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0A1C" w:rsidRDefault="009B0A1C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:rsidR="009B0A1C" w:rsidRDefault="009B0A1C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Smlouva o nákupu a užití produktů Sodexo</w:t>
      </w:r>
    </w:p>
    <w:p w:rsidR="009B0A1C" w:rsidRDefault="009B0A1C">
      <w:pPr>
        <w:rPr>
          <w:rFonts w:ascii="Tahoma" w:hAnsi="Tahoma" w:cs="Tahoma"/>
          <w:b/>
          <w:sz w:val="20"/>
          <w:szCs w:val="20"/>
        </w:rPr>
      </w:pPr>
    </w:p>
    <w:p w:rsidR="009B0A1C" w:rsidRDefault="009B0A1C">
      <w:pPr>
        <w:jc w:val="both"/>
        <w:rPr>
          <w:rStyle w:val="platne"/>
          <w:rFonts w:ascii="Tahoma" w:hAnsi="Tahoma" w:cs="Tahoma"/>
          <w:sz w:val="18"/>
          <w:szCs w:val="18"/>
        </w:rPr>
      </w:pPr>
      <w:r>
        <w:rPr>
          <w:rStyle w:val="platne"/>
          <w:rFonts w:ascii="Tahoma" w:hAnsi="Tahoma" w:cs="Tahoma"/>
          <w:sz w:val="18"/>
          <w:szCs w:val="18"/>
        </w:rPr>
        <w:t>Sodexo Pass Česká republika a.s.</w:t>
      </w:r>
      <w:r>
        <w:rPr>
          <w:rFonts w:ascii="Tahoma" w:hAnsi="Tahoma" w:cs="Tahoma"/>
          <w:bCs/>
          <w:iCs/>
          <w:sz w:val="18"/>
          <w:szCs w:val="18"/>
        </w:rPr>
        <w:t xml:space="preserve">, se sídlem </w:t>
      </w:r>
      <w:r>
        <w:rPr>
          <w:rStyle w:val="platne"/>
          <w:rFonts w:ascii="Tahoma" w:hAnsi="Tahoma" w:cs="Tahoma"/>
          <w:sz w:val="18"/>
          <w:szCs w:val="18"/>
        </w:rPr>
        <w:t>Praha 5 - Smíchov, Radlická 2, PSČ 150 00</w:t>
      </w:r>
    </w:p>
    <w:p w:rsidR="009B0A1C" w:rsidRDefault="009B0A1C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IČ: 61860476, DIČ: CZ61860476</w:t>
      </w:r>
    </w:p>
    <w:p w:rsidR="009B0A1C" w:rsidRDefault="009B0A1C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bankovní spojení: vždy uvedeno na daňovém dokladu, resp. zálohové (proforma) faktuře</w:t>
      </w:r>
    </w:p>
    <w:p w:rsidR="009B0A1C" w:rsidRDefault="009B0A1C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zapsaná v obchodním rejstříku vedeném Městským soudem v Praze, oddíl B, vložka 2947,</w:t>
      </w:r>
    </w:p>
    <w:p w:rsidR="009B0A1C" w:rsidRDefault="009B0A1C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 xml:space="preserve">zastoupená (jméno, funkce): </w:t>
      </w:r>
      <w:r w:rsidR="00C65DD2">
        <w:rPr>
          <w:rFonts w:ascii="Tahoma" w:hAnsi="Tahoma" w:cs="Tahoma"/>
          <w:bCs/>
          <w:iCs/>
          <w:sz w:val="18"/>
          <w:szCs w:val="18"/>
        </w:rPr>
        <w:t>Romanem Havránkem, obchodním reprezentantem</w:t>
      </w:r>
      <w:r>
        <w:rPr>
          <w:rFonts w:ascii="Tahoma" w:hAnsi="Tahoma" w:cs="Tahoma"/>
          <w:bCs/>
          <w:iCs/>
          <w:sz w:val="18"/>
          <w:szCs w:val="18"/>
        </w:rPr>
        <w:tab/>
      </w:r>
      <w:r>
        <w:rPr>
          <w:rFonts w:ascii="Tahoma" w:hAnsi="Tahoma" w:cs="Tahoma"/>
          <w:bCs/>
          <w:iCs/>
          <w:sz w:val="18"/>
          <w:szCs w:val="18"/>
        </w:rPr>
        <w:tab/>
      </w:r>
      <w:r>
        <w:rPr>
          <w:rFonts w:ascii="Tahoma" w:hAnsi="Tahoma" w:cs="Tahoma"/>
          <w:bCs/>
          <w:iCs/>
          <w:sz w:val="18"/>
          <w:szCs w:val="18"/>
        </w:rPr>
        <w:tab/>
      </w:r>
      <w:r>
        <w:rPr>
          <w:rFonts w:ascii="Tahoma" w:hAnsi="Tahoma" w:cs="Tahoma"/>
          <w:bCs/>
          <w:iCs/>
          <w:sz w:val="18"/>
          <w:szCs w:val="18"/>
        </w:rPr>
        <w:tab/>
      </w:r>
      <w:r>
        <w:rPr>
          <w:rFonts w:ascii="Tahoma" w:hAnsi="Tahoma" w:cs="Tahoma"/>
          <w:bCs/>
          <w:iCs/>
          <w:sz w:val="18"/>
          <w:szCs w:val="18"/>
        </w:rPr>
        <w:tab/>
      </w:r>
      <w:r>
        <w:rPr>
          <w:rFonts w:ascii="Tahoma" w:hAnsi="Tahoma" w:cs="Tahoma"/>
          <w:bCs/>
          <w:iCs/>
          <w:sz w:val="18"/>
          <w:szCs w:val="18"/>
        </w:rPr>
        <w:tab/>
      </w:r>
    </w:p>
    <w:p w:rsidR="009B0A1C" w:rsidRDefault="009B0A1C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(dále jen „</w:t>
      </w:r>
      <w:r>
        <w:rPr>
          <w:rFonts w:ascii="Tahoma" w:hAnsi="Tahoma" w:cs="Tahoma"/>
          <w:b/>
          <w:bCs/>
          <w:iCs/>
          <w:sz w:val="18"/>
          <w:szCs w:val="18"/>
        </w:rPr>
        <w:t>Sodexo</w:t>
      </w:r>
      <w:r>
        <w:rPr>
          <w:rFonts w:ascii="Tahoma" w:hAnsi="Tahoma" w:cs="Tahoma"/>
          <w:bCs/>
          <w:iCs/>
          <w:sz w:val="18"/>
          <w:szCs w:val="18"/>
        </w:rPr>
        <w:t>“)</w:t>
      </w:r>
    </w:p>
    <w:p w:rsidR="009B0A1C" w:rsidRDefault="009B0A1C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9B0A1C" w:rsidRDefault="009B0A1C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a</w:t>
      </w:r>
    </w:p>
    <w:p w:rsidR="009B0A1C" w:rsidRDefault="009B0A1C">
      <w:pPr>
        <w:jc w:val="both"/>
        <w:rPr>
          <w:rFonts w:ascii="Tahoma" w:hAnsi="Tahoma" w:cs="Tahoma"/>
          <w:bCs/>
          <w:iCs/>
          <w:sz w:val="20"/>
        </w:rPr>
      </w:pPr>
    </w:p>
    <w:p w:rsidR="009B0A1C" w:rsidRPr="00C65DD2" w:rsidRDefault="009B0A1C">
      <w:pPr>
        <w:rPr>
          <w:rFonts w:ascii="Tahoma" w:hAnsi="Tahoma" w:cs="Tahoma"/>
          <w:sz w:val="18"/>
          <w:szCs w:val="18"/>
        </w:rPr>
      </w:pPr>
    </w:p>
    <w:p w:rsidR="009B0A1C" w:rsidRPr="00C65DD2" w:rsidRDefault="009B0A1C">
      <w:pPr>
        <w:rPr>
          <w:rFonts w:ascii="Tahoma" w:hAnsi="Tahoma" w:cs="Tahoma"/>
          <w:sz w:val="18"/>
          <w:szCs w:val="18"/>
        </w:rPr>
      </w:pPr>
      <w:r w:rsidRPr="00C65DD2">
        <w:rPr>
          <w:rFonts w:ascii="Tahoma" w:hAnsi="Tahoma" w:cs="Tahoma"/>
          <w:sz w:val="18"/>
          <w:szCs w:val="18"/>
        </w:rPr>
        <w:t>Regionální rada regionu soudržnosti Severozápad</w:t>
      </w:r>
    </w:p>
    <w:p w:rsidR="009B0A1C" w:rsidRPr="00C65DD2" w:rsidRDefault="009B0A1C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C65DD2">
        <w:rPr>
          <w:rFonts w:ascii="Tahoma" w:hAnsi="Tahoma" w:cs="Tahoma"/>
          <w:bCs/>
          <w:iCs/>
          <w:sz w:val="18"/>
          <w:szCs w:val="18"/>
        </w:rPr>
        <w:t>se sídlem : Masarykova 3844/1, Ústí nad Labem 400 01</w:t>
      </w:r>
    </w:p>
    <w:p w:rsidR="009B0A1C" w:rsidRPr="00C65DD2" w:rsidRDefault="009B0A1C">
      <w:pPr>
        <w:tabs>
          <w:tab w:val="left" w:pos="2160"/>
          <w:tab w:val="left" w:pos="4680"/>
        </w:tabs>
        <w:jc w:val="both"/>
        <w:rPr>
          <w:rFonts w:ascii="Tahoma" w:hAnsi="Tahoma" w:cs="Tahoma"/>
          <w:bCs/>
          <w:iCs/>
          <w:sz w:val="18"/>
          <w:szCs w:val="18"/>
        </w:rPr>
      </w:pPr>
      <w:r w:rsidRPr="00C65DD2">
        <w:rPr>
          <w:rFonts w:ascii="Tahoma" w:hAnsi="Tahoma" w:cs="Tahoma"/>
          <w:bCs/>
          <w:iCs/>
          <w:sz w:val="18"/>
          <w:szCs w:val="18"/>
        </w:rPr>
        <w:t>IČ: 75082136</w:t>
      </w:r>
      <w:r w:rsidRPr="00C65DD2">
        <w:rPr>
          <w:rFonts w:ascii="Tahoma" w:hAnsi="Tahoma" w:cs="Tahoma"/>
          <w:bCs/>
          <w:iCs/>
          <w:sz w:val="18"/>
          <w:szCs w:val="18"/>
        </w:rPr>
        <w:tab/>
      </w:r>
      <w:r w:rsidRPr="00C65DD2">
        <w:rPr>
          <w:rFonts w:ascii="Tahoma" w:hAnsi="Tahoma" w:cs="Tahoma"/>
          <w:bCs/>
          <w:iCs/>
          <w:sz w:val="18"/>
          <w:szCs w:val="18"/>
        </w:rPr>
        <w:tab/>
        <w:t>DIČ:</w:t>
      </w:r>
      <w:r w:rsidRPr="00C65DD2">
        <w:rPr>
          <w:rFonts w:ascii="Tahoma" w:hAnsi="Tahoma" w:cs="Tahoma"/>
          <w:bCs/>
          <w:iCs/>
          <w:sz w:val="18"/>
          <w:szCs w:val="18"/>
        </w:rPr>
        <w:tab/>
        <w:t>není plátce DPH</w:t>
      </w:r>
      <w:r w:rsidRPr="00C65DD2">
        <w:rPr>
          <w:rFonts w:ascii="Tahoma" w:hAnsi="Tahoma" w:cs="Tahoma"/>
          <w:bCs/>
          <w:iCs/>
          <w:sz w:val="18"/>
          <w:szCs w:val="18"/>
        </w:rPr>
        <w:tab/>
      </w:r>
    </w:p>
    <w:p w:rsidR="009B0A1C" w:rsidRPr="00C65DD2" w:rsidRDefault="009B0A1C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C65DD2">
        <w:rPr>
          <w:rFonts w:ascii="Tahoma" w:hAnsi="Tahoma" w:cs="Tahoma"/>
          <w:bCs/>
          <w:iCs/>
          <w:sz w:val="18"/>
          <w:szCs w:val="18"/>
        </w:rPr>
        <w:t xml:space="preserve">zastoupená:  Ing. </w:t>
      </w:r>
      <w:r w:rsidR="00C65DD2">
        <w:rPr>
          <w:rFonts w:ascii="Tahoma" w:hAnsi="Tahoma" w:cs="Tahoma"/>
          <w:bCs/>
          <w:iCs/>
          <w:sz w:val="18"/>
          <w:szCs w:val="18"/>
        </w:rPr>
        <w:t>Bc. Petrem Kušnierzem, ředitelem Úřadu Regionální rady, na základě plné moci  ze dne 1.12.2009</w:t>
      </w:r>
    </w:p>
    <w:p w:rsidR="009B0A1C" w:rsidRPr="00C65DD2" w:rsidRDefault="009B0A1C">
      <w:pPr>
        <w:jc w:val="both"/>
        <w:rPr>
          <w:sz w:val="18"/>
          <w:szCs w:val="18"/>
        </w:rPr>
      </w:pPr>
    </w:p>
    <w:p w:rsidR="009B0A1C" w:rsidRPr="00C65DD2" w:rsidRDefault="009B0A1C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C65DD2">
        <w:rPr>
          <w:rFonts w:ascii="Tahoma" w:hAnsi="Tahoma" w:cs="Tahoma"/>
          <w:bCs/>
          <w:iCs/>
          <w:sz w:val="18"/>
          <w:szCs w:val="18"/>
        </w:rPr>
        <w:t xml:space="preserve">kontaktní osoby (jméno, funkce): </w:t>
      </w:r>
      <w:r w:rsidR="0074179E">
        <w:rPr>
          <w:rFonts w:ascii="Tahoma" w:hAnsi="Tahoma" w:cs="Tahoma"/>
          <w:bCs/>
          <w:iCs/>
          <w:sz w:val="18"/>
          <w:szCs w:val="18"/>
          <w:lang w:val="en-US"/>
        </w:rPr>
        <w:t>XXXXXXXXXXXXXXXXXX</w:t>
      </w:r>
      <w:r w:rsidRPr="00C65DD2">
        <w:rPr>
          <w:rFonts w:ascii="Tahoma" w:hAnsi="Tahoma" w:cs="Tahoma"/>
          <w:bCs/>
          <w:iCs/>
          <w:sz w:val="18"/>
          <w:szCs w:val="18"/>
        </w:rPr>
        <w:t xml:space="preserve"> </w:t>
      </w:r>
    </w:p>
    <w:p w:rsidR="009B0A1C" w:rsidRPr="00C65DD2" w:rsidRDefault="009B0A1C">
      <w:pPr>
        <w:jc w:val="both"/>
        <w:rPr>
          <w:rFonts w:ascii="Tahoma" w:hAnsi="Tahoma" w:cs="Tahoma"/>
          <w:bCs/>
          <w:iCs/>
          <w:sz w:val="18"/>
          <w:szCs w:val="18"/>
          <w:lang w:val="en-US"/>
        </w:rPr>
      </w:pPr>
      <w:r w:rsidRPr="00C65DD2">
        <w:rPr>
          <w:rFonts w:ascii="Tahoma" w:hAnsi="Tahoma" w:cs="Tahoma"/>
          <w:bCs/>
          <w:iCs/>
          <w:sz w:val="18"/>
          <w:szCs w:val="18"/>
        </w:rPr>
        <w:t xml:space="preserve">e-mail kontaktních osob: </w:t>
      </w:r>
      <w:r w:rsidR="00C65DD2">
        <w:rPr>
          <w:rFonts w:ascii="Tahoma" w:hAnsi="Tahoma" w:cs="Tahoma"/>
          <w:bCs/>
          <w:iCs/>
          <w:sz w:val="18"/>
          <w:szCs w:val="18"/>
        </w:rPr>
        <w:t>XXXXXXXXXXXXXXXXXXXXXXXXXXXXXX</w:t>
      </w:r>
    </w:p>
    <w:p w:rsidR="009B0A1C" w:rsidRPr="00C65DD2" w:rsidRDefault="009B0A1C">
      <w:pPr>
        <w:jc w:val="both"/>
        <w:rPr>
          <w:rFonts w:ascii="Tahoma" w:hAnsi="Tahoma" w:cs="Tahoma"/>
          <w:bCs/>
          <w:iCs/>
          <w:sz w:val="18"/>
          <w:szCs w:val="18"/>
          <w:lang w:val="en-US"/>
        </w:rPr>
      </w:pPr>
      <w:r w:rsidRPr="00C65DD2">
        <w:rPr>
          <w:rFonts w:ascii="Tahoma" w:hAnsi="Tahoma" w:cs="Tahoma"/>
          <w:bCs/>
          <w:iCs/>
          <w:sz w:val="18"/>
          <w:szCs w:val="18"/>
        </w:rPr>
        <w:t xml:space="preserve">tel./fax kontaktních osob: </w:t>
      </w:r>
      <w:r w:rsidR="00C65DD2">
        <w:rPr>
          <w:rFonts w:ascii="Tahoma" w:hAnsi="Tahoma" w:cs="Tahoma"/>
          <w:bCs/>
          <w:iCs/>
          <w:sz w:val="18"/>
          <w:szCs w:val="18"/>
          <w:lang w:val="en-US"/>
        </w:rPr>
        <w:t>XXXXXXXXXXXXXXXXXXXXX</w:t>
      </w:r>
    </w:p>
    <w:p w:rsidR="009B0A1C" w:rsidRPr="00C65DD2" w:rsidRDefault="009B0A1C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C65DD2">
        <w:rPr>
          <w:rFonts w:ascii="Tahoma" w:hAnsi="Tahoma" w:cs="Tahoma"/>
          <w:bCs/>
          <w:iCs/>
          <w:sz w:val="18"/>
          <w:szCs w:val="18"/>
        </w:rPr>
        <w:t>adresa doručení: Masarykova 3844/1, Ústí nad Labem 400 01</w:t>
      </w:r>
    </w:p>
    <w:p w:rsidR="009B0A1C" w:rsidRPr="00C65DD2" w:rsidRDefault="009B0A1C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C65DD2">
        <w:rPr>
          <w:rFonts w:ascii="Tahoma" w:hAnsi="Tahoma" w:cs="Tahoma"/>
          <w:bCs/>
          <w:iCs/>
          <w:sz w:val="18"/>
          <w:szCs w:val="18"/>
        </w:rPr>
        <w:tab/>
      </w:r>
      <w:r w:rsidRPr="00C65DD2">
        <w:rPr>
          <w:rFonts w:ascii="Tahoma" w:hAnsi="Tahoma" w:cs="Tahoma"/>
          <w:bCs/>
          <w:iCs/>
          <w:sz w:val="18"/>
          <w:szCs w:val="18"/>
        </w:rPr>
        <w:tab/>
      </w:r>
      <w:r w:rsidRPr="00C65DD2">
        <w:rPr>
          <w:rFonts w:ascii="Tahoma" w:hAnsi="Tahoma" w:cs="Tahoma"/>
          <w:bCs/>
          <w:iCs/>
          <w:sz w:val="18"/>
          <w:szCs w:val="18"/>
        </w:rPr>
        <w:tab/>
      </w:r>
      <w:r w:rsidRPr="00C65DD2">
        <w:rPr>
          <w:rFonts w:ascii="Tahoma" w:hAnsi="Tahoma" w:cs="Tahoma"/>
          <w:bCs/>
          <w:iCs/>
          <w:sz w:val="18"/>
          <w:szCs w:val="18"/>
        </w:rPr>
        <w:tab/>
      </w:r>
      <w:r w:rsidRPr="00C65DD2">
        <w:rPr>
          <w:rFonts w:ascii="Tahoma" w:hAnsi="Tahoma" w:cs="Tahoma"/>
          <w:bCs/>
          <w:iCs/>
          <w:sz w:val="18"/>
          <w:szCs w:val="18"/>
        </w:rPr>
        <w:tab/>
      </w:r>
      <w:r w:rsidRPr="00C65DD2">
        <w:rPr>
          <w:rFonts w:ascii="Tahoma" w:hAnsi="Tahoma" w:cs="Tahoma"/>
          <w:bCs/>
          <w:iCs/>
          <w:sz w:val="18"/>
          <w:szCs w:val="18"/>
        </w:rPr>
        <w:tab/>
      </w:r>
      <w:r w:rsidRPr="00C65DD2">
        <w:rPr>
          <w:rFonts w:ascii="Tahoma" w:hAnsi="Tahoma" w:cs="Tahoma"/>
          <w:bCs/>
          <w:iCs/>
          <w:sz w:val="18"/>
          <w:szCs w:val="18"/>
        </w:rPr>
        <w:tab/>
      </w:r>
    </w:p>
    <w:p w:rsidR="009B0A1C" w:rsidRDefault="009B0A1C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(dále jen „</w:t>
      </w:r>
      <w:r>
        <w:rPr>
          <w:rFonts w:ascii="Tahoma" w:hAnsi="Tahoma" w:cs="Tahoma"/>
          <w:b/>
          <w:bCs/>
          <w:iCs/>
          <w:sz w:val="18"/>
          <w:szCs w:val="18"/>
        </w:rPr>
        <w:t>Klient</w:t>
      </w:r>
      <w:r>
        <w:rPr>
          <w:rFonts w:ascii="Tahoma" w:hAnsi="Tahoma" w:cs="Tahoma"/>
          <w:bCs/>
          <w:iCs/>
          <w:sz w:val="18"/>
          <w:szCs w:val="18"/>
        </w:rPr>
        <w:t>“)</w:t>
      </w:r>
    </w:p>
    <w:p w:rsidR="009B0A1C" w:rsidRDefault="009B0A1C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9B0A1C" w:rsidRDefault="009B0A1C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uzavírají tuto smlouvu o nákupu a užití produktů Sodexo (dále jen „</w:t>
      </w:r>
      <w:r>
        <w:rPr>
          <w:rFonts w:ascii="Tahoma" w:hAnsi="Tahoma" w:cs="Tahoma"/>
          <w:b/>
          <w:bCs/>
          <w:iCs/>
          <w:sz w:val="18"/>
          <w:szCs w:val="18"/>
        </w:rPr>
        <w:t>Smlouva</w:t>
      </w:r>
      <w:r>
        <w:rPr>
          <w:rFonts w:ascii="Tahoma" w:hAnsi="Tahoma" w:cs="Tahoma"/>
          <w:bCs/>
          <w:iCs/>
          <w:sz w:val="18"/>
          <w:szCs w:val="18"/>
        </w:rPr>
        <w:t>“):</w:t>
      </w:r>
    </w:p>
    <w:p w:rsidR="009B0A1C" w:rsidRDefault="009B0A1C">
      <w:pPr>
        <w:spacing w:before="120" w:after="6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I. Předmět Smlouvy</w:t>
      </w:r>
    </w:p>
    <w:p w:rsidR="009B0A1C" w:rsidRDefault="009B0A1C">
      <w:pPr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Sodexo se zavazuje prodávat Klientovi, na základě jeho jednotlivých objednávek, jeden či více produktů (dále jen „</w:t>
      </w:r>
      <w:r>
        <w:rPr>
          <w:rFonts w:ascii="Tahoma" w:hAnsi="Tahoma" w:cs="Tahoma"/>
          <w:b/>
          <w:sz w:val="18"/>
          <w:szCs w:val="18"/>
        </w:rPr>
        <w:t>Produkt</w:t>
      </w:r>
      <w:r>
        <w:rPr>
          <w:rFonts w:ascii="Tahoma" w:hAnsi="Tahoma" w:cs="Tahoma"/>
          <w:sz w:val="18"/>
          <w:szCs w:val="18"/>
        </w:rPr>
        <w:t>“ nebo „</w:t>
      </w:r>
      <w:r>
        <w:rPr>
          <w:rFonts w:ascii="Tahoma" w:hAnsi="Tahoma" w:cs="Tahoma"/>
          <w:b/>
          <w:sz w:val="18"/>
          <w:szCs w:val="18"/>
        </w:rPr>
        <w:t>Produkty</w:t>
      </w:r>
      <w:r>
        <w:rPr>
          <w:rFonts w:ascii="Tahoma" w:hAnsi="Tahoma" w:cs="Tahoma"/>
          <w:sz w:val="18"/>
          <w:szCs w:val="18"/>
        </w:rPr>
        <w:t>“), které jsou blíže specifikovány v obchodních podmínkách nákupu a užití každého takového Produktu uzavřených mezi smluvními stranami a tvořících přílohu této Smlouvy (dále jen „</w:t>
      </w:r>
      <w:r>
        <w:rPr>
          <w:rFonts w:ascii="Tahoma" w:hAnsi="Tahoma" w:cs="Tahoma"/>
          <w:b/>
          <w:sz w:val="18"/>
          <w:szCs w:val="18"/>
        </w:rPr>
        <w:t>OP</w:t>
      </w:r>
      <w:r>
        <w:rPr>
          <w:rFonts w:ascii="Tahoma" w:hAnsi="Tahoma" w:cs="Tahoma"/>
          <w:sz w:val="18"/>
          <w:szCs w:val="18"/>
        </w:rPr>
        <w:t>“), v objednaném množství a kvalitě.</w:t>
      </w:r>
    </w:p>
    <w:p w:rsidR="009B0A1C" w:rsidRDefault="009B0A1C">
      <w:pPr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Klient se zavazuje zaplatit za objednané Produkty dohodnutou cenu, která je blíže specifikována v ceníku každého takového Produktu tvořícího přílohu OP, a dodržovat Smlouvu a veškeré její součásti.</w:t>
      </w:r>
    </w:p>
    <w:p w:rsidR="009B0A1C" w:rsidRDefault="009B0A1C">
      <w:pPr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Rozsah poskytovaných služeb a bližší podmínky plnění podle této Smlouvy a práva a závazky smluvních stran jsou upraveny touto Smlouvou, OP, reklamačním řádem jednotlivých Produktů Sodexo (dále jen „</w:t>
      </w:r>
      <w:r>
        <w:rPr>
          <w:rFonts w:ascii="Tahoma" w:hAnsi="Tahoma" w:cs="Tahoma"/>
          <w:b/>
          <w:sz w:val="18"/>
          <w:szCs w:val="18"/>
        </w:rPr>
        <w:t>Reklamační řád</w:t>
      </w:r>
      <w:r>
        <w:rPr>
          <w:rFonts w:ascii="Tahoma" w:hAnsi="Tahoma" w:cs="Tahoma"/>
          <w:sz w:val="18"/>
          <w:szCs w:val="18"/>
        </w:rPr>
        <w:t xml:space="preserve">“). </w:t>
      </w:r>
    </w:p>
    <w:p w:rsidR="009B0A1C" w:rsidRDefault="009B0A1C">
      <w:pPr>
        <w:spacing w:before="120" w:after="6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II. Cena</w:t>
      </w:r>
    </w:p>
    <w:p w:rsidR="009B0A1C" w:rsidRDefault="009B0A1C">
      <w:pPr>
        <w:numPr>
          <w:ilvl w:val="0"/>
          <w:numId w:val="4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Výše ceny za objednané Produkty je vždy dána ceníkem jednotlivých Produktů Sodexo (dále jen „Ceník“). Způsob jejího určení je blíže specifikovaný v OP.</w:t>
      </w:r>
    </w:p>
    <w:p w:rsidR="009B0A1C" w:rsidRDefault="009B0A1C">
      <w:pPr>
        <w:spacing w:before="120" w:after="60"/>
        <w:jc w:val="center"/>
        <w:rPr>
          <w:rFonts w:ascii="Tahoma" w:hAnsi="Tahoma" w:cs="Tahoma"/>
          <w:b/>
          <w:bCs/>
          <w:iCs/>
          <w:sz w:val="18"/>
          <w:szCs w:val="18"/>
        </w:rPr>
      </w:pPr>
      <w:r>
        <w:rPr>
          <w:rFonts w:ascii="Tahoma" w:hAnsi="Tahoma" w:cs="Tahoma"/>
          <w:b/>
          <w:bCs/>
          <w:iCs/>
          <w:sz w:val="18"/>
          <w:szCs w:val="18"/>
        </w:rPr>
        <w:t>III. Ostatní ujednání</w:t>
      </w:r>
    </w:p>
    <w:p w:rsidR="009B0A1C" w:rsidRDefault="009B0A1C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Klient bere na vědomí, že odesláním každé objednávky, jakož i zaplacením ceny objednaných Produktů potvrzuje, že plně souhlasí s OP, Reklamačním řádem a Ceníkem ve znění platném a účinném v okamžiku učinění takového úkonu.</w:t>
      </w:r>
    </w:p>
    <w:p w:rsidR="009B0A1C" w:rsidRDefault="009B0A1C">
      <w:pPr>
        <w:spacing w:before="120" w:after="6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IV. Závěrečná ujednání</w:t>
      </w:r>
    </w:p>
    <w:p w:rsidR="009B0A1C" w:rsidRDefault="009B0A1C">
      <w:pPr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Tato Smlouva se uzavírá na dobu neurčitou.</w:t>
      </w:r>
    </w:p>
    <w:p w:rsidR="009B0A1C" w:rsidRDefault="009B0A1C">
      <w:pPr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Tato Smlouva nabývá platnosti a účinnosti dnem podpisu oběma smluvními stranami. Smlouvu je možno vypovědět s 3-měsíční výpovědní lhůtou, která začne běžet první den měsíce následujícího po měsíci, v průběhu něhož byla výpověď doručena druhé straně.</w:t>
      </w:r>
    </w:p>
    <w:p w:rsidR="009B0A1C" w:rsidRDefault="009B0A1C">
      <w:pPr>
        <w:ind w:left="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Sodexo je oprávněno smlouvu jednostranně ukončit a to v případě, že klient nebude po dobu min. 14 po sobě jdoucích měsíců realizovat objednávky dle bodu I. této smlouvy. </w:t>
      </w:r>
    </w:p>
    <w:p w:rsidR="009B0A1C" w:rsidRDefault="009B0A1C">
      <w:pPr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Tato Smlouva plně nahrazuje veškerá předchozí smluvní ujednání mezi Sodexo a Klientem týkající se Produktů, jejichž dodávka je předmětem OP tvořících přílohu této Smlouvy.</w:t>
      </w:r>
    </w:p>
    <w:p w:rsidR="009B0A1C" w:rsidRDefault="009B0A1C">
      <w:pPr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Veškeré přílohy této Smlouvy tvoří její nedílnou součást. </w:t>
      </w:r>
    </w:p>
    <w:p w:rsidR="009B0A1C" w:rsidRDefault="009B0A1C">
      <w:pPr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Klient </w:t>
      </w:r>
      <w:bookmarkStart w:id="0" w:name="_GoBack"/>
      <w:r>
        <w:rPr>
          <w:rFonts w:ascii="Tahoma" w:hAnsi="Tahoma" w:cs="Tahoma"/>
          <w:sz w:val="18"/>
          <w:szCs w:val="18"/>
        </w:rPr>
        <w:t>podpisem smlouvy stvrzuje že OP, Ceník a Reklamační řád obdržel, rozumí jim a souhlasí s nimi.</w:t>
      </w:r>
    </w:p>
    <w:p w:rsidR="009B0A1C" w:rsidRDefault="009B0A1C">
      <w:pPr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Tato Smlouva je vyhotovena ve dvou stejnopisech, z nichž každá ze smluvních stran obdrží po jednom.</w:t>
      </w:r>
    </w:p>
    <w:bookmarkEnd w:id="0"/>
    <w:p w:rsidR="009B0A1C" w:rsidRDefault="009B0A1C">
      <w:pPr>
        <w:jc w:val="both"/>
        <w:rPr>
          <w:rFonts w:ascii="Tahoma" w:hAnsi="Tahoma" w:cs="Tahoma"/>
          <w:sz w:val="18"/>
          <w:szCs w:val="18"/>
        </w:rPr>
      </w:pPr>
    </w:p>
    <w:p w:rsidR="009B0A1C" w:rsidRDefault="009B0A1C">
      <w:pPr>
        <w:jc w:val="both"/>
        <w:rPr>
          <w:rFonts w:ascii="Tahoma" w:hAnsi="Tahoma" w:cs="Tahoma"/>
          <w:sz w:val="18"/>
          <w:szCs w:val="18"/>
        </w:rPr>
      </w:pPr>
    </w:p>
    <w:p w:rsidR="009B0A1C" w:rsidRDefault="009B0A1C">
      <w:pPr>
        <w:jc w:val="both"/>
        <w:rPr>
          <w:rFonts w:ascii="Tahoma" w:hAnsi="Tahoma" w:cs="Tahoma"/>
          <w:sz w:val="18"/>
          <w:szCs w:val="18"/>
        </w:rPr>
      </w:pPr>
    </w:p>
    <w:p w:rsidR="009B0A1C" w:rsidRDefault="009B0A1C">
      <w:pPr>
        <w:jc w:val="both"/>
        <w:rPr>
          <w:rFonts w:ascii="Tahoma" w:hAnsi="Tahoma" w:cs="Tahoma"/>
          <w:sz w:val="18"/>
          <w:szCs w:val="18"/>
        </w:rPr>
      </w:pPr>
    </w:p>
    <w:p w:rsidR="009B0A1C" w:rsidRDefault="009B0A1C">
      <w:pPr>
        <w:jc w:val="both"/>
        <w:rPr>
          <w:rFonts w:ascii="Tahoma" w:hAnsi="Tahoma" w:cs="Tahoma"/>
          <w:sz w:val="18"/>
          <w:szCs w:val="18"/>
        </w:rPr>
      </w:pPr>
    </w:p>
    <w:p w:rsidR="009B0A1C" w:rsidRDefault="009B0A1C">
      <w:pPr>
        <w:jc w:val="both"/>
        <w:rPr>
          <w:rFonts w:ascii="Tahoma" w:hAnsi="Tahoma" w:cs="Tahoma"/>
          <w:sz w:val="18"/>
          <w:szCs w:val="18"/>
        </w:rPr>
      </w:pPr>
    </w:p>
    <w:p w:rsidR="009B0A1C" w:rsidRDefault="009B0A1C">
      <w:pPr>
        <w:jc w:val="both"/>
        <w:rPr>
          <w:rFonts w:ascii="Tahoma" w:hAnsi="Tahoma" w:cs="Tahoma"/>
          <w:sz w:val="18"/>
          <w:szCs w:val="18"/>
        </w:rPr>
      </w:pPr>
    </w:p>
    <w:p w:rsidR="009B0A1C" w:rsidRDefault="009B0A1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Příloha č.1: Obchodní podmínky</w:t>
      </w:r>
    </w:p>
    <w:p w:rsidR="009B0A1C" w:rsidRDefault="009B0A1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Příloha č.2: Ceník</w:t>
      </w:r>
    </w:p>
    <w:p w:rsidR="009B0A1C" w:rsidRDefault="009B0A1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Příloha č.3: Reklamační řád</w:t>
      </w:r>
    </w:p>
    <w:p w:rsidR="009B0A1C" w:rsidRDefault="009B0A1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Příloha č.4: Cena poukázek ke Smlouvě o nákupu a užití produktů Sodexo </w:t>
      </w:r>
    </w:p>
    <w:p w:rsidR="009B0A1C" w:rsidRDefault="009B0A1C">
      <w:pPr>
        <w:jc w:val="both"/>
        <w:rPr>
          <w:rFonts w:ascii="Tahoma" w:hAnsi="Tahoma" w:cs="Tahoma"/>
          <w:sz w:val="18"/>
          <w:szCs w:val="18"/>
        </w:rPr>
      </w:pPr>
    </w:p>
    <w:p w:rsidR="009B0A1C" w:rsidRDefault="009B0A1C">
      <w:pPr>
        <w:tabs>
          <w:tab w:val="left" w:pos="1080"/>
        </w:tabs>
        <w:jc w:val="both"/>
        <w:rPr>
          <w:rFonts w:ascii="Tahoma" w:hAnsi="Tahoma" w:cs="Tahoma"/>
          <w:sz w:val="18"/>
          <w:szCs w:val="18"/>
          <w:lang w:val="pl-PL"/>
        </w:rPr>
      </w:pPr>
      <w:r>
        <w:rPr>
          <w:rFonts w:ascii="Tahoma" w:hAnsi="Tahoma" w:cs="Tahoma"/>
          <w:sz w:val="18"/>
          <w:szCs w:val="18"/>
        </w:rPr>
        <w:t>V</w:t>
      </w:r>
      <w:r w:rsidR="00C65DD2">
        <w:rPr>
          <w:rFonts w:ascii="Tahoma" w:hAnsi="Tahoma" w:cs="Tahoma"/>
          <w:sz w:val="18"/>
          <w:szCs w:val="18"/>
        </w:rPr>
        <w:t xml:space="preserve"> Ústí n. L</w:t>
      </w:r>
      <w:r>
        <w:rPr>
          <w:rFonts w:ascii="Tahoma" w:hAnsi="Tahoma" w:cs="Tahoma"/>
          <w:sz w:val="18"/>
          <w:szCs w:val="18"/>
        </w:rPr>
        <w:tab/>
        <w:t xml:space="preserve">dne </w:t>
      </w:r>
      <w:r>
        <w:rPr>
          <w:rFonts w:ascii="Tahoma" w:hAnsi="Tahoma" w:cs="Tahoma"/>
          <w:sz w:val="18"/>
          <w:szCs w:val="18"/>
        </w:rPr>
        <w:tab/>
      </w:r>
      <w:r w:rsidR="00C65DD2">
        <w:rPr>
          <w:rFonts w:ascii="Tahoma" w:hAnsi="Tahoma" w:cs="Tahoma"/>
          <w:sz w:val="18"/>
          <w:szCs w:val="18"/>
        </w:rPr>
        <w:t>6.9.2010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  <w:lang w:val="pl-PL"/>
        </w:rPr>
        <w:tab/>
      </w:r>
      <w:r>
        <w:rPr>
          <w:rFonts w:ascii="Tahoma" w:hAnsi="Tahoma" w:cs="Tahoma"/>
          <w:sz w:val="18"/>
          <w:szCs w:val="18"/>
          <w:lang w:val="pl-PL"/>
        </w:rPr>
        <w:tab/>
        <w:t>V</w:t>
      </w:r>
      <w:r>
        <w:rPr>
          <w:rFonts w:ascii="Tahoma" w:hAnsi="Tahoma" w:cs="Tahoma"/>
          <w:sz w:val="18"/>
          <w:szCs w:val="18"/>
          <w:lang w:val="pl-PL"/>
        </w:rPr>
        <w:tab/>
      </w:r>
      <w:r w:rsidR="00C65DD2">
        <w:rPr>
          <w:rFonts w:ascii="Tahoma" w:hAnsi="Tahoma" w:cs="Tahoma"/>
          <w:sz w:val="18"/>
          <w:szCs w:val="18"/>
          <w:lang w:val="pl-PL"/>
        </w:rPr>
        <w:t>Ústí n. L</w:t>
      </w:r>
      <w:r>
        <w:rPr>
          <w:rFonts w:ascii="Tahoma" w:hAnsi="Tahoma" w:cs="Tahoma"/>
          <w:sz w:val="18"/>
          <w:szCs w:val="18"/>
          <w:lang w:val="pl-PL"/>
        </w:rPr>
        <w:tab/>
      </w:r>
      <w:r>
        <w:rPr>
          <w:rFonts w:ascii="Tahoma" w:hAnsi="Tahoma" w:cs="Tahoma"/>
          <w:sz w:val="18"/>
          <w:szCs w:val="18"/>
          <w:lang w:val="pl-PL"/>
        </w:rPr>
        <w:tab/>
      </w:r>
      <w:r>
        <w:rPr>
          <w:rFonts w:ascii="Tahoma" w:hAnsi="Tahoma" w:cs="Tahoma"/>
          <w:sz w:val="18"/>
          <w:szCs w:val="18"/>
        </w:rPr>
        <w:t>dne</w:t>
      </w:r>
      <w:r>
        <w:rPr>
          <w:rFonts w:ascii="Tahoma" w:hAnsi="Tahoma" w:cs="Tahoma"/>
          <w:sz w:val="18"/>
          <w:szCs w:val="18"/>
          <w:lang w:val="pl-PL"/>
        </w:rPr>
        <w:t xml:space="preserve"> </w:t>
      </w:r>
      <w:r w:rsidR="00C65DD2">
        <w:rPr>
          <w:rFonts w:ascii="Tahoma" w:hAnsi="Tahoma" w:cs="Tahoma"/>
          <w:sz w:val="18"/>
          <w:szCs w:val="18"/>
          <w:lang w:val="pl-PL"/>
        </w:rPr>
        <w:t>7.9.2010</w:t>
      </w:r>
    </w:p>
    <w:p w:rsidR="009B0A1C" w:rsidRDefault="009B0A1C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9B0A1C" w:rsidRDefault="009B0A1C">
      <w:pPr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:rsidR="009B0A1C" w:rsidRDefault="009B0A1C">
      <w:pPr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B0A1C">
        <w:tc>
          <w:tcPr>
            <w:tcW w:w="4605" w:type="dxa"/>
          </w:tcPr>
          <w:p w:rsidR="009B0A1C" w:rsidRDefault="009B0A1C">
            <w:pPr>
              <w:tabs>
                <w:tab w:val="left" w:pos="3240"/>
              </w:tabs>
              <w:snapToGrid w:val="0"/>
              <w:jc w:val="center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</w:t>
            </w:r>
          </w:p>
        </w:tc>
        <w:tc>
          <w:tcPr>
            <w:tcW w:w="4605" w:type="dxa"/>
          </w:tcPr>
          <w:p w:rsidR="009B0A1C" w:rsidRDefault="009B0A1C">
            <w:pPr>
              <w:tabs>
                <w:tab w:val="left" w:pos="3240"/>
              </w:tabs>
              <w:snapToGrid w:val="0"/>
              <w:jc w:val="center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</w:t>
            </w:r>
          </w:p>
        </w:tc>
      </w:tr>
      <w:tr w:rsidR="009B0A1C">
        <w:tc>
          <w:tcPr>
            <w:tcW w:w="4605" w:type="dxa"/>
          </w:tcPr>
          <w:p w:rsidR="009B0A1C" w:rsidRDefault="009B0A1C">
            <w:pPr>
              <w:tabs>
                <w:tab w:val="left" w:pos="3240"/>
              </w:tabs>
              <w:snapToGrid w:val="0"/>
              <w:jc w:val="center"/>
              <w:rPr>
                <w:rStyle w:val="platne"/>
                <w:rFonts w:ascii="Tahoma" w:hAnsi="Tahoma" w:cs="Tahoma"/>
                <w:sz w:val="18"/>
                <w:szCs w:val="18"/>
              </w:rPr>
            </w:pPr>
            <w:r>
              <w:rPr>
                <w:rStyle w:val="platne"/>
                <w:rFonts w:ascii="Tahoma" w:hAnsi="Tahoma" w:cs="Tahoma"/>
                <w:sz w:val="18"/>
                <w:szCs w:val="18"/>
              </w:rPr>
              <w:t>Sodexo Pass Česká republika a.s.</w:t>
            </w:r>
          </w:p>
        </w:tc>
        <w:tc>
          <w:tcPr>
            <w:tcW w:w="4605" w:type="dxa"/>
          </w:tcPr>
          <w:p w:rsidR="009B0A1C" w:rsidRDefault="009B0A1C">
            <w:pPr>
              <w:tabs>
                <w:tab w:val="left" w:pos="3240"/>
              </w:tabs>
              <w:snapToGrid w:val="0"/>
              <w:jc w:val="center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Klient</w:t>
            </w:r>
          </w:p>
        </w:tc>
      </w:tr>
    </w:tbl>
    <w:p w:rsidR="009B0A1C" w:rsidRDefault="009B0A1C">
      <w:pPr>
        <w:tabs>
          <w:tab w:val="left" w:pos="3240"/>
        </w:tabs>
      </w:pPr>
    </w:p>
    <w:sectPr w:rsidR="009B0A1C">
      <w:headerReference w:type="default" r:id="rId8"/>
      <w:pgSz w:w="11905" w:h="16837"/>
      <w:pgMar w:top="851" w:right="1418" w:bottom="851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28" w:rsidRDefault="00310B28">
      <w:r>
        <w:separator/>
      </w:r>
    </w:p>
  </w:endnote>
  <w:endnote w:type="continuationSeparator" w:id="0">
    <w:p w:rsidR="00310B28" w:rsidRDefault="0031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28" w:rsidRDefault="00310B28">
      <w:r>
        <w:separator/>
      </w:r>
    </w:p>
  </w:footnote>
  <w:footnote w:type="continuationSeparator" w:id="0">
    <w:p w:rsidR="00310B28" w:rsidRDefault="00310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A1C" w:rsidRDefault="009B0A1C">
    <w:pPr>
      <w:pStyle w:val="Zhlav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PP.18/02/0</w:t>
    </w:r>
    <w:r w:rsidR="0074179E">
      <w:rPr>
        <w:noProof/>
        <w:lang w:eastAsia="cs-CZ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-121285</wp:posOffset>
          </wp:positionV>
          <wp:extent cx="1370330" cy="579755"/>
          <wp:effectExtent l="0" t="0" r="1270" b="0"/>
          <wp:wrapTight wrapText="bothSides">
            <wp:wrapPolygon edited="0">
              <wp:start x="0" y="0"/>
              <wp:lineTo x="0" y="20583"/>
              <wp:lineTo x="21320" y="20583"/>
              <wp:lineTo x="2132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797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16"/>
        <w:szCs w:val="16"/>
      </w:rPr>
      <w:t>2</w:t>
    </w:r>
  </w:p>
  <w:p w:rsidR="009B0A1C" w:rsidRDefault="009B0A1C">
    <w:pPr>
      <w:pStyle w:val="Zhlav"/>
      <w:jc w:val="right"/>
      <w:rPr>
        <w:rFonts w:ascii="Tahoma" w:hAnsi="Tahoma" w:cs="Tahoma"/>
      </w:rPr>
    </w:pPr>
  </w:p>
  <w:p w:rsidR="009B0A1C" w:rsidRDefault="009B0A1C">
    <w:pPr>
      <w:pStyle w:val="Zhlav"/>
      <w:jc w:val="right"/>
      <w:rPr>
        <w:rFonts w:ascii="Tahoma" w:hAnsi="Tahoma" w:cs="Tahoma"/>
      </w:rPr>
    </w:pPr>
    <w:r>
      <w:rPr>
        <w:rFonts w:ascii="Tahoma" w:hAnsi="Tahoma" w:cs="Tahoma"/>
      </w:rPr>
      <w:t>Kód klienta: C</w:t>
    </w:r>
    <w:r w:rsidR="00C65DD2">
      <w:rPr>
        <w:rFonts w:ascii="Tahoma" w:hAnsi="Tahoma" w:cs="Tahoma"/>
      </w:rPr>
      <w:t>110700201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C1"/>
    <w:rsid w:val="00310B28"/>
    <w:rsid w:val="0074179E"/>
    <w:rsid w:val="007B00C1"/>
    <w:rsid w:val="009B0A1C"/>
    <w:rsid w:val="00AD6947"/>
    <w:rsid w:val="00C6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bCs/>
      <w:i/>
      <w:iCs/>
      <w:sz w:val="20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hAnsi="Times New Roman" w:cs="Times New Roman"/>
      <w:i w:val="0"/>
      <w:color w:val="auto"/>
      <w:sz w:val="20"/>
      <w:szCs w:val="20"/>
    </w:rPr>
  </w:style>
  <w:style w:type="character" w:customStyle="1" w:styleId="WW8Num11z0">
    <w:name w:val="WW8Num11z0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platne1">
    <w:name w:val="platne1"/>
    <w:basedOn w:val="Standardnpsmoodstavce1"/>
  </w:style>
  <w:style w:type="character" w:customStyle="1" w:styleId="platne">
    <w:name w:val="platne"/>
    <w:basedOn w:val="Standardnpsmoodstavce1"/>
  </w:style>
  <w:style w:type="character" w:customStyle="1" w:styleId="CharChar">
    <w:name w:val=" Char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ind w:left="567" w:hanging="567"/>
      <w:jc w:val="both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bCs/>
      <w:i/>
      <w:iCs/>
      <w:sz w:val="20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hAnsi="Times New Roman" w:cs="Times New Roman"/>
      <w:i w:val="0"/>
      <w:color w:val="auto"/>
      <w:sz w:val="20"/>
      <w:szCs w:val="20"/>
    </w:rPr>
  </w:style>
  <w:style w:type="character" w:customStyle="1" w:styleId="WW8Num11z0">
    <w:name w:val="WW8Num11z0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platne1">
    <w:name w:val="platne1"/>
    <w:basedOn w:val="Standardnpsmoodstavce1"/>
  </w:style>
  <w:style w:type="character" w:customStyle="1" w:styleId="platne">
    <w:name w:val="platne"/>
    <w:basedOn w:val="Standardnpsmoodstavce1"/>
  </w:style>
  <w:style w:type="character" w:customStyle="1" w:styleId="CharChar">
    <w:name w:val=" Char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ind w:left="567" w:hanging="567"/>
      <w:jc w:val="both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nákupu a užití poukázek Sodexho</vt:lpstr>
    </vt:vector>
  </TitlesOfParts>
  <Company>Regionální rada regionu soudržnosti Severozápad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nákupu a užití poukázek Sodexho</dc:title>
  <dc:creator>Maňásková Jitka</dc:creator>
  <cp:lastModifiedBy>Cermanová Edit</cp:lastModifiedBy>
  <cp:revision>2</cp:revision>
  <cp:lastPrinted>2008-07-25T09:06:00Z</cp:lastPrinted>
  <dcterms:created xsi:type="dcterms:W3CDTF">2016-08-15T14:15:00Z</dcterms:created>
  <dcterms:modified xsi:type="dcterms:W3CDTF">2016-08-15T14:15:00Z</dcterms:modified>
</cp:coreProperties>
</file>