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CFFBA" w14:textId="77777777" w:rsidR="008619EF" w:rsidRPr="00DF19F7" w:rsidRDefault="008619EF">
      <w:pPr>
        <w:tabs>
          <w:tab w:val="left" w:pos="567"/>
          <w:tab w:val="left" w:pos="4678"/>
          <w:tab w:val="left" w:pos="5670"/>
        </w:tabs>
        <w:jc w:val="center"/>
        <w:rPr>
          <w:b/>
          <w:sz w:val="36"/>
          <w:szCs w:val="36"/>
        </w:rPr>
      </w:pPr>
      <w:r w:rsidRPr="00DF19F7">
        <w:rPr>
          <w:b/>
          <w:sz w:val="36"/>
          <w:szCs w:val="36"/>
        </w:rPr>
        <w:t>S</w:t>
      </w:r>
      <w:r>
        <w:rPr>
          <w:b/>
          <w:sz w:val="36"/>
          <w:szCs w:val="36"/>
        </w:rPr>
        <w:t xml:space="preserve">MLOUVA O DÍLO </w:t>
      </w:r>
    </w:p>
    <w:p w14:paraId="330B5AD6" w14:textId="77777777" w:rsidR="008619EF" w:rsidRPr="00974413" w:rsidRDefault="008619EF" w:rsidP="00A8674B">
      <w:pPr>
        <w:spacing w:before="120" w:after="120"/>
        <w:jc w:val="center"/>
        <w:rPr>
          <w:sz w:val="22"/>
          <w:szCs w:val="22"/>
        </w:rPr>
      </w:pPr>
      <w:r w:rsidRPr="00974413">
        <w:rPr>
          <w:sz w:val="22"/>
          <w:szCs w:val="22"/>
        </w:rPr>
        <w:t>kterou uzavřeli</w:t>
      </w:r>
    </w:p>
    <w:p w14:paraId="55A89C88" w14:textId="77777777" w:rsidR="008619EF" w:rsidRPr="00974413" w:rsidRDefault="008619EF" w:rsidP="00AA2B29">
      <w:pPr>
        <w:tabs>
          <w:tab w:val="left" w:pos="1843"/>
          <w:tab w:val="left" w:pos="4820"/>
          <w:tab w:val="left" w:pos="5670"/>
        </w:tabs>
        <w:rPr>
          <w:b/>
          <w:sz w:val="22"/>
          <w:szCs w:val="22"/>
        </w:rPr>
      </w:pPr>
      <w:r w:rsidRPr="00974413">
        <w:rPr>
          <w:sz w:val="22"/>
          <w:szCs w:val="22"/>
        </w:rPr>
        <w:t xml:space="preserve">na straně jedné: </w:t>
      </w:r>
      <w:r w:rsidRPr="00974413">
        <w:rPr>
          <w:sz w:val="22"/>
          <w:szCs w:val="22"/>
        </w:rPr>
        <w:tab/>
      </w:r>
      <w:r w:rsidRPr="00974413">
        <w:rPr>
          <w:b/>
          <w:sz w:val="22"/>
          <w:szCs w:val="22"/>
        </w:rPr>
        <w:t>Město Svitavy</w:t>
      </w:r>
    </w:p>
    <w:p w14:paraId="4089F09D" w14:textId="77777777" w:rsidR="008619EF" w:rsidRPr="00974413" w:rsidRDefault="008619EF" w:rsidP="00AA2B29">
      <w:pPr>
        <w:tabs>
          <w:tab w:val="left" w:pos="1843"/>
          <w:tab w:val="left" w:pos="4820"/>
          <w:tab w:val="left" w:pos="5670"/>
        </w:tabs>
        <w:rPr>
          <w:b/>
          <w:sz w:val="22"/>
          <w:szCs w:val="22"/>
        </w:rPr>
      </w:pPr>
      <w:r w:rsidRPr="00974413">
        <w:rPr>
          <w:b/>
          <w:sz w:val="22"/>
          <w:szCs w:val="22"/>
        </w:rPr>
        <w:tab/>
        <w:t>IČO: 002 77 444, DIČ: CZ00277444</w:t>
      </w:r>
    </w:p>
    <w:p w14:paraId="06E07D66" w14:textId="77777777" w:rsidR="008619EF" w:rsidRPr="00974413" w:rsidRDefault="008619EF" w:rsidP="00AA2B29">
      <w:pPr>
        <w:tabs>
          <w:tab w:val="left" w:pos="1843"/>
          <w:tab w:val="left" w:pos="4820"/>
          <w:tab w:val="left" w:pos="5670"/>
        </w:tabs>
        <w:rPr>
          <w:b/>
          <w:sz w:val="22"/>
          <w:szCs w:val="22"/>
        </w:rPr>
      </w:pPr>
      <w:r w:rsidRPr="00974413">
        <w:rPr>
          <w:b/>
          <w:sz w:val="22"/>
          <w:szCs w:val="22"/>
        </w:rPr>
        <w:tab/>
        <w:t xml:space="preserve">se sídlem T. G. Masaryka 5/35, </w:t>
      </w:r>
      <w:r w:rsidR="00794D00" w:rsidRPr="00974413">
        <w:rPr>
          <w:b/>
          <w:sz w:val="22"/>
          <w:szCs w:val="22"/>
        </w:rPr>
        <w:t xml:space="preserve">Předměstí, </w:t>
      </w:r>
      <w:r w:rsidRPr="00974413">
        <w:rPr>
          <w:b/>
          <w:sz w:val="22"/>
          <w:szCs w:val="22"/>
        </w:rPr>
        <w:t>568 02 Svitavy</w:t>
      </w:r>
    </w:p>
    <w:p w14:paraId="6D3754AB" w14:textId="77777777" w:rsidR="008619EF" w:rsidRPr="00974413" w:rsidRDefault="008619EF" w:rsidP="00DF19F7">
      <w:pPr>
        <w:tabs>
          <w:tab w:val="left" w:pos="1843"/>
          <w:tab w:val="left" w:pos="4820"/>
          <w:tab w:val="left" w:pos="5670"/>
        </w:tabs>
        <w:rPr>
          <w:sz w:val="22"/>
          <w:szCs w:val="22"/>
        </w:rPr>
      </w:pPr>
      <w:r w:rsidRPr="00974413">
        <w:rPr>
          <w:sz w:val="22"/>
          <w:szCs w:val="22"/>
        </w:rPr>
        <w:tab/>
        <w:t xml:space="preserve">zastoupené Mgr. Davidem Šimkem, starostou </w:t>
      </w:r>
    </w:p>
    <w:p w14:paraId="7EB8212C" w14:textId="63E3E407" w:rsidR="008619EF" w:rsidRPr="00974413" w:rsidRDefault="008619EF" w:rsidP="00D27939">
      <w:pPr>
        <w:tabs>
          <w:tab w:val="left" w:pos="1843"/>
          <w:tab w:val="left" w:pos="4820"/>
          <w:tab w:val="left" w:pos="5670"/>
        </w:tabs>
        <w:rPr>
          <w:sz w:val="22"/>
          <w:szCs w:val="22"/>
        </w:rPr>
      </w:pPr>
      <w:r w:rsidRPr="00974413">
        <w:rPr>
          <w:sz w:val="22"/>
          <w:szCs w:val="22"/>
        </w:rPr>
        <w:tab/>
        <w:t xml:space="preserve">bankovní účet číslo: </w:t>
      </w:r>
      <w:r w:rsidR="001B6A78">
        <w:rPr>
          <w:sz w:val="22"/>
          <w:szCs w:val="22"/>
        </w:rPr>
        <w:t>xxxxxxxxxxxxxxxxx</w:t>
      </w:r>
    </w:p>
    <w:p w14:paraId="78DD9B54" w14:textId="16CDC811" w:rsidR="008619EF" w:rsidRPr="00974413" w:rsidRDefault="008619EF" w:rsidP="00AA2B29">
      <w:pPr>
        <w:tabs>
          <w:tab w:val="left" w:pos="1843"/>
          <w:tab w:val="left" w:pos="4820"/>
          <w:tab w:val="left" w:pos="5670"/>
        </w:tabs>
        <w:spacing w:after="120"/>
        <w:rPr>
          <w:sz w:val="22"/>
          <w:szCs w:val="22"/>
        </w:rPr>
      </w:pPr>
      <w:r w:rsidRPr="00974413">
        <w:rPr>
          <w:sz w:val="22"/>
          <w:szCs w:val="22"/>
        </w:rPr>
        <w:tab/>
        <w:t xml:space="preserve">                                 </w:t>
      </w:r>
      <w:r w:rsidR="001B6A78">
        <w:rPr>
          <w:sz w:val="22"/>
          <w:szCs w:val="22"/>
        </w:rPr>
        <w:t>xxxxxxxxxxxxxxxxxxx</w:t>
      </w:r>
    </w:p>
    <w:p w14:paraId="689CD994" w14:textId="77777777" w:rsidR="008619EF" w:rsidRPr="00974413" w:rsidRDefault="008619EF" w:rsidP="00AA2B29">
      <w:pPr>
        <w:tabs>
          <w:tab w:val="left" w:pos="426"/>
          <w:tab w:val="left" w:pos="1843"/>
          <w:tab w:val="left" w:pos="1985"/>
        </w:tabs>
        <w:spacing w:after="120"/>
        <w:jc w:val="both"/>
        <w:rPr>
          <w:sz w:val="22"/>
          <w:szCs w:val="22"/>
        </w:rPr>
      </w:pPr>
      <w:r w:rsidRPr="00974413">
        <w:rPr>
          <w:sz w:val="22"/>
          <w:szCs w:val="22"/>
        </w:rPr>
        <w:tab/>
      </w:r>
      <w:r w:rsidRPr="00974413">
        <w:rPr>
          <w:sz w:val="22"/>
          <w:szCs w:val="22"/>
        </w:rPr>
        <w:tab/>
        <w:t xml:space="preserve">- dále jen objednatel - </w:t>
      </w:r>
    </w:p>
    <w:p w14:paraId="6453EA8A" w14:textId="77777777" w:rsidR="008619EF" w:rsidRPr="00974413" w:rsidRDefault="008619EF" w:rsidP="008A764F">
      <w:pPr>
        <w:tabs>
          <w:tab w:val="left" w:pos="426"/>
          <w:tab w:val="left" w:pos="1843"/>
          <w:tab w:val="left" w:pos="1985"/>
        </w:tabs>
        <w:spacing w:after="120"/>
        <w:jc w:val="both"/>
        <w:rPr>
          <w:sz w:val="22"/>
          <w:szCs w:val="22"/>
        </w:rPr>
      </w:pPr>
      <w:r w:rsidRPr="00974413">
        <w:rPr>
          <w:sz w:val="22"/>
          <w:szCs w:val="22"/>
        </w:rPr>
        <w:t>a</w:t>
      </w:r>
    </w:p>
    <w:p w14:paraId="02599FEE" w14:textId="753D869B" w:rsidR="008619EF" w:rsidRPr="00974413" w:rsidRDefault="008619EF" w:rsidP="00A0360E">
      <w:pPr>
        <w:tabs>
          <w:tab w:val="left" w:pos="1843"/>
          <w:tab w:val="left" w:pos="2552"/>
          <w:tab w:val="left" w:pos="5103"/>
        </w:tabs>
        <w:jc w:val="both"/>
        <w:rPr>
          <w:b/>
          <w:sz w:val="22"/>
          <w:szCs w:val="22"/>
        </w:rPr>
      </w:pPr>
      <w:r w:rsidRPr="00974413">
        <w:rPr>
          <w:sz w:val="22"/>
          <w:szCs w:val="22"/>
        </w:rPr>
        <w:t xml:space="preserve">na straně druhé: </w:t>
      </w:r>
      <w:r w:rsidRPr="00974413">
        <w:rPr>
          <w:sz w:val="22"/>
          <w:szCs w:val="22"/>
        </w:rPr>
        <w:tab/>
      </w:r>
      <w:r w:rsidR="009A4AC3" w:rsidRPr="009A4AC3">
        <w:rPr>
          <w:b/>
          <w:sz w:val="22"/>
          <w:szCs w:val="22"/>
        </w:rPr>
        <w:t>Vodní zdroje Chrudim, spol. s r.o.</w:t>
      </w:r>
    </w:p>
    <w:p w14:paraId="4359213D" w14:textId="13F6EBAC" w:rsidR="008619EF" w:rsidRPr="00974413" w:rsidRDefault="008619EF" w:rsidP="002905F7">
      <w:pPr>
        <w:tabs>
          <w:tab w:val="left" w:pos="1843"/>
          <w:tab w:val="left" w:pos="2552"/>
          <w:tab w:val="left" w:pos="5103"/>
        </w:tabs>
        <w:jc w:val="both"/>
        <w:rPr>
          <w:b/>
          <w:sz w:val="22"/>
          <w:szCs w:val="22"/>
        </w:rPr>
      </w:pPr>
      <w:r w:rsidRPr="00974413">
        <w:rPr>
          <w:b/>
          <w:sz w:val="22"/>
          <w:szCs w:val="22"/>
        </w:rPr>
        <w:tab/>
        <w:t>IČO</w:t>
      </w:r>
      <w:r w:rsidR="009A4AC3">
        <w:rPr>
          <w:b/>
          <w:sz w:val="22"/>
          <w:szCs w:val="22"/>
        </w:rPr>
        <w:t>: 150 53 865</w:t>
      </w:r>
      <w:r w:rsidRPr="00BA62E5">
        <w:rPr>
          <w:b/>
          <w:sz w:val="22"/>
          <w:szCs w:val="22"/>
        </w:rPr>
        <w:t>,</w:t>
      </w:r>
      <w:r w:rsidRPr="00924C0B">
        <w:rPr>
          <w:b/>
          <w:sz w:val="22"/>
          <w:szCs w:val="22"/>
        </w:rPr>
        <w:t xml:space="preserve"> </w:t>
      </w:r>
      <w:r w:rsidRPr="00EC4A86">
        <w:rPr>
          <w:b/>
          <w:sz w:val="22"/>
          <w:szCs w:val="22"/>
        </w:rPr>
        <w:t>DIČ</w:t>
      </w:r>
      <w:r w:rsidR="009A4AC3">
        <w:rPr>
          <w:b/>
          <w:sz w:val="22"/>
          <w:szCs w:val="22"/>
        </w:rPr>
        <w:t>: CZ15053865</w:t>
      </w:r>
    </w:p>
    <w:p w14:paraId="4D5CE858" w14:textId="1C7E6EE4" w:rsidR="008619EF" w:rsidRPr="00974413" w:rsidRDefault="008619EF" w:rsidP="00A0360E">
      <w:pPr>
        <w:tabs>
          <w:tab w:val="left" w:pos="1843"/>
          <w:tab w:val="left" w:pos="2552"/>
          <w:tab w:val="left" w:pos="5103"/>
        </w:tabs>
        <w:jc w:val="both"/>
        <w:rPr>
          <w:b/>
          <w:sz w:val="22"/>
          <w:szCs w:val="22"/>
        </w:rPr>
      </w:pPr>
      <w:r w:rsidRPr="00974413">
        <w:rPr>
          <w:b/>
          <w:sz w:val="22"/>
          <w:szCs w:val="22"/>
        </w:rPr>
        <w:tab/>
        <w:t>sídl</w:t>
      </w:r>
      <w:r w:rsidR="009A4AC3">
        <w:rPr>
          <w:b/>
          <w:sz w:val="22"/>
          <w:szCs w:val="22"/>
        </w:rPr>
        <w:t>o: U Vodárny 137, Chrudim II, 537 01</w:t>
      </w:r>
    </w:p>
    <w:p w14:paraId="004A57E2" w14:textId="171D7560" w:rsidR="008619EF" w:rsidRPr="00974413" w:rsidRDefault="008619EF" w:rsidP="00A0360E">
      <w:pPr>
        <w:tabs>
          <w:tab w:val="left" w:pos="1843"/>
          <w:tab w:val="left" w:pos="2552"/>
          <w:tab w:val="left" w:pos="5103"/>
        </w:tabs>
        <w:ind w:left="1843"/>
        <w:jc w:val="both"/>
        <w:rPr>
          <w:sz w:val="22"/>
          <w:szCs w:val="22"/>
        </w:rPr>
      </w:pPr>
      <w:r w:rsidRPr="00974413">
        <w:rPr>
          <w:sz w:val="22"/>
          <w:szCs w:val="22"/>
        </w:rPr>
        <w:t>zápis v</w:t>
      </w:r>
      <w:r w:rsidR="009A4AC3">
        <w:rPr>
          <w:sz w:val="22"/>
          <w:szCs w:val="22"/>
        </w:rPr>
        <w:t> </w:t>
      </w:r>
      <w:r w:rsidRPr="00974413">
        <w:rPr>
          <w:sz w:val="22"/>
          <w:szCs w:val="22"/>
        </w:rPr>
        <w:t>rejstřík</w:t>
      </w:r>
      <w:r w:rsidR="009A4AC3">
        <w:rPr>
          <w:sz w:val="22"/>
          <w:szCs w:val="22"/>
        </w:rPr>
        <w:t>u Krajský soud v Hradci Králové, oddíl C, vložka 1134</w:t>
      </w:r>
    </w:p>
    <w:p w14:paraId="3F1A1965" w14:textId="566D22A9" w:rsidR="008619EF" w:rsidRPr="00974413" w:rsidRDefault="008619EF" w:rsidP="00DE5EE0">
      <w:pPr>
        <w:tabs>
          <w:tab w:val="left" w:pos="1843"/>
          <w:tab w:val="left" w:pos="2552"/>
          <w:tab w:val="left" w:pos="5103"/>
        </w:tabs>
        <w:jc w:val="both"/>
        <w:rPr>
          <w:sz w:val="22"/>
          <w:szCs w:val="22"/>
        </w:rPr>
      </w:pPr>
      <w:r w:rsidRPr="00974413">
        <w:rPr>
          <w:sz w:val="22"/>
          <w:szCs w:val="22"/>
        </w:rPr>
        <w:tab/>
        <w:t>zastoupe</w:t>
      </w:r>
      <w:r w:rsidR="009A4AC3">
        <w:rPr>
          <w:sz w:val="22"/>
          <w:szCs w:val="22"/>
        </w:rPr>
        <w:t xml:space="preserve">n </w:t>
      </w:r>
      <w:r w:rsidR="001B6A78">
        <w:rPr>
          <w:sz w:val="22"/>
          <w:szCs w:val="22"/>
        </w:rPr>
        <w:t>xxxxxxxxxxxxxxxxxxxxx</w:t>
      </w:r>
    </w:p>
    <w:p w14:paraId="674D1C8B" w14:textId="6F37F149" w:rsidR="008619EF" w:rsidRDefault="008619EF" w:rsidP="00E01770">
      <w:pPr>
        <w:tabs>
          <w:tab w:val="left" w:pos="1843"/>
          <w:tab w:val="left" w:pos="2552"/>
          <w:tab w:val="left" w:pos="5103"/>
        </w:tabs>
        <w:jc w:val="both"/>
        <w:rPr>
          <w:sz w:val="22"/>
          <w:szCs w:val="22"/>
        </w:rPr>
      </w:pPr>
      <w:r w:rsidRPr="00974413">
        <w:rPr>
          <w:sz w:val="22"/>
          <w:szCs w:val="22"/>
        </w:rPr>
        <w:tab/>
        <w:t>bankovní účet číslo:</w:t>
      </w:r>
      <w:r w:rsidR="009A4AC3">
        <w:rPr>
          <w:sz w:val="22"/>
          <w:szCs w:val="22"/>
        </w:rPr>
        <w:t xml:space="preserve"> </w:t>
      </w:r>
      <w:r w:rsidR="001B6A78">
        <w:rPr>
          <w:sz w:val="22"/>
          <w:szCs w:val="22"/>
        </w:rPr>
        <w:t>xxxxxxxxxxxxxxxxxxx</w:t>
      </w:r>
    </w:p>
    <w:p w14:paraId="58B3D31C" w14:textId="0169426F" w:rsidR="00E01770" w:rsidRPr="00974413" w:rsidRDefault="00E01770" w:rsidP="008A764F">
      <w:pPr>
        <w:tabs>
          <w:tab w:val="left" w:pos="1843"/>
          <w:tab w:val="left" w:pos="2552"/>
          <w:tab w:val="left" w:pos="5103"/>
        </w:tabs>
        <w:spacing w:after="120"/>
        <w:jc w:val="both"/>
        <w:rPr>
          <w:sz w:val="22"/>
          <w:szCs w:val="22"/>
        </w:rPr>
      </w:pPr>
      <w:r>
        <w:rPr>
          <w:sz w:val="22"/>
          <w:szCs w:val="22"/>
        </w:rPr>
        <w:tab/>
        <w:t>plátce DPH:</w:t>
      </w:r>
      <w:r w:rsidR="009A4AC3">
        <w:rPr>
          <w:sz w:val="22"/>
          <w:szCs w:val="22"/>
        </w:rPr>
        <w:t xml:space="preserve"> ano</w:t>
      </w:r>
    </w:p>
    <w:p w14:paraId="144CFB75" w14:textId="77777777" w:rsidR="008619EF" w:rsidRPr="00974413" w:rsidRDefault="008619EF" w:rsidP="002905F7">
      <w:pPr>
        <w:tabs>
          <w:tab w:val="left" w:pos="426"/>
          <w:tab w:val="left" w:pos="1843"/>
          <w:tab w:val="left" w:pos="1985"/>
        </w:tabs>
        <w:jc w:val="both"/>
        <w:rPr>
          <w:sz w:val="22"/>
          <w:szCs w:val="22"/>
        </w:rPr>
      </w:pPr>
      <w:r w:rsidRPr="00974413">
        <w:rPr>
          <w:b/>
          <w:sz w:val="22"/>
          <w:szCs w:val="22"/>
        </w:rPr>
        <w:tab/>
      </w:r>
      <w:r w:rsidRPr="00974413">
        <w:rPr>
          <w:sz w:val="22"/>
          <w:szCs w:val="22"/>
        </w:rPr>
        <w:tab/>
        <w:t>- dále jen zhotovitel -</w:t>
      </w:r>
    </w:p>
    <w:p w14:paraId="68576DC0" w14:textId="77777777" w:rsidR="008619EF" w:rsidRDefault="008619EF" w:rsidP="00D50470">
      <w:pPr>
        <w:tabs>
          <w:tab w:val="left" w:pos="567"/>
          <w:tab w:val="left" w:pos="2127"/>
        </w:tabs>
        <w:spacing w:line="360" w:lineRule="auto"/>
        <w:jc w:val="center"/>
        <w:rPr>
          <w:b/>
          <w:sz w:val="22"/>
          <w:szCs w:val="22"/>
        </w:rPr>
      </w:pPr>
    </w:p>
    <w:p w14:paraId="7C7C9A2F" w14:textId="77777777" w:rsidR="00607E53" w:rsidRPr="00974413" w:rsidRDefault="00607E53" w:rsidP="00D50470">
      <w:pPr>
        <w:tabs>
          <w:tab w:val="left" w:pos="567"/>
          <w:tab w:val="left" w:pos="2127"/>
        </w:tabs>
        <w:spacing w:line="360" w:lineRule="auto"/>
        <w:jc w:val="center"/>
        <w:rPr>
          <w:b/>
          <w:sz w:val="22"/>
          <w:szCs w:val="22"/>
        </w:rPr>
      </w:pPr>
    </w:p>
    <w:p w14:paraId="7D1A4C11" w14:textId="77777777" w:rsidR="008619EF" w:rsidRPr="00974413" w:rsidRDefault="008619EF">
      <w:pPr>
        <w:tabs>
          <w:tab w:val="left" w:pos="567"/>
          <w:tab w:val="left" w:pos="2127"/>
        </w:tabs>
        <w:jc w:val="center"/>
        <w:rPr>
          <w:b/>
          <w:sz w:val="22"/>
          <w:szCs w:val="22"/>
        </w:rPr>
      </w:pPr>
      <w:r w:rsidRPr="00974413">
        <w:rPr>
          <w:b/>
          <w:sz w:val="22"/>
          <w:szCs w:val="22"/>
        </w:rPr>
        <w:t>I.</w:t>
      </w:r>
    </w:p>
    <w:p w14:paraId="74E528E6" w14:textId="77777777" w:rsidR="008619EF" w:rsidRPr="00974413" w:rsidRDefault="008619EF" w:rsidP="003B71AC">
      <w:pPr>
        <w:tabs>
          <w:tab w:val="left" w:pos="567"/>
          <w:tab w:val="left" w:pos="2127"/>
        </w:tabs>
        <w:spacing w:after="80"/>
        <w:jc w:val="center"/>
        <w:rPr>
          <w:b/>
          <w:sz w:val="22"/>
          <w:szCs w:val="22"/>
        </w:rPr>
      </w:pPr>
      <w:r w:rsidRPr="00974413">
        <w:rPr>
          <w:b/>
          <w:sz w:val="22"/>
          <w:szCs w:val="22"/>
        </w:rPr>
        <w:t>Předmět smlouvy</w:t>
      </w:r>
    </w:p>
    <w:p w14:paraId="165F0228" w14:textId="057DE9F8" w:rsidR="008619EF" w:rsidRPr="00590A44" w:rsidRDefault="008619EF" w:rsidP="005C0B1A">
      <w:pPr>
        <w:numPr>
          <w:ilvl w:val="0"/>
          <w:numId w:val="3"/>
        </w:numPr>
        <w:tabs>
          <w:tab w:val="left" w:pos="567"/>
          <w:tab w:val="left" w:pos="2127"/>
        </w:tabs>
        <w:spacing w:after="80"/>
        <w:ind w:left="567" w:hanging="567"/>
        <w:jc w:val="both"/>
        <w:rPr>
          <w:sz w:val="22"/>
          <w:szCs w:val="22"/>
        </w:rPr>
      </w:pPr>
      <w:r w:rsidRPr="00974413">
        <w:rPr>
          <w:sz w:val="22"/>
          <w:szCs w:val="22"/>
        </w:rPr>
        <w:t xml:space="preserve">Zhotovitel se zavazuje provést na svůj náklad a nebezpečí pro objednatele dílo </w:t>
      </w:r>
      <w:r w:rsidR="00EC4A86">
        <w:rPr>
          <w:b/>
          <w:sz w:val="22"/>
          <w:szCs w:val="22"/>
        </w:rPr>
        <w:t>„</w:t>
      </w:r>
      <w:r w:rsidR="00EC4A86" w:rsidRPr="00590A44">
        <w:rPr>
          <w:b/>
          <w:sz w:val="22"/>
          <w:szCs w:val="22"/>
        </w:rPr>
        <w:t>Naučná</w:t>
      </w:r>
      <w:r w:rsidR="00BD0C98" w:rsidRPr="00590A44">
        <w:rPr>
          <w:b/>
          <w:sz w:val="22"/>
          <w:szCs w:val="22"/>
        </w:rPr>
        <w:t xml:space="preserve"> stezka Věk Zem</w:t>
      </w:r>
      <w:r w:rsidR="00BA62E5" w:rsidRPr="00590A44">
        <w:rPr>
          <w:b/>
          <w:sz w:val="22"/>
          <w:szCs w:val="22"/>
        </w:rPr>
        <w:t>ě</w:t>
      </w:r>
      <w:r w:rsidR="00AC2D27" w:rsidRPr="008D62BA">
        <w:rPr>
          <w:b/>
          <w:sz w:val="22"/>
          <w:szCs w:val="22"/>
        </w:rPr>
        <w:t>, Svitavy</w:t>
      </w:r>
      <w:r w:rsidRPr="00590A44">
        <w:rPr>
          <w:b/>
          <w:sz w:val="22"/>
          <w:szCs w:val="22"/>
        </w:rPr>
        <w:t xml:space="preserve">“ </w:t>
      </w:r>
      <w:r w:rsidRPr="00590A44">
        <w:rPr>
          <w:sz w:val="22"/>
          <w:szCs w:val="22"/>
        </w:rPr>
        <w:t>a objednatel se zavazuje dílo převzít a zaplatit cenu.</w:t>
      </w:r>
    </w:p>
    <w:p w14:paraId="662E411E" w14:textId="2192A9B0" w:rsidR="00017DD0" w:rsidRDefault="008619EF" w:rsidP="005C0B1A">
      <w:pPr>
        <w:numPr>
          <w:ilvl w:val="0"/>
          <w:numId w:val="3"/>
        </w:numPr>
        <w:tabs>
          <w:tab w:val="left" w:pos="567"/>
          <w:tab w:val="left" w:pos="2127"/>
        </w:tabs>
        <w:ind w:left="567" w:hanging="567"/>
        <w:jc w:val="both"/>
        <w:rPr>
          <w:sz w:val="22"/>
          <w:szCs w:val="22"/>
        </w:rPr>
      </w:pPr>
      <w:r w:rsidRPr="00974413">
        <w:rPr>
          <w:sz w:val="22"/>
          <w:szCs w:val="22"/>
        </w:rPr>
        <w:t xml:space="preserve">Dílo spočívá v provedení </w:t>
      </w:r>
      <w:r w:rsidR="00115C23">
        <w:rPr>
          <w:sz w:val="22"/>
          <w:szCs w:val="22"/>
        </w:rPr>
        <w:t xml:space="preserve">stavby, </w:t>
      </w:r>
      <w:r w:rsidR="00BA62E5">
        <w:rPr>
          <w:sz w:val="22"/>
          <w:szCs w:val="22"/>
        </w:rPr>
        <w:t>dodávek a prací</w:t>
      </w:r>
      <w:r w:rsidRPr="00974413">
        <w:rPr>
          <w:sz w:val="22"/>
          <w:szCs w:val="22"/>
        </w:rPr>
        <w:t xml:space="preserve"> v rozsahu stanoveném</w:t>
      </w:r>
      <w:r w:rsidR="00017DD0">
        <w:rPr>
          <w:sz w:val="22"/>
          <w:szCs w:val="22"/>
        </w:rPr>
        <w:t>:</w:t>
      </w:r>
    </w:p>
    <w:p w14:paraId="01C64BFA" w14:textId="44BB314A" w:rsidR="00017DD0" w:rsidRDefault="00017DD0" w:rsidP="00017DD0">
      <w:pPr>
        <w:pStyle w:val="Odstavecseseznamem"/>
        <w:numPr>
          <w:ilvl w:val="2"/>
          <w:numId w:val="25"/>
        </w:numPr>
        <w:tabs>
          <w:tab w:val="left" w:pos="851"/>
          <w:tab w:val="left" w:pos="2127"/>
        </w:tabs>
        <w:ind w:left="851" w:hanging="284"/>
        <w:jc w:val="both"/>
        <w:rPr>
          <w:sz w:val="22"/>
          <w:szCs w:val="22"/>
        </w:rPr>
      </w:pPr>
      <w:r>
        <w:rPr>
          <w:sz w:val="22"/>
          <w:szCs w:val="22"/>
        </w:rPr>
        <w:t xml:space="preserve">Specifikací poptávaných služeb, která </w:t>
      </w:r>
      <w:r w:rsidR="008E5D3E">
        <w:rPr>
          <w:sz w:val="22"/>
          <w:szCs w:val="22"/>
        </w:rPr>
        <w:t>tvoří přílohu č. 1 této smlouvy,</w:t>
      </w:r>
    </w:p>
    <w:p w14:paraId="092BD8B5" w14:textId="6BA7FE2B" w:rsidR="000E598D" w:rsidRDefault="008619EF" w:rsidP="00017DD0">
      <w:pPr>
        <w:pStyle w:val="Odstavecseseznamem"/>
        <w:numPr>
          <w:ilvl w:val="2"/>
          <w:numId w:val="25"/>
        </w:numPr>
        <w:tabs>
          <w:tab w:val="left" w:pos="851"/>
          <w:tab w:val="left" w:pos="2127"/>
        </w:tabs>
        <w:ind w:left="851" w:hanging="284"/>
        <w:jc w:val="both"/>
        <w:rPr>
          <w:sz w:val="22"/>
          <w:szCs w:val="22"/>
        </w:rPr>
      </w:pPr>
      <w:r w:rsidRPr="00017DD0">
        <w:rPr>
          <w:sz w:val="22"/>
          <w:szCs w:val="22"/>
        </w:rPr>
        <w:t>projektovou dokumentací</w:t>
      </w:r>
      <w:r w:rsidR="001F7FFA" w:rsidRPr="00017DD0">
        <w:rPr>
          <w:sz w:val="22"/>
          <w:szCs w:val="22"/>
        </w:rPr>
        <w:t xml:space="preserve"> </w:t>
      </w:r>
      <w:r w:rsidR="001F7FFA" w:rsidRPr="000E598D">
        <w:rPr>
          <w:sz w:val="22"/>
          <w:szCs w:val="22"/>
        </w:rPr>
        <w:t xml:space="preserve">k provedení </w:t>
      </w:r>
      <w:r w:rsidR="001F7FFA" w:rsidRPr="00115C23">
        <w:rPr>
          <w:sz w:val="22"/>
          <w:szCs w:val="22"/>
        </w:rPr>
        <w:t>stavby pod</w:t>
      </w:r>
      <w:r w:rsidR="001F7FFA" w:rsidRPr="00017DD0">
        <w:rPr>
          <w:sz w:val="22"/>
          <w:szCs w:val="22"/>
        </w:rPr>
        <w:t xml:space="preserve"> </w:t>
      </w:r>
      <w:r w:rsidR="001F7FFA" w:rsidRPr="002C1B34">
        <w:rPr>
          <w:sz w:val="22"/>
          <w:szCs w:val="22"/>
        </w:rPr>
        <w:t xml:space="preserve">názvem „Naučná stezka VĚK ZEMĚ, Svitavy - Informační zařízení, turistický mobiliář a turistický přístřešek“ zpracovanou </w:t>
      </w:r>
      <w:r w:rsidR="001B6A78">
        <w:rPr>
          <w:sz w:val="22"/>
          <w:szCs w:val="22"/>
        </w:rPr>
        <w:t>xxxxxxxxxxxxxxxxxxxxxx</w:t>
      </w:r>
      <w:r w:rsidR="001F7FFA" w:rsidRPr="002C1B34">
        <w:rPr>
          <w:sz w:val="22"/>
          <w:szCs w:val="22"/>
        </w:rPr>
        <w:t xml:space="preserve">, Architektonický atelier, </w:t>
      </w:r>
      <w:r w:rsidR="002C1B34" w:rsidRPr="002C1B34">
        <w:rPr>
          <w:sz w:val="22"/>
          <w:szCs w:val="22"/>
        </w:rPr>
        <w:t>náměstí Míru 39, 568 02 Svitavy,</w:t>
      </w:r>
      <w:r w:rsidR="001F7FFA" w:rsidRPr="002C1B34">
        <w:rPr>
          <w:sz w:val="22"/>
          <w:szCs w:val="22"/>
        </w:rPr>
        <w:t xml:space="preserve"> v červnu 2018,</w:t>
      </w:r>
      <w:r w:rsidR="002E174C" w:rsidRPr="00017DD0">
        <w:rPr>
          <w:sz w:val="22"/>
          <w:szCs w:val="22"/>
        </w:rPr>
        <w:t xml:space="preserve"> </w:t>
      </w:r>
    </w:p>
    <w:p w14:paraId="55E28315" w14:textId="0A58E87D" w:rsidR="008619EF" w:rsidRPr="000E598D" w:rsidRDefault="008619EF" w:rsidP="000E598D">
      <w:pPr>
        <w:tabs>
          <w:tab w:val="left" w:pos="851"/>
          <w:tab w:val="left" w:pos="2127"/>
        </w:tabs>
        <w:ind w:left="567"/>
        <w:jc w:val="both"/>
        <w:rPr>
          <w:sz w:val="22"/>
          <w:szCs w:val="22"/>
        </w:rPr>
      </w:pPr>
      <w:r w:rsidRPr="000E598D">
        <w:rPr>
          <w:sz w:val="22"/>
          <w:szCs w:val="22"/>
        </w:rPr>
        <w:t>a v souladu se zadávací dokumentací zadávacího řízení o zadání veřejné zakázky, na základě kterého byla uzavřena tato smlouva o dílo</w:t>
      </w:r>
      <w:r w:rsidR="00607E53">
        <w:rPr>
          <w:sz w:val="22"/>
          <w:szCs w:val="22"/>
        </w:rPr>
        <w:t xml:space="preserve"> (dále jen „zadávací řízení“)</w:t>
      </w:r>
      <w:r w:rsidRPr="000E598D">
        <w:rPr>
          <w:sz w:val="22"/>
          <w:szCs w:val="22"/>
        </w:rPr>
        <w:t xml:space="preserve">. </w:t>
      </w:r>
    </w:p>
    <w:p w14:paraId="3A8E3AC5" w14:textId="2AD803F3" w:rsidR="008619EF" w:rsidRPr="00974413" w:rsidRDefault="008619EF" w:rsidP="002C1B34">
      <w:pPr>
        <w:tabs>
          <w:tab w:val="left" w:pos="567"/>
          <w:tab w:val="left" w:pos="2127"/>
        </w:tabs>
        <w:ind w:left="567"/>
        <w:jc w:val="both"/>
        <w:rPr>
          <w:sz w:val="22"/>
          <w:szCs w:val="22"/>
        </w:rPr>
      </w:pPr>
      <w:r w:rsidRPr="00BA3165">
        <w:rPr>
          <w:sz w:val="22"/>
          <w:szCs w:val="22"/>
        </w:rPr>
        <w:t>Shora uvedená projektová dokumentace se v této smlouvě označuje též jen jako „Projektová dokumentace“.</w:t>
      </w:r>
      <w:r w:rsidR="002C1B34">
        <w:rPr>
          <w:sz w:val="22"/>
          <w:szCs w:val="22"/>
        </w:rPr>
        <w:t xml:space="preserve"> </w:t>
      </w:r>
      <w:r w:rsidRPr="00BA3165">
        <w:rPr>
          <w:sz w:val="22"/>
          <w:szCs w:val="22"/>
        </w:rPr>
        <w:t>Projektová dokumentace je přílohou č. </w:t>
      </w:r>
      <w:r w:rsidR="008E5D3E">
        <w:rPr>
          <w:sz w:val="22"/>
          <w:szCs w:val="22"/>
        </w:rPr>
        <w:t>2</w:t>
      </w:r>
      <w:r w:rsidRPr="00BA3165">
        <w:rPr>
          <w:sz w:val="22"/>
          <w:szCs w:val="22"/>
        </w:rPr>
        <w:t xml:space="preserve"> této smlouvy a její nedílnou součástí</w:t>
      </w:r>
      <w:r w:rsidRPr="00974413">
        <w:rPr>
          <w:sz w:val="22"/>
          <w:szCs w:val="22"/>
        </w:rPr>
        <w:t>.</w:t>
      </w:r>
    </w:p>
    <w:p w14:paraId="7D71662A" w14:textId="7F4DC795" w:rsidR="008619EF" w:rsidRPr="00974413" w:rsidRDefault="008619EF" w:rsidP="005C0B1A">
      <w:pPr>
        <w:numPr>
          <w:ilvl w:val="0"/>
          <w:numId w:val="3"/>
        </w:numPr>
        <w:tabs>
          <w:tab w:val="left" w:pos="567"/>
          <w:tab w:val="left" w:pos="2127"/>
        </w:tabs>
        <w:spacing w:before="80"/>
        <w:ind w:left="567" w:hanging="567"/>
        <w:jc w:val="both"/>
        <w:rPr>
          <w:sz w:val="22"/>
          <w:szCs w:val="22"/>
        </w:rPr>
      </w:pPr>
      <w:r w:rsidRPr="00974413">
        <w:rPr>
          <w:sz w:val="22"/>
          <w:szCs w:val="22"/>
        </w:rPr>
        <w:t xml:space="preserve">Zhotovitel provede dílo v souladu </w:t>
      </w:r>
      <w:r w:rsidR="00A257B2">
        <w:rPr>
          <w:sz w:val="22"/>
          <w:szCs w:val="22"/>
        </w:rPr>
        <w:t>se Soupisem stavebních prací, dodávek a služeb s výkazem výměr</w:t>
      </w:r>
      <w:r w:rsidRPr="00974413">
        <w:rPr>
          <w:sz w:val="22"/>
          <w:szCs w:val="22"/>
        </w:rPr>
        <w:t>, kter</w:t>
      </w:r>
      <w:r w:rsidR="004A52FB">
        <w:rPr>
          <w:sz w:val="22"/>
          <w:szCs w:val="22"/>
        </w:rPr>
        <w:t>ý</w:t>
      </w:r>
      <w:r w:rsidRPr="00974413">
        <w:rPr>
          <w:sz w:val="22"/>
          <w:szCs w:val="22"/>
        </w:rPr>
        <w:t xml:space="preserve"> byl předložen v rámci zadávacího řízení. </w:t>
      </w:r>
      <w:r w:rsidR="00A257B2">
        <w:rPr>
          <w:sz w:val="22"/>
          <w:szCs w:val="22"/>
        </w:rPr>
        <w:t xml:space="preserve">Soupis stavebních prací, dodávek a služeb s výkazem výměr </w:t>
      </w:r>
      <w:r w:rsidRPr="00974413">
        <w:rPr>
          <w:sz w:val="22"/>
          <w:szCs w:val="22"/>
        </w:rPr>
        <w:t xml:space="preserve">je přílohou č. </w:t>
      </w:r>
      <w:r w:rsidR="008E5D3E">
        <w:rPr>
          <w:sz w:val="22"/>
          <w:szCs w:val="22"/>
        </w:rPr>
        <w:t>3</w:t>
      </w:r>
      <w:r w:rsidRPr="00974413">
        <w:rPr>
          <w:sz w:val="22"/>
          <w:szCs w:val="22"/>
        </w:rPr>
        <w:t xml:space="preserve"> této smlouvy</w:t>
      </w:r>
      <w:r w:rsidR="00A4371A">
        <w:rPr>
          <w:sz w:val="22"/>
          <w:szCs w:val="22"/>
        </w:rPr>
        <w:t xml:space="preserve"> a tento dokument je její nedílnou součástí</w:t>
      </w:r>
      <w:r w:rsidR="00A4371A">
        <w:rPr>
          <w:sz w:val="22"/>
          <w:szCs w:val="22"/>
        </w:rPr>
        <w:tab/>
      </w:r>
      <w:r w:rsidRPr="00974413">
        <w:rPr>
          <w:sz w:val="22"/>
          <w:szCs w:val="22"/>
        </w:rPr>
        <w:t xml:space="preserve">. </w:t>
      </w:r>
    </w:p>
    <w:p w14:paraId="026947DB" w14:textId="77777777" w:rsidR="008619EF" w:rsidRPr="00974413" w:rsidRDefault="008619EF" w:rsidP="005C0B1A">
      <w:pPr>
        <w:numPr>
          <w:ilvl w:val="0"/>
          <w:numId w:val="3"/>
        </w:numPr>
        <w:tabs>
          <w:tab w:val="left" w:pos="567"/>
          <w:tab w:val="left" w:pos="2127"/>
        </w:tabs>
        <w:spacing w:before="80"/>
        <w:ind w:left="567" w:hanging="567"/>
        <w:jc w:val="both"/>
        <w:rPr>
          <w:sz w:val="22"/>
          <w:szCs w:val="22"/>
        </w:rPr>
      </w:pPr>
      <w:r w:rsidRPr="00974413">
        <w:rPr>
          <w:sz w:val="22"/>
          <w:szCs w:val="22"/>
        </w:rPr>
        <w:t>Povinnost zhotovitele provést dílo dle této smlouvy zahrnuje zejména:</w:t>
      </w:r>
    </w:p>
    <w:p w14:paraId="24CDC71C" w14:textId="085A54D0" w:rsidR="006C7A1D" w:rsidRPr="008E5D3E" w:rsidRDefault="008619EF" w:rsidP="008E5D3E">
      <w:pPr>
        <w:pStyle w:val="Zkladntextodsazen3"/>
        <w:numPr>
          <w:ilvl w:val="0"/>
          <w:numId w:val="9"/>
        </w:numPr>
        <w:tabs>
          <w:tab w:val="left" w:pos="851"/>
        </w:tabs>
        <w:ind w:left="850" w:hanging="283"/>
        <w:jc w:val="both"/>
        <w:rPr>
          <w:sz w:val="23"/>
          <w:szCs w:val="23"/>
        </w:rPr>
      </w:pPr>
      <w:r w:rsidRPr="006C7A1D">
        <w:rPr>
          <w:bCs/>
          <w:szCs w:val="22"/>
        </w:rPr>
        <w:t>provedení veškerých prací a dodávek uvedených v přílohách č. 1</w:t>
      </w:r>
      <w:r w:rsidR="008E5D3E">
        <w:rPr>
          <w:bCs/>
          <w:szCs w:val="22"/>
        </w:rPr>
        <w:t>, č. 2</w:t>
      </w:r>
      <w:r w:rsidRPr="006C7A1D">
        <w:rPr>
          <w:bCs/>
          <w:szCs w:val="22"/>
        </w:rPr>
        <w:t xml:space="preserve"> a č. </w:t>
      </w:r>
      <w:r w:rsidR="008E5D3E">
        <w:rPr>
          <w:sz w:val="23"/>
          <w:szCs w:val="23"/>
        </w:rPr>
        <w:t>3</w:t>
      </w:r>
      <w:r w:rsidRPr="008E5D3E">
        <w:rPr>
          <w:bCs/>
          <w:szCs w:val="22"/>
        </w:rPr>
        <w:t>,</w:t>
      </w:r>
      <w:r w:rsidR="006C7A1D" w:rsidRPr="008E5D3E">
        <w:rPr>
          <w:bCs/>
          <w:szCs w:val="22"/>
        </w:rPr>
        <w:t xml:space="preserve"> tj. i:</w:t>
      </w:r>
    </w:p>
    <w:p w14:paraId="0536CC04" w14:textId="77777777" w:rsidR="006C7A1D" w:rsidRDefault="006C7A1D" w:rsidP="006C7A1D">
      <w:pPr>
        <w:pStyle w:val="Zkladntextodsazen3"/>
        <w:tabs>
          <w:tab w:val="left" w:pos="851"/>
        </w:tabs>
        <w:ind w:left="850"/>
        <w:jc w:val="both"/>
        <w:rPr>
          <w:sz w:val="23"/>
          <w:szCs w:val="23"/>
        </w:rPr>
      </w:pPr>
      <w:r>
        <w:rPr>
          <w:bCs/>
          <w:szCs w:val="22"/>
        </w:rPr>
        <w:t>-</w:t>
      </w:r>
      <w:r w:rsidRPr="006C7A1D">
        <w:rPr>
          <w:bCs/>
          <w:szCs w:val="22"/>
        </w:rPr>
        <w:t xml:space="preserve"> </w:t>
      </w:r>
      <w:r w:rsidRPr="006C7A1D">
        <w:rPr>
          <w:sz w:val="23"/>
          <w:szCs w:val="23"/>
        </w:rPr>
        <w:t xml:space="preserve">návrh textů tabulí, návrh obsahu diapozitivů do kukátek v informačních panelech, </w:t>
      </w:r>
    </w:p>
    <w:p w14:paraId="543832CC" w14:textId="77777777" w:rsidR="006C7A1D" w:rsidRDefault="006C7A1D" w:rsidP="006C7A1D">
      <w:pPr>
        <w:pStyle w:val="Zkladntextodsazen3"/>
        <w:tabs>
          <w:tab w:val="left" w:pos="851"/>
        </w:tabs>
        <w:ind w:left="850"/>
        <w:jc w:val="both"/>
        <w:rPr>
          <w:sz w:val="23"/>
          <w:szCs w:val="23"/>
        </w:rPr>
      </w:pPr>
      <w:r>
        <w:rPr>
          <w:sz w:val="23"/>
          <w:szCs w:val="23"/>
        </w:rPr>
        <w:t xml:space="preserve">- </w:t>
      </w:r>
      <w:r w:rsidRPr="006C7A1D">
        <w:rPr>
          <w:sz w:val="23"/>
          <w:szCs w:val="23"/>
        </w:rPr>
        <w:t>tvorba příběhu a kreseb komiksů</w:t>
      </w:r>
      <w:r>
        <w:rPr>
          <w:sz w:val="23"/>
          <w:szCs w:val="23"/>
        </w:rPr>
        <w:t>,</w:t>
      </w:r>
    </w:p>
    <w:p w14:paraId="4C8D8D8A" w14:textId="33C13D88" w:rsidR="006C7A1D" w:rsidRPr="006C7A1D" w:rsidRDefault="006C7A1D" w:rsidP="006C7A1D">
      <w:pPr>
        <w:pStyle w:val="Zkladntextodsazen3"/>
        <w:tabs>
          <w:tab w:val="left" w:pos="851"/>
        </w:tabs>
        <w:ind w:left="850"/>
        <w:jc w:val="both"/>
        <w:rPr>
          <w:sz w:val="23"/>
          <w:szCs w:val="23"/>
        </w:rPr>
      </w:pPr>
      <w:r>
        <w:rPr>
          <w:sz w:val="23"/>
          <w:szCs w:val="23"/>
        </w:rPr>
        <w:t xml:space="preserve">- </w:t>
      </w:r>
      <w:r w:rsidRPr="006C7A1D">
        <w:rPr>
          <w:sz w:val="23"/>
          <w:szCs w:val="23"/>
        </w:rPr>
        <w:t xml:space="preserve">grafické </w:t>
      </w:r>
      <w:r w:rsidRPr="006C7A1D">
        <w:rPr>
          <w:bCs/>
          <w:szCs w:val="22"/>
        </w:rPr>
        <w:t>práce</w:t>
      </w:r>
      <w:r w:rsidRPr="006C7A1D">
        <w:rPr>
          <w:sz w:val="23"/>
          <w:szCs w:val="23"/>
        </w:rPr>
        <w:t>, ti</w:t>
      </w:r>
      <w:r>
        <w:rPr>
          <w:sz w:val="23"/>
          <w:szCs w:val="23"/>
        </w:rPr>
        <w:t>sk a montáž informačních tabulí,</w:t>
      </w:r>
    </w:p>
    <w:p w14:paraId="53FEB438" w14:textId="77777777" w:rsidR="008619EF" w:rsidRPr="00974413" w:rsidRDefault="008619EF" w:rsidP="005C0B1A">
      <w:pPr>
        <w:pStyle w:val="Zkladntextodsazen3"/>
        <w:numPr>
          <w:ilvl w:val="0"/>
          <w:numId w:val="9"/>
        </w:numPr>
        <w:tabs>
          <w:tab w:val="left" w:pos="851"/>
        </w:tabs>
        <w:ind w:left="850" w:hanging="283"/>
        <w:jc w:val="both"/>
        <w:rPr>
          <w:bCs/>
          <w:szCs w:val="22"/>
        </w:rPr>
      </w:pPr>
      <w:r w:rsidRPr="00974413">
        <w:rPr>
          <w:bCs/>
          <w:szCs w:val="22"/>
        </w:rPr>
        <w:t>zpracování projektové dokumentace skutečného provedení díla,</w:t>
      </w:r>
    </w:p>
    <w:p w14:paraId="62E1969D" w14:textId="77777777" w:rsidR="008619EF" w:rsidRPr="006F79B5" w:rsidRDefault="008619EF" w:rsidP="005C0B1A">
      <w:pPr>
        <w:pStyle w:val="Zkladntextodsazen3"/>
        <w:numPr>
          <w:ilvl w:val="0"/>
          <w:numId w:val="9"/>
        </w:numPr>
        <w:tabs>
          <w:tab w:val="left" w:pos="851"/>
        </w:tabs>
        <w:ind w:left="850" w:hanging="283"/>
        <w:jc w:val="both"/>
        <w:rPr>
          <w:bCs/>
          <w:szCs w:val="22"/>
        </w:rPr>
      </w:pPr>
      <w:r w:rsidRPr="006F79B5">
        <w:rPr>
          <w:bCs/>
          <w:szCs w:val="22"/>
        </w:rPr>
        <w:t>úklid místa pro provádění díla,</w:t>
      </w:r>
    </w:p>
    <w:p w14:paraId="035C00BF" w14:textId="77777777" w:rsidR="008619EF" w:rsidRPr="006F79B5" w:rsidRDefault="008619EF" w:rsidP="005C0B1A">
      <w:pPr>
        <w:pStyle w:val="Zkladntextodsazen3"/>
        <w:numPr>
          <w:ilvl w:val="0"/>
          <w:numId w:val="9"/>
        </w:numPr>
        <w:tabs>
          <w:tab w:val="left" w:pos="851"/>
        </w:tabs>
        <w:ind w:left="850" w:hanging="283"/>
        <w:jc w:val="both"/>
        <w:rPr>
          <w:bCs/>
          <w:szCs w:val="22"/>
        </w:rPr>
      </w:pPr>
      <w:r w:rsidRPr="006F79B5">
        <w:rPr>
          <w:bCs/>
          <w:szCs w:val="22"/>
        </w:rPr>
        <w:t>ověření polohy stávajících podzemních inženýrských sítí, včetně jejich případného vytyčení,</w:t>
      </w:r>
    </w:p>
    <w:p w14:paraId="7B954E97" w14:textId="79F47B08" w:rsidR="008619EF" w:rsidRPr="006F79B5" w:rsidRDefault="008619EF" w:rsidP="005C0B1A">
      <w:pPr>
        <w:pStyle w:val="Zkladntextodsazen3"/>
        <w:numPr>
          <w:ilvl w:val="0"/>
          <w:numId w:val="9"/>
        </w:numPr>
        <w:tabs>
          <w:tab w:val="left" w:pos="851"/>
        </w:tabs>
        <w:ind w:left="850" w:hanging="283"/>
        <w:jc w:val="both"/>
        <w:rPr>
          <w:bCs/>
          <w:szCs w:val="22"/>
        </w:rPr>
      </w:pPr>
      <w:r w:rsidRPr="006F79B5">
        <w:rPr>
          <w:bCs/>
          <w:szCs w:val="22"/>
        </w:rPr>
        <w:t xml:space="preserve">zajištění bezpečnosti provozu na komunikacích v místě plnění, </w:t>
      </w:r>
    </w:p>
    <w:p w14:paraId="29F4E155" w14:textId="77777777" w:rsidR="008619EF" w:rsidRPr="00974413" w:rsidRDefault="008619EF" w:rsidP="005C0B1A">
      <w:pPr>
        <w:pStyle w:val="Zkladntextodsazen3"/>
        <w:numPr>
          <w:ilvl w:val="0"/>
          <w:numId w:val="9"/>
        </w:numPr>
        <w:tabs>
          <w:tab w:val="left" w:pos="851"/>
        </w:tabs>
        <w:ind w:left="850" w:hanging="283"/>
        <w:jc w:val="both"/>
        <w:rPr>
          <w:bCs/>
          <w:szCs w:val="22"/>
        </w:rPr>
      </w:pPr>
      <w:r w:rsidRPr="00974413">
        <w:rPr>
          <w:bCs/>
          <w:szCs w:val="22"/>
        </w:rPr>
        <w:t>dopravu osob, materiálu, strojů a nářadí po celou dobu provádění díla.</w:t>
      </w:r>
    </w:p>
    <w:p w14:paraId="327531B4" w14:textId="77777777" w:rsidR="008619EF" w:rsidRDefault="008619EF" w:rsidP="005C0B1A">
      <w:pPr>
        <w:numPr>
          <w:ilvl w:val="0"/>
          <w:numId w:val="3"/>
        </w:numPr>
        <w:tabs>
          <w:tab w:val="left" w:pos="567"/>
        </w:tabs>
        <w:spacing w:before="80"/>
        <w:ind w:left="567" w:hanging="567"/>
        <w:jc w:val="both"/>
        <w:rPr>
          <w:sz w:val="22"/>
          <w:szCs w:val="22"/>
        </w:rPr>
      </w:pPr>
      <w:r w:rsidRPr="00974413">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14:paraId="5500863B" w14:textId="6BFA6FD8" w:rsidR="004A3A19" w:rsidRPr="00EF3D5A" w:rsidRDefault="004A3A19" w:rsidP="005C0B1A">
      <w:pPr>
        <w:numPr>
          <w:ilvl w:val="0"/>
          <w:numId w:val="3"/>
        </w:numPr>
        <w:tabs>
          <w:tab w:val="left" w:pos="567"/>
        </w:tabs>
        <w:spacing w:before="80"/>
        <w:ind w:left="567" w:hanging="567"/>
        <w:jc w:val="both"/>
        <w:rPr>
          <w:sz w:val="22"/>
          <w:szCs w:val="22"/>
        </w:rPr>
      </w:pPr>
      <w:r>
        <w:rPr>
          <w:sz w:val="22"/>
          <w:szCs w:val="22"/>
        </w:rPr>
        <w:lastRenderedPageBreak/>
        <w:t xml:space="preserve">Dílo má být spolufinancováno </w:t>
      </w:r>
      <w:r w:rsidRPr="008D62BA">
        <w:rPr>
          <w:sz w:val="22"/>
          <w:szCs w:val="22"/>
        </w:rPr>
        <w:t xml:space="preserve">z dotace poskytnuté </w:t>
      </w:r>
      <w:r w:rsidR="00882A2B" w:rsidRPr="008D62BA">
        <w:rPr>
          <w:sz w:val="22"/>
          <w:szCs w:val="22"/>
        </w:rPr>
        <w:t>MMR ČR</w:t>
      </w:r>
      <w:r w:rsidR="00882A2B">
        <w:rPr>
          <w:sz w:val="22"/>
          <w:szCs w:val="22"/>
        </w:rPr>
        <w:t xml:space="preserve"> z Národního programu podpory cestovního ruchu v regionech, </w:t>
      </w:r>
      <w:r w:rsidR="007F322F">
        <w:rPr>
          <w:sz w:val="22"/>
          <w:szCs w:val="22"/>
        </w:rPr>
        <w:t xml:space="preserve">podprogram Rozvoj základní a doprovodné infrastruktury cestovního ruchu, výzva 1/2019/117D72100, identifikační číslo projektu </w:t>
      </w:r>
      <w:r w:rsidR="007F322F" w:rsidRPr="002C4769">
        <w:rPr>
          <w:sz w:val="22"/>
          <w:szCs w:val="22"/>
        </w:rPr>
        <w:t>100750</w:t>
      </w:r>
      <w:r w:rsidR="000F6ADD">
        <w:rPr>
          <w:sz w:val="22"/>
          <w:szCs w:val="22"/>
        </w:rPr>
        <w:t xml:space="preserve"> </w:t>
      </w:r>
      <w:r w:rsidR="00882A2B" w:rsidRPr="00EF3D5A">
        <w:rPr>
          <w:sz w:val="22"/>
          <w:szCs w:val="22"/>
        </w:rPr>
        <w:t>a to na</w:t>
      </w:r>
      <w:r w:rsidR="003E135A" w:rsidRPr="00EF3D5A">
        <w:rPr>
          <w:sz w:val="22"/>
          <w:szCs w:val="22"/>
        </w:rPr>
        <w:t xml:space="preserve"> </w:t>
      </w:r>
      <w:r w:rsidR="00CB11EB" w:rsidRPr="00EF3D5A">
        <w:rPr>
          <w:sz w:val="22"/>
          <w:szCs w:val="22"/>
        </w:rPr>
        <w:t>projekt</w:t>
      </w:r>
      <w:r w:rsidR="003E135A" w:rsidRPr="00EF3D5A">
        <w:rPr>
          <w:sz w:val="22"/>
          <w:szCs w:val="22"/>
        </w:rPr>
        <w:t xml:space="preserve"> s názvem</w:t>
      </w:r>
      <w:r w:rsidR="00CB11EB" w:rsidRPr="00EF3D5A">
        <w:rPr>
          <w:sz w:val="22"/>
          <w:szCs w:val="22"/>
        </w:rPr>
        <w:t xml:space="preserve"> „</w:t>
      </w:r>
      <w:r w:rsidR="00882A2B" w:rsidRPr="00EF3D5A">
        <w:rPr>
          <w:sz w:val="22"/>
          <w:szCs w:val="22"/>
        </w:rPr>
        <w:t>Naučná stezka Věk Země</w:t>
      </w:r>
      <w:r w:rsidR="00CB11EB" w:rsidRPr="00EF3D5A">
        <w:rPr>
          <w:sz w:val="22"/>
          <w:szCs w:val="22"/>
        </w:rPr>
        <w:t>“</w:t>
      </w:r>
      <w:r w:rsidRPr="00EF3D5A">
        <w:rPr>
          <w:sz w:val="22"/>
          <w:szCs w:val="22"/>
        </w:rPr>
        <w:t>.</w:t>
      </w:r>
    </w:p>
    <w:p w14:paraId="102A55FC" w14:textId="0FC7E729" w:rsidR="008619EF" w:rsidRPr="00974413" w:rsidRDefault="007B1110" w:rsidP="005C0B1A">
      <w:pPr>
        <w:numPr>
          <w:ilvl w:val="0"/>
          <w:numId w:val="3"/>
        </w:numPr>
        <w:tabs>
          <w:tab w:val="left" w:pos="567"/>
        </w:tabs>
        <w:spacing w:before="80"/>
        <w:ind w:left="567" w:hanging="567"/>
        <w:jc w:val="both"/>
        <w:rPr>
          <w:sz w:val="22"/>
          <w:szCs w:val="22"/>
        </w:rPr>
      </w:pPr>
      <w:r w:rsidRPr="00974413">
        <w:rPr>
          <w:sz w:val="22"/>
          <w:szCs w:val="22"/>
        </w:rPr>
        <w:t xml:space="preserve">Místem plnění </w:t>
      </w:r>
      <w:r w:rsidR="00C002FF">
        <w:rPr>
          <w:sz w:val="22"/>
          <w:szCs w:val="22"/>
        </w:rPr>
        <w:t xml:space="preserve">je </w:t>
      </w:r>
      <w:r w:rsidR="00E01770">
        <w:rPr>
          <w:sz w:val="22"/>
          <w:szCs w:val="22"/>
        </w:rPr>
        <w:t xml:space="preserve">k.ú. Čtyřicet Lánů a k.ú. Hradec nad Svitavou - trasa naučné stezky dle Projektové dokumentace. </w:t>
      </w:r>
    </w:p>
    <w:p w14:paraId="0605FECB" w14:textId="5E0E8A26" w:rsidR="00857441" w:rsidRDefault="00857441" w:rsidP="005C0B1A">
      <w:pPr>
        <w:numPr>
          <w:ilvl w:val="0"/>
          <w:numId w:val="3"/>
        </w:numPr>
        <w:tabs>
          <w:tab w:val="left" w:pos="567"/>
        </w:tabs>
        <w:spacing w:before="80"/>
        <w:ind w:left="567" w:hanging="567"/>
        <w:jc w:val="both"/>
        <w:rPr>
          <w:sz w:val="22"/>
          <w:szCs w:val="22"/>
        </w:rPr>
      </w:pPr>
      <w:r w:rsidRPr="00857441">
        <w:rPr>
          <w:sz w:val="22"/>
          <w:szCs w:val="22"/>
        </w:rPr>
        <w:t>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RTS v aktuální cenové úrovni období realizace díla, ponížené u každé položky o tolik procent, o kolik byla nižší celková cena díla bez DPH nabídnutá uchazečem v zadávacím či výběrovém řízení oproti celkové ceně díla označené jako předpokládaná cena díla (bez DPH) v zadávacím či výběrovém řízení; v případě, že celková cena díla bez DPH nabídnutá uchazečem byla stejná nebo vyšší než předpokládaná cena díla (bez DPH), pak budou jednotlivé položky oceněny maximálně v cenách ceníku RTS v aktuální cenové úrovni období realizace díla. V odůvodněných případech se strany mohou dohodnout jinak. Veškeré vícepráce, změny, doplňky nebo rozšíření i omezení rozsahu předmětu díla musí být vždy písemně odsouhlaseny objednatelem formou dodatku.</w:t>
      </w:r>
    </w:p>
    <w:p w14:paraId="588EBE64" w14:textId="77777777" w:rsidR="008619EF" w:rsidRPr="00974413" w:rsidRDefault="008619EF" w:rsidP="005C0B1A">
      <w:pPr>
        <w:numPr>
          <w:ilvl w:val="0"/>
          <w:numId w:val="3"/>
        </w:numPr>
        <w:tabs>
          <w:tab w:val="left" w:pos="567"/>
          <w:tab w:val="left" w:pos="993"/>
        </w:tabs>
        <w:spacing w:before="80"/>
        <w:ind w:left="567" w:hanging="567"/>
        <w:jc w:val="both"/>
        <w:rPr>
          <w:sz w:val="22"/>
          <w:szCs w:val="22"/>
        </w:rPr>
      </w:pPr>
      <w:r w:rsidRPr="00974413">
        <w:rPr>
          <w:sz w:val="22"/>
          <w:szCs w:val="22"/>
        </w:rPr>
        <w:t>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772AEED2" w14:textId="77777777" w:rsidR="008619EF" w:rsidRPr="00974413" w:rsidRDefault="008619EF" w:rsidP="005C0B1A">
      <w:pPr>
        <w:numPr>
          <w:ilvl w:val="0"/>
          <w:numId w:val="3"/>
        </w:numPr>
        <w:tabs>
          <w:tab w:val="left" w:pos="567"/>
          <w:tab w:val="left" w:pos="851"/>
        </w:tabs>
        <w:spacing w:before="80"/>
        <w:ind w:left="567" w:hanging="567"/>
        <w:jc w:val="both"/>
        <w:rPr>
          <w:sz w:val="22"/>
          <w:szCs w:val="22"/>
        </w:rPr>
      </w:pPr>
      <w:r w:rsidRPr="00974413">
        <w:rPr>
          <w:sz w:val="22"/>
          <w:szCs w:val="22"/>
        </w:rPr>
        <w:t xml:space="preserve">Objednatel je oprávněn i v průběhu realizace požadovat záměny materiálů, výrobků, konstrukcí a technologií oproti původně navrženým a zhotovitel je povinen na tyto záměny přistoupit, přičemž tímto jednáním nesmí dojít k porušení zákona o </w:t>
      </w:r>
      <w:r w:rsidR="00AB3C1C" w:rsidRPr="00974413">
        <w:rPr>
          <w:sz w:val="22"/>
          <w:szCs w:val="22"/>
        </w:rPr>
        <w:t xml:space="preserve">zadávání </w:t>
      </w:r>
      <w:r w:rsidRPr="00974413">
        <w:rPr>
          <w:sz w:val="22"/>
          <w:szCs w:val="22"/>
        </w:rPr>
        <w:t>veřejných zakáz</w:t>
      </w:r>
      <w:r w:rsidR="00AB3C1C" w:rsidRPr="00974413">
        <w:rPr>
          <w:sz w:val="22"/>
          <w:szCs w:val="22"/>
        </w:rPr>
        <w:t>e</w:t>
      </w:r>
      <w:r w:rsidRPr="00974413">
        <w:rPr>
          <w:sz w:val="22"/>
          <w:szCs w:val="22"/>
        </w:rPr>
        <w:t>k. Požadavek na záměnu materiálů musí být písemný. Pokud v důsledku záměny materiálů dojde ke zvýšení či snížení ceny díla, strany si tyto rozdíly vypořádají, a to dodatkem ke smlouvě.</w:t>
      </w:r>
    </w:p>
    <w:p w14:paraId="4518EF17" w14:textId="77777777" w:rsidR="008619EF" w:rsidRPr="00974413" w:rsidRDefault="008619EF" w:rsidP="005C0B1A">
      <w:pPr>
        <w:numPr>
          <w:ilvl w:val="0"/>
          <w:numId w:val="3"/>
        </w:numPr>
        <w:tabs>
          <w:tab w:val="left" w:pos="567"/>
        </w:tabs>
        <w:spacing w:before="80"/>
        <w:ind w:left="567" w:hanging="567"/>
        <w:jc w:val="both"/>
        <w:rPr>
          <w:sz w:val="22"/>
          <w:szCs w:val="22"/>
        </w:rPr>
      </w:pPr>
      <w:r w:rsidRPr="00974413">
        <w:rPr>
          <w:sz w:val="22"/>
          <w:szCs w:val="22"/>
        </w:rPr>
        <w:t xml:space="preserve">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 a to v souladu se zákonem o </w:t>
      </w:r>
      <w:r w:rsidR="00963E39" w:rsidRPr="00974413">
        <w:rPr>
          <w:sz w:val="22"/>
          <w:szCs w:val="22"/>
        </w:rPr>
        <w:t>zadávání veřejných zakázek</w:t>
      </w:r>
      <w:r w:rsidRPr="00974413">
        <w:rPr>
          <w:sz w:val="22"/>
          <w:szCs w:val="22"/>
        </w:rPr>
        <w:t>.</w:t>
      </w:r>
    </w:p>
    <w:p w14:paraId="6899287C" w14:textId="77777777" w:rsidR="008619EF" w:rsidRPr="00974413" w:rsidRDefault="008619EF" w:rsidP="005C0B1A">
      <w:pPr>
        <w:numPr>
          <w:ilvl w:val="0"/>
          <w:numId w:val="3"/>
        </w:numPr>
        <w:tabs>
          <w:tab w:val="left" w:pos="567"/>
          <w:tab w:val="left" w:pos="1134"/>
        </w:tabs>
        <w:spacing w:before="80"/>
        <w:ind w:left="567" w:hanging="567"/>
        <w:jc w:val="both"/>
        <w:rPr>
          <w:sz w:val="22"/>
          <w:szCs w:val="22"/>
        </w:rPr>
      </w:pPr>
      <w:r w:rsidRPr="00974413">
        <w:rPr>
          <w:sz w:val="22"/>
          <w:szCs w:val="22"/>
        </w:rPr>
        <w:t>Zhotovitel je povinen zajistit ve své péči a na své náklady veškeré poddodavatelské práce, pokud jejich provedení podd</w:t>
      </w:r>
      <w:r w:rsidR="002478F6" w:rsidRPr="00974413">
        <w:rPr>
          <w:sz w:val="22"/>
          <w:szCs w:val="22"/>
        </w:rPr>
        <w:t xml:space="preserve">odavatelem </w:t>
      </w:r>
      <w:r w:rsidRPr="00974413">
        <w:rPr>
          <w:sz w:val="22"/>
          <w:szCs w:val="22"/>
        </w:rPr>
        <w:t xml:space="preserve">tato smlouva umožňuje, a za jejich provedení odpovídá objednateli tak, jako by je prováděl sám zhotovitel. </w:t>
      </w:r>
    </w:p>
    <w:p w14:paraId="56B302CC" w14:textId="77777777" w:rsidR="003B40DD" w:rsidRPr="00BF4CA6" w:rsidRDefault="008619EF" w:rsidP="005C0B1A">
      <w:pPr>
        <w:numPr>
          <w:ilvl w:val="0"/>
          <w:numId w:val="3"/>
        </w:numPr>
        <w:tabs>
          <w:tab w:val="left" w:pos="567"/>
          <w:tab w:val="left" w:pos="993"/>
        </w:tabs>
        <w:spacing w:before="80"/>
        <w:ind w:left="567" w:hanging="567"/>
        <w:jc w:val="both"/>
        <w:rPr>
          <w:sz w:val="22"/>
          <w:szCs w:val="22"/>
        </w:rPr>
      </w:pPr>
      <w:r w:rsidRPr="00974413">
        <w:rPr>
          <w:sz w:val="22"/>
          <w:szCs w:val="22"/>
        </w:rPr>
        <w:t xml:space="preserve">Zhotovitel potvrzuje, že se v plném rozsahu seznámil s Projektovou dokumentací, rozsahem a povahou díla, že jsou mu známy veškeré technické, kvalitativní a jiné podmínky nezbytné k realizaci díla a že </w:t>
      </w:r>
      <w:r w:rsidRPr="00BF4CA6">
        <w:rPr>
          <w:sz w:val="22"/>
          <w:szCs w:val="22"/>
        </w:rPr>
        <w:t>disponuje takovými kapacitami a odbornými znalostmi, které jsou k provedení díla nezbytné.</w:t>
      </w:r>
    </w:p>
    <w:p w14:paraId="2C7F3F93" w14:textId="156DCE3D" w:rsidR="003B40DD" w:rsidRPr="00BF4CA6" w:rsidRDefault="003B40DD" w:rsidP="005C0B1A">
      <w:pPr>
        <w:numPr>
          <w:ilvl w:val="0"/>
          <w:numId w:val="3"/>
        </w:numPr>
        <w:tabs>
          <w:tab w:val="left" w:pos="567"/>
          <w:tab w:val="left" w:pos="993"/>
        </w:tabs>
        <w:spacing w:before="80"/>
        <w:ind w:left="567" w:hanging="567"/>
        <w:jc w:val="both"/>
        <w:rPr>
          <w:sz w:val="22"/>
          <w:szCs w:val="22"/>
        </w:rPr>
      </w:pPr>
      <w:r w:rsidRPr="00BF4CA6">
        <w:rPr>
          <w:sz w:val="22"/>
          <w:szCs w:val="22"/>
        </w:rPr>
        <w:t>Zhotovitel se zavazu</w:t>
      </w:r>
      <w:r w:rsidR="00971268" w:rsidRPr="00BF4CA6">
        <w:rPr>
          <w:sz w:val="22"/>
          <w:szCs w:val="22"/>
        </w:rPr>
        <w:t>je, že dílo provede v souladu s</w:t>
      </w:r>
      <w:r w:rsidR="00C002FF" w:rsidRPr="00BF4CA6">
        <w:rPr>
          <w:sz w:val="22"/>
          <w:szCs w:val="22"/>
        </w:rPr>
        <w:t> </w:t>
      </w:r>
      <w:r w:rsidR="0076359D">
        <w:rPr>
          <w:sz w:val="22"/>
          <w:szCs w:val="22"/>
        </w:rPr>
        <w:t>Ú</w:t>
      </w:r>
      <w:r w:rsidR="00C002FF" w:rsidRPr="00BF4CA6">
        <w:rPr>
          <w:sz w:val="22"/>
          <w:szCs w:val="22"/>
        </w:rPr>
        <w:t xml:space="preserve">zemním rozhodnutím </w:t>
      </w:r>
      <w:r w:rsidR="00A74263" w:rsidRPr="00BF4CA6">
        <w:rPr>
          <w:sz w:val="22"/>
          <w:szCs w:val="22"/>
        </w:rPr>
        <w:t xml:space="preserve">o umístění stavby </w:t>
      </w:r>
      <w:r w:rsidR="0076359D">
        <w:rPr>
          <w:sz w:val="22"/>
          <w:szCs w:val="22"/>
        </w:rPr>
        <w:t>„Naučná stezka Věk Země</w:t>
      </w:r>
      <w:r w:rsidR="004E0C13">
        <w:rPr>
          <w:sz w:val="22"/>
          <w:szCs w:val="22"/>
        </w:rPr>
        <w:t>, Svitavy</w:t>
      </w:r>
      <w:r w:rsidR="0076359D">
        <w:rPr>
          <w:sz w:val="22"/>
          <w:szCs w:val="22"/>
        </w:rPr>
        <w:t xml:space="preserve">“ vydaným odborem výstavby Městského úřadu Svitavy dne 18.6.2019 pod č.j. 13303-19/OV-por / 2390-2019, které nabylo právní moci dne </w:t>
      </w:r>
      <w:r w:rsidR="008D62BA">
        <w:rPr>
          <w:sz w:val="22"/>
          <w:szCs w:val="22"/>
        </w:rPr>
        <w:t>10. 7. 2019</w:t>
      </w:r>
      <w:r w:rsidR="0076359D">
        <w:rPr>
          <w:sz w:val="22"/>
          <w:szCs w:val="22"/>
        </w:rPr>
        <w:t xml:space="preserve">, </w:t>
      </w:r>
      <w:r w:rsidR="00A53169" w:rsidRPr="00BF4CA6">
        <w:rPr>
          <w:sz w:val="22"/>
          <w:szCs w:val="22"/>
        </w:rPr>
        <w:t>a </w:t>
      </w:r>
      <w:r w:rsidRPr="00BF4CA6">
        <w:rPr>
          <w:sz w:val="22"/>
          <w:szCs w:val="22"/>
        </w:rPr>
        <w:t xml:space="preserve">ostatními souvisejícími vyjádřeními, souhlasy a stanovisky, které obdrží od objednatele nejpozději při předání staveniště. </w:t>
      </w:r>
    </w:p>
    <w:p w14:paraId="28B6C0B9" w14:textId="77777777" w:rsidR="008619EF" w:rsidRPr="00974413" w:rsidRDefault="008619EF" w:rsidP="005C0B1A">
      <w:pPr>
        <w:numPr>
          <w:ilvl w:val="0"/>
          <w:numId w:val="3"/>
        </w:numPr>
        <w:tabs>
          <w:tab w:val="left" w:pos="567"/>
          <w:tab w:val="left" w:pos="993"/>
        </w:tabs>
        <w:spacing w:before="80"/>
        <w:ind w:left="567" w:hanging="567"/>
        <w:jc w:val="both"/>
        <w:rPr>
          <w:sz w:val="22"/>
          <w:szCs w:val="22"/>
        </w:rPr>
      </w:pPr>
      <w:r w:rsidRPr="00BF4CA6">
        <w:rPr>
          <w:sz w:val="22"/>
          <w:szCs w:val="22"/>
        </w:rPr>
        <w:t>Podmínkou předání díla je i předání příslušných dokladů o provedených</w:t>
      </w:r>
      <w:r w:rsidRPr="00974413">
        <w:rPr>
          <w:sz w:val="22"/>
          <w:szCs w:val="22"/>
        </w:rPr>
        <w:t xml:space="preserve"> zkouškách a revizích, použitých materiálech (prohlášení o shodě dle zákona č. 22/1997 Sb., ve znění pozdějších změn) a ostatních dokladů, vyplývajících z Projektové dokumentace.</w:t>
      </w:r>
    </w:p>
    <w:p w14:paraId="060C3647" w14:textId="77777777" w:rsidR="008619EF" w:rsidRPr="00974413" w:rsidRDefault="008619EF" w:rsidP="005C0B1A">
      <w:pPr>
        <w:numPr>
          <w:ilvl w:val="0"/>
          <w:numId w:val="3"/>
        </w:numPr>
        <w:tabs>
          <w:tab w:val="left" w:pos="567"/>
        </w:tabs>
        <w:spacing w:before="80"/>
        <w:ind w:left="567" w:hanging="567"/>
        <w:jc w:val="both"/>
        <w:rPr>
          <w:sz w:val="22"/>
          <w:szCs w:val="22"/>
        </w:rPr>
      </w:pPr>
      <w:r w:rsidRPr="00974413">
        <w:rPr>
          <w:sz w:val="22"/>
          <w:szCs w:val="22"/>
        </w:rPr>
        <w:t xml:space="preserve">V případě rozporu mezi smlouvou a jejími přílohami mají vždy přednost ujednání této smlouvy. V případě rozporu mezi přílohami navzájem má přednost příloha s nižším číslem. </w:t>
      </w:r>
    </w:p>
    <w:p w14:paraId="1D8AF6B2" w14:textId="77777777" w:rsidR="008619EF" w:rsidRPr="00974413" w:rsidRDefault="008619EF" w:rsidP="00C97726">
      <w:pPr>
        <w:pStyle w:val="Zkladntext"/>
        <w:spacing w:after="0"/>
        <w:rPr>
          <w:sz w:val="22"/>
          <w:szCs w:val="22"/>
        </w:rPr>
      </w:pPr>
    </w:p>
    <w:p w14:paraId="3E04566F" w14:textId="77777777" w:rsidR="001D7EE2" w:rsidRDefault="001D7EE2" w:rsidP="00321503">
      <w:pPr>
        <w:keepNext/>
        <w:tabs>
          <w:tab w:val="left" w:pos="567"/>
          <w:tab w:val="left" w:pos="2127"/>
        </w:tabs>
        <w:jc w:val="center"/>
        <w:rPr>
          <w:b/>
          <w:sz w:val="22"/>
          <w:szCs w:val="22"/>
        </w:rPr>
      </w:pPr>
    </w:p>
    <w:p w14:paraId="7726C747" w14:textId="77777777" w:rsidR="008619EF" w:rsidRPr="00BA3165" w:rsidRDefault="008619EF" w:rsidP="00321503">
      <w:pPr>
        <w:keepNext/>
        <w:tabs>
          <w:tab w:val="left" w:pos="567"/>
          <w:tab w:val="left" w:pos="2127"/>
        </w:tabs>
        <w:jc w:val="center"/>
        <w:rPr>
          <w:b/>
          <w:sz w:val="22"/>
          <w:szCs w:val="22"/>
        </w:rPr>
      </w:pPr>
      <w:r w:rsidRPr="00BA3165">
        <w:rPr>
          <w:b/>
          <w:sz w:val="22"/>
          <w:szCs w:val="22"/>
        </w:rPr>
        <w:t>II.</w:t>
      </w:r>
    </w:p>
    <w:p w14:paraId="25B7ECF9" w14:textId="77777777" w:rsidR="008619EF" w:rsidRPr="00BA3165" w:rsidRDefault="008619EF" w:rsidP="00321503">
      <w:pPr>
        <w:keepNext/>
        <w:tabs>
          <w:tab w:val="left" w:pos="567"/>
          <w:tab w:val="left" w:pos="2127"/>
        </w:tabs>
        <w:spacing w:after="80"/>
        <w:jc w:val="center"/>
        <w:rPr>
          <w:b/>
          <w:sz w:val="22"/>
          <w:szCs w:val="22"/>
        </w:rPr>
      </w:pPr>
      <w:r w:rsidRPr="00BA3165">
        <w:rPr>
          <w:b/>
          <w:sz w:val="22"/>
          <w:szCs w:val="22"/>
        </w:rPr>
        <w:t>Čas plnění</w:t>
      </w:r>
    </w:p>
    <w:p w14:paraId="1C0AE1CE" w14:textId="4ABB71F8" w:rsidR="008619EF" w:rsidRPr="00BA3165" w:rsidRDefault="008619EF" w:rsidP="005C0B1A">
      <w:pPr>
        <w:numPr>
          <w:ilvl w:val="0"/>
          <w:numId w:val="4"/>
        </w:numPr>
        <w:tabs>
          <w:tab w:val="left" w:pos="567"/>
          <w:tab w:val="left" w:pos="2127"/>
          <w:tab w:val="left" w:pos="4536"/>
        </w:tabs>
        <w:ind w:left="567" w:hanging="567"/>
        <w:jc w:val="both"/>
        <w:rPr>
          <w:sz w:val="22"/>
          <w:szCs w:val="22"/>
        </w:rPr>
      </w:pPr>
      <w:r w:rsidRPr="00BA3165">
        <w:rPr>
          <w:sz w:val="22"/>
          <w:szCs w:val="22"/>
        </w:rPr>
        <w:t xml:space="preserve">Zhotovitel </w:t>
      </w:r>
      <w:r w:rsidRPr="00527E3B">
        <w:rPr>
          <w:sz w:val="22"/>
          <w:szCs w:val="22"/>
        </w:rPr>
        <w:t>zahájí stavební práce</w:t>
      </w:r>
      <w:r w:rsidRPr="00BA3165">
        <w:rPr>
          <w:sz w:val="22"/>
          <w:szCs w:val="22"/>
        </w:rPr>
        <w:t xml:space="preserve"> na realizaci díla </w:t>
      </w:r>
      <w:r w:rsidR="00E6556E">
        <w:rPr>
          <w:sz w:val="22"/>
          <w:szCs w:val="22"/>
        </w:rPr>
        <w:t>následující den po</w:t>
      </w:r>
      <w:r w:rsidR="00401A28">
        <w:rPr>
          <w:sz w:val="22"/>
          <w:szCs w:val="22"/>
        </w:rPr>
        <w:t xml:space="preserve"> nabytí účinnosti této smlouvy.</w:t>
      </w:r>
      <w:r w:rsidR="00245EA0" w:rsidRPr="00BA3165">
        <w:rPr>
          <w:sz w:val="22"/>
          <w:szCs w:val="22"/>
        </w:rPr>
        <w:t xml:space="preserve"> </w:t>
      </w:r>
    </w:p>
    <w:p w14:paraId="68854B0A" w14:textId="77777777" w:rsidR="008619EF" w:rsidRPr="00974413" w:rsidRDefault="008619EF" w:rsidP="005C0B1A">
      <w:pPr>
        <w:numPr>
          <w:ilvl w:val="0"/>
          <w:numId w:val="4"/>
        </w:numPr>
        <w:tabs>
          <w:tab w:val="left" w:pos="567"/>
          <w:tab w:val="left" w:pos="993"/>
          <w:tab w:val="left" w:pos="4536"/>
        </w:tabs>
        <w:spacing w:before="80" w:after="80"/>
        <w:ind w:left="567" w:hanging="567"/>
        <w:jc w:val="both"/>
        <w:rPr>
          <w:sz w:val="22"/>
          <w:szCs w:val="22"/>
        </w:rPr>
      </w:pPr>
      <w:r w:rsidRPr="00BA3165">
        <w:rPr>
          <w:sz w:val="22"/>
          <w:szCs w:val="22"/>
        </w:rPr>
        <w:t xml:space="preserve">Pokud zhotovitel </w:t>
      </w:r>
      <w:r w:rsidRPr="00527E3B">
        <w:rPr>
          <w:sz w:val="22"/>
          <w:szCs w:val="22"/>
        </w:rPr>
        <w:t>nezahájí stavební</w:t>
      </w:r>
      <w:r w:rsidRPr="00BA3165">
        <w:rPr>
          <w:sz w:val="22"/>
          <w:szCs w:val="22"/>
        </w:rPr>
        <w:t xml:space="preserve"> práce na realizaci díla ve sjednané lhůtě, ačkoliv mu objednatel umožnil provádění díla, je povinen zaplatit objednateli </w:t>
      </w:r>
      <w:r w:rsidRPr="00974413">
        <w:rPr>
          <w:sz w:val="22"/>
          <w:szCs w:val="22"/>
        </w:rPr>
        <w:t xml:space="preserve">smluvní pokutu ve výši </w:t>
      </w:r>
      <w:r w:rsidRPr="00C07C0E">
        <w:rPr>
          <w:sz w:val="22"/>
          <w:szCs w:val="22"/>
        </w:rPr>
        <w:t>5 000,-</w:t>
      </w:r>
      <w:r w:rsidRPr="00974413">
        <w:rPr>
          <w:sz w:val="22"/>
          <w:szCs w:val="22"/>
        </w:rPr>
        <w:t xml:space="preserve"> Kč za každý den prodlení. </w:t>
      </w:r>
    </w:p>
    <w:p w14:paraId="5C9CA91B" w14:textId="13CDDA32" w:rsidR="008619EF" w:rsidRPr="00974413" w:rsidRDefault="008619EF" w:rsidP="005C0B1A">
      <w:pPr>
        <w:numPr>
          <w:ilvl w:val="0"/>
          <w:numId w:val="4"/>
        </w:numPr>
        <w:tabs>
          <w:tab w:val="left" w:pos="567"/>
          <w:tab w:val="left" w:pos="851"/>
          <w:tab w:val="left" w:pos="2127"/>
          <w:tab w:val="left" w:pos="4536"/>
        </w:tabs>
        <w:spacing w:before="80"/>
        <w:ind w:left="567" w:hanging="567"/>
        <w:jc w:val="both"/>
        <w:rPr>
          <w:sz w:val="22"/>
          <w:szCs w:val="22"/>
        </w:rPr>
      </w:pPr>
      <w:r w:rsidRPr="00974413">
        <w:rPr>
          <w:sz w:val="22"/>
          <w:szCs w:val="22"/>
        </w:rPr>
        <w:t xml:space="preserve">Zhotovitel se zavazuje provést dílo do </w:t>
      </w:r>
      <w:r w:rsidR="00F8303D">
        <w:rPr>
          <w:sz w:val="22"/>
          <w:szCs w:val="22"/>
        </w:rPr>
        <w:t>29.</w:t>
      </w:r>
      <w:r w:rsidR="00E6556E">
        <w:rPr>
          <w:sz w:val="22"/>
          <w:szCs w:val="22"/>
        </w:rPr>
        <w:t xml:space="preserve"> </w:t>
      </w:r>
      <w:r w:rsidR="00F8303D">
        <w:rPr>
          <w:sz w:val="22"/>
          <w:szCs w:val="22"/>
        </w:rPr>
        <w:t>5.</w:t>
      </w:r>
      <w:r w:rsidR="00E6556E">
        <w:rPr>
          <w:sz w:val="22"/>
          <w:szCs w:val="22"/>
        </w:rPr>
        <w:t xml:space="preserve"> </w:t>
      </w:r>
      <w:r w:rsidR="00F8303D">
        <w:rPr>
          <w:sz w:val="22"/>
          <w:szCs w:val="22"/>
        </w:rPr>
        <w:t>2020.</w:t>
      </w:r>
    </w:p>
    <w:p w14:paraId="69B06C9A" w14:textId="295A59FF" w:rsidR="008619EF" w:rsidRPr="00974413" w:rsidRDefault="008619EF" w:rsidP="005C0B1A">
      <w:pPr>
        <w:numPr>
          <w:ilvl w:val="0"/>
          <w:numId w:val="4"/>
        </w:numPr>
        <w:tabs>
          <w:tab w:val="left" w:pos="567"/>
          <w:tab w:val="left" w:pos="993"/>
          <w:tab w:val="left" w:pos="4536"/>
        </w:tabs>
        <w:spacing w:before="80"/>
        <w:ind w:left="567" w:hanging="567"/>
        <w:jc w:val="both"/>
        <w:rPr>
          <w:sz w:val="22"/>
          <w:szCs w:val="22"/>
        </w:rPr>
      </w:pPr>
      <w:r w:rsidRPr="00974413">
        <w:rPr>
          <w:sz w:val="22"/>
          <w:szCs w:val="22"/>
        </w:rPr>
        <w:t xml:space="preserve">Zhotovitel do 5 pracovních dnů </w:t>
      </w:r>
      <w:r w:rsidRPr="006F79B5">
        <w:rPr>
          <w:sz w:val="22"/>
          <w:szCs w:val="22"/>
        </w:rPr>
        <w:t>ode dne</w:t>
      </w:r>
      <w:r w:rsidR="00BA3165" w:rsidRPr="006F79B5">
        <w:rPr>
          <w:sz w:val="22"/>
          <w:szCs w:val="22"/>
        </w:rPr>
        <w:t xml:space="preserve"> předání staveniště</w:t>
      </w:r>
      <w:r w:rsidRPr="00974413">
        <w:rPr>
          <w:sz w:val="22"/>
          <w:szCs w:val="22"/>
        </w:rPr>
        <w:t xml:space="preserve"> předloží zástupci pro věci technické objednatele podrobný časový a finanční harmonogram zpracovaný podle požadavků objednatele. Harmonogram bude členěn minimálně po jednotlivých stavebních dílech a jeho časová osa bude členěna na jednotlivé kalendářní týdny.  </w:t>
      </w:r>
    </w:p>
    <w:p w14:paraId="30434AFB" w14:textId="00AF0C84" w:rsidR="008619EF" w:rsidRPr="00974413" w:rsidRDefault="008619EF" w:rsidP="00D65B8C">
      <w:pPr>
        <w:tabs>
          <w:tab w:val="left" w:pos="567"/>
          <w:tab w:val="left" w:pos="993"/>
          <w:tab w:val="left" w:pos="4536"/>
        </w:tabs>
        <w:spacing w:after="80"/>
        <w:ind w:left="567"/>
        <w:jc w:val="both"/>
        <w:rPr>
          <w:sz w:val="22"/>
          <w:szCs w:val="22"/>
        </w:rPr>
      </w:pPr>
      <w:r w:rsidRPr="00974413">
        <w:rPr>
          <w:sz w:val="22"/>
          <w:szCs w:val="22"/>
        </w:rPr>
        <w:t xml:space="preserve">V případě, že bude zhotovitel v prodlení s předložením harmonogramu, zavazuje se zaplatit objednateli smluvní pokutu ve výši </w:t>
      </w:r>
      <w:r w:rsidR="00187D8B">
        <w:rPr>
          <w:sz w:val="22"/>
          <w:szCs w:val="22"/>
        </w:rPr>
        <w:t>1</w:t>
      </w:r>
      <w:r w:rsidRPr="00974413">
        <w:rPr>
          <w:sz w:val="22"/>
          <w:szCs w:val="22"/>
        </w:rPr>
        <w:t xml:space="preserve"> </w:t>
      </w:r>
      <w:r w:rsidR="00187D8B">
        <w:rPr>
          <w:sz w:val="22"/>
          <w:szCs w:val="22"/>
        </w:rPr>
        <w:t>0</w:t>
      </w:r>
      <w:r w:rsidRPr="00974413">
        <w:rPr>
          <w:sz w:val="22"/>
          <w:szCs w:val="22"/>
        </w:rPr>
        <w:t>00,- Kč za každý den prodlení.</w:t>
      </w:r>
    </w:p>
    <w:p w14:paraId="3FF1CA78" w14:textId="77777777" w:rsidR="008619EF" w:rsidRPr="00974413" w:rsidRDefault="008619EF" w:rsidP="005C0B1A">
      <w:pPr>
        <w:numPr>
          <w:ilvl w:val="0"/>
          <w:numId w:val="4"/>
        </w:numPr>
        <w:tabs>
          <w:tab w:val="left" w:pos="567"/>
          <w:tab w:val="left" w:pos="1134"/>
          <w:tab w:val="left" w:pos="4536"/>
        </w:tabs>
        <w:spacing w:before="80"/>
        <w:ind w:left="567" w:hanging="567"/>
        <w:jc w:val="both"/>
        <w:rPr>
          <w:sz w:val="22"/>
          <w:szCs w:val="22"/>
        </w:rPr>
      </w:pPr>
      <w:r w:rsidRPr="00974413">
        <w:rPr>
          <w:sz w:val="22"/>
          <w:szCs w:val="22"/>
        </w:rPr>
        <w:t xml:space="preserve">V případě, že zhotovitel bude v prodlení s provedením díla, je povinen uhradit objednateli smluvní pokutu ve výši </w:t>
      </w:r>
      <w:r w:rsidRPr="006F79B5">
        <w:rPr>
          <w:sz w:val="22"/>
          <w:szCs w:val="22"/>
        </w:rPr>
        <w:t>0,2 %</w:t>
      </w:r>
      <w:r w:rsidRPr="00974413">
        <w:rPr>
          <w:sz w:val="22"/>
          <w:szCs w:val="22"/>
        </w:rPr>
        <w:t xml:space="preserve"> z Celkové ceny díla za každý den prodlení. </w:t>
      </w:r>
    </w:p>
    <w:p w14:paraId="7389EA48" w14:textId="77777777" w:rsidR="008619EF" w:rsidRPr="00974413" w:rsidRDefault="008619EF" w:rsidP="00433072">
      <w:pPr>
        <w:tabs>
          <w:tab w:val="left" w:pos="567"/>
          <w:tab w:val="left" w:pos="2127"/>
        </w:tabs>
        <w:jc w:val="center"/>
        <w:rPr>
          <w:b/>
          <w:sz w:val="22"/>
          <w:szCs w:val="22"/>
        </w:rPr>
      </w:pPr>
    </w:p>
    <w:p w14:paraId="0CEDBF1A" w14:textId="77777777" w:rsidR="008619EF" w:rsidRPr="00974413" w:rsidRDefault="008619EF" w:rsidP="00433072">
      <w:pPr>
        <w:tabs>
          <w:tab w:val="left" w:pos="567"/>
          <w:tab w:val="left" w:pos="2127"/>
        </w:tabs>
        <w:jc w:val="center"/>
        <w:rPr>
          <w:b/>
          <w:sz w:val="22"/>
          <w:szCs w:val="22"/>
        </w:rPr>
      </w:pPr>
      <w:r w:rsidRPr="00974413">
        <w:rPr>
          <w:b/>
          <w:sz w:val="22"/>
          <w:szCs w:val="22"/>
        </w:rPr>
        <w:t>III.</w:t>
      </w:r>
    </w:p>
    <w:p w14:paraId="17C8EE23" w14:textId="77777777" w:rsidR="008619EF" w:rsidRPr="00974413" w:rsidRDefault="008619EF" w:rsidP="00FE2CEA">
      <w:pPr>
        <w:tabs>
          <w:tab w:val="left" w:pos="567"/>
          <w:tab w:val="left" w:pos="2127"/>
        </w:tabs>
        <w:spacing w:after="80"/>
        <w:jc w:val="center"/>
        <w:rPr>
          <w:b/>
          <w:sz w:val="22"/>
          <w:szCs w:val="22"/>
        </w:rPr>
      </w:pPr>
      <w:r w:rsidRPr="00974413">
        <w:rPr>
          <w:b/>
          <w:sz w:val="22"/>
          <w:szCs w:val="22"/>
        </w:rPr>
        <w:t>Cena díla</w:t>
      </w:r>
    </w:p>
    <w:p w14:paraId="12647635" w14:textId="161104CC" w:rsidR="008619EF" w:rsidRDefault="008619EF" w:rsidP="005C0B1A">
      <w:pPr>
        <w:numPr>
          <w:ilvl w:val="0"/>
          <w:numId w:val="5"/>
        </w:numPr>
        <w:tabs>
          <w:tab w:val="left" w:pos="567"/>
          <w:tab w:val="left" w:pos="2127"/>
          <w:tab w:val="left" w:pos="4536"/>
        </w:tabs>
        <w:spacing w:after="80"/>
        <w:ind w:left="567" w:hanging="567"/>
        <w:jc w:val="both"/>
        <w:rPr>
          <w:sz w:val="22"/>
          <w:szCs w:val="22"/>
        </w:rPr>
      </w:pPr>
      <w:r w:rsidRPr="002C4ABE">
        <w:rPr>
          <w:sz w:val="22"/>
          <w:szCs w:val="22"/>
        </w:rPr>
        <w:t>Celková cena díla byla dohodnuta ve výši</w:t>
      </w:r>
      <w:r w:rsidR="009A4AC3">
        <w:rPr>
          <w:sz w:val="22"/>
          <w:szCs w:val="22"/>
        </w:rPr>
        <w:t xml:space="preserve"> 2 977 879,39</w:t>
      </w:r>
      <w:r w:rsidRPr="002C4ABE">
        <w:rPr>
          <w:sz w:val="22"/>
          <w:szCs w:val="22"/>
        </w:rPr>
        <w:t xml:space="preserve"> Kč (v této smlouvě označeno též jako „Celková cena díla“). </w:t>
      </w:r>
      <w:r w:rsidRPr="00974413">
        <w:rPr>
          <w:sz w:val="22"/>
          <w:szCs w:val="22"/>
        </w:rPr>
        <w:t>Celková cena díla nezahrnuje daň z přidané hodnoty (dále jen „DPH“).</w:t>
      </w:r>
      <w:r w:rsidRPr="00974413">
        <w:rPr>
          <w:sz w:val="22"/>
          <w:szCs w:val="22"/>
        </w:rPr>
        <w:tab/>
      </w:r>
    </w:p>
    <w:p w14:paraId="162A509A" w14:textId="104AC556" w:rsidR="00374F40" w:rsidRDefault="00374F40" w:rsidP="005C0B1A">
      <w:pPr>
        <w:numPr>
          <w:ilvl w:val="0"/>
          <w:numId w:val="5"/>
        </w:numPr>
        <w:tabs>
          <w:tab w:val="left" w:pos="567"/>
          <w:tab w:val="left" w:pos="2127"/>
          <w:tab w:val="left" w:pos="4536"/>
        </w:tabs>
        <w:spacing w:after="80"/>
        <w:ind w:left="567" w:hanging="567"/>
        <w:jc w:val="both"/>
        <w:rPr>
          <w:sz w:val="22"/>
          <w:szCs w:val="22"/>
        </w:rPr>
      </w:pPr>
      <w:r>
        <w:rPr>
          <w:sz w:val="22"/>
          <w:szCs w:val="22"/>
        </w:rPr>
        <w:t>DPH v sazbě 21 % činí</w:t>
      </w:r>
      <w:r w:rsidR="009A4AC3">
        <w:rPr>
          <w:sz w:val="22"/>
          <w:szCs w:val="22"/>
        </w:rPr>
        <w:t xml:space="preserve"> 625 354,67</w:t>
      </w:r>
      <w:r>
        <w:rPr>
          <w:sz w:val="22"/>
          <w:szCs w:val="22"/>
        </w:rPr>
        <w:t xml:space="preserve"> Kč</w:t>
      </w:r>
    </w:p>
    <w:p w14:paraId="1D8F8617" w14:textId="3F6BF375" w:rsidR="00374F40" w:rsidRPr="00974413" w:rsidRDefault="00374F40" w:rsidP="005C0B1A">
      <w:pPr>
        <w:numPr>
          <w:ilvl w:val="0"/>
          <w:numId w:val="5"/>
        </w:numPr>
        <w:tabs>
          <w:tab w:val="left" w:pos="567"/>
          <w:tab w:val="left" w:pos="2127"/>
          <w:tab w:val="left" w:pos="4536"/>
        </w:tabs>
        <w:spacing w:after="80"/>
        <w:ind w:left="567" w:hanging="567"/>
        <w:jc w:val="both"/>
        <w:rPr>
          <w:sz w:val="22"/>
          <w:szCs w:val="22"/>
        </w:rPr>
      </w:pPr>
      <w:r>
        <w:rPr>
          <w:sz w:val="22"/>
          <w:szCs w:val="22"/>
        </w:rPr>
        <w:t>Cena včetně DPH činí</w:t>
      </w:r>
      <w:r w:rsidR="009A4AC3">
        <w:rPr>
          <w:sz w:val="22"/>
          <w:szCs w:val="22"/>
        </w:rPr>
        <w:t xml:space="preserve"> 3 603 234,06</w:t>
      </w:r>
      <w:r>
        <w:rPr>
          <w:sz w:val="22"/>
          <w:szCs w:val="22"/>
        </w:rPr>
        <w:t xml:space="preserve"> Kč.</w:t>
      </w:r>
    </w:p>
    <w:p w14:paraId="566AC879" w14:textId="17A3EC10" w:rsidR="00374F40" w:rsidRDefault="00876419" w:rsidP="005C0B1A">
      <w:pPr>
        <w:numPr>
          <w:ilvl w:val="0"/>
          <w:numId w:val="5"/>
        </w:numPr>
        <w:tabs>
          <w:tab w:val="left" w:pos="567"/>
          <w:tab w:val="left" w:pos="2127"/>
          <w:tab w:val="left" w:pos="4536"/>
        </w:tabs>
        <w:ind w:left="567" w:hanging="567"/>
        <w:jc w:val="both"/>
        <w:rPr>
          <w:sz w:val="22"/>
          <w:szCs w:val="22"/>
        </w:rPr>
      </w:pPr>
      <w:r>
        <w:rPr>
          <w:sz w:val="22"/>
          <w:szCs w:val="22"/>
        </w:rPr>
        <w:t>DPH bude stanovena a hrazena v souladu s právními předpisy účinnými ke dni uskutečnění zdanitelného plnění.</w:t>
      </w:r>
    </w:p>
    <w:p w14:paraId="2694E1E7" w14:textId="77777777" w:rsidR="008619EF" w:rsidRPr="00974413" w:rsidRDefault="008619EF" w:rsidP="00A9761F">
      <w:pPr>
        <w:tabs>
          <w:tab w:val="left" w:pos="567"/>
          <w:tab w:val="left" w:pos="851"/>
        </w:tabs>
        <w:spacing w:after="80"/>
        <w:ind w:left="567"/>
        <w:jc w:val="both"/>
        <w:rPr>
          <w:sz w:val="22"/>
          <w:szCs w:val="22"/>
        </w:rPr>
      </w:pPr>
      <w:r w:rsidRPr="00974413">
        <w:rPr>
          <w:sz w:val="22"/>
          <w:szCs w:val="22"/>
        </w:rPr>
        <w:t>Pokud by byl plátcem DPH v případě některých částí díla zhotovitel, pak bude u příslušné části Celkové ceny díla připočtena DPH v zákonné výši a objednatel se zavazuje částku odpovídající DPH zaplatit.</w:t>
      </w:r>
    </w:p>
    <w:p w14:paraId="38AB227A" w14:textId="0EC50D3B" w:rsidR="008619EF" w:rsidRPr="00974413" w:rsidRDefault="008619EF" w:rsidP="005C0B1A">
      <w:pPr>
        <w:numPr>
          <w:ilvl w:val="0"/>
          <w:numId w:val="5"/>
        </w:numPr>
        <w:tabs>
          <w:tab w:val="left" w:pos="567"/>
          <w:tab w:val="left" w:pos="851"/>
        </w:tabs>
        <w:ind w:left="567" w:hanging="567"/>
        <w:jc w:val="both"/>
        <w:rPr>
          <w:sz w:val="22"/>
          <w:szCs w:val="22"/>
        </w:rPr>
      </w:pPr>
      <w:r w:rsidRPr="00974413">
        <w:rPr>
          <w:sz w:val="22"/>
          <w:szCs w:val="22"/>
        </w:rPr>
        <w:t xml:space="preserve">Celková cena díla je stanovena na základě </w:t>
      </w:r>
      <w:r w:rsidR="00A257B2">
        <w:rPr>
          <w:sz w:val="22"/>
          <w:szCs w:val="22"/>
        </w:rPr>
        <w:t xml:space="preserve">Soupisu stavebních prací, dodávek a služeb s výkazem výměr </w:t>
      </w:r>
      <w:r w:rsidRPr="00974413">
        <w:rPr>
          <w:sz w:val="22"/>
          <w:szCs w:val="22"/>
        </w:rPr>
        <w:t>zhotovitele a je cenou nejvýše přípustnou. Celková cena díla může být změněna pouze z objektivních a nepředvídatelných důvodů, a to za níže uvedených podmínek:</w:t>
      </w:r>
    </w:p>
    <w:p w14:paraId="185667B5" w14:textId="77777777" w:rsidR="008619EF" w:rsidRPr="00974413" w:rsidRDefault="008619EF" w:rsidP="005C0B1A">
      <w:pPr>
        <w:pStyle w:val="Zkladntext"/>
        <w:numPr>
          <w:ilvl w:val="0"/>
          <w:numId w:val="2"/>
        </w:numPr>
        <w:tabs>
          <w:tab w:val="left" w:pos="851"/>
        </w:tabs>
        <w:spacing w:after="0"/>
        <w:ind w:left="851" w:hanging="284"/>
        <w:jc w:val="both"/>
        <w:rPr>
          <w:sz w:val="22"/>
          <w:szCs w:val="22"/>
        </w:rPr>
      </w:pPr>
      <w:r w:rsidRPr="00974413">
        <w:rPr>
          <w:sz w:val="22"/>
          <w:szCs w:val="22"/>
        </w:rPr>
        <w:t>pokud po podpisu této smlouvy a před uplynutím doby pro provedení díla dojde ke změně přenesené daňové povinnosti nebo ke změnám sazeb DPH;</w:t>
      </w:r>
    </w:p>
    <w:p w14:paraId="45D545DF" w14:textId="77777777" w:rsidR="008619EF" w:rsidRPr="00974413" w:rsidRDefault="008619EF" w:rsidP="005C0B1A">
      <w:pPr>
        <w:pStyle w:val="Zkladntext"/>
        <w:numPr>
          <w:ilvl w:val="0"/>
          <w:numId w:val="2"/>
        </w:numPr>
        <w:tabs>
          <w:tab w:val="left" w:pos="851"/>
        </w:tabs>
        <w:ind w:left="851" w:hanging="284"/>
        <w:jc w:val="both"/>
        <w:rPr>
          <w:sz w:val="22"/>
          <w:szCs w:val="22"/>
        </w:rPr>
      </w:pPr>
      <w:r w:rsidRPr="00974413">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21E661EB" w14:textId="77777777" w:rsidR="008619EF" w:rsidRPr="00974413" w:rsidRDefault="008619EF" w:rsidP="005C0B1A">
      <w:pPr>
        <w:numPr>
          <w:ilvl w:val="0"/>
          <w:numId w:val="5"/>
        </w:numPr>
        <w:tabs>
          <w:tab w:val="left" w:pos="567"/>
          <w:tab w:val="left" w:pos="993"/>
          <w:tab w:val="left" w:pos="4536"/>
        </w:tabs>
        <w:ind w:left="567" w:hanging="567"/>
        <w:jc w:val="both"/>
        <w:rPr>
          <w:sz w:val="22"/>
          <w:szCs w:val="22"/>
        </w:rPr>
      </w:pPr>
      <w:r w:rsidRPr="00974413">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1E47290C" w14:textId="77777777" w:rsidR="008619EF" w:rsidRPr="00974413" w:rsidRDefault="008619EF" w:rsidP="00BB5A4C">
      <w:pPr>
        <w:tabs>
          <w:tab w:val="left" w:pos="567"/>
          <w:tab w:val="left" w:pos="2127"/>
        </w:tabs>
        <w:jc w:val="center"/>
        <w:rPr>
          <w:b/>
          <w:color w:val="0070C0"/>
          <w:sz w:val="22"/>
          <w:szCs w:val="22"/>
        </w:rPr>
      </w:pPr>
    </w:p>
    <w:p w14:paraId="2AFE7F70" w14:textId="77777777" w:rsidR="008619EF" w:rsidRPr="00974413" w:rsidRDefault="008619EF" w:rsidP="00BB5A4C">
      <w:pPr>
        <w:tabs>
          <w:tab w:val="left" w:pos="567"/>
          <w:tab w:val="left" w:pos="2127"/>
        </w:tabs>
        <w:jc w:val="center"/>
        <w:rPr>
          <w:b/>
          <w:sz w:val="22"/>
          <w:szCs w:val="22"/>
        </w:rPr>
      </w:pPr>
      <w:r w:rsidRPr="00974413">
        <w:rPr>
          <w:b/>
          <w:sz w:val="22"/>
          <w:szCs w:val="22"/>
        </w:rPr>
        <w:t>IV.</w:t>
      </w:r>
    </w:p>
    <w:p w14:paraId="006BA982" w14:textId="77777777" w:rsidR="008619EF" w:rsidRPr="00974413" w:rsidRDefault="008619EF" w:rsidP="001A36B1">
      <w:pPr>
        <w:tabs>
          <w:tab w:val="left" w:pos="567"/>
          <w:tab w:val="left" w:pos="2127"/>
        </w:tabs>
        <w:spacing w:after="80"/>
        <w:jc w:val="center"/>
        <w:rPr>
          <w:sz w:val="22"/>
          <w:szCs w:val="22"/>
        </w:rPr>
      </w:pPr>
      <w:r w:rsidRPr="00974413">
        <w:rPr>
          <w:b/>
          <w:sz w:val="22"/>
          <w:szCs w:val="22"/>
        </w:rPr>
        <w:t xml:space="preserve">Fakturace, splatnost ceny </w:t>
      </w:r>
    </w:p>
    <w:p w14:paraId="3D528E15" w14:textId="77777777" w:rsidR="00AA0E43" w:rsidRDefault="00AA0E43" w:rsidP="005C0B1A">
      <w:pPr>
        <w:pStyle w:val="Zkladntext2"/>
        <w:numPr>
          <w:ilvl w:val="0"/>
          <w:numId w:val="6"/>
        </w:numPr>
        <w:tabs>
          <w:tab w:val="left" w:pos="567"/>
        </w:tabs>
        <w:spacing w:after="80" w:line="240" w:lineRule="auto"/>
        <w:ind w:left="567" w:hanging="567"/>
        <w:jc w:val="both"/>
        <w:rPr>
          <w:snapToGrid w:val="0"/>
          <w:sz w:val="22"/>
          <w:szCs w:val="22"/>
        </w:rPr>
      </w:pPr>
      <w:r w:rsidRPr="00974413">
        <w:rPr>
          <w:snapToGrid w:val="0"/>
          <w:sz w:val="22"/>
          <w:szCs w:val="22"/>
        </w:rPr>
        <w:t>V průběhu provádění díla nebude objednatel poskytovat zhotoviteli žádné zálohy.</w:t>
      </w:r>
    </w:p>
    <w:p w14:paraId="6BD29EAA" w14:textId="77777777" w:rsidR="00112D78" w:rsidRPr="005557FC" w:rsidRDefault="00112D78" w:rsidP="005C0B1A">
      <w:pPr>
        <w:pStyle w:val="Zkladntext2"/>
        <w:numPr>
          <w:ilvl w:val="0"/>
          <w:numId w:val="6"/>
        </w:numPr>
        <w:tabs>
          <w:tab w:val="left" w:pos="567"/>
        </w:tabs>
        <w:spacing w:before="100" w:after="0" w:line="240" w:lineRule="auto"/>
        <w:ind w:left="567" w:hanging="567"/>
        <w:jc w:val="both"/>
        <w:rPr>
          <w:sz w:val="22"/>
          <w:szCs w:val="22"/>
        </w:rPr>
      </w:pPr>
      <w:r>
        <w:rPr>
          <w:sz w:val="22"/>
          <w:szCs w:val="22"/>
        </w:rPr>
        <w:t xml:space="preserve">Zhotovitel bude objednateli vystavovat faktury za </w:t>
      </w:r>
      <w:r w:rsidRPr="005557FC">
        <w:rPr>
          <w:sz w:val="22"/>
          <w:szCs w:val="22"/>
        </w:rPr>
        <w:t>plnění dle této smlouvy takto:</w:t>
      </w:r>
    </w:p>
    <w:p w14:paraId="419F4A47" w14:textId="03CAC603" w:rsidR="00D235B8" w:rsidRPr="005557FC" w:rsidRDefault="00112D78" w:rsidP="005C0B1A">
      <w:pPr>
        <w:pStyle w:val="Zkladntext2"/>
        <w:numPr>
          <w:ilvl w:val="0"/>
          <w:numId w:val="21"/>
        </w:numPr>
        <w:tabs>
          <w:tab w:val="left" w:pos="1276"/>
        </w:tabs>
        <w:spacing w:before="80" w:after="0" w:line="240" w:lineRule="auto"/>
        <w:ind w:hanging="709"/>
        <w:jc w:val="both"/>
        <w:rPr>
          <w:sz w:val="22"/>
          <w:szCs w:val="22"/>
        </w:rPr>
      </w:pPr>
      <w:r w:rsidRPr="005557FC">
        <w:rPr>
          <w:sz w:val="22"/>
          <w:szCs w:val="22"/>
        </w:rPr>
        <w:t xml:space="preserve">první fakturu na cenu </w:t>
      </w:r>
      <w:r w:rsidR="005557FC" w:rsidRPr="005557FC">
        <w:rPr>
          <w:sz w:val="22"/>
          <w:szCs w:val="22"/>
        </w:rPr>
        <w:t>plnění</w:t>
      </w:r>
      <w:r w:rsidRPr="005557FC">
        <w:rPr>
          <w:sz w:val="22"/>
          <w:szCs w:val="22"/>
        </w:rPr>
        <w:t xml:space="preserve"> realizované</w:t>
      </w:r>
      <w:r w:rsidR="005557FC" w:rsidRPr="005557FC">
        <w:rPr>
          <w:sz w:val="22"/>
          <w:szCs w:val="22"/>
        </w:rPr>
        <w:t>ho</w:t>
      </w:r>
      <w:r w:rsidRPr="005557FC">
        <w:rPr>
          <w:sz w:val="22"/>
          <w:szCs w:val="22"/>
        </w:rPr>
        <w:t xml:space="preserve"> </w:t>
      </w:r>
      <w:r w:rsidR="00D235B8" w:rsidRPr="005557FC">
        <w:rPr>
          <w:sz w:val="22"/>
          <w:szCs w:val="22"/>
        </w:rPr>
        <w:t xml:space="preserve">od </w:t>
      </w:r>
      <w:r w:rsidRPr="005557FC">
        <w:rPr>
          <w:sz w:val="22"/>
          <w:szCs w:val="22"/>
        </w:rPr>
        <w:t xml:space="preserve">převzetí staveniště do </w:t>
      </w:r>
      <w:r w:rsidR="008D62BA">
        <w:rPr>
          <w:sz w:val="22"/>
          <w:szCs w:val="22"/>
        </w:rPr>
        <w:t>15</w:t>
      </w:r>
      <w:r w:rsidR="00E0660C">
        <w:rPr>
          <w:sz w:val="22"/>
          <w:szCs w:val="22"/>
        </w:rPr>
        <w:t>.11.2019</w:t>
      </w:r>
      <w:r w:rsidRPr="005557FC">
        <w:rPr>
          <w:sz w:val="22"/>
          <w:szCs w:val="22"/>
        </w:rPr>
        <w:t xml:space="preserve">. </w:t>
      </w:r>
    </w:p>
    <w:p w14:paraId="346571BA" w14:textId="75B73FB1" w:rsidR="00112D78" w:rsidRPr="005557FC" w:rsidRDefault="00D235B8" w:rsidP="00D235B8">
      <w:pPr>
        <w:pStyle w:val="Zkladntext2"/>
        <w:tabs>
          <w:tab w:val="left" w:pos="1276"/>
        </w:tabs>
        <w:spacing w:after="80" w:line="240" w:lineRule="auto"/>
        <w:ind w:left="1287"/>
        <w:jc w:val="both"/>
        <w:rPr>
          <w:sz w:val="22"/>
          <w:szCs w:val="22"/>
        </w:rPr>
      </w:pPr>
      <w:r w:rsidRPr="005557FC">
        <w:rPr>
          <w:sz w:val="22"/>
          <w:szCs w:val="22"/>
        </w:rPr>
        <w:t>Dnem</w:t>
      </w:r>
      <w:r w:rsidR="00112D78" w:rsidRPr="005557FC">
        <w:rPr>
          <w:sz w:val="22"/>
          <w:szCs w:val="22"/>
        </w:rPr>
        <w:t xml:space="preserve"> uskutečnění zdanitelného plnění </w:t>
      </w:r>
      <w:r w:rsidRPr="005557FC">
        <w:rPr>
          <w:sz w:val="22"/>
          <w:szCs w:val="22"/>
        </w:rPr>
        <w:t xml:space="preserve">bude </w:t>
      </w:r>
      <w:r w:rsidR="008D62BA">
        <w:rPr>
          <w:sz w:val="22"/>
          <w:szCs w:val="22"/>
        </w:rPr>
        <w:t>15</w:t>
      </w:r>
      <w:r w:rsidR="00E0660C">
        <w:rPr>
          <w:sz w:val="22"/>
          <w:szCs w:val="22"/>
        </w:rPr>
        <w:t>.11.2019</w:t>
      </w:r>
      <w:r w:rsidR="00112D78" w:rsidRPr="005557FC">
        <w:rPr>
          <w:sz w:val="22"/>
          <w:szCs w:val="22"/>
        </w:rPr>
        <w:t>.</w:t>
      </w:r>
    </w:p>
    <w:p w14:paraId="717FF86C" w14:textId="32073AF4" w:rsidR="00112D78" w:rsidRPr="00195D73" w:rsidRDefault="00D235B8" w:rsidP="005C0B1A">
      <w:pPr>
        <w:pStyle w:val="Zkladntext2"/>
        <w:numPr>
          <w:ilvl w:val="0"/>
          <w:numId w:val="21"/>
        </w:numPr>
        <w:tabs>
          <w:tab w:val="left" w:pos="1276"/>
        </w:tabs>
        <w:spacing w:after="0" w:line="240" w:lineRule="auto"/>
        <w:ind w:hanging="720"/>
        <w:jc w:val="both"/>
        <w:rPr>
          <w:sz w:val="22"/>
          <w:szCs w:val="22"/>
        </w:rPr>
      </w:pPr>
      <w:r w:rsidRPr="00195D73">
        <w:rPr>
          <w:sz w:val="22"/>
          <w:szCs w:val="22"/>
        </w:rPr>
        <w:t>druhou fakturu</w:t>
      </w:r>
      <w:r w:rsidR="00112D78" w:rsidRPr="00195D73">
        <w:rPr>
          <w:sz w:val="22"/>
          <w:szCs w:val="22"/>
        </w:rPr>
        <w:t xml:space="preserve"> na cenu plnění realizovaného v období od </w:t>
      </w:r>
      <w:r w:rsidR="00195D73">
        <w:rPr>
          <w:sz w:val="22"/>
          <w:szCs w:val="22"/>
        </w:rPr>
        <w:t>1</w:t>
      </w:r>
      <w:r w:rsidR="008D62BA">
        <w:rPr>
          <w:sz w:val="22"/>
          <w:szCs w:val="22"/>
        </w:rPr>
        <w:t>6</w:t>
      </w:r>
      <w:r w:rsidR="00195D73">
        <w:rPr>
          <w:sz w:val="22"/>
          <w:szCs w:val="22"/>
        </w:rPr>
        <w:t>.1</w:t>
      </w:r>
      <w:r w:rsidR="008D62BA">
        <w:rPr>
          <w:sz w:val="22"/>
          <w:szCs w:val="22"/>
        </w:rPr>
        <w:t>1</w:t>
      </w:r>
      <w:r w:rsidR="00195D73">
        <w:rPr>
          <w:sz w:val="22"/>
          <w:szCs w:val="22"/>
        </w:rPr>
        <w:t xml:space="preserve">.2019 do dne </w:t>
      </w:r>
      <w:r w:rsidR="00112D78" w:rsidRPr="00195D73">
        <w:rPr>
          <w:sz w:val="22"/>
          <w:szCs w:val="22"/>
        </w:rPr>
        <w:t xml:space="preserve">předání díla. </w:t>
      </w:r>
    </w:p>
    <w:p w14:paraId="556A41AB" w14:textId="482EC67D" w:rsidR="00112D78" w:rsidRPr="008F49BB" w:rsidRDefault="00112D78" w:rsidP="00CC4817">
      <w:pPr>
        <w:pStyle w:val="Zkladntext2"/>
        <w:tabs>
          <w:tab w:val="left" w:pos="1276"/>
        </w:tabs>
        <w:spacing w:after="80" w:line="240" w:lineRule="auto"/>
        <w:ind w:left="1287"/>
        <w:jc w:val="both"/>
        <w:rPr>
          <w:sz w:val="22"/>
          <w:szCs w:val="22"/>
        </w:rPr>
      </w:pPr>
      <w:r w:rsidRPr="005557FC">
        <w:rPr>
          <w:sz w:val="22"/>
          <w:szCs w:val="22"/>
        </w:rPr>
        <w:t xml:space="preserve">Dnem uskutečnění zdanitelného plnění </w:t>
      </w:r>
      <w:r w:rsidR="00195D73">
        <w:rPr>
          <w:sz w:val="22"/>
          <w:szCs w:val="22"/>
        </w:rPr>
        <w:t>druhé</w:t>
      </w:r>
      <w:r w:rsidRPr="005557FC">
        <w:rPr>
          <w:sz w:val="22"/>
          <w:szCs w:val="22"/>
        </w:rPr>
        <w:t xml:space="preserve"> faktury je den </w:t>
      </w:r>
      <w:r w:rsidRPr="008F49BB">
        <w:rPr>
          <w:sz w:val="22"/>
          <w:szCs w:val="22"/>
        </w:rPr>
        <w:t>podpisu předávacího protokolu. Nedílnou součástí</w:t>
      </w:r>
      <w:r>
        <w:rPr>
          <w:sz w:val="22"/>
          <w:szCs w:val="22"/>
        </w:rPr>
        <w:t xml:space="preserve"> </w:t>
      </w:r>
      <w:r w:rsidR="00195D73">
        <w:rPr>
          <w:sz w:val="22"/>
          <w:szCs w:val="22"/>
        </w:rPr>
        <w:t xml:space="preserve">druhé </w:t>
      </w:r>
      <w:r w:rsidR="00861A0C">
        <w:rPr>
          <w:sz w:val="22"/>
          <w:szCs w:val="22"/>
        </w:rPr>
        <w:t>f</w:t>
      </w:r>
      <w:r w:rsidRPr="008F49BB">
        <w:rPr>
          <w:sz w:val="22"/>
          <w:szCs w:val="22"/>
        </w:rPr>
        <w:t xml:space="preserve">aktury musí být </w:t>
      </w:r>
      <w:r>
        <w:rPr>
          <w:sz w:val="22"/>
          <w:szCs w:val="22"/>
        </w:rPr>
        <w:t xml:space="preserve">oboustranně podepsaný </w:t>
      </w:r>
      <w:r w:rsidRPr="008F49BB">
        <w:rPr>
          <w:sz w:val="22"/>
          <w:szCs w:val="22"/>
        </w:rPr>
        <w:t xml:space="preserve">předávací protokol. </w:t>
      </w:r>
    </w:p>
    <w:p w14:paraId="68660F51" w14:textId="389957C4" w:rsidR="00112D78" w:rsidRPr="009C522E" w:rsidRDefault="00112D78" w:rsidP="005C0B1A">
      <w:pPr>
        <w:pStyle w:val="Zkladntext2"/>
        <w:numPr>
          <w:ilvl w:val="0"/>
          <w:numId w:val="6"/>
        </w:numPr>
        <w:tabs>
          <w:tab w:val="left" w:pos="567"/>
        </w:tabs>
        <w:spacing w:after="80" w:line="240" w:lineRule="auto"/>
        <w:ind w:left="567" w:hanging="567"/>
        <w:jc w:val="both"/>
        <w:rPr>
          <w:sz w:val="22"/>
          <w:szCs w:val="22"/>
        </w:rPr>
      </w:pPr>
      <w:r>
        <w:rPr>
          <w:snapToGrid w:val="0"/>
          <w:sz w:val="22"/>
          <w:szCs w:val="22"/>
        </w:rPr>
        <w:t>Před vystavením každé faktury předloží</w:t>
      </w:r>
      <w:r w:rsidRPr="009C522E">
        <w:rPr>
          <w:sz w:val="22"/>
          <w:szCs w:val="22"/>
        </w:rPr>
        <w:t xml:space="preserve"> zhotovitel objednateli nebo zástupci pro věci technické </w:t>
      </w:r>
      <w:r>
        <w:rPr>
          <w:sz w:val="22"/>
          <w:szCs w:val="22"/>
        </w:rPr>
        <w:t xml:space="preserve">objednatele </w:t>
      </w:r>
      <w:r w:rsidRPr="009C522E">
        <w:rPr>
          <w:sz w:val="22"/>
          <w:szCs w:val="22"/>
        </w:rPr>
        <w:t>soupis prací</w:t>
      </w:r>
      <w:r w:rsidR="00EA5FB9">
        <w:rPr>
          <w:sz w:val="22"/>
          <w:szCs w:val="22"/>
        </w:rPr>
        <w:t xml:space="preserve">, služeb </w:t>
      </w:r>
      <w:r w:rsidRPr="009C522E">
        <w:rPr>
          <w:sz w:val="22"/>
          <w:szCs w:val="22"/>
        </w:rPr>
        <w:t>a dodávek provedených v</w:t>
      </w:r>
      <w:r>
        <w:rPr>
          <w:sz w:val="22"/>
          <w:szCs w:val="22"/>
        </w:rPr>
        <w:t> o</w:t>
      </w:r>
      <w:r w:rsidRPr="009C522E">
        <w:rPr>
          <w:sz w:val="22"/>
          <w:szCs w:val="22"/>
        </w:rPr>
        <w:t>bdobí</w:t>
      </w:r>
      <w:r>
        <w:rPr>
          <w:sz w:val="22"/>
          <w:szCs w:val="22"/>
        </w:rPr>
        <w:t>, za které se má vystavovat faktura,</w:t>
      </w:r>
      <w:r w:rsidRPr="009C522E">
        <w:rPr>
          <w:sz w:val="22"/>
          <w:szCs w:val="22"/>
        </w:rPr>
        <w:t xml:space="preserve"> oceněný v souladu </w:t>
      </w:r>
      <w:r w:rsidR="00474A66">
        <w:rPr>
          <w:sz w:val="22"/>
          <w:szCs w:val="22"/>
        </w:rPr>
        <w:t>se Soupisem stavebních prací, dodávek a služeb s výkazem výměr</w:t>
      </w:r>
      <w:r w:rsidRPr="009C522E">
        <w:rPr>
          <w:sz w:val="22"/>
          <w:szCs w:val="22"/>
        </w:rPr>
        <w:t>. Po odsouhlasení soupisu provedených prací</w:t>
      </w:r>
      <w:r w:rsidR="00EA5FB9">
        <w:rPr>
          <w:sz w:val="22"/>
          <w:szCs w:val="22"/>
        </w:rPr>
        <w:t>, služeb</w:t>
      </w:r>
      <w:r w:rsidRPr="009C522E">
        <w:rPr>
          <w:sz w:val="22"/>
          <w:szCs w:val="22"/>
        </w:rPr>
        <w:t xml:space="preserve"> a dodávek zástupcem pro věci technické </w:t>
      </w:r>
      <w:r>
        <w:rPr>
          <w:sz w:val="22"/>
          <w:szCs w:val="22"/>
        </w:rPr>
        <w:t xml:space="preserve">objednatele </w:t>
      </w:r>
      <w:r w:rsidRPr="009C522E">
        <w:rPr>
          <w:sz w:val="22"/>
          <w:szCs w:val="22"/>
        </w:rPr>
        <w:t xml:space="preserve">vystaví zhotovitel fakturu. </w:t>
      </w:r>
      <w:r w:rsidRPr="009C522E">
        <w:rPr>
          <w:snapToGrid w:val="0"/>
          <w:sz w:val="22"/>
          <w:szCs w:val="22"/>
        </w:rPr>
        <w:t>N</w:t>
      </w:r>
      <w:r w:rsidRPr="009C522E">
        <w:rPr>
          <w:sz w:val="22"/>
          <w:szCs w:val="22"/>
        </w:rPr>
        <w:t>edílnou součástí</w:t>
      </w:r>
      <w:r>
        <w:rPr>
          <w:sz w:val="22"/>
          <w:szCs w:val="22"/>
        </w:rPr>
        <w:t xml:space="preserve"> každé</w:t>
      </w:r>
      <w:r w:rsidRPr="009C522E">
        <w:rPr>
          <w:sz w:val="22"/>
          <w:szCs w:val="22"/>
        </w:rPr>
        <w:t xml:space="preserve"> faktury musí být soupis provedených prací</w:t>
      </w:r>
      <w:r w:rsidR="00EA5FB9">
        <w:rPr>
          <w:sz w:val="22"/>
          <w:szCs w:val="22"/>
        </w:rPr>
        <w:t>, služeb</w:t>
      </w:r>
      <w:r w:rsidRPr="009C522E">
        <w:rPr>
          <w:sz w:val="22"/>
          <w:szCs w:val="22"/>
        </w:rPr>
        <w:t xml:space="preserve"> a dodávek odsouhlasený zástupcem pro věci technické</w:t>
      </w:r>
      <w:r>
        <w:rPr>
          <w:sz w:val="22"/>
          <w:szCs w:val="22"/>
        </w:rPr>
        <w:t xml:space="preserve"> objednatele</w:t>
      </w:r>
      <w:r w:rsidRPr="009C522E">
        <w:rPr>
          <w:sz w:val="22"/>
          <w:szCs w:val="22"/>
        </w:rPr>
        <w:t>. Nedojde-li mezi oběma stranami k dohodě při odsouhlasení množství nebo druhu provedených prací</w:t>
      </w:r>
      <w:r w:rsidR="00EA5FB9">
        <w:rPr>
          <w:sz w:val="22"/>
          <w:szCs w:val="22"/>
        </w:rPr>
        <w:t>, služeb</w:t>
      </w:r>
      <w:r w:rsidRPr="009C522E">
        <w:rPr>
          <w:sz w:val="22"/>
          <w:szCs w:val="22"/>
        </w:rPr>
        <w:t xml:space="preserve"> a dodávek, je zhotovitel oprávněn fakturovat pouze práce</w:t>
      </w:r>
      <w:r w:rsidR="00EA5FB9">
        <w:rPr>
          <w:sz w:val="22"/>
          <w:szCs w:val="22"/>
        </w:rPr>
        <w:t>, služby</w:t>
      </w:r>
      <w:r w:rsidRPr="009C522E">
        <w:rPr>
          <w:sz w:val="22"/>
          <w:szCs w:val="22"/>
        </w:rPr>
        <w:t xml:space="preserve"> a dodávky, u kterých nedošlo k rozporu. </w:t>
      </w:r>
    </w:p>
    <w:p w14:paraId="3D5D0D6C" w14:textId="77777777" w:rsidR="00AA0E43" w:rsidRPr="00974413" w:rsidRDefault="00AA0E43" w:rsidP="005C0B1A">
      <w:pPr>
        <w:pStyle w:val="Zkladntext2"/>
        <w:numPr>
          <w:ilvl w:val="0"/>
          <w:numId w:val="6"/>
        </w:numPr>
        <w:tabs>
          <w:tab w:val="left" w:pos="567"/>
        </w:tabs>
        <w:spacing w:after="80" w:line="240" w:lineRule="auto"/>
        <w:ind w:left="567" w:hanging="567"/>
        <w:jc w:val="both"/>
        <w:rPr>
          <w:sz w:val="22"/>
          <w:szCs w:val="22"/>
        </w:rPr>
      </w:pPr>
      <w:r w:rsidRPr="00974413">
        <w:rPr>
          <w:sz w:val="22"/>
          <w:szCs w:val="22"/>
        </w:rPr>
        <w:t>Splatnost faktur činí 30 dnů ode dne, kdy zhotovitel doručí oprávněně vystavenou fakturu včetně příloh objednateli.</w:t>
      </w:r>
    </w:p>
    <w:p w14:paraId="35D8C525" w14:textId="77777777" w:rsidR="00AA0E43" w:rsidRPr="00974413" w:rsidRDefault="00AA0E43" w:rsidP="005C0B1A">
      <w:pPr>
        <w:pStyle w:val="Zkladntext2"/>
        <w:numPr>
          <w:ilvl w:val="0"/>
          <w:numId w:val="6"/>
        </w:numPr>
        <w:tabs>
          <w:tab w:val="left" w:pos="567"/>
        </w:tabs>
        <w:spacing w:after="80" w:line="240" w:lineRule="auto"/>
        <w:ind w:left="567" w:hanging="567"/>
        <w:jc w:val="both"/>
        <w:rPr>
          <w:sz w:val="22"/>
          <w:szCs w:val="22"/>
        </w:rPr>
      </w:pPr>
      <w:r w:rsidRPr="00974413">
        <w:rPr>
          <w:sz w:val="22"/>
          <w:szCs w:val="22"/>
        </w:rPr>
        <w:t xml:space="preserve">Objednatel uhradí veškeré vystavené faktury maximálně do výše 90 % </w:t>
      </w:r>
      <w:r w:rsidRPr="007A1018">
        <w:rPr>
          <w:sz w:val="22"/>
          <w:szCs w:val="22"/>
        </w:rPr>
        <w:t>Celkové ceny díla</w:t>
      </w:r>
      <w:r w:rsidRPr="00974413">
        <w:rPr>
          <w:sz w:val="22"/>
          <w:szCs w:val="22"/>
        </w:rPr>
        <w:t>. Zbývající neuhrazenou část (t.j. výsledně 10 % z Celkové ceny díla) – tzv. pozastávku uhradí objednatel zhotoviteli po provedení celého díla</w:t>
      </w:r>
      <w:r w:rsidR="00204D91" w:rsidRPr="00974413">
        <w:rPr>
          <w:sz w:val="22"/>
          <w:szCs w:val="22"/>
        </w:rPr>
        <w:t xml:space="preserve"> a</w:t>
      </w:r>
      <w:r w:rsidRPr="00974413">
        <w:rPr>
          <w:sz w:val="22"/>
          <w:szCs w:val="22"/>
        </w:rPr>
        <w:t xml:space="preserve"> po odstranění případných vad a nedodělků díla uvedených v předávacím protokolu, kterým zhotovitel dílo předá objednateli a objednatel dílo převezme.</w:t>
      </w:r>
    </w:p>
    <w:p w14:paraId="580FFF45" w14:textId="77777777" w:rsidR="00AA0E43" w:rsidRPr="00974413" w:rsidRDefault="00AA0E43" w:rsidP="005C0B1A">
      <w:pPr>
        <w:pStyle w:val="Zkladntext2"/>
        <w:numPr>
          <w:ilvl w:val="0"/>
          <w:numId w:val="6"/>
        </w:numPr>
        <w:tabs>
          <w:tab w:val="left" w:pos="567"/>
        </w:tabs>
        <w:spacing w:after="80" w:line="240" w:lineRule="auto"/>
        <w:ind w:left="567" w:hanging="567"/>
        <w:jc w:val="both"/>
        <w:rPr>
          <w:sz w:val="22"/>
          <w:szCs w:val="22"/>
        </w:rPr>
      </w:pPr>
      <w:r w:rsidRPr="00974413">
        <w:rPr>
          <w:sz w:val="22"/>
          <w:szCs w:val="22"/>
        </w:rPr>
        <w:t>Strany si výslovně potvrzují, že objednatel nebude v prodlení s úhradou části faktury v případě, kdy tato faktura bude vystavena na částku přesahující dohodnutý limit pro pozastávku, tj. nad 90 % Celkové ceny díla. V takovém případě objednatel uhradí pouze část faktury do limitu 90 % Celkové ceny díla. Zbývající část faktury zůstane neuhrazena a je splatná teprve po splnění podmínek pro uvolnění pozastávky.</w:t>
      </w:r>
    </w:p>
    <w:p w14:paraId="78C0EA4E" w14:textId="77777777" w:rsidR="00AA0E43" w:rsidRDefault="00AA0E43" w:rsidP="005C0B1A">
      <w:pPr>
        <w:pStyle w:val="Zkladntext2"/>
        <w:numPr>
          <w:ilvl w:val="0"/>
          <w:numId w:val="6"/>
        </w:numPr>
        <w:tabs>
          <w:tab w:val="left" w:pos="567"/>
        </w:tabs>
        <w:spacing w:after="80" w:line="240" w:lineRule="auto"/>
        <w:ind w:left="567" w:hanging="567"/>
        <w:jc w:val="both"/>
        <w:rPr>
          <w:sz w:val="22"/>
          <w:szCs w:val="22"/>
        </w:rPr>
      </w:pPr>
      <w:r w:rsidRPr="00974413">
        <w:rPr>
          <w:sz w:val="22"/>
          <w:szCs w:val="22"/>
        </w:rPr>
        <w:t xml:space="preserve">Faktury musí obsahovat náležitosti daňového dokladu a musí formou a obsahem odpovídat zákonu o účetnictví a zákonu o dani z přidané hodnoty. </w:t>
      </w:r>
    </w:p>
    <w:p w14:paraId="7AB46309" w14:textId="7FF49F2B" w:rsidR="00120685" w:rsidRPr="00120685" w:rsidRDefault="00120685" w:rsidP="00120685">
      <w:pPr>
        <w:pStyle w:val="Zkladntext2"/>
        <w:numPr>
          <w:ilvl w:val="0"/>
          <w:numId w:val="6"/>
        </w:numPr>
        <w:tabs>
          <w:tab w:val="left" w:pos="567"/>
        </w:tabs>
        <w:spacing w:after="0" w:line="240" w:lineRule="auto"/>
        <w:ind w:left="567" w:hanging="567"/>
        <w:jc w:val="both"/>
        <w:rPr>
          <w:sz w:val="22"/>
          <w:szCs w:val="22"/>
        </w:rPr>
      </w:pPr>
      <w:r w:rsidRPr="00120685">
        <w:rPr>
          <w:sz w:val="22"/>
          <w:szCs w:val="22"/>
        </w:rPr>
        <w:t xml:space="preserve">Faktura musí dále obsahovat číslo účtu zhotovitele a prohlášení zhotovitele, že: </w:t>
      </w:r>
    </w:p>
    <w:p w14:paraId="7548593C" w14:textId="77777777" w:rsidR="00120685" w:rsidRPr="00120685" w:rsidRDefault="00120685" w:rsidP="00120685">
      <w:pPr>
        <w:pStyle w:val="Zkladntext"/>
        <w:numPr>
          <w:ilvl w:val="0"/>
          <w:numId w:val="26"/>
        </w:numPr>
        <w:spacing w:after="0"/>
        <w:ind w:hanging="180"/>
        <w:jc w:val="both"/>
        <w:rPr>
          <w:rFonts w:cs="Arial"/>
          <w:color w:val="000000"/>
          <w:sz w:val="22"/>
          <w:szCs w:val="22"/>
        </w:rPr>
      </w:pPr>
      <w:r w:rsidRPr="00120685">
        <w:rPr>
          <w:sz w:val="22"/>
          <w:szCs w:val="22"/>
        </w:rPr>
        <w:t xml:space="preserve"> číslo účtu zhotovitele uvedené na faktuře je zveřejněno správcem daně podle § 96</w:t>
      </w:r>
      <w:r w:rsidRPr="00120685">
        <w:rPr>
          <w:rFonts w:cs="Arial"/>
          <w:color w:val="000000"/>
          <w:sz w:val="22"/>
          <w:szCs w:val="22"/>
        </w:rPr>
        <w:t xml:space="preserve"> zákona o DPH; </w:t>
      </w:r>
    </w:p>
    <w:p w14:paraId="7394547F" w14:textId="77777777" w:rsidR="00120685" w:rsidRPr="00120685" w:rsidRDefault="00120685" w:rsidP="00120685">
      <w:pPr>
        <w:pStyle w:val="Zkladntext"/>
        <w:numPr>
          <w:ilvl w:val="0"/>
          <w:numId w:val="26"/>
        </w:numPr>
        <w:spacing w:after="0"/>
        <w:ind w:hanging="180"/>
        <w:jc w:val="both"/>
        <w:rPr>
          <w:rFonts w:cs="Arial"/>
          <w:color w:val="000000"/>
          <w:sz w:val="22"/>
          <w:szCs w:val="22"/>
        </w:rPr>
      </w:pPr>
      <w:r w:rsidRPr="00120685">
        <w:rPr>
          <w:sz w:val="22"/>
          <w:szCs w:val="22"/>
        </w:rPr>
        <w:t xml:space="preserve"> zhotovitel není správcem daně veden jako nespolehlivý plátce DPH ve smyslu</w:t>
      </w:r>
      <w:r w:rsidRPr="00120685">
        <w:rPr>
          <w:rFonts w:cs="Arial"/>
          <w:color w:val="000000"/>
          <w:sz w:val="22"/>
          <w:szCs w:val="22"/>
        </w:rPr>
        <w:t xml:space="preserve"> § 106a zákona o DPH. </w:t>
      </w:r>
    </w:p>
    <w:p w14:paraId="46A9D493" w14:textId="77777777" w:rsidR="009F7B16" w:rsidRDefault="00120685" w:rsidP="009F7B16">
      <w:pPr>
        <w:pStyle w:val="Zkladntext2"/>
        <w:tabs>
          <w:tab w:val="left" w:pos="567"/>
        </w:tabs>
        <w:spacing w:after="0" w:line="240" w:lineRule="auto"/>
        <w:ind w:left="567"/>
        <w:jc w:val="both"/>
        <w:rPr>
          <w:sz w:val="22"/>
          <w:szCs w:val="22"/>
        </w:rPr>
      </w:pPr>
      <w:r w:rsidRPr="00120685">
        <w:rPr>
          <w:sz w:val="22"/>
          <w:szCs w:val="22"/>
        </w:rPr>
        <w:t xml:space="preserve">V případě, že faktura nebude obsahovat náležitosti uvedené v tomto bodě, nebo zhotovitel bude ke dni uskutečnění zdanitelného plnění v příslušné evidenci uveden jako nespolehlivý plátce, je objednatel oprávněn uhradit částku odpovídající výši DPH vyčíslené na této faktuře přímo na účet správce daně podle § 109a zákona o DPH. </w:t>
      </w:r>
    </w:p>
    <w:p w14:paraId="1C7A762A" w14:textId="7C4CDD72" w:rsidR="00120685" w:rsidRPr="00120685" w:rsidRDefault="00120685" w:rsidP="00120685">
      <w:pPr>
        <w:pStyle w:val="Zkladntext2"/>
        <w:tabs>
          <w:tab w:val="left" w:pos="567"/>
        </w:tabs>
        <w:spacing w:after="80" w:line="240" w:lineRule="auto"/>
        <w:ind w:left="567"/>
        <w:jc w:val="both"/>
        <w:rPr>
          <w:sz w:val="22"/>
          <w:szCs w:val="22"/>
        </w:rPr>
      </w:pPr>
      <w:r w:rsidRPr="00120685">
        <w:rPr>
          <w:sz w:val="22"/>
          <w:szCs w:val="22"/>
        </w:rPr>
        <w:t>Zhotovitel není oprávněn své pohledávky vůči objednateli vyplývající z této smlouvy postoupit na třetí osobu, ani zastavit třetí osobě bez předchozího písemného souhlasu objednatele.</w:t>
      </w:r>
    </w:p>
    <w:p w14:paraId="6653AD95" w14:textId="215B35A5" w:rsidR="007A1018" w:rsidRPr="00D752E8" w:rsidRDefault="007A1018" w:rsidP="005C0B1A">
      <w:pPr>
        <w:pStyle w:val="Zkladntext2"/>
        <w:numPr>
          <w:ilvl w:val="0"/>
          <w:numId w:val="6"/>
        </w:numPr>
        <w:tabs>
          <w:tab w:val="left" w:pos="567"/>
        </w:tabs>
        <w:spacing w:after="80" w:line="240" w:lineRule="auto"/>
        <w:ind w:left="567" w:hanging="567"/>
        <w:jc w:val="both"/>
        <w:rPr>
          <w:sz w:val="22"/>
          <w:szCs w:val="22"/>
        </w:rPr>
      </w:pPr>
      <w:r w:rsidRPr="004D19E4">
        <w:rPr>
          <w:sz w:val="22"/>
          <w:szCs w:val="22"/>
        </w:rPr>
        <w:t xml:space="preserve">Faktura musí obsahovat název </w:t>
      </w:r>
      <w:r w:rsidRPr="00D752E8">
        <w:rPr>
          <w:sz w:val="22"/>
          <w:szCs w:val="22"/>
        </w:rPr>
        <w:t>projektu „Naučná stezka Věk Země“</w:t>
      </w:r>
      <w:r w:rsidRPr="00EE457E">
        <w:rPr>
          <w:sz w:val="22"/>
          <w:szCs w:val="22"/>
        </w:rPr>
        <w:t xml:space="preserve"> a</w:t>
      </w:r>
      <w:r w:rsidRPr="004D19E4">
        <w:rPr>
          <w:sz w:val="22"/>
          <w:szCs w:val="22"/>
        </w:rPr>
        <w:t xml:space="preserve"> pořadové číslo projektu </w:t>
      </w:r>
      <w:r w:rsidR="00D752E8">
        <w:rPr>
          <w:sz w:val="22"/>
          <w:szCs w:val="22"/>
        </w:rPr>
        <w:t>100750</w:t>
      </w:r>
      <w:r w:rsidRPr="00D752E8">
        <w:rPr>
          <w:sz w:val="22"/>
          <w:szCs w:val="22"/>
        </w:rPr>
        <w:t>.</w:t>
      </w:r>
    </w:p>
    <w:p w14:paraId="33372D08" w14:textId="77777777" w:rsidR="007A1018" w:rsidRPr="004D19E4" w:rsidRDefault="007A1018" w:rsidP="005C0B1A">
      <w:pPr>
        <w:pStyle w:val="Zkladntext2"/>
        <w:numPr>
          <w:ilvl w:val="0"/>
          <w:numId w:val="6"/>
        </w:numPr>
        <w:tabs>
          <w:tab w:val="left" w:pos="567"/>
        </w:tabs>
        <w:spacing w:after="80" w:line="240" w:lineRule="auto"/>
        <w:ind w:left="567" w:hanging="567"/>
        <w:jc w:val="both"/>
        <w:rPr>
          <w:sz w:val="22"/>
          <w:szCs w:val="22"/>
        </w:rPr>
      </w:pPr>
      <w:r w:rsidRPr="004D19E4">
        <w:rPr>
          <w:sz w:val="22"/>
          <w:szCs w:val="22"/>
        </w:rPr>
        <w:t>Objednatel je oprávněn stanovit zhotoviteli další požadavky na obsah a podobu faktury, a to před vystavením první faktury, s ohledem na požadavky poskytovatele dotace. Zhotovitel je povinen takové požadavky objednatele na obsah a podobu faktury akceptovat. V případě, že vystavená faktura nebude obsahovat některou z dohodnutých náležitostí nebo náležitosti, přílohy nebo údaje dle požadavků objednatele, není objednatel povinen takovou fakturu uhradit a zhotovitel je povinen vystavit novou fakturu s opravenými údaji či náležitostmi, přičemž opětovným doručením nové faktury počne běžet nová lhůta splatnosti od začátku.</w:t>
      </w:r>
    </w:p>
    <w:p w14:paraId="1BE9B64A" w14:textId="77777777" w:rsidR="00AA0E43" w:rsidRPr="00974413" w:rsidRDefault="00AA0E43" w:rsidP="005C0B1A">
      <w:pPr>
        <w:pStyle w:val="Zkladntext2"/>
        <w:numPr>
          <w:ilvl w:val="0"/>
          <w:numId w:val="6"/>
        </w:numPr>
        <w:tabs>
          <w:tab w:val="left" w:pos="567"/>
        </w:tabs>
        <w:spacing w:after="80" w:line="240" w:lineRule="auto"/>
        <w:ind w:left="567" w:hanging="567"/>
        <w:jc w:val="both"/>
        <w:rPr>
          <w:sz w:val="22"/>
          <w:szCs w:val="22"/>
        </w:rPr>
      </w:pPr>
      <w:r w:rsidRPr="00974413">
        <w:rPr>
          <w:sz w:val="22"/>
          <w:szCs w:val="22"/>
        </w:rPr>
        <w:t>Dojde-li ze strany objednatele k prodlení při úhradě faktury, je objednatel povinen zaplatit zhotoviteli úrok z prodlení ve výši 0,03 % z dlužné částky za každý den prodlení.</w:t>
      </w:r>
    </w:p>
    <w:p w14:paraId="7002E369" w14:textId="55AD956D" w:rsidR="00AA0E43" w:rsidRPr="00974413" w:rsidRDefault="00AA0E43" w:rsidP="005C0B1A">
      <w:pPr>
        <w:pStyle w:val="Zkladntext2"/>
        <w:numPr>
          <w:ilvl w:val="0"/>
          <w:numId w:val="6"/>
        </w:numPr>
        <w:tabs>
          <w:tab w:val="left" w:pos="567"/>
        </w:tabs>
        <w:spacing w:after="80" w:line="240" w:lineRule="auto"/>
        <w:ind w:left="567" w:hanging="567"/>
        <w:jc w:val="both"/>
        <w:rPr>
          <w:sz w:val="22"/>
          <w:szCs w:val="22"/>
        </w:rPr>
      </w:pPr>
      <w:r w:rsidRPr="00974413">
        <w:rPr>
          <w:sz w:val="22"/>
          <w:szCs w:val="22"/>
        </w:rPr>
        <w:t xml:space="preserve">Objednatel si vyhrazuje právo kontroly dodacích listů (vč. technických listů) veškerých materiálů. Pokud toto svoje právo bude chtít uplatnit, je povinen o to způsobem uvedeným v článku </w:t>
      </w:r>
      <w:r w:rsidRPr="0060268B">
        <w:rPr>
          <w:sz w:val="22"/>
          <w:szCs w:val="22"/>
        </w:rPr>
        <w:t>XI.</w:t>
      </w:r>
      <w:r w:rsidRPr="00974413">
        <w:rPr>
          <w:sz w:val="22"/>
          <w:szCs w:val="22"/>
        </w:rPr>
        <w:t xml:space="preserve"> písemně požádat zhotovitele s uvedením toho, které materiály požaduje doložit. </w:t>
      </w:r>
    </w:p>
    <w:p w14:paraId="39DB2BA1" w14:textId="77777777" w:rsidR="00AA0E43" w:rsidRPr="00974413" w:rsidRDefault="00AA0E43" w:rsidP="005C0B1A">
      <w:pPr>
        <w:pStyle w:val="Zkladntext2"/>
        <w:numPr>
          <w:ilvl w:val="0"/>
          <w:numId w:val="6"/>
        </w:numPr>
        <w:tabs>
          <w:tab w:val="left" w:pos="567"/>
        </w:tabs>
        <w:spacing w:after="0" w:line="240" w:lineRule="auto"/>
        <w:ind w:left="567" w:hanging="567"/>
        <w:jc w:val="both"/>
        <w:rPr>
          <w:sz w:val="22"/>
          <w:szCs w:val="22"/>
        </w:rPr>
      </w:pPr>
      <w:r w:rsidRPr="00974413">
        <w:rPr>
          <w:sz w:val="22"/>
          <w:szCs w:val="22"/>
        </w:rPr>
        <w:t>V případě, že objednateli vznikne dle této smlouvy nárok na smluvní pokutu vůči zhotoviteli, je objednatel oprávněn vystavit penalizační fakturu a jednostranně započítat tuto svoji pohledávku vůči pohledávkám zhotovitele. Objednatel je oprávněn kdykoliv započíst své i nesplatné pohledávky vůči zhotoviteli proti pohledávkám zhotovitele vůči objednateli z této smlouvy.</w:t>
      </w:r>
    </w:p>
    <w:p w14:paraId="28259C54" w14:textId="77777777" w:rsidR="008619EF" w:rsidRPr="00974413" w:rsidRDefault="008619EF" w:rsidP="00BB5A4C">
      <w:pPr>
        <w:tabs>
          <w:tab w:val="left" w:pos="567"/>
          <w:tab w:val="left" w:pos="2127"/>
        </w:tabs>
        <w:jc w:val="center"/>
        <w:rPr>
          <w:sz w:val="22"/>
          <w:szCs w:val="22"/>
        </w:rPr>
      </w:pPr>
    </w:p>
    <w:p w14:paraId="45EAF804" w14:textId="77777777" w:rsidR="008619EF" w:rsidRPr="00974413" w:rsidRDefault="008619EF" w:rsidP="00BB5A4C">
      <w:pPr>
        <w:tabs>
          <w:tab w:val="left" w:pos="567"/>
          <w:tab w:val="left" w:pos="2127"/>
        </w:tabs>
        <w:jc w:val="center"/>
        <w:rPr>
          <w:b/>
          <w:sz w:val="22"/>
          <w:szCs w:val="22"/>
        </w:rPr>
      </w:pPr>
      <w:r w:rsidRPr="00974413">
        <w:rPr>
          <w:b/>
          <w:sz w:val="22"/>
          <w:szCs w:val="22"/>
        </w:rPr>
        <w:t xml:space="preserve">V. </w:t>
      </w:r>
    </w:p>
    <w:p w14:paraId="62397F74" w14:textId="77777777" w:rsidR="008619EF" w:rsidRPr="00974413" w:rsidRDefault="008619EF" w:rsidP="00EF3BC2">
      <w:pPr>
        <w:tabs>
          <w:tab w:val="left" w:pos="567"/>
          <w:tab w:val="left" w:pos="2127"/>
        </w:tabs>
        <w:spacing w:after="80"/>
        <w:jc w:val="center"/>
        <w:rPr>
          <w:b/>
          <w:sz w:val="22"/>
          <w:szCs w:val="22"/>
        </w:rPr>
      </w:pPr>
      <w:r w:rsidRPr="00974413">
        <w:rPr>
          <w:b/>
          <w:sz w:val="22"/>
          <w:szCs w:val="22"/>
        </w:rPr>
        <w:t>Předání a převzetí dokumentace</w:t>
      </w:r>
    </w:p>
    <w:p w14:paraId="52DB625A" w14:textId="77777777" w:rsidR="008619EF" w:rsidRPr="00974413" w:rsidRDefault="008619EF" w:rsidP="005C0B1A">
      <w:pPr>
        <w:pStyle w:val="Odstavecseseznamem"/>
        <w:numPr>
          <w:ilvl w:val="0"/>
          <w:numId w:val="20"/>
        </w:numPr>
        <w:spacing w:after="80"/>
        <w:ind w:left="567" w:hanging="567"/>
        <w:contextualSpacing w:val="0"/>
        <w:jc w:val="both"/>
        <w:rPr>
          <w:strike/>
          <w:sz w:val="22"/>
          <w:szCs w:val="22"/>
        </w:rPr>
      </w:pPr>
      <w:r w:rsidRPr="00974413">
        <w:rPr>
          <w:sz w:val="22"/>
          <w:szCs w:val="22"/>
        </w:rPr>
        <w:t xml:space="preserve">Objednatel protokolárně předá zhotoviteli 1 vyhotovení Projektové dokumentace bez soupisu stavebních prací, dodávek a služeb. </w:t>
      </w:r>
    </w:p>
    <w:p w14:paraId="4558EF09" w14:textId="77777777" w:rsidR="008619EF" w:rsidRPr="00974413" w:rsidRDefault="008619EF" w:rsidP="005C0B1A">
      <w:pPr>
        <w:pStyle w:val="Odstavecseseznamem"/>
        <w:numPr>
          <w:ilvl w:val="0"/>
          <w:numId w:val="20"/>
        </w:numPr>
        <w:spacing w:after="80"/>
        <w:ind w:left="567" w:hanging="567"/>
        <w:contextualSpacing w:val="0"/>
        <w:jc w:val="both"/>
        <w:rPr>
          <w:strike/>
          <w:sz w:val="22"/>
          <w:szCs w:val="22"/>
        </w:rPr>
      </w:pPr>
      <w:r w:rsidRPr="00974413">
        <w:rPr>
          <w:sz w:val="22"/>
          <w:szCs w:val="22"/>
        </w:rPr>
        <w:t xml:space="preserve">Zhotovitel měl před podpisem této smlouvy již Projektovou dokumentaci k dispozici </w:t>
      </w:r>
      <w:r w:rsidRPr="00C07C0E">
        <w:rPr>
          <w:sz w:val="22"/>
          <w:szCs w:val="22"/>
        </w:rPr>
        <w:t xml:space="preserve">v elektronické podobě </w:t>
      </w:r>
      <w:r w:rsidRPr="00544E80">
        <w:rPr>
          <w:sz w:val="22"/>
          <w:szCs w:val="22"/>
        </w:rPr>
        <w:t>přístupné prostřednictvím profilu zadavatele - objednatele</w:t>
      </w:r>
      <w:r w:rsidRPr="00974413">
        <w:rPr>
          <w:sz w:val="22"/>
          <w:szCs w:val="22"/>
        </w:rPr>
        <w:t xml:space="preserve"> a tuto si pečlivě prověřil. </w:t>
      </w:r>
    </w:p>
    <w:p w14:paraId="7FD70C06" w14:textId="2B4AE158" w:rsidR="008619EF" w:rsidRPr="00974413" w:rsidRDefault="008619EF" w:rsidP="005C0B1A">
      <w:pPr>
        <w:pStyle w:val="Odstavecseseznamem"/>
        <w:numPr>
          <w:ilvl w:val="0"/>
          <w:numId w:val="20"/>
        </w:numPr>
        <w:spacing w:after="80"/>
        <w:ind w:left="567" w:hanging="567"/>
        <w:contextualSpacing w:val="0"/>
        <w:jc w:val="both"/>
        <w:rPr>
          <w:sz w:val="22"/>
          <w:szCs w:val="22"/>
        </w:rPr>
      </w:pPr>
      <w:r w:rsidRPr="00974413">
        <w:rPr>
          <w:sz w:val="22"/>
          <w:szCs w:val="22"/>
        </w:rPr>
        <w:t>Zhotovitel je povinen předat objednateli nejpozději v den předání díla dvě vyhotovení projektové dokumentace skutečného provedení díla</w:t>
      </w:r>
      <w:r w:rsidR="00C923A7">
        <w:rPr>
          <w:sz w:val="22"/>
          <w:szCs w:val="22"/>
        </w:rPr>
        <w:t xml:space="preserve"> (v tištěné a elektronické podobě)</w:t>
      </w:r>
      <w:r w:rsidRPr="00974413">
        <w:rPr>
          <w:sz w:val="22"/>
          <w:szCs w:val="22"/>
        </w:rPr>
        <w:t xml:space="preserve">. </w:t>
      </w:r>
    </w:p>
    <w:p w14:paraId="77F547A0" w14:textId="663EF64A" w:rsidR="008619EF" w:rsidRPr="00974413" w:rsidRDefault="008619EF" w:rsidP="005C0B1A">
      <w:pPr>
        <w:pStyle w:val="Odstavecseseznamem"/>
        <w:numPr>
          <w:ilvl w:val="0"/>
          <w:numId w:val="20"/>
        </w:numPr>
        <w:ind w:left="567" w:hanging="567"/>
        <w:contextualSpacing w:val="0"/>
        <w:jc w:val="both"/>
        <w:rPr>
          <w:sz w:val="22"/>
          <w:szCs w:val="22"/>
        </w:rPr>
      </w:pPr>
      <w:r w:rsidRPr="00974413">
        <w:rPr>
          <w:sz w:val="22"/>
          <w:szCs w:val="22"/>
        </w:rPr>
        <w:t xml:space="preserve">Předání projektové dokumentace skutečného provedení díla je podmínkou pro převzetí díla objednatelem. </w:t>
      </w:r>
    </w:p>
    <w:p w14:paraId="17C9B24C" w14:textId="77777777" w:rsidR="008619EF" w:rsidRPr="00974413" w:rsidRDefault="008619EF" w:rsidP="00B0575E">
      <w:pPr>
        <w:pStyle w:val="Odstavecseseznamem"/>
        <w:keepNext/>
        <w:tabs>
          <w:tab w:val="left" w:pos="567"/>
          <w:tab w:val="left" w:pos="4678"/>
          <w:tab w:val="left" w:pos="5670"/>
        </w:tabs>
        <w:rPr>
          <w:b/>
          <w:sz w:val="22"/>
          <w:szCs w:val="22"/>
        </w:rPr>
      </w:pPr>
    </w:p>
    <w:p w14:paraId="2FC9DA1D" w14:textId="77777777" w:rsidR="008619EF" w:rsidRPr="00974413" w:rsidRDefault="008619EF" w:rsidP="00312CE8">
      <w:pPr>
        <w:pStyle w:val="Nadpis2"/>
        <w:spacing w:before="0"/>
        <w:rPr>
          <w:sz w:val="22"/>
          <w:szCs w:val="22"/>
        </w:rPr>
      </w:pPr>
      <w:r w:rsidRPr="00974413">
        <w:rPr>
          <w:sz w:val="22"/>
          <w:szCs w:val="22"/>
        </w:rPr>
        <w:t>VI.</w:t>
      </w:r>
    </w:p>
    <w:p w14:paraId="0BA37B4D" w14:textId="77777777" w:rsidR="008619EF" w:rsidRPr="00974413" w:rsidRDefault="008619EF" w:rsidP="001C2EE5">
      <w:pPr>
        <w:keepNext/>
        <w:spacing w:after="80"/>
        <w:jc w:val="center"/>
        <w:outlineLvl w:val="1"/>
        <w:rPr>
          <w:b/>
          <w:bCs/>
          <w:sz w:val="22"/>
          <w:szCs w:val="22"/>
        </w:rPr>
      </w:pPr>
      <w:r w:rsidRPr="00974413">
        <w:rPr>
          <w:b/>
          <w:bCs/>
          <w:sz w:val="22"/>
          <w:szCs w:val="22"/>
        </w:rPr>
        <w:t>Staveniště</w:t>
      </w:r>
    </w:p>
    <w:p w14:paraId="19BDE230" w14:textId="77777777" w:rsidR="008619EF" w:rsidRPr="00974413" w:rsidRDefault="008619EF" w:rsidP="005C0B1A">
      <w:pPr>
        <w:pStyle w:val="Odstavecseseznamem"/>
        <w:numPr>
          <w:ilvl w:val="0"/>
          <w:numId w:val="19"/>
        </w:numPr>
        <w:spacing w:before="80"/>
        <w:ind w:left="567" w:hanging="567"/>
        <w:contextualSpacing w:val="0"/>
        <w:jc w:val="both"/>
        <w:rPr>
          <w:sz w:val="22"/>
          <w:szCs w:val="22"/>
        </w:rPr>
      </w:pPr>
      <w:r w:rsidRPr="00974413">
        <w:rPr>
          <w:sz w:val="22"/>
          <w:szCs w:val="22"/>
        </w:rPr>
        <w:t>Staveništěm se rozumí vždy prostor určený Projektovou dokumentací či jiným dokumentem pro provádění díla a pro zařízení staveniště.</w:t>
      </w:r>
    </w:p>
    <w:p w14:paraId="249AFB2B" w14:textId="77777777" w:rsidR="008619EF" w:rsidRPr="00974413" w:rsidRDefault="008619EF" w:rsidP="005C0B1A">
      <w:pPr>
        <w:pStyle w:val="Odstavecseseznamem"/>
        <w:numPr>
          <w:ilvl w:val="0"/>
          <w:numId w:val="19"/>
        </w:numPr>
        <w:spacing w:before="80"/>
        <w:ind w:left="567" w:hanging="567"/>
        <w:contextualSpacing w:val="0"/>
        <w:jc w:val="both"/>
        <w:rPr>
          <w:sz w:val="22"/>
          <w:szCs w:val="22"/>
        </w:rPr>
      </w:pPr>
      <w:r w:rsidRPr="00974413">
        <w:rPr>
          <w:sz w:val="22"/>
          <w:szCs w:val="22"/>
        </w:rPr>
        <w:t>Objednatel předá zhotoviteli staveniště v</w:t>
      </w:r>
      <w:r w:rsidR="00A04385" w:rsidRPr="00974413">
        <w:rPr>
          <w:sz w:val="22"/>
          <w:szCs w:val="22"/>
        </w:rPr>
        <w:t> </w:t>
      </w:r>
      <w:r w:rsidRPr="00974413">
        <w:rPr>
          <w:sz w:val="22"/>
          <w:szCs w:val="22"/>
        </w:rPr>
        <w:t>den</w:t>
      </w:r>
      <w:r w:rsidR="00A04385" w:rsidRPr="00974413">
        <w:rPr>
          <w:sz w:val="22"/>
          <w:szCs w:val="22"/>
        </w:rPr>
        <w:t xml:space="preserve"> zahájení </w:t>
      </w:r>
      <w:r w:rsidR="00A04385" w:rsidRPr="001D7EE2">
        <w:rPr>
          <w:sz w:val="22"/>
          <w:szCs w:val="22"/>
        </w:rPr>
        <w:t>stavebních</w:t>
      </w:r>
      <w:r w:rsidR="00A04385" w:rsidRPr="00974413">
        <w:rPr>
          <w:sz w:val="22"/>
          <w:szCs w:val="22"/>
        </w:rPr>
        <w:t xml:space="preserve"> prací (bod </w:t>
      </w:r>
      <w:r w:rsidR="00A04385" w:rsidRPr="0060268B">
        <w:rPr>
          <w:sz w:val="22"/>
          <w:szCs w:val="22"/>
        </w:rPr>
        <w:t>2.1.</w:t>
      </w:r>
      <w:r w:rsidR="00A04385" w:rsidRPr="00974413">
        <w:rPr>
          <w:sz w:val="22"/>
          <w:szCs w:val="22"/>
        </w:rPr>
        <w:t xml:space="preserve"> této smlouvy)</w:t>
      </w:r>
      <w:r w:rsidRPr="00974413">
        <w:rPr>
          <w:sz w:val="22"/>
          <w:szCs w:val="22"/>
        </w:rPr>
        <w:t>, nedohodnou-li se strany jinak. O předání staveniště sepíší strany písemný zápis.</w:t>
      </w:r>
    </w:p>
    <w:p w14:paraId="68A26F25" w14:textId="77777777" w:rsidR="008619EF" w:rsidRPr="00974413" w:rsidRDefault="008619EF" w:rsidP="005C0B1A">
      <w:pPr>
        <w:pStyle w:val="Odstavecseseznamem"/>
        <w:keepNext/>
        <w:numPr>
          <w:ilvl w:val="0"/>
          <w:numId w:val="19"/>
        </w:numPr>
        <w:spacing w:before="80"/>
        <w:ind w:left="567" w:hanging="567"/>
        <w:contextualSpacing w:val="0"/>
        <w:jc w:val="both"/>
        <w:rPr>
          <w:sz w:val="22"/>
          <w:szCs w:val="22"/>
        </w:rPr>
      </w:pPr>
      <w:r w:rsidRPr="00974413">
        <w:rPr>
          <w:sz w:val="22"/>
          <w:szCs w:val="22"/>
        </w:rPr>
        <w:t xml:space="preserve">Zhotovitel je povinen zajistit řádné vytyčení staveniště a během provádění díla řádně pečovat o základní směrové a výškové body a to až do předání díla objednateli.  </w:t>
      </w:r>
    </w:p>
    <w:p w14:paraId="3A8EC611" w14:textId="77777777" w:rsidR="008619EF" w:rsidRPr="00974413" w:rsidRDefault="008619EF" w:rsidP="005C0B1A">
      <w:pPr>
        <w:pStyle w:val="Odstavecseseznamem"/>
        <w:numPr>
          <w:ilvl w:val="0"/>
          <w:numId w:val="19"/>
        </w:numPr>
        <w:spacing w:before="80"/>
        <w:ind w:left="567" w:hanging="567"/>
        <w:contextualSpacing w:val="0"/>
        <w:jc w:val="both"/>
        <w:rPr>
          <w:sz w:val="22"/>
          <w:szCs w:val="22"/>
        </w:rPr>
      </w:pPr>
      <w:r w:rsidRPr="00974413">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14:paraId="12515C09" w14:textId="77777777" w:rsidR="008619EF" w:rsidRPr="00974413" w:rsidRDefault="008619EF" w:rsidP="005C0B1A">
      <w:pPr>
        <w:pStyle w:val="Odstavecseseznamem"/>
        <w:numPr>
          <w:ilvl w:val="0"/>
          <w:numId w:val="19"/>
        </w:numPr>
        <w:spacing w:before="80"/>
        <w:ind w:left="567" w:hanging="567"/>
        <w:contextualSpacing w:val="0"/>
        <w:jc w:val="both"/>
        <w:rPr>
          <w:sz w:val="22"/>
          <w:szCs w:val="22"/>
        </w:rPr>
      </w:pPr>
      <w:r w:rsidRPr="00974413">
        <w:rPr>
          <w:sz w:val="22"/>
          <w:szCs w:val="22"/>
        </w:rPr>
        <w:t>Veškerá potřebná povolení k užívání veřejných ploch</w:t>
      </w:r>
      <w:r w:rsidR="0075150E">
        <w:rPr>
          <w:sz w:val="22"/>
          <w:szCs w:val="22"/>
        </w:rPr>
        <w:t xml:space="preserve"> </w:t>
      </w:r>
      <w:r w:rsidR="0075150E" w:rsidRPr="00C07C0E">
        <w:rPr>
          <w:sz w:val="22"/>
          <w:szCs w:val="22"/>
        </w:rPr>
        <w:t>a</w:t>
      </w:r>
      <w:r w:rsidRPr="00C07C0E">
        <w:rPr>
          <w:sz w:val="22"/>
          <w:szCs w:val="22"/>
        </w:rPr>
        <w:t xml:space="preserve"> k zásahům do veřejných komunikací</w:t>
      </w:r>
      <w:r w:rsidRPr="000B0297">
        <w:rPr>
          <w:sz w:val="22"/>
          <w:szCs w:val="22"/>
        </w:rPr>
        <w:t>,</w:t>
      </w:r>
      <w:r w:rsidRPr="00974413">
        <w:rPr>
          <w:sz w:val="22"/>
          <w:szCs w:val="22"/>
        </w:rPr>
        <w:t xml:space="preserve"> zajišťuje na své náklady zhotovitel, který také veškeré případné poplatky s tím spojené hradí ze svého.</w:t>
      </w:r>
    </w:p>
    <w:p w14:paraId="56448149" w14:textId="77777777" w:rsidR="008619EF" w:rsidRPr="00974413" w:rsidRDefault="008619EF" w:rsidP="005C0B1A">
      <w:pPr>
        <w:pStyle w:val="Odstavecseseznamem"/>
        <w:numPr>
          <w:ilvl w:val="0"/>
          <w:numId w:val="19"/>
        </w:numPr>
        <w:spacing w:before="80"/>
        <w:ind w:left="567" w:hanging="567"/>
        <w:contextualSpacing w:val="0"/>
        <w:jc w:val="both"/>
        <w:rPr>
          <w:sz w:val="22"/>
          <w:szCs w:val="22"/>
        </w:rPr>
      </w:pPr>
      <w:r w:rsidRPr="00974413">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odpovídá i za umísťování, přemísťování a udržování dopravních značek v souvislosti s průběhem provádění díla.</w:t>
      </w:r>
    </w:p>
    <w:p w14:paraId="1D20BA51" w14:textId="77777777" w:rsidR="008619EF" w:rsidRPr="00974413" w:rsidRDefault="008619EF" w:rsidP="005C0B1A">
      <w:pPr>
        <w:pStyle w:val="Odstavecseseznamem"/>
        <w:numPr>
          <w:ilvl w:val="0"/>
          <w:numId w:val="19"/>
        </w:numPr>
        <w:spacing w:before="80"/>
        <w:ind w:left="567" w:hanging="567"/>
        <w:contextualSpacing w:val="0"/>
        <w:jc w:val="both"/>
        <w:rPr>
          <w:sz w:val="22"/>
          <w:szCs w:val="22"/>
        </w:rPr>
      </w:pPr>
      <w:r w:rsidRPr="00974413">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974413">
        <w:rPr>
          <w:snapToGrid w:val="0"/>
          <w:sz w:val="22"/>
          <w:szCs w:val="22"/>
        </w:rPr>
        <w:t xml:space="preserve">provádění díla, </w:t>
      </w:r>
      <w:r w:rsidRPr="00974413">
        <w:rPr>
          <w:sz w:val="22"/>
          <w:szCs w:val="22"/>
        </w:rPr>
        <w:t xml:space="preserve">musí ji zhotovitel neprodleně vyčistit. </w:t>
      </w:r>
    </w:p>
    <w:p w14:paraId="0B988561" w14:textId="77777777" w:rsidR="008619EF" w:rsidRPr="00974413" w:rsidRDefault="008619EF" w:rsidP="005C0B1A">
      <w:pPr>
        <w:pStyle w:val="Odstavecseseznamem"/>
        <w:numPr>
          <w:ilvl w:val="0"/>
          <w:numId w:val="19"/>
        </w:numPr>
        <w:tabs>
          <w:tab w:val="left" w:pos="567"/>
          <w:tab w:val="left" w:pos="993"/>
        </w:tabs>
        <w:spacing w:before="80"/>
        <w:ind w:left="567" w:hanging="567"/>
        <w:contextualSpacing w:val="0"/>
        <w:jc w:val="both"/>
        <w:rPr>
          <w:sz w:val="22"/>
          <w:szCs w:val="22"/>
        </w:rPr>
      </w:pPr>
      <w:r w:rsidRPr="00974413">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14:paraId="75418671" w14:textId="4E2D67FD" w:rsidR="008619EF" w:rsidRPr="00974413" w:rsidRDefault="008619EF" w:rsidP="005C0B1A">
      <w:pPr>
        <w:pStyle w:val="Odstavecseseznamem"/>
        <w:numPr>
          <w:ilvl w:val="0"/>
          <w:numId w:val="19"/>
        </w:numPr>
        <w:tabs>
          <w:tab w:val="left" w:pos="567"/>
          <w:tab w:val="left" w:pos="993"/>
        </w:tabs>
        <w:spacing w:before="80"/>
        <w:ind w:left="567" w:hanging="567"/>
        <w:contextualSpacing w:val="0"/>
        <w:jc w:val="both"/>
        <w:rPr>
          <w:sz w:val="22"/>
          <w:szCs w:val="22"/>
        </w:rPr>
      </w:pPr>
      <w:r w:rsidRPr="00974413">
        <w:rPr>
          <w:sz w:val="22"/>
          <w:szCs w:val="22"/>
        </w:rPr>
        <w:t xml:space="preserve">Nejpozději do 7 dnů po předání a převzetí díla je zhotovitel povinen odstranit zařízení staveniště a vyklidit staveniště a upravit ho tak, jak určuje Projektová dokumentace. Pokud staveniště v dohodnutém termínu nevyklidí nebo pokud ho neupraví do sjednaného stavu, je zhotovitel povinen zaplatit objednateli smluvní pokutu ve výši </w:t>
      </w:r>
      <w:r w:rsidR="0097575F">
        <w:rPr>
          <w:sz w:val="22"/>
          <w:szCs w:val="22"/>
        </w:rPr>
        <w:t>1</w:t>
      </w:r>
      <w:r w:rsidR="009E367E" w:rsidRPr="00C07C0E">
        <w:rPr>
          <w:sz w:val="22"/>
          <w:szCs w:val="22"/>
        </w:rPr>
        <w:t> </w:t>
      </w:r>
      <w:r w:rsidR="0097575F">
        <w:rPr>
          <w:sz w:val="22"/>
          <w:szCs w:val="22"/>
        </w:rPr>
        <w:t>0</w:t>
      </w:r>
      <w:r w:rsidRPr="00C07C0E">
        <w:rPr>
          <w:sz w:val="22"/>
          <w:szCs w:val="22"/>
        </w:rPr>
        <w:t>00,-</w:t>
      </w:r>
      <w:r w:rsidRPr="001B4198">
        <w:rPr>
          <w:sz w:val="22"/>
          <w:szCs w:val="22"/>
        </w:rPr>
        <w:t xml:space="preserve"> Kč</w:t>
      </w:r>
      <w:r w:rsidRPr="00974413">
        <w:rPr>
          <w:sz w:val="22"/>
          <w:szCs w:val="22"/>
        </w:rPr>
        <w:t xml:space="preserve"> za každý den prodlení s plněním takové povinnosti.</w:t>
      </w:r>
    </w:p>
    <w:p w14:paraId="2A3E21FF" w14:textId="77777777" w:rsidR="008619EF" w:rsidRPr="00974413" w:rsidRDefault="008619EF" w:rsidP="0015632C">
      <w:pPr>
        <w:tabs>
          <w:tab w:val="left" w:pos="567"/>
          <w:tab w:val="left" w:pos="2127"/>
        </w:tabs>
        <w:jc w:val="center"/>
        <w:rPr>
          <w:b/>
          <w:color w:val="0070C0"/>
          <w:sz w:val="22"/>
          <w:szCs w:val="22"/>
        </w:rPr>
      </w:pPr>
    </w:p>
    <w:p w14:paraId="2CAAF919" w14:textId="5EE5B2C5" w:rsidR="008619EF" w:rsidRPr="0097575F" w:rsidRDefault="008619EF" w:rsidP="002D73F4">
      <w:pPr>
        <w:tabs>
          <w:tab w:val="left" w:pos="567"/>
          <w:tab w:val="left" w:pos="2127"/>
        </w:tabs>
        <w:jc w:val="center"/>
        <w:rPr>
          <w:b/>
          <w:sz w:val="22"/>
          <w:szCs w:val="22"/>
        </w:rPr>
      </w:pPr>
      <w:r w:rsidRPr="00900279">
        <w:rPr>
          <w:b/>
          <w:sz w:val="22"/>
          <w:szCs w:val="22"/>
        </w:rPr>
        <w:t>VII.</w:t>
      </w:r>
    </w:p>
    <w:p w14:paraId="3622F62B" w14:textId="77777777" w:rsidR="008619EF" w:rsidRPr="00974413" w:rsidRDefault="008619EF" w:rsidP="006B3993">
      <w:pPr>
        <w:tabs>
          <w:tab w:val="left" w:pos="567"/>
          <w:tab w:val="left" w:pos="2127"/>
        </w:tabs>
        <w:spacing w:after="80"/>
        <w:jc w:val="center"/>
        <w:rPr>
          <w:b/>
          <w:sz w:val="22"/>
          <w:szCs w:val="22"/>
        </w:rPr>
      </w:pPr>
      <w:r w:rsidRPr="00974413">
        <w:rPr>
          <w:b/>
          <w:sz w:val="22"/>
          <w:szCs w:val="22"/>
        </w:rPr>
        <w:t>Podmínky provádění díla ve vazbě na zajištění řádného plnění</w:t>
      </w:r>
    </w:p>
    <w:p w14:paraId="764AB166" w14:textId="77777777" w:rsidR="008619EF" w:rsidRPr="00974413" w:rsidRDefault="008619EF" w:rsidP="005C0B1A">
      <w:pPr>
        <w:numPr>
          <w:ilvl w:val="0"/>
          <w:numId w:val="7"/>
        </w:numPr>
        <w:tabs>
          <w:tab w:val="left" w:pos="567"/>
          <w:tab w:val="left" w:pos="2127"/>
        </w:tabs>
        <w:spacing w:before="80"/>
        <w:ind w:left="567" w:hanging="567"/>
        <w:jc w:val="both"/>
        <w:rPr>
          <w:sz w:val="22"/>
          <w:szCs w:val="22"/>
        </w:rPr>
      </w:pPr>
      <w:r w:rsidRPr="00974413">
        <w:rPr>
          <w:sz w:val="22"/>
          <w:szCs w:val="22"/>
        </w:rPr>
        <w:t xml:space="preserve">Objednatel je po celou dobu provádění díla jeho vlastníkem. </w:t>
      </w:r>
    </w:p>
    <w:p w14:paraId="2A8497D5" w14:textId="77777777" w:rsidR="008619EF" w:rsidRPr="00974413" w:rsidRDefault="008619EF" w:rsidP="005C0B1A">
      <w:pPr>
        <w:numPr>
          <w:ilvl w:val="0"/>
          <w:numId w:val="7"/>
        </w:numPr>
        <w:tabs>
          <w:tab w:val="left" w:pos="567"/>
          <w:tab w:val="left" w:pos="2127"/>
        </w:tabs>
        <w:spacing w:before="80"/>
        <w:ind w:left="567" w:hanging="567"/>
        <w:jc w:val="both"/>
        <w:rPr>
          <w:sz w:val="22"/>
          <w:szCs w:val="22"/>
        </w:rPr>
      </w:pPr>
      <w:r w:rsidRPr="00974413">
        <w:rPr>
          <w:sz w:val="22"/>
          <w:szCs w:val="22"/>
        </w:rPr>
        <w:t>Nebezpečí škody na díle nese po celou dobu provádění díla zhotovitel.</w:t>
      </w:r>
    </w:p>
    <w:p w14:paraId="53793354" w14:textId="77777777" w:rsidR="008619EF" w:rsidRPr="00974413" w:rsidRDefault="008619EF" w:rsidP="005C0B1A">
      <w:pPr>
        <w:numPr>
          <w:ilvl w:val="0"/>
          <w:numId w:val="7"/>
        </w:numPr>
        <w:tabs>
          <w:tab w:val="left" w:pos="567"/>
          <w:tab w:val="left" w:pos="993"/>
          <w:tab w:val="left" w:pos="2127"/>
        </w:tabs>
        <w:spacing w:before="80"/>
        <w:ind w:left="567" w:hanging="567"/>
        <w:jc w:val="both"/>
        <w:rPr>
          <w:sz w:val="22"/>
          <w:szCs w:val="22"/>
        </w:rPr>
      </w:pPr>
      <w:r w:rsidRPr="00974413">
        <w:rPr>
          <w:sz w:val="22"/>
          <w:szCs w:val="22"/>
        </w:rPr>
        <w:t xml:space="preserve">Zhotovitel bude při provádění díla respektovat a plnit podmínky stanovené pro provádění díla dotčenými orgány státní správy a správci inženýrských sítí. </w:t>
      </w:r>
    </w:p>
    <w:p w14:paraId="6BB30524" w14:textId="277C88CE" w:rsidR="008619EF" w:rsidRPr="005F47FE" w:rsidRDefault="008619EF" w:rsidP="005C0B1A">
      <w:pPr>
        <w:numPr>
          <w:ilvl w:val="0"/>
          <w:numId w:val="7"/>
        </w:numPr>
        <w:tabs>
          <w:tab w:val="left" w:pos="567"/>
          <w:tab w:val="left" w:pos="993"/>
          <w:tab w:val="left" w:pos="2127"/>
        </w:tabs>
        <w:spacing w:before="80"/>
        <w:ind w:left="567" w:hanging="567"/>
        <w:jc w:val="both"/>
        <w:rPr>
          <w:sz w:val="22"/>
          <w:szCs w:val="22"/>
        </w:rPr>
      </w:pPr>
      <w:r w:rsidRPr="00974413">
        <w:rPr>
          <w:sz w:val="22"/>
          <w:szCs w:val="22"/>
        </w:rPr>
        <w:t xml:space="preserve">Zhotovitel je povinen během provádění díla informovat objednatele o veškerých skutečnostech </w:t>
      </w:r>
      <w:r w:rsidRPr="005F47FE">
        <w:rPr>
          <w:sz w:val="22"/>
          <w:szCs w:val="22"/>
        </w:rPr>
        <w:t xml:space="preserve">rozhodných pro řádné provádění díla. V průběhu provádění díla bude objednatel svolávat kontrolní dny, a to </w:t>
      </w:r>
      <w:r w:rsidRPr="005F47FE">
        <w:rPr>
          <w:iCs/>
          <w:sz w:val="22"/>
          <w:szCs w:val="22"/>
        </w:rPr>
        <w:t>zpravidla</w:t>
      </w:r>
      <w:r w:rsidRPr="005F47FE">
        <w:rPr>
          <w:sz w:val="22"/>
          <w:szCs w:val="22"/>
        </w:rPr>
        <w:t xml:space="preserve"> 1x za </w:t>
      </w:r>
      <w:r w:rsidR="00900279" w:rsidRPr="005F47FE">
        <w:rPr>
          <w:sz w:val="22"/>
          <w:szCs w:val="22"/>
        </w:rPr>
        <w:t>14</w:t>
      </w:r>
      <w:r w:rsidRPr="005F47FE">
        <w:rPr>
          <w:sz w:val="22"/>
          <w:szCs w:val="22"/>
        </w:rPr>
        <w:t xml:space="preserve"> dní.</w:t>
      </w:r>
    </w:p>
    <w:p w14:paraId="4DD917EF" w14:textId="77777777" w:rsidR="008619EF" w:rsidRPr="00974413" w:rsidRDefault="008619EF" w:rsidP="0015632C">
      <w:pPr>
        <w:tabs>
          <w:tab w:val="left" w:pos="2127"/>
        </w:tabs>
        <w:ind w:left="567"/>
        <w:jc w:val="both"/>
        <w:rPr>
          <w:sz w:val="22"/>
          <w:szCs w:val="22"/>
        </w:rPr>
      </w:pPr>
      <w:r w:rsidRPr="005F47FE">
        <w:rPr>
          <w:sz w:val="22"/>
          <w:szCs w:val="22"/>
        </w:rPr>
        <w:t>Kontrolních dnů se budou účastnit</w:t>
      </w:r>
      <w:r w:rsidRPr="00974413">
        <w:rPr>
          <w:sz w:val="22"/>
          <w:szCs w:val="22"/>
        </w:rPr>
        <w:t xml:space="preserve">: </w:t>
      </w:r>
    </w:p>
    <w:p w14:paraId="1C780E5B" w14:textId="77777777" w:rsidR="008619EF" w:rsidRPr="00974413" w:rsidRDefault="008619EF" w:rsidP="00C23469">
      <w:pPr>
        <w:tabs>
          <w:tab w:val="left" w:pos="851"/>
        </w:tabs>
        <w:ind w:left="851" w:hanging="284"/>
        <w:jc w:val="both"/>
        <w:rPr>
          <w:sz w:val="22"/>
          <w:szCs w:val="22"/>
        </w:rPr>
      </w:pPr>
      <w:r w:rsidRPr="00974413">
        <w:rPr>
          <w:sz w:val="22"/>
          <w:szCs w:val="22"/>
        </w:rPr>
        <w:t xml:space="preserve">- </w:t>
      </w:r>
      <w:r w:rsidRPr="00974413">
        <w:rPr>
          <w:sz w:val="22"/>
          <w:szCs w:val="22"/>
        </w:rPr>
        <w:tab/>
        <w:t xml:space="preserve">zástupce pro věci technické objednatele, </w:t>
      </w:r>
    </w:p>
    <w:p w14:paraId="44CB8D6E" w14:textId="77777777" w:rsidR="008619EF" w:rsidRPr="00974413" w:rsidRDefault="008619EF" w:rsidP="00C23469">
      <w:pPr>
        <w:tabs>
          <w:tab w:val="left" w:pos="851"/>
        </w:tabs>
        <w:ind w:left="851" w:hanging="284"/>
        <w:jc w:val="both"/>
        <w:rPr>
          <w:snapToGrid w:val="0"/>
          <w:sz w:val="22"/>
          <w:szCs w:val="22"/>
        </w:rPr>
      </w:pPr>
      <w:r w:rsidRPr="00974413">
        <w:rPr>
          <w:snapToGrid w:val="0"/>
          <w:sz w:val="22"/>
          <w:szCs w:val="22"/>
        </w:rPr>
        <w:t xml:space="preserve">- </w:t>
      </w:r>
      <w:r w:rsidRPr="00974413">
        <w:rPr>
          <w:snapToGrid w:val="0"/>
          <w:sz w:val="22"/>
          <w:szCs w:val="22"/>
        </w:rPr>
        <w:tab/>
        <w:t>zástupce pro věci technické zhotovitele,</w:t>
      </w:r>
    </w:p>
    <w:p w14:paraId="4FFD7CAB" w14:textId="77777777" w:rsidR="008619EF" w:rsidRPr="00974413" w:rsidRDefault="008619EF" w:rsidP="00C23469">
      <w:pPr>
        <w:tabs>
          <w:tab w:val="left" w:pos="851"/>
        </w:tabs>
        <w:ind w:left="851" w:hanging="284"/>
        <w:jc w:val="both"/>
        <w:rPr>
          <w:snapToGrid w:val="0"/>
          <w:sz w:val="22"/>
          <w:szCs w:val="22"/>
        </w:rPr>
      </w:pPr>
      <w:r w:rsidRPr="00916624">
        <w:rPr>
          <w:snapToGrid w:val="0"/>
          <w:sz w:val="22"/>
          <w:szCs w:val="22"/>
        </w:rPr>
        <w:t xml:space="preserve">- </w:t>
      </w:r>
      <w:r w:rsidRPr="00916624">
        <w:rPr>
          <w:snapToGrid w:val="0"/>
          <w:sz w:val="22"/>
          <w:szCs w:val="22"/>
        </w:rPr>
        <w:tab/>
        <w:t>zpracovatel Projektové dokumentace,</w:t>
      </w:r>
    </w:p>
    <w:p w14:paraId="4AA47F71" w14:textId="77777777" w:rsidR="008619EF" w:rsidRPr="00974413" w:rsidRDefault="008619EF" w:rsidP="00C23469">
      <w:pPr>
        <w:tabs>
          <w:tab w:val="left" w:pos="851"/>
        </w:tabs>
        <w:ind w:left="851" w:hanging="284"/>
        <w:jc w:val="both"/>
        <w:rPr>
          <w:sz w:val="22"/>
          <w:szCs w:val="22"/>
        </w:rPr>
      </w:pPr>
      <w:r w:rsidRPr="00974413">
        <w:rPr>
          <w:sz w:val="22"/>
          <w:szCs w:val="22"/>
        </w:rPr>
        <w:t xml:space="preserve">- </w:t>
      </w:r>
      <w:r w:rsidRPr="00974413">
        <w:rPr>
          <w:sz w:val="22"/>
          <w:szCs w:val="22"/>
        </w:rPr>
        <w:tab/>
        <w:t>osoby přizvané k</w:t>
      </w:r>
      <w:r w:rsidRPr="00974413">
        <w:rPr>
          <w:iCs/>
          <w:sz w:val="22"/>
          <w:szCs w:val="22"/>
        </w:rPr>
        <w:t xml:space="preserve"> </w:t>
      </w:r>
      <w:r w:rsidRPr="00974413">
        <w:rPr>
          <w:sz w:val="22"/>
          <w:szCs w:val="22"/>
        </w:rPr>
        <w:t>účasti některou ze shora uvedených</w:t>
      </w:r>
      <w:r w:rsidRPr="00974413">
        <w:rPr>
          <w:iCs/>
          <w:sz w:val="22"/>
          <w:szCs w:val="22"/>
        </w:rPr>
        <w:t xml:space="preserve"> </w:t>
      </w:r>
      <w:r w:rsidRPr="00974413">
        <w:rPr>
          <w:sz w:val="22"/>
          <w:szCs w:val="22"/>
        </w:rPr>
        <w:t>osob.</w:t>
      </w:r>
    </w:p>
    <w:p w14:paraId="23B9EB4B" w14:textId="77777777" w:rsidR="008619EF" w:rsidRPr="00974413" w:rsidRDefault="008619EF" w:rsidP="0015632C">
      <w:pPr>
        <w:tabs>
          <w:tab w:val="left" w:pos="2127"/>
        </w:tabs>
        <w:ind w:left="567"/>
        <w:jc w:val="both"/>
        <w:rPr>
          <w:sz w:val="22"/>
          <w:szCs w:val="22"/>
        </w:rPr>
      </w:pPr>
      <w:r w:rsidRPr="00974413">
        <w:rPr>
          <w:sz w:val="22"/>
          <w:szCs w:val="22"/>
        </w:rPr>
        <w:t>Z kontrolních dnů budou pořízeny písemné zápisy</w:t>
      </w:r>
      <w:r w:rsidRPr="00974413">
        <w:rPr>
          <w:snapToGrid w:val="0"/>
          <w:sz w:val="22"/>
          <w:szCs w:val="22"/>
        </w:rPr>
        <w:t xml:space="preserve"> v českém jazyce</w:t>
      </w:r>
      <w:r w:rsidRPr="00974413">
        <w:rPr>
          <w:sz w:val="22"/>
          <w:szCs w:val="22"/>
        </w:rPr>
        <w:t>, přičemž těmito nelze měnit tuto smlouvu ani její přílohy.</w:t>
      </w:r>
    </w:p>
    <w:p w14:paraId="2E845C89" w14:textId="77777777" w:rsidR="008619EF" w:rsidRPr="00974413" w:rsidRDefault="008619EF" w:rsidP="005C0B1A">
      <w:pPr>
        <w:numPr>
          <w:ilvl w:val="0"/>
          <w:numId w:val="7"/>
        </w:numPr>
        <w:tabs>
          <w:tab w:val="left" w:pos="567"/>
          <w:tab w:val="left" w:pos="993"/>
          <w:tab w:val="left" w:pos="2127"/>
        </w:tabs>
        <w:spacing w:before="80"/>
        <w:ind w:left="567" w:hanging="567"/>
        <w:jc w:val="both"/>
        <w:rPr>
          <w:sz w:val="22"/>
          <w:szCs w:val="22"/>
        </w:rPr>
      </w:pPr>
      <w:r w:rsidRPr="00974413">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26DEC7C4" w14:textId="727B39D9" w:rsidR="008619EF" w:rsidRPr="00974413" w:rsidRDefault="008619EF" w:rsidP="005C0B1A">
      <w:pPr>
        <w:numPr>
          <w:ilvl w:val="0"/>
          <w:numId w:val="7"/>
        </w:numPr>
        <w:tabs>
          <w:tab w:val="left" w:pos="567"/>
          <w:tab w:val="left" w:pos="993"/>
          <w:tab w:val="left" w:pos="2127"/>
        </w:tabs>
        <w:spacing w:before="80"/>
        <w:ind w:left="567" w:hanging="567"/>
        <w:jc w:val="both"/>
        <w:rPr>
          <w:sz w:val="22"/>
          <w:szCs w:val="22"/>
        </w:rPr>
      </w:pPr>
      <w:r w:rsidRPr="00974413">
        <w:rPr>
          <w:sz w:val="22"/>
          <w:szCs w:val="22"/>
        </w:rPr>
        <w:t>Zhotovitel je povinen alespoň 3 pracovní dny předem písemně nebo e-mailem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14:paraId="4BA2756E" w14:textId="77777777" w:rsidR="008619EF" w:rsidRPr="00974413" w:rsidRDefault="008619EF" w:rsidP="005C0B1A">
      <w:pPr>
        <w:numPr>
          <w:ilvl w:val="0"/>
          <w:numId w:val="7"/>
        </w:numPr>
        <w:tabs>
          <w:tab w:val="left" w:pos="567"/>
          <w:tab w:val="left" w:pos="993"/>
          <w:tab w:val="left" w:pos="2127"/>
        </w:tabs>
        <w:spacing w:before="80"/>
        <w:ind w:left="567" w:hanging="567"/>
        <w:jc w:val="both"/>
        <w:rPr>
          <w:sz w:val="22"/>
          <w:szCs w:val="22"/>
        </w:rPr>
      </w:pPr>
      <w:r w:rsidRPr="00974413">
        <w:rPr>
          <w:sz w:val="22"/>
          <w:szCs w:val="22"/>
        </w:rPr>
        <w:t xml:space="preserve">Zhotovitel v plné míře odpovídá za bezpečnost a ochranu všech svých </w:t>
      </w:r>
      <w:r w:rsidRPr="00974413">
        <w:rPr>
          <w:iCs/>
          <w:sz w:val="22"/>
          <w:szCs w:val="22"/>
        </w:rPr>
        <w:t xml:space="preserve">zaměstnanců a </w:t>
      </w:r>
      <w:r w:rsidR="00C26D26" w:rsidRPr="00974413">
        <w:rPr>
          <w:iCs/>
          <w:sz w:val="22"/>
          <w:szCs w:val="22"/>
        </w:rPr>
        <w:t>pod</w:t>
      </w:r>
      <w:r w:rsidRPr="00974413">
        <w:rPr>
          <w:iCs/>
          <w:sz w:val="22"/>
          <w:szCs w:val="22"/>
        </w:rPr>
        <w:t>dodavatelů</w:t>
      </w:r>
      <w:r w:rsidRPr="00974413">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327FE4E3" w14:textId="77777777" w:rsidR="008619EF" w:rsidRPr="00974413" w:rsidRDefault="008619EF" w:rsidP="005C0B1A">
      <w:pPr>
        <w:numPr>
          <w:ilvl w:val="0"/>
          <w:numId w:val="7"/>
        </w:numPr>
        <w:tabs>
          <w:tab w:val="left" w:pos="567"/>
          <w:tab w:val="left" w:pos="993"/>
          <w:tab w:val="left" w:pos="2127"/>
        </w:tabs>
        <w:spacing w:before="80"/>
        <w:ind w:left="567" w:hanging="567"/>
        <w:jc w:val="both"/>
        <w:rPr>
          <w:sz w:val="22"/>
          <w:szCs w:val="22"/>
        </w:rPr>
      </w:pPr>
      <w:r w:rsidRPr="00974413">
        <w:rPr>
          <w:sz w:val="22"/>
          <w:szCs w:val="22"/>
        </w:rPr>
        <w:t>Zhotovitel je povinen poskytovat součinnost koordinátorovi BOZP objednatele vykonávajícího činnost dle zákona č. 309/2006 Sb., ve znění pozdějších změn.</w:t>
      </w:r>
    </w:p>
    <w:p w14:paraId="6F7CAFD4" w14:textId="77777777" w:rsidR="008619EF" w:rsidRPr="00974413" w:rsidRDefault="008619EF" w:rsidP="005C0B1A">
      <w:pPr>
        <w:numPr>
          <w:ilvl w:val="0"/>
          <w:numId w:val="7"/>
        </w:numPr>
        <w:tabs>
          <w:tab w:val="left" w:pos="567"/>
          <w:tab w:val="left" w:pos="993"/>
          <w:tab w:val="left" w:pos="2127"/>
        </w:tabs>
        <w:spacing w:before="80"/>
        <w:ind w:left="567" w:hanging="567"/>
        <w:jc w:val="both"/>
        <w:rPr>
          <w:sz w:val="22"/>
          <w:szCs w:val="22"/>
        </w:rPr>
      </w:pPr>
      <w:r w:rsidRPr="00974413">
        <w:rPr>
          <w:sz w:val="22"/>
          <w:szCs w:val="22"/>
        </w:rPr>
        <w:t xml:space="preserve">Veškeré odborné práce musí vykonávat </w:t>
      </w:r>
      <w:r w:rsidRPr="00974413">
        <w:rPr>
          <w:iCs/>
          <w:sz w:val="22"/>
          <w:szCs w:val="22"/>
        </w:rPr>
        <w:t>zaměstnanci</w:t>
      </w:r>
      <w:r w:rsidRPr="00974413">
        <w:rPr>
          <w:sz w:val="22"/>
          <w:szCs w:val="22"/>
        </w:rPr>
        <w:t xml:space="preserve"> zhotovitele nebo jeho </w:t>
      </w:r>
      <w:r w:rsidR="00C26D26" w:rsidRPr="00974413">
        <w:rPr>
          <w:sz w:val="22"/>
          <w:szCs w:val="22"/>
        </w:rPr>
        <w:t>pod</w:t>
      </w:r>
      <w:r w:rsidRPr="00974413">
        <w:rPr>
          <w:iCs/>
          <w:sz w:val="22"/>
          <w:szCs w:val="22"/>
        </w:rPr>
        <w:t>dodavatelů</w:t>
      </w:r>
      <w:r w:rsidRPr="00974413">
        <w:rPr>
          <w:sz w:val="22"/>
          <w:szCs w:val="22"/>
        </w:rPr>
        <w:t xml:space="preserve"> mající příslušnou kvalifikaci. Doklad o kvalifikaci </w:t>
      </w:r>
      <w:r w:rsidRPr="00974413">
        <w:rPr>
          <w:iCs/>
          <w:sz w:val="22"/>
          <w:szCs w:val="22"/>
        </w:rPr>
        <w:t>zaměstnanců</w:t>
      </w:r>
      <w:r w:rsidRPr="00974413">
        <w:rPr>
          <w:sz w:val="22"/>
          <w:szCs w:val="22"/>
        </w:rPr>
        <w:t xml:space="preserve"> či </w:t>
      </w:r>
      <w:r w:rsidR="00C26D26" w:rsidRPr="00974413">
        <w:rPr>
          <w:sz w:val="22"/>
          <w:szCs w:val="22"/>
        </w:rPr>
        <w:t>pod</w:t>
      </w:r>
      <w:r w:rsidRPr="00974413">
        <w:rPr>
          <w:iCs/>
          <w:sz w:val="22"/>
          <w:szCs w:val="22"/>
        </w:rPr>
        <w:t>dodavatelů</w:t>
      </w:r>
      <w:r w:rsidRPr="00974413">
        <w:rPr>
          <w:sz w:val="22"/>
          <w:szCs w:val="22"/>
        </w:rPr>
        <w:t xml:space="preserve"> je zhotovitel na požádání objednatele povinen doložit.</w:t>
      </w:r>
    </w:p>
    <w:p w14:paraId="2529E918" w14:textId="41A34F77" w:rsidR="008619EF" w:rsidRPr="0060268B" w:rsidRDefault="005F47FE" w:rsidP="005C0B1A">
      <w:pPr>
        <w:numPr>
          <w:ilvl w:val="0"/>
          <w:numId w:val="7"/>
        </w:numPr>
        <w:tabs>
          <w:tab w:val="left" w:pos="567"/>
          <w:tab w:val="left" w:pos="993"/>
          <w:tab w:val="left" w:pos="2127"/>
        </w:tabs>
        <w:spacing w:before="80"/>
        <w:ind w:left="567" w:hanging="567"/>
        <w:jc w:val="both"/>
        <w:rPr>
          <w:snapToGrid w:val="0"/>
          <w:sz w:val="22"/>
          <w:szCs w:val="22"/>
        </w:rPr>
      </w:pPr>
      <w:r>
        <w:rPr>
          <w:snapToGrid w:val="0"/>
          <w:sz w:val="22"/>
          <w:szCs w:val="22"/>
        </w:rPr>
        <w:t>V příloze č. 4</w:t>
      </w:r>
      <w:r w:rsidR="00900279">
        <w:rPr>
          <w:snapToGrid w:val="0"/>
          <w:sz w:val="22"/>
          <w:szCs w:val="22"/>
        </w:rPr>
        <w:t xml:space="preserve"> je seznam poddodavatelů s vymezeným rozsahem jejich zapojení (plnění) na realizaci díla. </w:t>
      </w:r>
      <w:r w:rsidR="008619EF" w:rsidRPr="0060268B">
        <w:rPr>
          <w:snapToGrid w:val="0"/>
          <w:sz w:val="22"/>
          <w:szCs w:val="22"/>
        </w:rPr>
        <w:t xml:space="preserve">Zhotovitel nesmí bez písemného souhlasu objednatele změnit </w:t>
      </w:r>
      <w:r w:rsidR="008D0215" w:rsidRPr="0060268B">
        <w:rPr>
          <w:snapToGrid w:val="0"/>
          <w:sz w:val="22"/>
          <w:szCs w:val="22"/>
        </w:rPr>
        <w:t>pod</w:t>
      </w:r>
      <w:r w:rsidR="008619EF" w:rsidRPr="0060268B">
        <w:rPr>
          <w:snapToGrid w:val="0"/>
          <w:sz w:val="22"/>
          <w:szCs w:val="22"/>
        </w:rPr>
        <w:t xml:space="preserve">dodavatele, které uvedl v nabídce předložené v zadávacím řízení. </w:t>
      </w:r>
    </w:p>
    <w:p w14:paraId="53DFFF81" w14:textId="77777777" w:rsidR="008619EF" w:rsidRPr="0060268B" w:rsidRDefault="008619EF" w:rsidP="00E35B5F">
      <w:pPr>
        <w:tabs>
          <w:tab w:val="left" w:pos="567"/>
          <w:tab w:val="left" w:pos="993"/>
          <w:tab w:val="left" w:pos="2127"/>
        </w:tabs>
        <w:ind w:left="567"/>
        <w:jc w:val="both"/>
        <w:rPr>
          <w:snapToGrid w:val="0"/>
          <w:sz w:val="22"/>
          <w:szCs w:val="22"/>
        </w:rPr>
      </w:pPr>
      <w:r w:rsidRPr="0060268B">
        <w:rPr>
          <w:snapToGrid w:val="0"/>
          <w:sz w:val="22"/>
          <w:szCs w:val="22"/>
        </w:rPr>
        <w:t>V případě porušení této povinnosti zhotovitelem je objednatel oprávněn od této smlouvy odstoupit.</w:t>
      </w:r>
    </w:p>
    <w:p w14:paraId="5359E422" w14:textId="7F4A56A7" w:rsidR="008619EF" w:rsidRPr="00974413" w:rsidRDefault="008619EF" w:rsidP="005C0B1A">
      <w:pPr>
        <w:numPr>
          <w:ilvl w:val="0"/>
          <w:numId w:val="7"/>
        </w:numPr>
        <w:tabs>
          <w:tab w:val="left" w:pos="567"/>
          <w:tab w:val="left" w:pos="993"/>
          <w:tab w:val="left" w:pos="2127"/>
        </w:tabs>
        <w:spacing w:before="80"/>
        <w:ind w:left="567" w:hanging="567"/>
        <w:jc w:val="both"/>
        <w:rPr>
          <w:snapToGrid w:val="0"/>
          <w:sz w:val="22"/>
          <w:szCs w:val="22"/>
        </w:rPr>
      </w:pPr>
      <w:r w:rsidRPr="0060268B">
        <w:rPr>
          <w:snapToGrid w:val="0"/>
          <w:sz w:val="22"/>
          <w:szCs w:val="22"/>
        </w:rPr>
        <w:t xml:space="preserve">Zhotovitel je povinen vést a průběžně aktualizovat seznam všech svých </w:t>
      </w:r>
      <w:r w:rsidR="008D0215" w:rsidRPr="0060268B">
        <w:rPr>
          <w:snapToGrid w:val="0"/>
          <w:sz w:val="22"/>
          <w:szCs w:val="22"/>
        </w:rPr>
        <w:t>pod</w:t>
      </w:r>
      <w:r w:rsidRPr="0060268B">
        <w:rPr>
          <w:snapToGrid w:val="0"/>
          <w:sz w:val="22"/>
          <w:szCs w:val="22"/>
        </w:rPr>
        <w:t>dodavatelů podílejících se na provádění díla, včetně výše jejich podílu na realizaci díla. Tento přehled je zhotovitel povinen předložit objednateli vždy do 10 dnů ode dne, kdy objednatel o předložení seznamu požádá způsobem uvedeným v článku XI., nebo do 10 dnů ode dne, kdy dojde ke změně v seznamu, a to</w:t>
      </w:r>
      <w:r w:rsidRPr="00974413">
        <w:rPr>
          <w:snapToGrid w:val="0"/>
          <w:sz w:val="22"/>
          <w:szCs w:val="22"/>
        </w:rPr>
        <w:t xml:space="preserve"> i bez požádání objednatele. </w:t>
      </w:r>
    </w:p>
    <w:p w14:paraId="3A91D840" w14:textId="1AB55183" w:rsidR="008619EF" w:rsidRPr="00974413" w:rsidRDefault="008619EF" w:rsidP="002B6751">
      <w:pPr>
        <w:ind w:left="567"/>
        <w:jc w:val="both"/>
        <w:rPr>
          <w:snapToGrid w:val="0"/>
          <w:sz w:val="22"/>
          <w:szCs w:val="22"/>
        </w:rPr>
      </w:pPr>
      <w:r w:rsidRPr="00974413">
        <w:rPr>
          <w:snapToGrid w:val="0"/>
          <w:sz w:val="22"/>
          <w:szCs w:val="22"/>
        </w:rPr>
        <w:t xml:space="preserve">Pokud zhotovitel předmětný seznam ve stanovené lhůtě objednateli nepředloží, zavazuje se zaplatit objednateli smluvní pokutu ve výši </w:t>
      </w:r>
      <w:r w:rsidR="00833402">
        <w:rPr>
          <w:snapToGrid w:val="0"/>
          <w:sz w:val="22"/>
          <w:szCs w:val="22"/>
        </w:rPr>
        <w:t>1</w:t>
      </w:r>
      <w:r w:rsidRPr="00974413">
        <w:rPr>
          <w:snapToGrid w:val="0"/>
          <w:sz w:val="22"/>
          <w:szCs w:val="22"/>
        </w:rPr>
        <w:t> 000,- Kč za každé jednotlivé porušení.</w:t>
      </w:r>
    </w:p>
    <w:p w14:paraId="15740600" w14:textId="77777777" w:rsidR="008619EF" w:rsidRPr="00974413" w:rsidRDefault="008619EF" w:rsidP="005C0B1A">
      <w:pPr>
        <w:numPr>
          <w:ilvl w:val="0"/>
          <w:numId w:val="7"/>
        </w:numPr>
        <w:tabs>
          <w:tab w:val="left" w:pos="567"/>
          <w:tab w:val="left" w:pos="993"/>
        </w:tabs>
        <w:spacing w:before="80"/>
        <w:ind w:left="567" w:hanging="567"/>
        <w:jc w:val="both"/>
        <w:rPr>
          <w:sz w:val="22"/>
          <w:szCs w:val="22"/>
        </w:rPr>
      </w:pPr>
      <w:r w:rsidRPr="00974413">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974413">
        <w:rPr>
          <w:iCs/>
          <w:sz w:val="22"/>
          <w:szCs w:val="22"/>
        </w:rPr>
        <w:t xml:space="preserve">škodu bez zbytečného odkladu odstranit a není-li to možné, tak finančně nahradit. </w:t>
      </w:r>
      <w:r w:rsidRPr="00974413">
        <w:rPr>
          <w:sz w:val="22"/>
          <w:szCs w:val="22"/>
        </w:rPr>
        <w:t>Veškeré náklady s tím spojené nese zhotovitel.</w:t>
      </w:r>
    </w:p>
    <w:p w14:paraId="1F16E36D" w14:textId="77777777" w:rsidR="008619EF" w:rsidRPr="00974413" w:rsidRDefault="008619EF" w:rsidP="005C0B1A">
      <w:pPr>
        <w:numPr>
          <w:ilvl w:val="0"/>
          <w:numId w:val="7"/>
        </w:numPr>
        <w:tabs>
          <w:tab w:val="left" w:pos="567"/>
          <w:tab w:val="left" w:pos="993"/>
        </w:tabs>
        <w:spacing w:before="80"/>
        <w:ind w:left="567" w:hanging="567"/>
        <w:jc w:val="both"/>
        <w:rPr>
          <w:sz w:val="22"/>
          <w:szCs w:val="22"/>
        </w:rPr>
      </w:pPr>
      <w:r w:rsidRPr="00974413">
        <w:rPr>
          <w:snapToGrid w:val="0"/>
          <w:sz w:val="22"/>
          <w:szCs w:val="22"/>
        </w:rPr>
        <w:t xml:space="preserve">Zhotovitel je povinen v </w:t>
      </w:r>
      <w:r w:rsidRPr="00974413">
        <w:rPr>
          <w:sz w:val="22"/>
          <w:szCs w:val="22"/>
        </w:rPr>
        <w:t>každém okamžiku zajistit dílo</w:t>
      </w:r>
      <w:r w:rsidRPr="00974413">
        <w:rPr>
          <w:iCs/>
          <w:sz w:val="22"/>
          <w:szCs w:val="22"/>
        </w:rPr>
        <w:t>, materiál a své stroje či nářadí nutné k provádění díla</w:t>
      </w:r>
      <w:r w:rsidRPr="00974413">
        <w:rPr>
          <w:snapToGrid w:val="0"/>
          <w:sz w:val="22"/>
          <w:szCs w:val="22"/>
        </w:rPr>
        <w:t xml:space="preserve"> a zařízení staveniště </w:t>
      </w:r>
      <w:r w:rsidRPr="00974413">
        <w:rPr>
          <w:sz w:val="22"/>
          <w:szCs w:val="22"/>
        </w:rPr>
        <w:t xml:space="preserve">proti poškození, </w:t>
      </w:r>
      <w:r w:rsidRPr="00974413">
        <w:rPr>
          <w:iCs/>
          <w:sz w:val="22"/>
          <w:szCs w:val="22"/>
        </w:rPr>
        <w:t xml:space="preserve">ztrátě a </w:t>
      </w:r>
      <w:r w:rsidRPr="00974413">
        <w:rPr>
          <w:sz w:val="22"/>
          <w:szCs w:val="22"/>
        </w:rPr>
        <w:t>krádeži</w:t>
      </w:r>
      <w:r w:rsidRPr="00974413">
        <w:rPr>
          <w:iCs/>
          <w:sz w:val="22"/>
          <w:szCs w:val="22"/>
        </w:rPr>
        <w:t xml:space="preserve">. </w:t>
      </w:r>
    </w:p>
    <w:p w14:paraId="4C1F93A1" w14:textId="358EEE70" w:rsidR="008619EF" w:rsidRPr="00AC7F01" w:rsidRDefault="008619EF" w:rsidP="005C0B1A">
      <w:pPr>
        <w:numPr>
          <w:ilvl w:val="0"/>
          <w:numId w:val="7"/>
        </w:numPr>
        <w:tabs>
          <w:tab w:val="left" w:pos="567"/>
          <w:tab w:val="left" w:pos="993"/>
        </w:tabs>
        <w:spacing w:before="80"/>
        <w:ind w:left="567" w:hanging="567"/>
        <w:jc w:val="both"/>
        <w:rPr>
          <w:sz w:val="22"/>
          <w:szCs w:val="22"/>
        </w:rPr>
      </w:pPr>
      <w:r w:rsidRPr="00974413">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974413">
        <w:rPr>
          <w:snapToGrid w:val="0"/>
          <w:sz w:val="22"/>
          <w:szCs w:val="22"/>
        </w:rPr>
        <w:t>zaměstnanci zhotovitele a krádeží.</w:t>
      </w:r>
      <w:r w:rsidRPr="00974413">
        <w:rPr>
          <w:i/>
          <w:snapToGrid w:val="0"/>
          <w:sz w:val="22"/>
          <w:szCs w:val="22"/>
        </w:rPr>
        <w:t xml:space="preserve"> </w:t>
      </w:r>
      <w:r w:rsidRPr="00974413">
        <w:rPr>
          <w:snapToGrid w:val="0"/>
          <w:sz w:val="22"/>
          <w:szCs w:val="22"/>
        </w:rPr>
        <w:t xml:space="preserve">Zhotovitel je povinen pojistit předmět díla na své náklady po dobu, kdy nese nebezpečí škody na díle, a to mimo jiné i živelním pojištěním. </w:t>
      </w:r>
      <w:r w:rsidRPr="00974413">
        <w:rPr>
          <w:sz w:val="22"/>
          <w:szCs w:val="22"/>
        </w:rPr>
        <w:t xml:space="preserve">Veškeré pojištění musí být sjednáno s limitem nejméně </w:t>
      </w:r>
      <w:r w:rsidR="006D130C">
        <w:rPr>
          <w:sz w:val="22"/>
          <w:szCs w:val="22"/>
        </w:rPr>
        <w:t>1 4</w:t>
      </w:r>
      <w:r w:rsidRPr="00544E80">
        <w:rPr>
          <w:sz w:val="22"/>
          <w:szCs w:val="22"/>
        </w:rPr>
        <w:t>00</w:t>
      </w:r>
      <w:r w:rsidR="00552451" w:rsidRPr="00544E80">
        <w:rPr>
          <w:sz w:val="22"/>
          <w:szCs w:val="22"/>
        </w:rPr>
        <w:t> </w:t>
      </w:r>
      <w:r w:rsidRPr="00544E80">
        <w:rPr>
          <w:sz w:val="22"/>
          <w:szCs w:val="22"/>
        </w:rPr>
        <w:t>000,- Kč</w:t>
      </w:r>
      <w:r w:rsidRPr="00AC7F01">
        <w:rPr>
          <w:sz w:val="22"/>
          <w:szCs w:val="22"/>
        </w:rPr>
        <w:t xml:space="preserve">.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14:paraId="726F68D1" w14:textId="20AA3621" w:rsidR="008619EF" w:rsidRPr="00974413" w:rsidRDefault="008619EF" w:rsidP="003B5EF5">
      <w:pPr>
        <w:ind w:left="567"/>
        <w:jc w:val="both"/>
        <w:rPr>
          <w:sz w:val="22"/>
          <w:szCs w:val="22"/>
        </w:rPr>
      </w:pPr>
      <w:r w:rsidRPr="00AC7F01">
        <w:rPr>
          <w:sz w:val="22"/>
          <w:szCs w:val="22"/>
        </w:rPr>
        <w:t xml:space="preserve">Pokud zhotovitel předmětné pojištění nesjedná </w:t>
      </w:r>
      <w:r w:rsidRPr="00AC7F01">
        <w:rPr>
          <w:iCs/>
          <w:sz w:val="22"/>
          <w:szCs w:val="22"/>
        </w:rPr>
        <w:t>vůbec</w:t>
      </w:r>
      <w:r w:rsidRPr="00AC7F01">
        <w:rPr>
          <w:sz w:val="22"/>
          <w:szCs w:val="22"/>
        </w:rPr>
        <w:t xml:space="preserve"> a nebo ho sjedná, ale v rozporu s požadavky této smlouvy, nebo nedoloží jeho existenci objednateli nebo ve stanovené lhůtě, zavazuje se zhotovitel zaplatit objednateli smluvní pokutu ve výši </w:t>
      </w:r>
      <w:r w:rsidR="004309FE">
        <w:rPr>
          <w:sz w:val="22"/>
          <w:szCs w:val="22"/>
        </w:rPr>
        <w:t>2</w:t>
      </w:r>
      <w:r w:rsidRPr="00126176">
        <w:rPr>
          <w:snapToGrid w:val="0"/>
          <w:sz w:val="22"/>
          <w:szCs w:val="22"/>
        </w:rPr>
        <w:t>0</w:t>
      </w:r>
      <w:r w:rsidR="00552451" w:rsidRPr="00126176">
        <w:rPr>
          <w:snapToGrid w:val="0"/>
          <w:sz w:val="22"/>
          <w:szCs w:val="22"/>
        </w:rPr>
        <w:t> 0</w:t>
      </w:r>
      <w:r w:rsidRPr="00126176">
        <w:rPr>
          <w:sz w:val="22"/>
          <w:szCs w:val="22"/>
        </w:rPr>
        <w:t>00,-</w:t>
      </w:r>
      <w:r w:rsidRPr="00AC7F01">
        <w:rPr>
          <w:sz w:val="22"/>
          <w:szCs w:val="22"/>
        </w:rPr>
        <w:t xml:space="preserve"> Kč;</w:t>
      </w:r>
      <w:r w:rsidRPr="00974413">
        <w:rPr>
          <w:sz w:val="22"/>
          <w:szCs w:val="22"/>
        </w:rPr>
        <w:t xml:space="preserve"> v takovém případě má objednatel též právo od této smlouvy odstoupit. </w:t>
      </w:r>
    </w:p>
    <w:p w14:paraId="37151841" w14:textId="77777777" w:rsidR="008619EF" w:rsidRPr="00974413" w:rsidRDefault="008619EF" w:rsidP="005C0B1A">
      <w:pPr>
        <w:numPr>
          <w:ilvl w:val="0"/>
          <w:numId w:val="7"/>
        </w:numPr>
        <w:tabs>
          <w:tab w:val="left" w:pos="567"/>
          <w:tab w:val="left" w:pos="2127"/>
        </w:tabs>
        <w:spacing w:before="80"/>
        <w:ind w:left="567" w:hanging="567"/>
        <w:jc w:val="both"/>
        <w:rPr>
          <w:iCs/>
          <w:sz w:val="22"/>
          <w:szCs w:val="22"/>
        </w:rPr>
      </w:pPr>
      <w:r w:rsidRPr="00974413">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3F50590B" w14:textId="77777777" w:rsidR="008619EF" w:rsidRPr="00974413" w:rsidRDefault="008619EF" w:rsidP="005C0B1A">
      <w:pPr>
        <w:numPr>
          <w:ilvl w:val="0"/>
          <w:numId w:val="7"/>
        </w:numPr>
        <w:tabs>
          <w:tab w:val="left" w:pos="567"/>
          <w:tab w:val="left" w:pos="2127"/>
        </w:tabs>
        <w:spacing w:before="80"/>
        <w:ind w:left="567" w:hanging="567"/>
        <w:jc w:val="both"/>
        <w:rPr>
          <w:iCs/>
          <w:sz w:val="22"/>
          <w:szCs w:val="22"/>
        </w:rPr>
      </w:pPr>
      <w:r w:rsidRPr="00974413">
        <w:rPr>
          <w:sz w:val="22"/>
          <w:szCs w:val="22"/>
        </w:rPr>
        <w:t>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pokud tak v rozporu s touto povinností učiní, je povinen tento materiál na své náklady z díla odstranit, a to na základě výzvy objednatele.</w:t>
      </w:r>
    </w:p>
    <w:p w14:paraId="054C84F6" w14:textId="77777777" w:rsidR="008619EF" w:rsidRPr="00974413" w:rsidRDefault="008619EF" w:rsidP="00D42C5F">
      <w:pPr>
        <w:tabs>
          <w:tab w:val="left" w:pos="567"/>
          <w:tab w:val="left" w:pos="2127"/>
        </w:tabs>
        <w:ind w:left="567"/>
        <w:jc w:val="both"/>
        <w:rPr>
          <w:iCs/>
          <w:sz w:val="22"/>
          <w:szCs w:val="22"/>
        </w:rPr>
      </w:pPr>
    </w:p>
    <w:p w14:paraId="639582D1" w14:textId="23EA2EC3" w:rsidR="008619EF" w:rsidRPr="00974413" w:rsidRDefault="009251A1" w:rsidP="00D42C5F">
      <w:pPr>
        <w:tabs>
          <w:tab w:val="left" w:pos="567"/>
          <w:tab w:val="left" w:pos="2127"/>
        </w:tabs>
        <w:jc w:val="center"/>
        <w:rPr>
          <w:b/>
          <w:sz w:val="22"/>
          <w:szCs w:val="22"/>
        </w:rPr>
      </w:pPr>
      <w:r>
        <w:rPr>
          <w:b/>
          <w:sz w:val="22"/>
          <w:szCs w:val="22"/>
        </w:rPr>
        <w:t>VIII</w:t>
      </w:r>
      <w:r w:rsidR="008619EF" w:rsidRPr="00974413">
        <w:rPr>
          <w:b/>
          <w:sz w:val="22"/>
          <w:szCs w:val="22"/>
        </w:rPr>
        <w:t>.</w:t>
      </w:r>
    </w:p>
    <w:p w14:paraId="79C887A1" w14:textId="77777777" w:rsidR="008619EF" w:rsidRPr="00974413" w:rsidRDefault="008619EF" w:rsidP="006B3993">
      <w:pPr>
        <w:tabs>
          <w:tab w:val="left" w:pos="567"/>
          <w:tab w:val="left" w:pos="2127"/>
        </w:tabs>
        <w:spacing w:after="80"/>
        <w:jc w:val="center"/>
        <w:rPr>
          <w:b/>
          <w:sz w:val="22"/>
          <w:szCs w:val="22"/>
        </w:rPr>
      </w:pPr>
      <w:r w:rsidRPr="00974413">
        <w:rPr>
          <w:b/>
          <w:sz w:val="22"/>
          <w:szCs w:val="22"/>
        </w:rPr>
        <w:t>Předání díla</w:t>
      </w:r>
    </w:p>
    <w:p w14:paraId="1D08276C" w14:textId="77777777" w:rsidR="00146E40" w:rsidRPr="00974413" w:rsidRDefault="008619EF" w:rsidP="009251A1">
      <w:pPr>
        <w:numPr>
          <w:ilvl w:val="0"/>
          <w:numId w:val="8"/>
        </w:numPr>
        <w:tabs>
          <w:tab w:val="left" w:pos="567"/>
        </w:tabs>
        <w:spacing w:after="80"/>
        <w:ind w:left="567" w:hanging="567"/>
        <w:jc w:val="both"/>
        <w:rPr>
          <w:sz w:val="22"/>
          <w:szCs w:val="22"/>
        </w:rPr>
      </w:pPr>
      <w:r w:rsidRPr="00974413">
        <w:rPr>
          <w:sz w:val="22"/>
          <w:szCs w:val="22"/>
        </w:rPr>
        <w:t>Po provedení díla zhotovitel objednateli dílo předá. Dílo je provedeno dnem podpisu předávacího protokolu</w:t>
      </w:r>
      <w:r w:rsidR="00146E40" w:rsidRPr="00974413">
        <w:rPr>
          <w:sz w:val="22"/>
          <w:szCs w:val="22"/>
        </w:rPr>
        <w:t>, kterým zhotovitel dílo předá a objednatel dílo převezme.</w:t>
      </w:r>
    </w:p>
    <w:p w14:paraId="5CDD1E7E" w14:textId="77777777" w:rsidR="008619EF" w:rsidRPr="00974413" w:rsidRDefault="008619EF" w:rsidP="005C0B1A">
      <w:pPr>
        <w:numPr>
          <w:ilvl w:val="0"/>
          <w:numId w:val="8"/>
        </w:numPr>
        <w:tabs>
          <w:tab w:val="left" w:pos="567"/>
        </w:tabs>
        <w:spacing w:after="80"/>
        <w:ind w:left="567" w:hanging="567"/>
        <w:jc w:val="both"/>
        <w:rPr>
          <w:sz w:val="22"/>
          <w:szCs w:val="22"/>
        </w:rPr>
      </w:pPr>
      <w:r w:rsidRPr="00974413">
        <w:rPr>
          <w:sz w:val="22"/>
          <w:szCs w:val="22"/>
        </w:rPr>
        <w:t>Zhotovitel je povinen předat objednateli dílo na staveništi, nedohodnou-li se strany jinak.</w:t>
      </w:r>
    </w:p>
    <w:p w14:paraId="29E7B3D2" w14:textId="61EB3FA0" w:rsidR="008619EF" w:rsidRPr="00974413" w:rsidRDefault="008619EF" w:rsidP="005C0B1A">
      <w:pPr>
        <w:numPr>
          <w:ilvl w:val="0"/>
          <w:numId w:val="8"/>
        </w:numPr>
        <w:tabs>
          <w:tab w:val="left" w:pos="567"/>
        </w:tabs>
        <w:spacing w:after="80"/>
        <w:ind w:left="567" w:hanging="567"/>
        <w:jc w:val="both"/>
        <w:rPr>
          <w:sz w:val="22"/>
          <w:szCs w:val="22"/>
        </w:rPr>
      </w:pPr>
      <w:r w:rsidRPr="00974413">
        <w:rPr>
          <w:sz w:val="22"/>
          <w:szCs w:val="22"/>
        </w:rPr>
        <w:t>Zhotovitel je povinen způsobem uvedeným v </w:t>
      </w:r>
      <w:r w:rsidRPr="0060268B">
        <w:rPr>
          <w:sz w:val="22"/>
          <w:szCs w:val="22"/>
        </w:rPr>
        <w:t>článku XI.</w:t>
      </w:r>
      <w:r w:rsidRPr="00974413">
        <w:rPr>
          <w:sz w:val="22"/>
          <w:szCs w:val="22"/>
        </w:rPr>
        <w:t xml:space="preserve">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14:paraId="38EA5648" w14:textId="7A25778F" w:rsidR="008619EF" w:rsidRPr="00974413" w:rsidRDefault="008619EF" w:rsidP="005C0B1A">
      <w:pPr>
        <w:numPr>
          <w:ilvl w:val="0"/>
          <w:numId w:val="8"/>
        </w:numPr>
        <w:tabs>
          <w:tab w:val="left" w:pos="567"/>
        </w:tabs>
        <w:spacing w:after="80"/>
        <w:ind w:left="567" w:hanging="567"/>
        <w:jc w:val="both"/>
        <w:rPr>
          <w:sz w:val="22"/>
          <w:szCs w:val="22"/>
        </w:rPr>
      </w:pPr>
      <w:r w:rsidRPr="00974413">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w:t>
      </w:r>
      <w:r w:rsidR="004309FE">
        <w:rPr>
          <w:sz w:val="22"/>
          <w:szCs w:val="22"/>
        </w:rPr>
        <w:t>5</w:t>
      </w:r>
      <w:r w:rsidRPr="00974413">
        <w:rPr>
          <w:sz w:val="22"/>
          <w:szCs w:val="22"/>
        </w:rPr>
        <w:t xml:space="preserve"> 000,- Kč za každé porušení. </w:t>
      </w:r>
    </w:p>
    <w:p w14:paraId="10FCDD94" w14:textId="77777777" w:rsidR="008619EF" w:rsidRPr="00974413" w:rsidRDefault="008619EF" w:rsidP="005C0B1A">
      <w:pPr>
        <w:numPr>
          <w:ilvl w:val="0"/>
          <w:numId w:val="8"/>
        </w:numPr>
        <w:tabs>
          <w:tab w:val="left" w:pos="567"/>
        </w:tabs>
        <w:ind w:left="567" w:hanging="567"/>
        <w:jc w:val="both"/>
        <w:rPr>
          <w:sz w:val="22"/>
          <w:szCs w:val="22"/>
        </w:rPr>
      </w:pPr>
      <w:r w:rsidRPr="00974413">
        <w:rPr>
          <w:sz w:val="22"/>
          <w:szCs w:val="22"/>
        </w:rPr>
        <w:t>Zhotovitel je povinen připravit a doložit v rámci přejímacího řízení:</w:t>
      </w:r>
    </w:p>
    <w:p w14:paraId="4FCD2CF0" w14:textId="77777777" w:rsidR="008619EF" w:rsidRPr="00974413" w:rsidRDefault="008619EF" w:rsidP="005C0B1A">
      <w:pPr>
        <w:pStyle w:val="Odstavecseseznamem"/>
        <w:numPr>
          <w:ilvl w:val="1"/>
          <w:numId w:val="15"/>
        </w:numPr>
        <w:tabs>
          <w:tab w:val="left" w:pos="851"/>
        </w:tabs>
        <w:ind w:left="851" w:hanging="284"/>
        <w:jc w:val="both"/>
        <w:rPr>
          <w:sz w:val="22"/>
          <w:szCs w:val="22"/>
        </w:rPr>
      </w:pPr>
      <w:r w:rsidRPr="00974413">
        <w:rPr>
          <w:snapToGrid w:val="0"/>
          <w:sz w:val="22"/>
          <w:szCs w:val="22"/>
        </w:rPr>
        <w:t>zápisy a osvědčení o provedených zkouškách použitých materiálů,</w:t>
      </w:r>
    </w:p>
    <w:p w14:paraId="0D41D98B" w14:textId="77777777" w:rsidR="008619EF" w:rsidRPr="00974413" w:rsidRDefault="008619EF" w:rsidP="005C0B1A">
      <w:pPr>
        <w:pStyle w:val="Odstavecseseznamem"/>
        <w:numPr>
          <w:ilvl w:val="1"/>
          <w:numId w:val="15"/>
        </w:numPr>
        <w:tabs>
          <w:tab w:val="left" w:pos="851"/>
        </w:tabs>
        <w:ind w:left="851" w:hanging="284"/>
        <w:jc w:val="both"/>
        <w:rPr>
          <w:sz w:val="22"/>
          <w:szCs w:val="22"/>
        </w:rPr>
      </w:pPr>
      <w:r w:rsidRPr="00974413">
        <w:rPr>
          <w:snapToGrid w:val="0"/>
          <w:sz w:val="22"/>
          <w:szCs w:val="22"/>
        </w:rPr>
        <w:t>zápisy o prověření prací a konstrukcí zakrytých v průběhu prací,</w:t>
      </w:r>
    </w:p>
    <w:p w14:paraId="3243619E" w14:textId="7C6733A9" w:rsidR="008619EF" w:rsidRPr="00974413" w:rsidRDefault="008619EF" w:rsidP="005C0B1A">
      <w:pPr>
        <w:pStyle w:val="Odstavecseseznamem"/>
        <w:numPr>
          <w:ilvl w:val="1"/>
          <w:numId w:val="15"/>
        </w:numPr>
        <w:tabs>
          <w:tab w:val="left" w:pos="851"/>
        </w:tabs>
        <w:ind w:left="851" w:hanging="284"/>
        <w:jc w:val="both"/>
        <w:rPr>
          <w:sz w:val="22"/>
          <w:szCs w:val="22"/>
        </w:rPr>
      </w:pPr>
      <w:r w:rsidRPr="00974413">
        <w:rPr>
          <w:snapToGrid w:val="0"/>
          <w:sz w:val="22"/>
          <w:szCs w:val="22"/>
        </w:rPr>
        <w:t>zápisy o vyzkoušení zařízení, o provedených revizních a provozních zkouškách, pokud se vyžadují</w:t>
      </w:r>
      <w:r w:rsidR="005F47FE">
        <w:rPr>
          <w:snapToGrid w:val="0"/>
          <w:sz w:val="22"/>
          <w:szCs w:val="22"/>
        </w:rPr>
        <w:t>.</w:t>
      </w:r>
    </w:p>
    <w:p w14:paraId="78310699" w14:textId="77777777" w:rsidR="008619EF" w:rsidRPr="00974413" w:rsidRDefault="008619EF" w:rsidP="00B8538B">
      <w:pPr>
        <w:tabs>
          <w:tab w:val="left" w:pos="567"/>
        </w:tabs>
        <w:spacing w:after="80"/>
        <w:ind w:left="567"/>
        <w:jc w:val="both"/>
        <w:rPr>
          <w:sz w:val="22"/>
          <w:szCs w:val="22"/>
        </w:rPr>
      </w:pPr>
      <w:r w:rsidRPr="00974413">
        <w:rPr>
          <w:sz w:val="22"/>
          <w:szCs w:val="22"/>
        </w:rPr>
        <w:t>Bez dokladů označených v této smlouvě jako doklady, bez jejichž předložení není objednatel povinen dílo převzít, nelze považovat dílo za provedené.</w:t>
      </w:r>
    </w:p>
    <w:p w14:paraId="0BD7010A" w14:textId="77777777" w:rsidR="008619EF" w:rsidRPr="00974413" w:rsidRDefault="008619EF" w:rsidP="005C0B1A">
      <w:pPr>
        <w:numPr>
          <w:ilvl w:val="0"/>
          <w:numId w:val="8"/>
        </w:numPr>
        <w:tabs>
          <w:tab w:val="left" w:pos="567"/>
        </w:tabs>
        <w:ind w:left="567" w:hanging="567"/>
        <w:jc w:val="both"/>
        <w:rPr>
          <w:sz w:val="22"/>
          <w:szCs w:val="22"/>
        </w:rPr>
      </w:pPr>
      <w:r w:rsidRPr="00974413">
        <w:rPr>
          <w:sz w:val="22"/>
          <w:szCs w:val="22"/>
        </w:rPr>
        <w:t>O předání díla sepíší obě smluvní strany v místě předání díla předávací protokol, který bude obsahovat zejména tyto náležitosti:</w:t>
      </w:r>
    </w:p>
    <w:p w14:paraId="524F8E03" w14:textId="77777777" w:rsidR="008619EF" w:rsidRPr="00974413" w:rsidRDefault="008619EF" w:rsidP="005C0B1A">
      <w:pPr>
        <w:numPr>
          <w:ilvl w:val="0"/>
          <w:numId w:val="10"/>
        </w:numPr>
        <w:tabs>
          <w:tab w:val="clear" w:pos="720"/>
          <w:tab w:val="num" w:pos="851"/>
        </w:tabs>
        <w:ind w:left="851" w:hanging="284"/>
        <w:jc w:val="both"/>
        <w:rPr>
          <w:sz w:val="22"/>
          <w:szCs w:val="22"/>
        </w:rPr>
      </w:pPr>
      <w:r w:rsidRPr="00974413">
        <w:rPr>
          <w:sz w:val="22"/>
          <w:szCs w:val="22"/>
        </w:rPr>
        <w:t>označení smluvních stran,</w:t>
      </w:r>
    </w:p>
    <w:p w14:paraId="5107D777" w14:textId="77777777" w:rsidR="008619EF" w:rsidRPr="00974413" w:rsidRDefault="008619EF" w:rsidP="005C0B1A">
      <w:pPr>
        <w:numPr>
          <w:ilvl w:val="0"/>
          <w:numId w:val="10"/>
        </w:numPr>
        <w:tabs>
          <w:tab w:val="clear" w:pos="720"/>
          <w:tab w:val="num" w:pos="851"/>
        </w:tabs>
        <w:ind w:left="851" w:hanging="284"/>
        <w:jc w:val="both"/>
        <w:rPr>
          <w:sz w:val="22"/>
          <w:szCs w:val="22"/>
        </w:rPr>
      </w:pPr>
      <w:r w:rsidRPr="00974413">
        <w:rPr>
          <w:sz w:val="22"/>
          <w:szCs w:val="22"/>
        </w:rPr>
        <w:t>prohlášení objednatele o tom, že si dílo prohlédl a toto přebírá, nebo popis vad a prohlášení objednatele, že dílo z důvodu těchto vad nepřebírá,</w:t>
      </w:r>
    </w:p>
    <w:p w14:paraId="34E1C9EC" w14:textId="77777777" w:rsidR="008619EF" w:rsidRPr="00974413" w:rsidRDefault="008619EF" w:rsidP="005C0B1A">
      <w:pPr>
        <w:numPr>
          <w:ilvl w:val="0"/>
          <w:numId w:val="10"/>
        </w:numPr>
        <w:tabs>
          <w:tab w:val="clear" w:pos="720"/>
          <w:tab w:val="num" w:pos="851"/>
        </w:tabs>
        <w:ind w:left="851" w:hanging="284"/>
        <w:jc w:val="both"/>
        <w:rPr>
          <w:sz w:val="22"/>
          <w:szCs w:val="22"/>
        </w:rPr>
      </w:pPr>
      <w:r w:rsidRPr="00974413">
        <w:rPr>
          <w:sz w:val="22"/>
          <w:szCs w:val="22"/>
        </w:rPr>
        <w:t>datum podpisu předávacího protokolu,</w:t>
      </w:r>
    </w:p>
    <w:p w14:paraId="550C2678" w14:textId="77777777" w:rsidR="008619EF" w:rsidRPr="00974413" w:rsidRDefault="008619EF" w:rsidP="005C0B1A">
      <w:pPr>
        <w:numPr>
          <w:ilvl w:val="0"/>
          <w:numId w:val="10"/>
        </w:numPr>
        <w:tabs>
          <w:tab w:val="clear" w:pos="720"/>
          <w:tab w:val="num" w:pos="851"/>
        </w:tabs>
        <w:ind w:left="851" w:hanging="284"/>
        <w:jc w:val="both"/>
        <w:rPr>
          <w:sz w:val="22"/>
          <w:szCs w:val="22"/>
        </w:rPr>
      </w:pPr>
      <w:r w:rsidRPr="00974413">
        <w:rPr>
          <w:sz w:val="22"/>
          <w:szCs w:val="22"/>
        </w:rPr>
        <w:t>podpis objednatele nebo jím pověřené osoby,</w:t>
      </w:r>
    </w:p>
    <w:p w14:paraId="4E2CAB3A" w14:textId="77777777" w:rsidR="008619EF" w:rsidRPr="00974413" w:rsidRDefault="008619EF" w:rsidP="005C0B1A">
      <w:pPr>
        <w:numPr>
          <w:ilvl w:val="0"/>
          <w:numId w:val="10"/>
        </w:numPr>
        <w:tabs>
          <w:tab w:val="clear" w:pos="720"/>
          <w:tab w:val="num" w:pos="851"/>
        </w:tabs>
        <w:spacing w:after="80"/>
        <w:ind w:left="851" w:hanging="284"/>
        <w:jc w:val="both"/>
        <w:rPr>
          <w:sz w:val="22"/>
          <w:szCs w:val="22"/>
        </w:rPr>
      </w:pPr>
      <w:r w:rsidRPr="00974413">
        <w:rPr>
          <w:sz w:val="22"/>
          <w:szCs w:val="22"/>
        </w:rPr>
        <w:t>podpis zhotovitele nebo jím pověřené osoby.</w:t>
      </w:r>
    </w:p>
    <w:p w14:paraId="22B19D8C" w14:textId="77777777" w:rsidR="008619EF" w:rsidRPr="00974413" w:rsidRDefault="008619EF" w:rsidP="005C0B1A">
      <w:pPr>
        <w:numPr>
          <w:ilvl w:val="0"/>
          <w:numId w:val="8"/>
        </w:numPr>
        <w:tabs>
          <w:tab w:val="left" w:pos="567"/>
        </w:tabs>
        <w:spacing w:after="80"/>
        <w:ind w:left="567" w:hanging="567"/>
        <w:jc w:val="both"/>
        <w:rPr>
          <w:sz w:val="22"/>
          <w:szCs w:val="22"/>
        </w:rPr>
      </w:pPr>
      <w:r w:rsidRPr="00974413">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12F5D6A9" w14:textId="77777777" w:rsidR="008619EF" w:rsidRPr="00974413" w:rsidRDefault="008619EF" w:rsidP="005C0B1A">
      <w:pPr>
        <w:numPr>
          <w:ilvl w:val="0"/>
          <w:numId w:val="8"/>
        </w:numPr>
        <w:tabs>
          <w:tab w:val="left" w:pos="567"/>
        </w:tabs>
        <w:spacing w:after="80"/>
        <w:ind w:left="567" w:hanging="567"/>
        <w:jc w:val="both"/>
        <w:rPr>
          <w:sz w:val="22"/>
          <w:szCs w:val="22"/>
        </w:rPr>
      </w:pPr>
      <w:r w:rsidRPr="00974413">
        <w:rPr>
          <w:sz w:val="22"/>
          <w:szCs w:val="22"/>
        </w:rPr>
        <w:t xml:space="preserve">V případě, že objednatel převezme dílo, i když toto bude vykazovat vady a nedodělky, uvedou se tyto vady a nedodělky v předávacím protokolu spolu s termínem jejich odstranění. Po odstranění vad a nedodělků bude rovněž pořízen </w:t>
      </w:r>
      <w:r w:rsidR="006B67B8" w:rsidRPr="00974413">
        <w:rPr>
          <w:sz w:val="22"/>
          <w:szCs w:val="22"/>
        </w:rPr>
        <w:t>zápis</w:t>
      </w:r>
      <w:r w:rsidRPr="00974413">
        <w:rPr>
          <w:sz w:val="22"/>
          <w:szCs w:val="22"/>
        </w:rPr>
        <w:t>.</w:t>
      </w:r>
    </w:p>
    <w:p w14:paraId="7C38B9DA" w14:textId="77777777" w:rsidR="008619EF" w:rsidRPr="00974413" w:rsidRDefault="008619EF" w:rsidP="005C0B1A">
      <w:pPr>
        <w:numPr>
          <w:ilvl w:val="0"/>
          <w:numId w:val="8"/>
        </w:numPr>
        <w:tabs>
          <w:tab w:val="left" w:pos="567"/>
        </w:tabs>
        <w:spacing w:after="80"/>
        <w:ind w:left="567" w:hanging="567"/>
        <w:jc w:val="both"/>
        <w:rPr>
          <w:sz w:val="22"/>
          <w:szCs w:val="22"/>
        </w:rPr>
      </w:pPr>
      <w:r w:rsidRPr="00974413">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273EE3B2" w14:textId="692E915E" w:rsidR="008619EF" w:rsidRPr="00974413" w:rsidRDefault="008619EF" w:rsidP="005C0B1A">
      <w:pPr>
        <w:numPr>
          <w:ilvl w:val="0"/>
          <w:numId w:val="8"/>
        </w:numPr>
        <w:tabs>
          <w:tab w:val="left" w:pos="567"/>
          <w:tab w:val="left" w:pos="1134"/>
        </w:tabs>
        <w:ind w:left="567" w:hanging="567"/>
        <w:jc w:val="both"/>
        <w:rPr>
          <w:sz w:val="22"/>
          <w:szCs w:val="22"/>
        </w:rPr>
      </w:pPr>
      <w:r w:rsidRPr="00974413">
        <w:rPr>
          <w:sz w:val="22"/>
          <w:szCs w:val="22"/>
        </w:rPr>
        <w:t xml:space="preserve">V případě, že zhotovitel neodstraní vady díla ve lhůtě uvedené v předávacím protokolu, zavazuje se zaplatit smluvní pokutu ve </w:t>
      </w:r>
      <w:r w:rsidRPr="00AC7F01">
        <w:rPr>
          <w:sz w:val="22"/>
          <w:szCs w:val="22"/>
        </w:rPr>
        <w:t xml:space="preserve">výši </w:t>
      </w:r>
      <w:r w:rsidR="004309FE">
        <w:rPr>
          <w:sz w:val="22"/>
          <w:szCs w:val="22"/>
        </w:rPr>
        <w:t>1</w:t>
      </w:r>
      <w:r w:rsidR="00304A14" w:rsidRPr="00126176">
        <w:rPr>
          <w:sz w:val="22"/>
          <w:szCs w:val="22"/>
        </w:rPr>
        <w:t> </w:t>
      </w:r>
      <w:r w:rsidR="001C7448" w:rsidRPr="00126176">
        <w:rPr>
          <w:sz w:val="22"/>
          <w:szCs w:val="22"/>
        </w:rPr>
        <w:t>0</w:t>
      </w:r>
      <w:r w:rsidRPr="00126176">
        <w:rPr>
          <w:sz w:val="22"/>
          <w:szCs w:val="22"/>
        </w:rPr>
        <w:t>00,-</w:t>
      </w:r>
      <w:r w:rsidRPr="00974413">
        <w:rPr>
          <w:sz w:val="22"/>
          <w:szCs w:val="22"/>
        </w:rPr>
        <w:t xml:space="preserve"> Kč denně za každou vadu, s jejímž odstraněním bude v prodlení.</w:t>
      </w:r>
    </w:p>
    <w:p w14:paraId="32B1F51D" w14:textId="77777777" w:rsidR="008619EF" w:rsidRPr="00974413" w:rsidRDefault="008619EF" w:rsidP="00D42C5F">
      <w:pPr>
        <w:tabs>
          <w:tab w:val="left" w:pos="567"/>
        </w:tabs>
        <w:ind w:left="567"/>
        <w:jc w:val="both"/>
        <w:rPr>
          <w:sz w:val="22"/>
          <w:szCs w:val="22"/>
        </w:rPr>
      </w:pPr>
    </w:p>
    <w:p w14:paraId="70151E04" w14:textId="0FE33D61" w:rsidR="008619EF" w:rsidRPr="00974413" w:rsidRDefault="009251A1" w:rsidP="00D42C5F">
      <w:pPr>
        <w:tabs>
          <w:tab w:val="left" w:pos="567"/>
          <w:tab w:val="left" w:pos="2127"/>
        </w:tabs>
        <w:jc w:val="center"/>
        <w:rPr>
          <w:b/>
          <w:sz w:val="22"/>
          <w:szCs w:val="22"/>
        </w:rPr>
      </w:pPr>
      <w:r>
        <w:rPr>
          <w:b/>
          <w:sz w:val="22"/>
          <w:szCs w:val="22"/>
        </w:rPr>
        <w:t>I</w:t>
      </w:r>
      <w:r w:rsidR="008619EF" w:rsidRPr="00974413">
        <w:rPr>
          <w:b/>
          <w:sz w:val="22"/>
          <w:szCs w:val="22"/>
        </w:rPr>
        <w:t>X.</w:t>
      </w:r>
    </w:p>
    <w:p w14:paraId="752D8067" w14:textId="77777777" w:rsidR="008619EF" w:rsidRPr="00974413" w:rsidRDefault="008619EF" w:rsidP="001D55F0">
      <w:pPr>
        <w:tabs>
          <w:tab w:val="left" w:pos="567"/>
          <w:tab w:val="left" w:pos="2127"/>
        </w:tabs>
        <w:jc w:val="center"/>
        <w:rPr>
          <w:b/>
          <w:sz w:val="22"/>
          <w:szCs w:val="22"/>
        </w:rPr>
      </w:pPr>
      <w:r w:rsidRPr="00974413">
        <w:rPr>
          <w:b/>
          <w:sz w:val="22"/>
          <w:szCs w:val="22"/>
        </w:rPr>
        <w:t>Záruka za jakost</w:t>
      </w:r>
    </w:p>
    <w:p w14:paraId="6DA3E07B" w14:textId="77777777" w:rsidR="008619EF" w:rsidRPr="00974413" w:rsidRDefault="008619EF" w:rsidP="005C0B1A">
      <w:pPr>
        <w:pStyle w:val="Zkladntext"/>
        <w:numPr>
          <w:ilvl w:val="0"/>
          <w:numId w:val="16"/>
        </w:numPr>
        <w:tabs>
          <w:tab w:val="left" w:pos="567"/>
        </w:tabs>
        <w:spacing w:before="80" w:after="0"/>
        <w:ind w:left="567" w:hanging="567"/>
        <w:jc w:val="both"/>
        <w:rPr>
          <w:sz w:val="22"/>
          <w:szCs w:val="22"/>
        </w:rPr>
      </w:pPr>
      <w:r w:rsidRPr="00974413">
        <w:rPr>
          <w:sz w:val="22"/>
          <w:szCs w:val="22"/>
        </w:rPr>
        <w:t xml:space="preserve">Zhotovitel poskytuje záruku za jakost díla. Záruční doba činí </w:t>
      </w:r>
      <w:r w:rsidRPr="00974413">
        <w:rPr>
          <w:b/>
          <w:sz w:val="22"/>
          <w:szCs w:val="22"/>
        </w:rPr>
        <w:t>60 měsíců.</w:t>
      </w:r>
    </w:p>
    <w:p w14:paraId="42E7D2A2" w14:textId="77777777" w:rsidR="008619EF" w:rsidRPr="00974413" w:rsidRDefault="008619EF" w:rsidP="005C0B1A">
      <w:pPr>
        <w:pStyle w:val="Zkladntext"/>
        <w:numPr>
          <w:ilvl w:val="0"/>
          <w:numId w:val="16"/>
        </w:numPr>
        <w:tabs>
          <w:tab w:val="left" w:pos="567"/>
        </w:tabs>
        <w:spacing w:before="80" w:after="0"/>
        <w:ind w:left="567" w:hanging="567"/>
        <w:jc w:val="both"/>
        <w:rPr>
          <w:sz w:val="22"/>
          <w:szCs w:val="22"/>
        </w:rPr>
      </w:pPr>
      <w:r w:rsidRPr="00974413">
        <w:rPr>
          <w:sz w:val="22"/>
          <w:szCs w:val="22"/>
        </w:rPr>
        <w:t xml:space="preserve">Záruční doba počne běžet dnem </w:t>
      </w:r>
      <w:r w:rsidR="003E3C13" w:rsidRPr="00974413">
        <w:rPr>
          <w:sz w:val="22"/>
          <w:szCs w:val="22"/>
        </w:rPr>
        <w:t>provedení díla</w:t>
      </w:r>
      <w:r w:rsidRPr="00974413">
        <w:rPr>
          <w:sz w:val="22"/>
          <w:szCs w:val="22"/>
        </w:rPr>
        <w:t>.</w:t>
      </w:r>
    </w:p>
    <w:p w14:paraId="528865BF" w14:textId="18F4B9D0" w:rsidR="008619EF" w:rsidRPr="0060268B" w:rsidRDefault="008619EF" w:rsidP="005C0B1A">
      <w:pPr>
        <w:pStyle w:val="Zkladntext"/>
        <w:numPr>
          <w:ilvl w:val="0"/>
          <w:numId w:val="16"/>
        </w:numPr>
        <w:tabs>
          <w:tab w:val="left" w:pos="567"/>
        </w:tabs>
        <w:spacing w:before="80" w:after="0"/>
        <w:ind w:left="567" w:hanging="567"/>
        <w:jc w:val="both"/>
        <w:rPr>
          <w:sz w:val="22"/>
          <w:szCs w:val="22"/>
        </w:rPr>
      </w:pPr>
      <w:r w:rsidRPr="00974413">
        <w:rPr>
          <w:sz w:val="22"/>
          <w:szCs w:val="22"/>
        </w:rPr>
        <w:t xml:space="preserve">Objednatel je povinen vady u zhotovitele reklamovat způsobem dohodnutým v článku </w:t>
      </w:r>
      <w:r w:rsidRPr="0060268B">
        <w:rPr>
          <w:sz w:val="22"/>
          <w:szCs w:val="22"/>
        </w:rPr>
        <w:t xml:space="preserve">XI. této smlouvy. </w:t>
      </w:r>
    </w:p>
    <w:p w14:paraId="7A9CB20F" w14:textId="70A6274C" w:rsidR="008619EF" w:rsidRPr="00974413" w:rsidRDefault="004309FE" w:rsidP="005C0B1A">
      <w:pPr>
        <w:pStyle w:val="Zkladntext"/>
        <w:numPr>
          <w:ilvl w:val="0"/>
          <w:numId w:val="16"/>
        </w:numPr>
        <w:tabs>
          <w:tab w:val="left" w:pos="567"/>
        </w:tabs>
        <w:spacing w:before="80" w:after="0"/>
        <w:ind w:left="567" w:hanging="567"/>
        <w:jc w:val="both"/>
        <w:rPr>
          <w:sz w:val="22"/>
          <w:szCs w:val="22"/>
        </w:rPr>
      </w:pPr>
      <w:r>
        <w:rPr>
          <w:sz w:val="22"/>
          <w:szCs w:val="22"/>
        </w:rPr>
        <w:t>Z</w:t>
      </w:r>
      <w:r w:rsidR="008619EF" w:rsidRPr="0060268B">
        <w:rPr>
          <w:sz w:val="22"/>
          <w:szCs w:val="22"/>
        </w:rPr>
        <w:t>hotovitel</w:t>
      </w:r>
      <w:r>
        <w:rPr>
          <w:sz w:val="22"/>
          <w:szCs w:val="22"/>
        </w:rPr>
        <w:t xml:space="preserve"> je</w:t>
      </w:r>
      <w:r w:rsidR="008619EF" w:rsidRPr="0060268B">
        <w:rPr>
          <w:sz w:val="22"/>
          <w:szCs w:val="22"/>
        </w:rPr>
        <w:t xml:space="preserve"> povinen nejpozději do 5-ti</w:t>
      </w:r>
      <w:r w:rsidR="008619EF" w:rsidRPr="00974413">
        <w:rPr>
          <w:sz w:val="22"/>
          <w:szCs w:val="22"/>
        </w:rPr>
        <w:t xml:space="preserve">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6867EBAC" w14:textId="77777777" w:rsidR="008619EF" w:rsidRPr="00974413" w:rsidRDefault="008619EF" w:rsidP="005C0B1A">
      <w:pPr>
        <w:pStyle w:val="Zkladntext"/>
        <w:numPr>
          <w:ilvl w:val="0"/>
          <w:numId w:val="16"/>
        </w:numPr>
        <w:tabs>
          <w:tab w:val="left" w:pos="567"/>
        </w:tabs>
        <w:spacing w:before="80" w:after="0"/>
        <w:ind w:left="567" w:hanging="567"/>
        <w:jc w:val="both"/>
        <w:rPr>
          <w:sz w:val="22"/>
          <w:szCs w:val="22"/>
        </w:rPr>
      </w:pPr>
      <w:r w:rsidRPr="00974413">
        <w:rPr>
          <w:sz w:val="22"/>
          <w:szCs w:val="22"/>
        </w:rPr>
        <w:t>Reklamaci lze uplatnit nejpozději poslední den běhu záruční doby, přičemž i reklamace odeslaná objednatelem v poslední den záruční doby se považuje za včas uplatněnou.</w:t>
      </w:r>
    </w:p>
    <w:p w14:paraId="75C919FF" w14:textId="77777777" w:rsidR="008619EF" w:rsidRPr="00974413" w:rsidRDefault="008619EF" w:rsidP="005C0B1A">
      <w:pPr>
        <w:pStyle w:val="Zkladntext"/>
        <w:numPr>
          <w:ilvl w:val="0"/>
          <w:numId w:val="16"/>
        </w:numPr>
        <w:tabs>
          <w:tab w:val="left" w:pos="567"/>
        </w:tabs>
        <w:spacing w:before="80" w:after="0"/>
        <w:ind w:left="567" w:hanging="567"/>
        <w:jc w:val="both"/>
        <w:rPr>
          <w:sz w:val="22"/>
          <w:szCs w:val="22"/>
        </w:rPr>
      </w:pPr>
      <w:r w:rsidRPr="00974413">
        <w:rPr>
          <w:sz w:val="22"/>
          <w:szCs w:val="22"/>
        </w:rPr>
        <w:t xml:space="preserve">Zhotovitel je vždy povinen nastoupit k odstranění reklamované vady nejpozději do 10-ti dnů po obdržení reklamace, pokud nebude písemně dohodnuta lhůta jiná, a to i v případě, že reklamaci neuznává. </w:t>
      </w:r>
    </w:p>
    <w:p w14:paraId="3EF736C9" w14:textId="43129E4D" w:rsidR="008619EF" w:rsidRPr="00974413" w:rsidRDefault="008619EF" w:rsidP="00820311">
      <w:pPr>
        <w:pStyle w:val="Zkladntext"/>
        <w:tabs>
          <w:tab w:val="left" w:pos="567"/>
        </w:tabs>
        <w:spacing w:after="0"/>
        <w:ind w:left="567"/>
        <w:jc w:val="both"/>
        <w:rPr>
          <w:sz w:val="22"/>
          <w:szCs w:val="22"/>
        </w:rPr>
      </w:pPr>
      <w:r w:rsidRPr="00974413">
        <w:rPr>
          <w:sz w:val="22"/>
          <w:szCs w:val="22"/>
        </w:rPr>
        <w:t xml:space="preserve">Pokud se zhotovitel dostane do prodlení s plněním této povinnosti, je povinen zaplatit objednateli smluvní pokutu ve </w:t>
      </w:r>
      <w:r w:rsidRPr="00AC7F01">
        <w:rPr>
          <w:sz w:val="22"/>
          <w:szCs w:val="22"/>
        </w:rPr>
        <w:t>výši</w:t>
      </w:r>
      <w:r w:rsidR="009B4D1F">
        <w:rPr>
          <w:sz w:val="22"/>
          <w:szCs w:val="22"/>
        </w:rPr>
        <w:t xml:space="preserve"> 5</w:t>
      </w:r>
      <w:r w:rsidRPr="00126176">
        <w:rPr>
          <w:sz w:val="22"/>
          <w:szCs w:val="22"/>
        </w:rPr>
        <w:t>00,-</w:t>
      </w:r>
      <w:r w:rsidRPr="00AC7F01">
        <w:rPr>
          <w:sz w:val="22"/>
          <w:szCs w:val="22"/>
        </w:rPr>
        <w:t xml:space="preserve"> Kč</w:t>
      </w:r>
      <w:r w:rsidRPr="00974413">
        <w:rPr>
          <w:sz w:val="22"/>
          <w:szCs w:val="22"/>
        </w:rPr>
        <w:t xml:space="preserve"> za každý den prodlení (tj. za každý den, o který nastoupí později) a jednotlivou vadu. </w:t>
      </w:r>
    </w:p>
    <w:p w14:paraId="2CFD8D45" w14:textId="3C705825" w:rsidR="008619EF" w:rsidRPr="00974413" w:rsidRDefault="008619EF" w:rsidP="005C0B1A">
      <w:pPr>
        <w:pStyle w:val="Zkladntext"/>
        <w:numPr>
          <w:ilvl w:val="0"/>
          <w:numId w:val="16"/>
        </w:numPr>
        <w:tabs>
          <w:tab w:val="left" w:pos="567"/>
        </w:tabs>
        <w:spacing w:before="80" w:after="0"/>
        <w:ind w:left="567" w:hanging="567"/>
        <w:jc w:val="both"/>
        <w:rPr>
          <w:sz w:val="22"/>
          <w:szCs w:val="22"/>
        </w:rPr>
      </w:pPr>
      <w:r w:rsidRPr="00974413">
        <w:rPr>
          <w:sz w:val="22"/>
          <w:szCs w:val="22"/>
        </w:rPr>
        <w:t>Zhotovitel je vždy povinen odstranit reklamovanou vadu formou opravy (nebude-li dohodnuto jinak) nejpozději do 30-ti dnů po obdržení reklamace</w:t>
      </w:r>
      <w:r w:rsidR="009B4D1F">
        <w:rPr>
          <w:sz w:val="22"/>
          <w:szCs w:val="22"/>
        </w:rPr>
        <w:t>,</w:t>
      </w:r>
      <w:r w:rsidRPr="00974413">
        <w:rPr>
          <w:sz w:val="22"/>
          <w:szCs w:val="22"/>
        </w:rPr>
        <w:t xml:space="preserve"> pokud nebude písemně dohodnuta lhůta jiná, a to i v případě, že reklamaci neuznává. </w:t>
      </w:r>
    </w:p>
    <w:p w14:paraId="16215826" w14:textId="371FB9C8" w:rsidR="008619EF" w:rsidRPr="00974413" w:rsidRDefault="008619EF" w:rsidP="00820311">
      <w:pPr>
        <w:pStyle w:val="Zkladntext"/>
        <w:tabs>
          <w:tab w:val="left" w:pos="567"/>
        </w:tabs>
        <w:spacing w:after="0"/>
        <w:ind w:left="567" w:hanging="567"/>
        <w:jc w:val="both"/>
        <w:rPr>
          <w:sz w:val="22"/>
          <w:szCs w:val="22"/>
        </w:rPr>
      </w:pPr>
      <w:r w:rsidRPr="00974413">
        <w:rPr>
          <w:sz w:val="22"/>
          <w:szCs w:val="22"/>
        </w:rPr>
        <w:tab/>
        <w:t xml:space="preserve">Pokud se zhotovitel dostane do prodlení s plněním této povinnosti, je povinen zaplatit objednateli smluvní pokutu ve výši </w:t>
      </w:r>
      <w:r w:rsidR="009B4D1F">
        <w:rPr>
          <w:sz w:val="22"/>
          <w:szCs w:val="22"/>
        </w:rPr>
        <w:t>1</w:t>
      </w:r>
      <w:r w:rsidRPr="00126176">
        <w:rPr>
          <w:sz w:val="22"/>
          <w:szCs w:val="22"/>
        </w:rPr>
        <w:t> </w:t>
      </w:r>
      <w:r w:rsidR="0033291A" w:rsidRPr="00126176">
        <w:rPr>
          <w:sz w:val="22"/>
          <w:szCs w:val="22"/>
        </w:rPr>
        <w:t>0</w:t>
      </w:r>
      <w:r w:rsidRPr="00126176">
        <w:rPr>
          <w:sz w:val="22"/>
          <w:szCs w:val="22"/>
        </w:rPr>
        <w:t>00,-</w:t>
      </w:r>
      <w:r w:rsidRPr="00AC7F01">
        <w:rPr>
          <w:sz w:val="22"/>
          <w:szCs w:val="22"/>
        </w:rPr>
        <w:t xml:space="preserve"> Kč</w:t>
      </w:r>
      <w:r w:rsidRPr="00974413">
        <w:rPr>
          <w:sz w:val="22"/>
          <w:szCs w:val="22"/>
        </w:rPr>
        <w:t xml:space="preserve"> za každý den prodlení a jednotlivou vadu. Náklady na odstranění reklamované vady nese zhotovitel i ve sporných případech až do rozhodnutí soudu.</w:t>
      </w:r>
    </w:p>
    <w:p w14:paraId="183F799B" w14:textId="77777777" w:rsidR="008619EF" w:rsidRPr="00974413" w:rsidRDefault="008619EF" w:rsidP="005C0B1A">
      <w:pPr>
        <w:pStyle w:val="Odstavecseseznamem"/>
        <w:numPr>
          <w:ilvl w:val="0"/>
          <w:numId w:val="16"/>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974413">
        <w:rPr>
          <w:sz w:val="22"/>
          <w:szCs w:val="22"/>
        </w:rPr>
        <w:t xml:space="preserve">Nenastoupí-li zhotovitel k odstranění reklamované vady ani do 15-ti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5628F3F1" w14:textId="77777777" w:rsidR="008619EF" w:rsidRPr="00974413" w:rsidRDefault="008619EF" w:rsidP="005C0B1A">
      <w:pPr>
        <w:pStyle w:val="Odstavecseseznamem"/>
        <w:numPr>
          <w:ilvl w:val="0"/>
          <w:numId w:val="16"/>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974413">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7C234D13" w14:textId="77777777" w:rsidR="008619EF" w:rsidRPr="00974413" w:rsidRDefault="008619EF" w:rsidP="00FE2CEA">
      <w:pPr>
        <w:tabs>
          <w:tab w:val="left" w:pos="567"/>
          <w:tab w:val="left" w:pos="4678"/>
          <w:tab w:val="left" w:pos="5670"/>
        </w:tabs>
        <w:jc w:val="center"/>
        <w:rPr>
          <w:b/>
          <w:sz w:val="22"/>
          <w:szCs w:val="22"/>
        </w:rPr>
      </w:pPr>
    </w:p>
    <w:p w14:paraId="7150BAA6" w14:textId="0409F969" w:rsidR="008619EF" w:rsidRPr="00974413" w:rsidRDefault="009251A1" w:rsidP="00FE2CEA">
      <w:pPr>
        <w:tabs>
          <w:tab w:val="left" w:pos="567"/>
          <w:tab w:val="left" w:pos="4678"/>
          <w:tab w:val="left" w:pos="5670"/>
        </w:tabs>
        <w:jc w:val="center"/>
        <w:rPr>
          <w:b/>
          <w:sz w:val="22"/>
          <w:szCs w:val="22"/>
        </w:rPr>
      </w:pPr>
      <w:r>
        <w:rPr>
          <w:b/>
          <w:sz w:val="22"/>
          <w:szCs w:val="22"/>
        </w:rPr>
        <w:t>X</w:t>
      </w:r>
      <w:r w:rsidR="008619EF" w:rsidRPr="00974413">
        <w:rPr>
          <w:b/>
          <w:sz w:val="22"/>
          <w:szCs w:val="22"/>
        </w:rPr>
        <w:t>.</w:t>
      </w:r>
    </w:p>
    <w:p w14:paraId="4115701C" w14:textId="77777777" w:rsidR="008619EF" w:rsidRPr="00974413" w:rsidRDefault="008619EF" w:rsidP="00FE2CEA">
      <w:pPr>
        <w:tabs>
          <w:tab w:val="left" w:pos="567"/>
          <w:tab w:val="left" w:pos="4678"/>
          <w:tab w:val="left" w:pos="5670"/>
        </w:tabs>
        <w:jc w:val="center"/>
        <w:rPr>
          <w:b/>
          <w:sz w:val="22"/>
          <w:szCs w:val="22"/>
        </w:rPr>
      </w:pPr>
      <w:r w:rsidRPr="00974413">
        <w:rPr>
          <w:b/>
          <w:sz w:val="22"/>
          <w:szCs w:val="22"/>
        </w:rPr>
        <w:t>Ostatní ujednání</w:t>
      </w:r>
    </w:p>
    <w:p w14:paraId="6E7ABB1C" w14:textId="77777777" w:rsidR="008619EF" w:rsidRPr="00974413" w:rsidRDefault="008619EF" w:rsidP="005C0B1A">
      <w:pPr>
        <w:numPr>
          <w:ilvl w:val="0"/>
          <w:numId w:val="17"/>
        </w:numPr>
        <w:tabs>
          <w:tab w:val="left" w:pos="567"/>
          <w:tab w:val="left" w:pos="2127"/>
        </w:tabs>
        <w:spacing w:before="80"/>
        <w:ind w:left="567" w:hanging="567"/>
        <w:jc w:val="both"/>
        <w:rPr>
          <w:sz w:val="22"/>
          <w:szCs w:val="22"/>
        </w:rPr>
      </w:pPr>
      <w:r w:rsidRPr="00974413">
        <w:rPr>
          <w:sz w:val="22"/>
          <w:szCs w:val="22"/>
        </w:rPr>
        <w:t>Žádné ujednání o smluvní pokutě dle této smlouvy se nedotýká nároku objednatele požadovat v plné výši náhradu škody způsobené porušením povinnosti zhotovitele, na kterou se vztahuje smluvní pokuta.</w:t>
      </w:r>
    </w:p>
    <w:p w14:paraId="5AF06BB1" w14:textId="77777777" w:rsidR="008619EF" w:rsidRPr="00974413" w:rsidRDefault="008619EF" w:rsidP="005C0B1A">
      <w:pPr>
        <w:numPr>
          <w:ilvl w:val="0"/>
          <w:numId w:val="17"/>
        </w:numPr>
        <w:tabs>
          <w:tab w:val="left" w:pos="567"/>
          <w:tab w:val="left" w:pos="2127"/>
        </w:tabs>
        <w:spacing w:before="80"/>
        <w:ind w:left="567" w:hanging="567"/>
        <w:jc w:val="both"/>
        <w:rPr>
          <w:sz w:val="22"/>
          <w:szCs w:val="22"/>
        </w:rPr>
      </w:pPr>
      <w:r w:rsidRPr="00974413">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54603D0A" w14:textId="77777777" w:rsidR="008619EF" w:rsidRPr="00974413" w:rsidRDefault="008619EF" w:rsidP="00E55DDC">
      <w:pPr>
        <w:tabs>
          <w:tab w:val="left" w:pos="567"/>
          <w:tab w:val="left" w:pos="2127"/>
        </w:tabs>
        <w:jc w:val="center"/>
        <w:rPr>
          <w:b/>
          <w:sz w:val="22"/>
          <w:szCs w:val="22"/>
        </w:rPr>
      </w:pPr>
    </w:p>
    <w:p w14:paraId="0B129D60" w14:textId="08E8F794" w:rsidR="008619EF" w:rsidRPr="00974413" w:rsidRDefault="008619EF" w:rsidP="00BD6FA8">
      <w:pPr>
        <w:keepNext/>
        <w:tabs>
          <w:tab w:val="left" w:pos="567"/>
          <w:tab w:val="left" w:pos="2127"/>
        </w:tabs>
        <w:jc w:val="center"/>
        <w:rPr>
          <w:b/>
          <w:sz w:val="22"/>
          <w:szCs w:val="22"/>
        </w:rPr>
      </w:pPr>
      <w:r w:rsidRPr="00974413">
        <w:rPr>
          <w:b/>
          <w:sz w:val="22"/>
          <w:szCs w:val="22"/>
        </w:rPr>
        <w:t>XI.</w:t>
      </w:r>
    </w:p>
    <w:p w14:paraId="642C1F33" w14:textId="77777777" w:rsidR="008619EF" w:rsidRPr="00974413" w:rsidRDefault="008619EF" w:rsidP="00BD6FA8">
      <w:pPr>
        <w:pStyle w:val="Nadpis2"/>
        <w:spacing w:before="0"/>
        <w:rPr>
          <w:sz w:val="22"/>
          <w:szCs w:val="22"/>
        </w:rPr>
      </w:pPr>
      <w:r w:rsidRPr="00974413">
        <w:rPr>
          <w:sz w:val="22"/>
          <w:szCs w:val="22"/>
        </w:rPr>
        <w:t>Adresy pro doručování a zástupci pro věci technické</w:t>
      </w:r>
    </w:p>
    <w:p w14:paraId="0BB5D1A1" w14:textId="77777777" w:rsidR="008619EF" w:rsidRPr="00974413" w:rsidRDefault="008619EF" w:rsidP="005C0B1A">
      <w:pPr>
        <w:pStyle w:val="Zkladntext"/>
        <w:keepNext/>
        <w:numPr>
          <w:ilvl w:val="0"/>
          <w:numId w:val="13"/>
        </w:numPr>
        <w:tabs>
          <w:tab w:val="left" w:pos="567"/>
        </w:tabs>
        <w:spacing w:before="80" w:after="0"/>
        <w:ind w:left="567" w:right="-142" w:hanging="567"/>
        <w:jc w:val="both"/>
        <w:rPr>
          <w:sz w:val="22"/>
          <w:szCs w:val="22"/>
        </w:rPr>
      </w:pPr>
      <w:r w:rsidRPr="00974413">
        <w:rPr>
          <w:sz w:val="22"/>
          <w:szCs w:val="22"/>
        </w:rPr>
        <w:t>Adresy pro doručování:</w:t>
      </w:r>
    </w:p>
    <w:p w14:paraId="5937C8C1" w14:textId="77777777" w:rsidR="008619EF" w:rsidRPr="00974413" w:rsidRDefault="008619EF" w:rsidP="00E26E5A">
      <w:pPr>
        <w:pStyle w:val="Zkladntext"/>
        <w:tabs>
          <w:tab w:val="left" w:pos="1418"/>
        </w:tabs>
        <w:spacing w:before="40" w:after="0"/>
        <w:ind w:left="567" w:right="-142"/>
        <w:rPr>
          <w:sz w:val="22"/>
          <w:szCs w:val="22"/>
        </w:rPr>
      </w:pPr>
      <w:r w:rsidRPr="00974413">
        <w:rPr>
          <w:sz w:val="22"/>
          <w:szCs w:val="22"/>
        </w:rPr>
        <w:t xml:space="preserve">Adresa a e-mail objednatele jsou: </w:t>
      </w:r>
    </w:p>
    <w:p w14:paraId="4C1D87F4" w14:textId="77777777" w:rsidR="008619EF" w:rsidRPr="00974413" w:rsidRDefault="008619EF" w:rsidP="00581ACC">
      <w:pPr>
        <w:tabs>
          <w:tab w:val="left" w:pos="1134"/>
        </w:tabs>
        <w:ind w:left="567"/>
        <w:rPr>
          <w:sz w:val="22"/>
          <w:szCs w:val="22"/>
        </w:rPr>
      </w:pPr>
      <w:r w:rsidRPr="00974413">
        <w:rPr>
          <w:sz w:val="22"/>
          <w:szCs w:val="22"/>
        </w:rPr>
        <w:tab/>
        <w:t>Město Svitavy</w:t>
      </w:r>
    </w:p>
    <w:p w14:paraId="23F56E70" w14:textId="77777777" w:rsidR="008619EF" w:rsidRPr="00974413" w:rsidRDefault="008619EF" w:rsidP="00581ACC">
      <w:pPr>
        <w:tabs>
          <w:tab w:val="left" w:pos="1134"/>
        </w:tabs>
        <w:ind w:left="567"/>
        <w:rPr>
          <w:color w:val="0070C0"/>
          <w:sz w:val="22"/>
          <w:szCs w:val="22"/>
        </w:rPr>
      </w:pPr>
      <w:r w:rsidRPr="00974413">
        <w:rPr>
          <w:sz w:val="22"/>
          <w:szCs w:val="22"/>
        </w:rPr>
        <w:tab/>
        <w:t>Adresa: T. G. Masaryka 5/35, 568 02 Svitavy</w:t>
      </w:r>
    </w:p>
    <w:p w14:paraId="51EC1F66" w14:textId="4005EA1D" w:rsidR="00AC7F01" w:rsidRDefault="008619EF" w:rsidP="00BD6FA8">
      <w:pPr>
        <w:tabs>
          <w:tab w:val="left" w:pos="567"/>
          <w:tab w:val="left" w:pos="1134"/>
        </w:tabs>
        <w:ind w:left="567"/>
        <w:jc w:val="both"/>
        <w:rPr>
          <w:sz w:val="22"/>
          <w:szCs w:val="22"/>
        </w:rPr>
      </w:pPr>
      <w:r w:rsidRPr="00974413">
        <w:rPr>
          <w:sz w:val="22"/>
          <w:szCs w:val="22"/>
        </w:rPr>
        <w:tab/>
        <w:t>e-mail</w:t>
      </w:r>
      <w:r w:rsidR="009B4D1F">
        <w:rPr>
          <w:sz w:val="22"/>
          <w:szCs w:val="22"/>
        </w:rPr>
        <w:t xml:space="preserve">: </w:t>
      </w:r>
      <w:hyperlink r:id="rId8" w:history="1">
        <w:r w:rsidR="001B6A78" w:rsidRPr="00E80E72">
          <w:rPr>
            <w:rStyle w:val="Hypertextovodkaz"/>
            <w:sz w:val="22"/>
            <w:szCs w:val="22"/>
          </w:rPr>
          <w:t>xxxxxxxxxxxxxx</w:t>
        </w:r>
      </w:hyperlink>
      <w:r w:rsidRPr="00974413">
        <w:rPr>
          <w:sz w:val="22"/>
          <w:szCs w:val="22"/>
        </w:rPr>
        <w:t xml:space="preserve"> a současně </w:t>
      </w:r>
      <w:hyperlink r:id="rId9" w:history="1">
        <w:r w:rsidR="001B6A78">
          <w:rPr>
            <w:rStyle w:val="Hypertextovodkaz"/>
            <w:sz w:val="22"/>
            <w:szCs w:val="22"/>
          </w:rPr>
          <w:t>xxxxxxxxxxxxxxxxxxxxxxx</w:t>
        </w:r>
      </w:hyperlink>
    </w:p>
    <w:p w14:paraId="5933B7B9" w14:textId="77777777" w:rsidR="008619EF" w:rsidRPr="00974413" w:rsidRDefault="008619EF" w:rsidP="00330D3C">
      <w:pPr>
        <w:tabs>
          <w:tab w:val="left" w:pos="567"/>
          <w:tab w:val="left" w:pos="1134"/>
        </w:tabs>
        <w:ind w:left="567"/>
        <w:jc w:val="both"/>
        <w:rPr>
          <w:sz w:val="22"/>
          <w:szCs w:val="22"/>
        </w:rPr>
      </w:pPr>
      <w:r w:rsidRPr="00974413">
        <w:rPr>
          <w:sz w:val="22"/>
          <w:szCs w:val="22"/>
        </w:rPr>
        <w:tab/>
        <w:t>datová schránka: 6jrbphg</w:t>
      </w:r>
    </w:p>
    <w:p w14:paraId="301C2BF2" w14:textId="77777777" w:rsidR="008619EF" w:rsidRPr="00974413" w:rsidRDefault="008619EF" w:rsidP="00BD6FA8">
      <w:pPr>
        <w:pStyle w:val="Zkladntext"/>
        <w:tabs>
          <w:tab w:val="left" w:pos="1418"/>
        </w:tabs>
        <w:spacing w:before="40" w:after="0"/>
        <w:ind w:left="567" w:right="-142"/>
        <w:rPr>
          <w:sz w:val="22"/>
          <w:szCs w:val="22"/>
        </w:rPr>
      </w:pPr>
      <w:r w:rsidRPr="00974413">
        <w:rPr>
          <w:sz w:val="22"/>
          <w:szCs w:val="22"/>
        </w:rPr>
        <w:t xml:space="preserve"> Adresa a e-mail zhotovitele jsou:</w:t>
      </w:r>
    </w:p>
    <w:p w14:paraId="43CEA06E" w14:textId="64694B9E" w:rsidR="008619EF" w:rsidRPr="00974413" w:rsidRDefault="008619EF" w:rsidP="00E26E5A">
      <w:pPr>
        <w:tabs>
          <w:tab w:val="left" w:pos="1134"/>
        </w:tabs>
        <w:ind w:left="567"/>
        <w:rPr>
          <w:sz w:val="22"/>
          <w:szCs w:val="22"/>
        </w:rPr>
      </w:pPr>
      <w:r w:rsidRPr="00974413">
        <w:rPr>
          <w:sz w:val="22"/>
          <w:szCs w:val="22"/>
        </w:rPr>
        <w:tab/>
      </w:r>
      <w:r w:rsidR="009A4AC3">
        <w:rPr>
          <w:sz w:val="22"/>
          <w:szCs w:val="22"/>
        </w:rPr>
        <w:t>Vodní zdroje Chrudim, spol. s r.o.</w:t>
      </w:r>
    </w:p>
    <w:p w14:paraId="68ED7AAB" w14:textId="0A98487C" w:rsidR="008619EF" w:rsidRPr="00974413" w:rsidRDefault="008619EF" w:rsidP="00E26E5A">
      <w:pPr>
        <w:tabs>
          <w:tab w:val="left" w:pos="1134"/>
        </w:tabs>
        <w:ind w:left="567"/>
        <w:rPr>
          <w:sz w:val="22"/>
          <w:szCs w:val="22"/>
        </w:rPr>
      </w:pPr>
      <w:r w:rsidRPr="00974413">
        <w:rPr>
          <w:sz w:val="22"/>
          <w:szCs w:val="22"/>
        </w:rPr>
        <w:tab/>
        <w:t>Adresa:</w:t>
      </w:r>
      <w:r w:rsidR="009A4AC3">
        <w:rPr>
          <w:sz w:val="22"/>
          <w:szCs w:val="22"/>
        </w:rPr>
        <w:t xml:space="preserve"> U Vodárny 137, Chrudim II, 53701</w:t>
      </w:r>
    </w:p>
    <w:p w14:paraId="7987E2BC" w14:textId="0D8F7DCC" w:rsidR="008619EF" w:rsidRPr="00974413" w:rsidRDefault="008619EF" w:rsidP="005967AA">
      <w:pPr>
        <w:tabs>
          <w:tab w:val="left" w:pos="567"/>
          <w:tab w:val="left" w:pos="1134"/>
        </w:tabs>
        <w:spacing w:after="60"/>
        <w:ind w:left="567"/>
        <w:jc w:val="both"/>
        <w:rPr>
          <w:sz w:val="22"/>
          <w:szCs w:val="22"/>
        </w:rPr>
      </w:pPr>
      <w:r w:rsidRPr="00974413">
        <w:rPr>
          <w:sz w:val="22"/>
          <w:szCs w:val="22"/>
        </w:rPr>
        <w:tab/>
        <w:t>e-mail:</w:t>
      </w:r>
      <w:r w:rsidR="009A4AC3">
        <w:rPr>
          <w:sz w:val="22"/>
          <w:szCs w:val="22"/>
        </w:rPr>
        <w:t xml:space="preserve"> </w:t>
      </w:r>
      <w:hyperlink r:id="rId10" w:history="1">
        <w:r w:rsidR="001B6A78" w:rsidRPr="00E80E72">
          <w:rPr>
            <w:rStyle w:val="Hypertextovodkaz"/>
            <w:sz w:val="22"/>
            <w:szCs w:val="22"/>
          </w:rPr>
          <w:t>xxxxxxxxxxxxx</w:t>
        </w:r>
      </w:hyperlink>
      <w:r w:rsidR="009A4AC3">
        <w:rPr>
          <w:sz w:val="22"/>
          <w:szCs w:val="22"/>
        </w:rPr>
        <w:t xml:space="preserve"> </w:t>
      </w:r>
      <w:r w:rsidRPr="006E42E4">
        <w:rPr>
          <w:sz w:val="22"/>
          <w:szCs w:val="22"/>
        </w:rPr>
        <w:t xml:space="preserve">a současně </w:t>
      </w:r>
      <w:r w:rsidR="001B6A78">
        <w:rPr>
          <w:rStyle w:val="Hypertextovodkaz"/>
          <w:sz w:val="22"/>
          <w:szCs w:val="22"/>
        </w:rPr>
        <w:t>xxxxxxxxxxxxxxxxxx</w:t>
      </w:r>
    </w:p>
    <w:p w14:paraId="6D1246B9" w14:textId="77777777" w:rsidR="008619EF" w:rsidRPr="00974413" w:rsidRDefault="008619EF" w:rsidP="00DA347C">
      <w:pPr>
        <w:tabs>
          <w:tab w:val="left" w:pos="1134"/>
        </w:tabs>
        <w:spacing w:after="80"/>
        <w:ind w:left="567"/>
        <w:jc w:val="both"/>
        <w:rPr>
          <w:sz w:val="22"/>
          <w:szCs w:val="22"/>
        </w:rPr>
      </w:pPr>
      <w:r w:rsidRPr="00974413">
        <w:rPr>
          <w:sz w:val="22"/>
          <w:szCs w:val="22"/>
        </w:rPr>
        <w:t>nebo jiné adresy nebo e-mailové adresy, které budou druhé straně způsobem dle tohoto článku oznámeny.</w:t>
      </w:r>
    </w:p>
    <w:p w14:paraId="71300DEE" w14:textId="77777777" w:rsidR="008619EF" w:rsidRPr="00974413" w:rsidRDefault="008619EF" w:rsidP="005C0B1A">
      <w:pPr>
        <w:pStyle w:val="Zkladntext"/>
        <w:numPr>
          <w:ilvl w:val="0"/>
          <w:numId w:val="13"/>
        </w:numPr>
        <w:tabs>
          <w:tab w:val="left" w:pos="567"/>
          <w:tab w:val="left" w:pos="851"/>
        </w:tabs>
        <w:spacing w:after="80"/>
        <w:ind w:left="567" w:right="-30" w:hanging="567"/>
        <w:jc w:val="both"/>
        <w:rPr>
          <w:sz w:val="22"/>
          <w:szCs w:val="22"/>
        </w:rPr>
      </w:pPr>
      <w:r w:rsidRPr="00974413">
        <w:rPr>
          <w:sz w:val="22"/>
          <w:szCs w:val="22"/>
        </w:rPr>
        <w:t>Veškerá oznámení, výzvy, reklamace a jiné úkony dle této smlouvy mohou být zaslány písemně doporučenou poštou nebo e-mailem na adresy shora dohodnuté. Pokud má smluvní strana datovou schránku, pak lze doručovat i prostřednictvím datové schránky.</w:t>
      </w:r>
    </w:p>
    <w:p w14:paraId="5B9364DC" w14:textId="4A3ED520" w:rsidR="008619EF" w:rsidRPr="00974413" w:rsidRDefault="008619EF" w:rsidP="005C0B1A">
      <w:pPr>
        <w:pStyle w:val="Zkladntext"/>
        <w:numPr>
          <w:ilvl w:val="0"/>
          <w:numId w:val="13"/>
        </w:numPr>
        <w:tabs>
          <w:tab w:val="left" w:pos="567"/>
          <w:tab w:val="left" w:pos="851"/>
          <w:tab w:val="left" w:pos="1134"/>
          <w:tab w:val="left" w:pos="1276"/>
          <w:tab w:val="right" w:pos="3828"/>
          <w:tab w:val="left" w:pos="3969"/>
        </w:tabs>
        <w:spacing w:before="60" w:after="0"/>
        <w:ind w:left="567" w:right="-28" w:hanging="567"/>
        <w:jc w:val="both"/>
        <w:rPr>
          <w:sz w:val="22"/>
          <w:szCs w:val="22"/>
        </w:rPr>
      </w:pPr>
      <w:r w:rsidRPr="00974413">
        <w:rPr>
          <w:sz w:val="22"/>
          <w:szCs w:val="22"/>
        </w:rPr>
        <w:t xml:space="preserve">Zástupcem pro věci technické objednatele je </w:t>
      </w:r>
      <w:r w:rsidR="001B6A78">
        <w:rPr>
          <w:sz w:val="22"/>
          <w:szCs w:val="22"/>
        </w:rPr>
        <w:t>xxxxxxxxxxxxxxxx</w:t>
      </w:r>
      <w:r w:rsidR="007A4BC0">
        <w:rPr>
          <w:sz w:val="22"/>
          <w:szCs w:val="22"/>
        </w:rPr>
        <w:t>,</w:t>
      </w:r>
      <w:r w:rsidRPr="00544E80">
        <w:rPr>
          <w:sz w:val="22"/>
          <w:szCs w:val="22"/>
        </w:rPr>
        <w:t xml:space="preserve"> </w:t>
      </w:r>
      <w:r w:rsidRPr="006E42E4">
        <w:rPr>
          <w:sz w:val="22"/>
          <w:szCs w:val="22"/>
        </w:rPr>
        <w:t xml:space="preserve">tel. </w:t>
      </w:r>
      <w:r w:rsidR="001B6A78">
        <w:rPr>
          <w:sz w:val="22"/>
          <w:szCs w:val="22"/>
        </w:rPr>
        <w:t>xxxxxxxxxxx</w:t>
      </w:r>
      <w:r w:rsidR="00930EC5" w:rsidRPr="00544E80">
        <w:rPr>
          <w:sz w:val="22"/>
          <w:szCs w:val="22"/>
        </w:rPr>
        <w:t xml:space="preserve">, </w:t>
      </w:r>
      <w:r w:rsidRPr="00544E80">
        <w:rPr>
          <w:sz w:val="22"/>
          <w:szCs w:val="22"/>
        </w:rPr>
        <w:t xml:space="preserve">e-mail: </w:t>
      </w:r>
      <w:hyperlink r:id="rId11" w:history="1">
        <w:r w:rsidR="001B6A78">
          <w:rPr>
            <w:rStyle w:val="Hypertextovodkaz"/>
            <w:sz w:val="22"/>
            <w:szCs w:val="22"/>
          </w:rPr>
          <w:t>xxxxxxxxxxxxxx</w:t>
        </w:r>
      </w:hyperlink>
      <w:r w:rsidR="009A4AC3">
        <w:rPr>
          <w:sz w:val="22"/>
          <w:szCs w:val="22"/>
        </w:rPr>
        <w:t xml:space="preserve"> </w:t>
      </w:r>
      <w:r w:rsidR="00930EC5" w:rsidRPr="00544E80">
        <w:rPr>
          <w:sz w:val="22"/>
          <w:szCs w:val="22"/>
        </w:rPr>
        <w:t>,</w:t>
      </w:r>
      <w:r w:rsidRPr="00974413">
        <w:rPr>
          <w:sz w:val="22"/>
          <w:szCs w:val="22"/>
        </w:rPr>
        <w:t xml:space="preserve"> nebo jiná osoba, kterou objednatel určí. </w:t>
      </w:r>
    </w:p>
    <w:p w14:paraId="40914070" w14:textId="77777777" w:rsidR="008619EF" w:rsidRPr="00974413" w:rsidRDefault="008619EF" w:rsidP="00027919">
      <w:pPr>
        <w:pStyle w:val="Zkladntext"/>
        <w:tabs>
          <w:tab w:val="left" w:pos="567"/>
          <w:tab w:val="left" w:pos="851"/>
        </w:tabs>
        <w:spacing w:after="0"/>
        <w:ind w:left="567" w:right="-142"/>
        <w:rPr>
          <w:sz w:val="22"/>
          <w:szCs w:val="22"/>
        </w:rPr>
      </w:pPr>
      <w:r w:rsidRPr="00974413">
        <w:rPr>
          <w:sz w:val="22"/>
          <w:szCs w:val="22"/>
        </w:rPr>
        <w:t>Zástupce pro věci technické objednatele je oprávněn provádět rozhodnutí týkající se např.:</w:t>
      </w:r>
    </w:p>
    <w:p w14:paraId="1F61CD79" w14:textId="77777777" w:rsidR="008619EF" w:rsidRPr="00974413" w:rsidRDefault="008619EF" w:rsidP="00E26E5A">
      <w:pPr>
        <w:tabs>
          <w:tab w:val="left" w:pos="851"/>
        </w:tabs>
        <w:ind w:left="851" w:hanging="284"/>
        <w:jc w:val="both"/>
        <w:rPr>
          <w:snapToGrid w:val="0"/>
          <w:sz w:val="22"/>
          <w:szCs w:val="22"/>
        </w:rPr>
      </w:pPr>
      <w:r w:rsidRPr="00974413">
        <w:rPr>
          <w:snapToGrid w:val="0"/>
          <w:sz w:val="22"/>
          <w:szCs w:val="22"/>
        </w:rPr>
        <w:t xml:space="preserve">- </w:t>
      </w:r>
      <w:r w:rsidRPr="00974413">
        <w:rPr>
          <w:snapToGrid w:val="0"/>
          <w:sz w:val="22"/>
          <w:szCs w:val="22"/>
        </w:rPr>
        <w:tab/>
        <w:t>pozastavení provádění prací na díle nebo jeho části, nebo pozastavení provádění díla jako celku,</w:t>
      </w:r>
    </w:p>
    <w:p w14:paraId="06146B0F" w14:textId="77777777" w:rsidR="008619EF" w:rsidRPr="00974413" w:rsidRDefault="008619EF" w:rsidP="00E26E5A">
      <w:pPr>
        <w:tabs>
          <w:tab w:val="left" w:pos="851"/>
        </w:tabs>
        <w:ind w:left="851" w:hanging="284"/>
        <w:jc w:val="both"/>
        <w:rPr>
          <w:snapToGrid w:val="0"/>
          <w:sz w:val="22"/>
          <w:szCs w:val="22"/>
        </w:rPr>
      </w:pPr>
      <w:r w:rsidRPr="00974413">
        <w:rPr>
          <w:sz w:val="22"/>
          <w:szCs w:val="22"/>
        </w:rPr>
        <w:t xml:space="preserve">- </w:t>
      </w:r>
      <w:r w:rsidRPr="00974413">
        <w:rPr>
          <w:sz w:val="22"/>
          <w:szCs w:val="22"/>
        </w:rPr>
        <w:tab/>
        <w:t>předběžných rozhodnutí týkajících se projekčních změn díla, včetně rozšíření nebo omezení rozsahu díla,</w:t>
      </w:r>
    </w:p>
    <w:p w14:paraId="585BD898" w14:textId="77777777" w:rsidR="008619EF" w:rsidRPr="00974413" w:rsidRDefault="008619EF" w:rsidP="00E26E5A">
      <w:pPr>
        <w:pStyle w:val="Zkladntextodsazen2"/>
        <w:spacing w:after="0" w:line="240" w:lineRule="auto"/>
        <w:ind w:left="567"/>
        <w:jc w:val="both"/>
        <w:rPr>
          <w:sz w:val="22"/>
          <w:szCs w:val="22"/>
        </w:rPr>
      </w:pPr>
      <w:r w:rsidRPr="00974413">
        <w:rPr>
          <w:sz w:val="22"/>
          <w:szCs w:val="22"/>
        </w:rPr>
        <w:t>a dále je též oprávněn k převzetí díla a k podpisu předávacích protokolů a zápisů dle této smlouvy o dílo.</w:t>
      </w:r>
    </w:p>
    <w:p w14:paraId="56911742" w14:textId="5F355B91" w:rsidR="008619EF" w:rsidRPr="00974413" w:rsidRDefault="008619EF" w:rsidP="005C0B1A">
      <w:pPr>
        <w:pStyle w:val="Zkladntext"/>
        <w:numPr>
          <w:ilvl w:val="0"/>
          <w:numId w:val="13"/>
        </w:numPr>
        <w:tabs>
          <w:tab w:val="left" w:pos="567"/>
          <w:tab w:val="left" w:pos="851"/>
        </w:tabs>
        <w:spacing w:before="80" w:after="0"/>
        <w:ind w:left="567" w:hanging="567"/>
        <w:jc w:val="both"/>
        <w:rPr>
          <w:sz w:val="22"/>
          <w:szCs w:val="22"/>
        </w:rPr>
      </w:pPr>
      <w:r w:rsidRPr="00974413">
        <w:rPr>
          <w:sz w:val="22"/>
          <w:szCs w:val="22"/>
        </w:rPr>
        <w:t xml:space="preserve">Zástupcem pro věci technické zhotovitele je </w:t>
      </w:r>
      <w:r w:rsidR="001B6A78">
        <w:rPr>
          <w:sz w:val="22"/>
          <w:szCs w:val="22"/>
        </w:rPr>
        <w:t>xxxxxxxxxxxxxx</w:t>
      </w:r>
      <w:r w:rsidRPr="00974413">
        <w:rPr>
          <w:sz w:val="22"/>
          <w:szCs w:val="22"/>
        </w:rPr>
        <w:t>, te</w:t>
      </w:r>
      <w:r w:rsidRPr="006E42E4">
        <w:rPr>
          <w:sz w:val="22"/>
          <w:szCs w:val="22"/>
        </w:rPr>
        <w:t xml:space="preserve">l. </w:t>
      </w:r>
      <w:r w:rsidR="001B6A78">
        <w:rPr>
          <w:sz w:val="22"/>
          <w:szCs w:val="22"/>
        </w:rPr>
        <w:t>xxxxxxxxxxxxxxx</w:t>
      </w:r>
      <w:r w:rsidR="00A410D5">
        <w:rPr>
          <w:sz w:val="22"/>
          <w:szCs w:val="22"/>
        </w:rPr>
        <w:t>,</w:t>
      </w:r>
      <w:r w:rsidRPr="000E57A9">
        <w:rPr>
          <w:sz w:val="22"/>
          <w:szCs w:val="22"/>
        </w:rPr>
        <w:t xml:space="preserve"> </w:t>
      </w:r>
      <w:r w:rsidRPr="006E42E4">
        <w:rPr>
          <w:sz w:val="22"/>
          <w:szCs w:val="22"/>
        </w:rPr>
        <w:t xml:space="preserve">e-mail: </w:t>
      </w:r>
      <w:hyperlink r:id="rId12" w:history="1">
        <w:r w:rsidR="001B6A78">
          <w:rPr>
            <w:rStyle w:val="Hypertextovodkaz"/>
            <w:sz w:val="22"/>
            <w:szCs w:val="22"/>
          </w:rPr>
          <w:t>xxxxxxxxxxxxxxxx</w:t>
        </w:r>
      </w:hyperlink>
      <w:r w:rsidR="00A410D5">
        <w:rPr>
          <w:sz w:val="22"/>
          <w:szCs w:val="22"/>
        </w:rPr>
        <w:t xml:space="preserve">,  </w:t>
      </w:r>
      <w:r w:rsidRPr="00974413">
        <w:rPr>
          <w:sz w:val="22"/>
          <w:szCs w:val="22"/>
        </w:rPr>
        <w:t xml:space="preserve"> nebo jiná osoba, kterou zhotovitel určí.</w:t>
      </w:r>
    </w:p>
    <w:p w14:paraId="1736293A" w14:textId="77777777" w:rsidR="008619EF" w:rsidRPr="00974413" w:rsidRDefault="008619EF" w:rsidP="00FE13AD">
      <w:pPr>
        <w:pStyle w:val="Zkladntext"/>
        <w:tabs>
          <w:tab w:val="left" w:pos="567"/>
          <w:tab w:val="left" w:pos="851"/>
        </w:tabs>
        <w:spacing w:after="0"/>
        <w:ind w:left="567"/>
        <w:jc w:val="both"/>
        <w:rPr>
          <w:sz w:val="22"/>
          <w:szCs w:val="22"/>
        </w:rPr>
      </w:pPr>
      <w:r w:rsidRPr="00974413">
        <w:rPr>
          <w:sz w:val="22"/>
          <w:szCs w:val="22"/>
        </w:rPr>
        <w:t xml:space="preserve">Zástupce pro věci technické zhotovitele je touto smlouvou pověřen k vyřizování a řešení technických problémů, řízením prací, koordinací </w:t>
      </w:r>
      <w:r w:rsidR="009B3A6C" w:rsidRPr="00974413">
        <w:rPr>
          <w:sz w:val="22"/>
          <w:szCs w:val="22"/>
        </w:rPr>
        <w:t>pod</w:t>
      </w:r>
      <w:r w:rsidRPr="00974413">
        <w:rPr>
          <w:sz w:val="22"/>
          <w:szCs w:val="22"/>
        </w:rPr>
        <w:t xml:space="preserve">dodavatelů a řešením všech problémů souvisejících s realizací díla.  </w:t>
      </w:r>
    </w:p>
    <w:p w14:paraId="13D85F47" w14:textId="77777777" w:rsidR="008619EF" w:rsidRPr="00012ECD" w:rsidRDefault="008619EF" w:rsidP="005C0B1A">
      <w:pPr>
        <w:pStyle w:val="Zkladntext"/>
        <w:numPr>
          <w:ilvl w:val="0"/>
          <w:numId w:val="13"/>
        </w:numPr>
        <w:tabs>
          <w:tab w:val="left" w:pos="567"/>
          <w:tab w:val="left" w:pos="851"/>
        </w:tabs>
        <w:spacing w:before="80" w:after="0"/>
        <w:ind w:left="567" w:hanging="567"/>
        <w:jc w:val="both"/>
        <w:rPr>
          <w:sz w:val="22"/>
          <w:szCs w:val="22"/>
        </w:rPr>
      </w:pPr>
      <w:r w:rsidRPr="00012ECD">
        <w:rPr>
          <w:sz w:val="22"/>
          <w:szCs w:val="22"/>
        </w:rPr>
        <w:t xml:space="preserve">Zhotovitel zajistí odborné vedení provádění díla osobou, která má pro tuto činnost oprávnění podle zákona č. 360/1992 Sb., ve znění pozdějších změn. </w:t>
      </w:r>
    </w:p>
    <w:p w14:paraId="6ECBEC06" w14:textId="77777777" w:rsidR="008619EF" w:rsidRPr="00974413" w:rsidRDefault="008619EF" w:rsidP="005C0B1A">
      <w:pPr>
        <w:pStyle w:val="Zkladntext"/>
        <w:numPr>
          <w:ilvl w:val="0"/>
          <w:numId w:val="13"/>
        </w:numPr>
        <w:tabs>
          <w:tab w:val="left" w:pos="567"/>
          <w:tab w:val="left" w:pos="851"/>
        </w:tabs>
        <w:spacing w:before="80" w:after="0"/>
        <w:ind w:left="567" w:hanging="567"/>
        <w:jc w:val="both"/>
        <w:rPr>
          <w:sz w:val="22"/>
          <w:szCs w:val="22"/>
        </w:rPr>
      </w:pPr>
      <w:r w:rsidRPr="00974413">
        <w:rPr>
          <w:sz w:val="22"/>
          <w:szCs w:val="22"/>
        </w:rPr>
        <w:t>Zástupci pro věci technické nejsou oprávněni uzavírat jakékoliv dodatky ke smlouvě či rozhodovat o změnách smlouvy.</w:t>
      </w:r>
    </w:p>
    <w:p w14:paraId="202A9C17" w14:textId="77777777" w:rsidR="008619EF" w:rsidRPr="00974413" w:rsidRDefault="008619EF" w:rsidP="00F37B7A">
      <w:pPr>
        <w:tabs>
          <w:tab w:val="left" w:pos="567"/>
          <w:tab w:val="left" w:pos="2127"/>
        </w:tabs>
        <w:jc w:val="center"/>
        <w:rPr>
          <w:b/>
          <w:sz w:val="22"/>
          <w:szCs w:val="22"/>
        </w:rPr>
      </w:pPr>
    </w:p>
    <w:p w14:paraId="1DB2E637" w14:textId="33A49165" w:rsidR="008619EF" w:rsidRPr="00974413" w:rsidRDefault="008619EF" w:rsidP="00F37B7A">
      <w:pPr>
        <w:tabs>
          <w:tab w:val="left" w:pos="567"/>
          <w:tab w:val="left" w:pos="2127"/>
        </w:tabs>
        <w:jc w:val="center"/>
        <w:rPr>
          <w:b/>
          <w:sz w:val="22"/>
          <w:szCs w:val="22"/>
        </w:rPr>
      </w:pPr>
      <w:r w:rsidRPr="00974413">
        <w:rPr>
          <w:b/>
          <w:sz w:val="22"/>
          <w:szCs w:val="22"/>
        </w:rPr>
        <w:t>XI</w:t>
      </w:r>
      <w:r w:rsidR="006C297E">
        <w:rPr>
          <w:b/>
          <w:sz w:val="22"/>
          <w:szCs w:val="22"/>
        </w:rPr>
        <w:t>I</w:t>
      </w:r>
      <w:r w:rsidR="00607A22" w:rsidRPr="00974413">
        <w:rPr>
          <w:b/>
          <w:sz w:val="22"/>
          <w:szCs w:val="22"/>
        </w:rPr>
        <w:t>.</w:t>
      </w:r>
    </w:p>
    <w:p w14:paraId="733686DF" w14:textId="77777777" w:rsidR="008619EF" w:rsidRPr="00974413" w:rsidRDefault="008619EF" w:rsidP="00F37B7A">
      <w:pPr>
        <w:tabs>
          <w:tab w:val="left" w:pos="567"/>
          <w:tab w:val="left" w:pos="2127"/>
        </w:tabs>
        <w:spacing w:after="80"/>
        <w:jc w:val="center"/>
        <w:rPr>
          <w:b/>
          <w:sz w:val="22"/>
          <w:szCs w:val="22"/>
        </w:rPr>
      </w:pPr>
      <w:r w:rsidRPr="00974413">
        <w:rPr>
          <w:b/>
          <w:sz w:val="22"/>
          <w:szCs w:val="22"/>
        </w:rPr>
        <w:t>Změna a ukončení smlouvy</w:t>
      </w:r>
    </w:p>
    <w:p w14:paraId="0DE11060" w14:textId="77777777" w:rsidR="008619EF" w:rsidRPr="00974413" w:rsidRDefault="008619EF" w:rsidP="005C0B1A">
      <w:pPr>
        <w:numPr>
          <w:ilvl w:val="0"/>
          <w:numId w:val="11"/>
        </w:numPr>
        <w:tabs>
          <w:tab w:val="left" w:pos="567"/>
          <w:tab w:val="left" w:pos="2127"/>
        </w:tabs>
        <w:spacing w:after="80"/>
        <w:ind w:left="567" w:hanging="567"/>
        <w:jc w:val="both"/>
        <w:rPr>
          <w:sz w:val="22"/>
          <w:szCs w:val="22"/>
        </w:rPr>
      </w:pPr>
      <w:r w:rsidRPr="00974413">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0E3DF3FE" w14:textId="77777777" w:rsidR="008619EF" w:rsidRPr="00974413" w:rsidRDefault="008619EF" w:rsidP="005C0B1A">
      <w:pPr>
        <w:numPr>
          <w:ilvl w:val="0"/>
          <w:numId w:val="11"/>
        </w:numPr>
        <w:tabs>
          <w:tab w:val="left" w:pos="567"/>
          <w:tab w:val="left" w:pos="2127"/>
        </w:tabs>
        <w:spacing w:after="80"/>
        <w:ind w:left="567" w:hanging="567"/>
        <w:jc w:val="both"/>
        <w:rPr>
          <w:sz w:val="22"/>
          <w:szCs w:val="22"/>
        </w:rPr>
      </w:pPr>
      <w:r w:rsidRPr="00974413">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79C604D4" w14:textId="77777777" w:rsidR="008619EF" w:rsidRPr="00974413" w:rsidRDefault="008619EF" w:rsidP="005C0B1A">
      <w:pPr>
        <w:numPr>
          <w:ilvl w:val="0"/>
          <w:numId w:val="11"/>
        </w:numPr>
        <w:tabs>
          <w:tab w:val="left" w:pos="567"/>
          <w:tab w:val="left" w:pos="2127"/>
        </w:tabs>
        <w:spacing w:after="80"/>
        <w:ind w:left="567" w:hanging="567"/>
        <w:jc w:val="both"/>
        <w:rPr>
          <w:sz w:val="22"/>
          <w:szCs w:val="22"/>
        </w:rPr>
      </w:pPr>
      <w:r w:rsidRPr="00974413">
        <w:rPr>
          <w:sz w:val="22"/>
          <w:szCs w:val="22"/>
        </w:rPr>
        <w:t>Strany vylučují možnost postoupení této smlouvy ve smyslu § 1895 a násl. občanského zákoníku třetí osobě.</w:t>
      </w:r>
    </w:p>
    <w:p w14:paraId="3CB423A4" w14:textId="77777777" w:rsidR="008619EF" w:rsidRPr="00974413" w:rsidRDefault="008619EF" w:rsidP="005C0B1A">
      <w:pPr>
        <w:numPr>
          <w:ilvl w:val="0"/>
          <w:numId w:val="11"/>
        </w:numPr>
        <w:tabs>
          <w:tab w:val="left" w:pos="567"/>
          <w:tab w:val="left" w:pos="1134"/>
          <w:tab w:val="left" w:pos="2127"/>
        </w:tabs>
        <w:spacing w:after="80"/>
        <w:ind w:left="567" w:hanging="567"/>
        <w:jc w:val="both"/>
        <w:rPr>
          <w:sz w:val="22"/>
          <w:szCs w:val="22"/>
        </w:rPr>
      </w:pPr>
      <w:r w:rsidRPr="00974413">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14:paraId="65C81056" w14:textId="77777777" w:rsidR="008619EF" w:rsidRPr="00974413" w:rsidRDefault="008619EF" w:rsidP="005C0B1A">
      <w:pPr>
        <w:numPr>
          <w:ilvl w:val="0"/>
          <w:numId w:val="11"/>
        </w:numPr>
        <w:tabs>
          <w:tab w:val="left" w:pos="567"/>
          <w:tab w:val="left" w:pos="1134"/>
          <w:tab w:val="left" w:pos="2127"/>
        </w:tabs>
        <w:ind w:left="567" w:hanging="567"/>
        <w:jc w:val="both"/>
        <w:rPr>
          <w:sz w:val="22"/>
          <w:szCs w:val="22"/>
        </w:rPr>
      </w:pPr>
      <w:r w:rsidRPr="00974413">
        <w:rPr>
          <w:sz w:val="22"/>
          <w:szCs w:val="22"/>
        </w:rPr>
        <w:t>Za porušení smlouvy podstatným způsobem, v jehož důsledku může objednatel odstoupit od smlouvy nebo její části, pokládají smluvní strany zejména porušení těchto smluvních povinností:</w:t>
      </w:r>
    </w:p>
    <w:p w14:paraId="47279134" w14:textId="77777777" w:rsidR="008619EF" w:rsidRPr="00974413" w:rsidRDefault="008619EF" w:rsidP="005B5EC5">
      <w:pPr>
        <w:pStyle w:val="Zkladntext"/>
        <w:numPr>
          <w:ilvl w:val="1"/>
          <w:numId w:val="1"/>
        </w:numPr>
        <w:tabs>
          <w:tab w:val="clear" w:pos="1440"/>
          <w:tab w:val="num" w:pos="851"/>
        </w:tabs>
        <w:spacing w:after="0"/>
        <w:ind w:left="851" w:hanging="284"/>
        <w:jc w:val="both"/>
        <w:rPr>
          <w:sz w:val="22"/>
          <w:szCs w:val="22"/>
        </w:rPr>
      </w:pPr>
      <w:r w:rsidRPr="00974413">
        <w:rPr>
          <w:sz w:val="22"/>
          <w:szCs w:val="22"/>
        </w:rPr>
        <w:t>zhotovitel nezahájí provádění prací na díle do 10 dnů po sjednaném termínu zahájení,</w:t>
      </w:r>
    </w:p>
    <w:p w14:paraId="53FA4930" w14:textId="77777777" w:rsidR="008619EF" w:rsidRPr="00974413" w:rsidRDefault="008619EF" w:rsidP="005B5EC5">
      <w:pPr>
        <w:pStyle w:val="Zkladntext"/>
        <w:numPr>
          <w:ilvl w:val="1"/>
          <w:numId w:val="1"/>
        </w:numPr>
        <w:tabs>
          <w:tab w:val="clear" w:pos="1440"/>
          <w:tab w:val="num" w:pos="851"/>
        </w:tabs>
        <w:spacing w:after="0"/>
        <w:ind w:left="851" w:hanging="284"/>
        <w:jc w:val="both"/>
        <w:rPr>
          <w:sz w:val="22"/>
          <w:szCs w:val="22"/>
        </w:rPr>
      </w:pPr>
      <w:r w:rsidRPr="00974413">
        <w:rPr>
          <w:sz w:val="22"/>
          <w:szCs w:val="22"/>
        </w:rPr>
        <w:t>prodlení zhotovitele s provedením díla o více než 10 dnů,</w:t>
      </w:r>
    </w:p>
    <w:p w14:paraId="43D69359" w14:textId="77777777" w:rsidR="008619EF" w:rsidRPr="00974413" w:rsidRDefault="008619EF" w:rsidP="005B5EC5">
      <w:pPr>
        <w:pStyle w:val="Zkladntext"/>
        <w:numPr>
          <w:ilvl w:val="1"/>
          <w:numId w:val="1"/>
        </w:numPr>
        <w:tabs>
          <w:tab w:val="clear" w:pos="1440"/>
          <w:tab w:val="num" w:pos="851"/>
        </w:tabs>
        <w:spacing w:after="80"/>
        <w:ind w:left="851" w:hanging="284"/>
        <w:jc w:val="both"/>
        <w:rPr>
          <w:sz w:val="22"/>
          <w:szCs w:val="22"/>
        </w:rPr>
      </w:pPr>
      <w:r w:rsidRPr="00974413">
        <w:rPr>
          <w:sz w:val="22"/>
          <w:szCs w:val="22"/>
        </w:rPr>
        <w:t>příslušný insolvenční soud vydá rozhodnutí o úpadku zhotovitele nebo zamítne insolvenční návrh pro nedostatek majetku zhotovitele jako dlužníka.</w:t>
      </w:r>
    </w:p>
    <w:p w14:paraId="19DFA02A" w14:textId="77777777" w:rsidR="008619EF" w:rsidRDefault="008619EF" w:rsidP="005C0B1A">
      <w:pPr>
        <w:numPr>
          <w:ilvl w:val="0"/>
          <w:numId w:val="11"/>
        </w:numPr>
        <w:tabs>
          <w:tab w:val="left" w:pos="567"/>
          <w:tab w:val="left" w:pos="1134"/>
          <w:tab w:val="left" w:pos="2127"/>
        </w:tabs>
        <w:spacing w:after="80"/>
        <w:ind w:left="567" w:hanging="567"/>
        <w:jc w:val="both"/>
        <w:rPr>
          <w:sz w:val="22"/>
          <w:szCs w:val="22"/>
        </w:rPr>
      </w:pPr>
      <w:r w:rsidRPr="00974413">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33103523" w14:textId="77777777" w:rsidR="00B945B4" w:rsidRPr="00BB160A" w:rsidRDefault="00B945B4" w:rsidP="005C0B1A">
      <w:pPr>
        <w:numPr>
          <w:ilvl w:val="0"/>
          <w:numId w:val="11"/>
        </w:numPr>
        <w:tabs>
          <w:tab w:val="left" w:pos="567"/>
          <w:tab w:val="left" w:pos="1134"/>
          <w:tab w:val="left" w:pos="2127"/>
        </w:tabs>
        <w:spacing w:after="80"/>
        <w:ind w:left="567" w:hanging="567"/>
        <w:jc w:val="both"/>
        <w:rPr>
          <w:sz w:val="22"/>
          <w:szCs w:val="22"/>
        </w:rPr>
      </w:pPr>
      <w:r w:rsidRPr="00BB160A">
        <w:rPr>
          <w:sz w:val="22"/>
          <w:szCs w:val="22"/>
        </w:rPr>
        <w:t xml:space="preserve">Objednatel má právo jednostranně odstoupit od této smlouvy v případě, že nezíská dotaci, kterou se má podílet na financování díla, a nebo tuto dotaci získá, ale její výše bude poskytovatelem dotace následně snížena. </w:t>
      </w:r>
    </w:p>
    <w:p w14:paraId="0FD35D4E" w14:textId="77777777" w:rsidR="008619EF" w:rsidRPr="00974413" w:rsidRDefault="008619EF" w:rsidP="005C0B1A">
      <w:pPr>
        <w:numPr>
          <w:ilvl w:val="0"/>
          <w:numId w:val="11"/>
        </w:numPr>
        <w:tabs>
          <w:tab w:val="left" w:pos="567"/>
          <w:tab w:val="left" w:pos="1276"/>
        </w:tabs>
        <w:ind w:left="567" w:hanging="567"/>
        <w:jc w:val="both"/>
        <w:rPr>
          <w:sz w:val="22"/>
          <w:szCs w:val="22"/>
        </w:rPr>
      </w:pPr>
      <w:r w:rsidRPr="00974413">
        <w:rPr>
          <w:sz w:val="22"/>
          <w:szCs w:val="22"/>
        </w:rPr>
        <w:t xml:space="preserve">Pokud objednatel odstoupí od této smlouvy z důvodů jsoucích na straně zhotovitele, zavazuje se zhotovitel uhradit objednateli veškerou na straně objednatele vzniklou škodu. </w:t>
      </w:r>
    </w:p>
    <w:p w14:paraId="3AAF27CB" w14:textId="77777777" w:rsidR="008619EF" w:rsidRPr="00974413" w:rsidRDefault="008619EF" w:rsidP="00BB7FCD">
      <w:pPr>
        <w:tabs>
          <w:tab w:val="left" w:pos="567"/>
          <w:tab w:val="left" w:pos="2127"/>
        </w:tabs>
        <w:jc w:val="center"/>
        <w:rPr>
          <w:b/>
          <w:color w:val="0070C0"/>
          <w:sz w:val="22"/>
          <w:szCs w:val="22"/>
        </w:rPr>
      </w:pPr>
    </w:p>
    <w:p w14:paraId="6C9661E6" w14:textId="03A1E642" w:rsidR="008619EF" w:rsidRPr="00974413" w:rsidRDefault="008619EF" w:rsidP="00E26E5A">
      <w:pPr>
        <w:tabs>
          <w:tab w:val="left" w:pos="567"/>
          <w:tab w:val="left" w:pos="2127"/>
        </w:tabs>
        <w:jc w:val="center"/>
        <w:rPr>
          <w:b/>
          <w:sz w:val="22"/>
          <w:szCs w:val="22"/>
        </w:rPr>
      </w:pPr>
      <w:r w:rsidRPr="00974413">
        <w:rPr>
          <w:b/>
          <w:sz w:val="22"/>
          <w:szCs w:val="22"/>
        </w:rPr>
        <w:t>X</w:t>
      </w:r>
      <w:r w:rsidR="006C297E">
        <w:rPr>
          <w:b/>
          <w:sz w:val="22"/>
          <w:szCs w:val="22"/>
        </w:rPr>
        <w:t>III.</w:t>
      </w:r>
    </w:p>
    <w:p w14:paraId="60369583" w14:textId="77777777" w:rsidR="008619EF" w:rsidRPr="00974413" w:rsidRDefault="008619EF" w:rsidP="006B3993">
      <w:pPr>
        <w:tabs>
          <w:tab w:val="left" w:pos="567"/>
          <w:tab w:val="left" w:pos="2127"/>
        </w:tabs>
        <w:spacing w:after="80"/>
        <w:jc w:val="center"/>
        <w:rPr>
          <w:b/>
          <w:sz w:val="22"/>
          <w:szCs w:val="22"/>
        </w:rPr>
      </w:pPr>
      <w:r w:rsidRPr="00974413">
        <w:rPr>
          <w:b/>
          <w:sz w:val="22"/>
          <w:szCs w:val="22"/>
        </w:rPr>
        <w:t>Závěrečná ustanovení</w:t>
      </w:r>
    </w:p>
    <w:p w14:paraId="29129E3B" w14:textId="77777777" w:rsidR="008619EF" w:rsidRPr="00974413" w:rsidRDefault="008619EF" w:rsidP="005C0B1A">
      <w:pPr>
        <w:numPr>
          <w:ilvl w:val="0"/>
          <w:numId w:val="18"/>
        </w:numPr>
        <w:tabs>
          <w:tab w:val="left" w:pos="567"/>
          <w:tab w:val="left" w:pos="2127"/>
        </w:tabs>
        <w:spacing w:after="80"/>
        <w:ind w:left="567" w:hanging="567"/>
        <w:jc w:val="both"/>
        <w:rPr>
          <w:sz w:val="22"/>
          <w:szCs w:val="22"/>
        </w:rPr>
      </w:pPr>
      <w:r w:rsidRPr="00974413">
        <w:rPr>
          <w:sz w:val="22"/>
          <w:szCs w:val="22"/>
        </w:rPr>
        <w:t xml:space="preserve">Tato smlouva a právní poměry jí založené se řídí zákonem č. 89/2012 Sb., občanským zákoníkem. </w:t>
      </w:r>
    </w:p>
    <w:p w14:paraId="4A4CF687" w14:textId="77777777" w:rsidR="009B3A6C" w:rsidRPr="00974413" w:rsidRDefault="009B3A6C" w:rsidP="005C0B1A">
      <w:pPr>
        <w:numPr>
          <w:ilvl w:val="0"/>
          <w:numId w:val="18"/>
        </w:numPr>
        <w:tabs>
          <w:tab w:val="left" w:pos="567"/>
          <w:tab w:val="left" w:pos="2127"/>
        </w:tabs>
        <w:spacing w:before="80"/>
        <w:ind w:left="567" w:hanging="567"/>
        <w:jc w:val="both"/>
        <w:rPr>
          <w:sz w:val="22"/>
          <w:szCs w:val="22"/>
        </w:rPr>
      </w:pPr>
      <w:r w:rsidRPr="00974413">
        <w:rPr>
          <w:sz w:val="22"/>
          <w:szCs w:val="22"/>
        </w:rPr>
        <w:t xml:space="preserve">Smluvní strany výslovně souhlasí s tím, aby tato smlouva ve svém úplném znění byla </w:t>
      </w:r>
      <w:r w:rsidR="00EA125C" w:rsidRPr="00974413">
        <w:rPr>
          <w:sz w:val="22"/>
          <w:szCs w:val="22"/>
        </w:rPr>
        <w:t>u</w:t>
      </w:r>
      <w:r w:rsidRPr="00974413">
        <w:rPr>
          <w:sz w:val="22"/>
          <w:szCs w:val="22"/>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w:t>
      </w:r>
      <w:r w:rsidR="00EA125C" w:rsidRPr="00974413">
        <w:rPr>
          <w:sz w:val="22"/>
          <w:szCs w:val="22"/>
        </w:rPr>
        <w:t>u</w:t>
      </w:r>
      <w:r w:rsidRPr="00974413">
        <w:rPr>
          <w:sz w:val="22"/>
          <w:szCs w:val="22"/>
        </w:rPr>
        <w:t>veřejnění bez stanovení jakýchkoli dalších podmínek.</w:t>
      </w:r>
    </w:p>
    <w:p w14:paraId="059A829F" w14:textId="77777777" w:rsidR="009B3A6C" w:rsidRPr="00974413" w:rsidRDefault="009B3A6C" w:rsidP="009B3A6C">
      <w:pPr>
        <w:tabs>
          <w:tab w:val="left" w:pos="567"/>
          <w:tab w:val="left" w:pos="2127"/>
        </w:tabs>
        <w:ind w:left="567"/>
        <w:jc w:val="both"/>
        <w:rPr>
          <w:sz w:val="22"/>
          <w:szCs w:val="22"/>
        </w:rPr>
      </w:pPr>
      <w:r w:rsidRPr="00974413">
        <w:rPr>
          <w:sz w:val="22"/>
          <w:szCs w:val="22"/>
        </w:rPr>
        <w:t xml:space="preserve">Smluvní strany se dohodly, že </w:t>
      </w:r>
      <w:r w:rsidR="00EA125C" w:rsidRPr="00974413">
        <w:rPr>
          <w:sz w:val="22"/>
          <w:szCs w:val="22"/>
        </w:rPr>
        <w:t>u</w:t>
      </w:r>
      <w:r w:rsidRPr="00974413">
        <w:rPr>
          <w:sz w:val="22"/>
          <w:szCs w:val="22"/>
        </w:rPr>
        <w:t>veřejnění této smlouvy podle zákona o registru smluv zajistí objednatel.</w:t>
      </w:r>
    </w:p>
    <w:p w14:paraId="1391BE9E" w14:textId="77777777" w:rsidR="008619EF" w:rsidRPr="00D61165" w:rsidRDefault="008619EF" w:rsidP="005C0B1A">
      <w:pPr>
        <w:numPr>
          <w:ilvl w:val="0"/>
          <w:numId w:val="18"/>
        </w:numPr>
        <w:tabs>
          <w:tab w:val="left" w:pos="567"/>
          <w:tab w:val="left" w:pos="1134"/>
          <w:tab w:val="left" w:pos="2127"/>
        </w:tabs>
        <w:spacing w:before="80" w:after="80"/>
        <w:ind w:left="567" w:hanging="567"/>
        <w:jc w:val="both"/>
        <w:rPr>
          <w:color w:val="0070C0"/>
          <w:sz w:val="22"/>
          <w:szCs w:val="22"/>
        </w:rPr>
      </w:pPr>
      <w:r w:rsidRPr="00974413">
        <w:rPr>
          <w:sz w:val="22"/>
          <w:szCs w:val="22"/>
        </w:rPr>
        <w:t>Smlouva nabývá platnosti dnem jejího podpisu oběma smluvními stran</w:t>
      </w:r>
      <w:r w:rsidR="009B3A6C" w:rsidRPr="00974413">
        <w:rPr>
          <w:sz w:val="22"/>
          <w:szCs w:val="22"/>
        </w:rPr>
        <w:t xml:space="preserve">ami a účinnosti nabývá </w:t>
      </w:r>
      <w:r w:rsidR="00EA125C" w:rsidRPr="00974413">
        <w:rPr>
          <w:sz w:val="22"/>
          <w:szCs w:val="22"/>
        </w:rPr>
        <w:t>u</w:t>
      </w:r>
      <w:r w:rsidR="009B3A6C" w:rsidRPr="00974413">
        <w:rPr>
          <w:sz w:val="22"/>
          <w:szCs w:val="22"/>
        </w:rPr>
        <w:t>veřejnění</w:t>
      </w:r>
      <w:r w:rsidR="001129A3" w:rsidRPr="00974413">
        <w:rPr>
          <w:sz w:val="22"/>
          <w:szCs w:val="22"/>
        </w:rPr>
        <w:t>m</w:t>
      </w:r>
      <w:r w:rsidR="009B3A6C" w:rsidRPr="00974413">
        <w:rPr>
          <w:sz w:val="22"/>
          <w:szCs w:val="22"/>
        </w:rPr>
        <w:t xml:space="preserve"> v registru smluv.</w:t>
      </w:r>
    </w:p>
    <w:p w14:paraId="594A775B" w14:textId="77777777" w:rsidR="008619EF" w:rsidRPr="00974413" w:rsidRDefault="008619EF" w:rsidP="005C0B1A">
      <w:pPr>
        <w:numPr>
          <w:ilvl w:val="0"/>
          <w:numId w:val="18"/>
        </w:numPr>
        <w:tabs>
          <w:tab w:val="left" w:pos="567"/>
          <w:tab w:val="left" w:pos="1134"/>
          <w:tab w:val="left" w:pos="2127"/>
        </w:tabs>
        <w:ind w:left="567" w:hanging="567"/>
        <w:jc w:val="both"/>
        <w:rPr>
          <w:sz w:val="22"/>
          <w:szCs w:val="22"/>
        </w:rPr>
      </w:pPr>
      <w:r w:rsidRPr="00974413">
        <w:rPr>
          <w:sz w:val="22"/>
          <w:szCs w:val="22"/>
        </w:rPr>
        <w:t>Nedílnou součástí této smlouvy jsou:</w:t>
      </w:r>
    </w:p>
    <w:p w14:paraId="28F5A9A6" w14:textId="3455F10F" w:rsidR="007E0F18" w:rsidRPr="00974413" w:rsidRDefault="007E0F18" w:rsidP="007E0F18">
      <w:pPr>
        <w:tabs>
          <w:tab w:val="left" w:pos="851"/>
        </w:tabs>
        <w:ind w:left="851" w:hanging="284"/>
        <w:jc w:val="both"/>
        <w:rPr>
          <w:sz w:val="22"/>
          <w:szCs w:val="22"/>
        </w:rPr>
      </w:pPr>
      <w:r w:rsidRPr="00974413">
        <w:rPr>
          <w:sz w:val="22"/>
          <w:szCs w:val="22"/>
        </w:rPr>
        <w:t>-</w:t>
      </w:r>
      <w:r w:rsidRPr="00974413">
        <w:rPr>
          <w:sz w:val="22"/>
          <w:szCs w:val="22"/>
        </w:rPr>
        <w:tab/>
        <w:t>příloha č. 1 -</w:t>
      </w:r>
      <w:r>
        <w:rPr>
          <w:sz w:val="22"/>
          <w:szCs w:val="22"/>
        </w:rPr>
        <w:t xml:space="preserve"> </w:t>
      </w:r>
      <w:r w:rsidR="00EF3D5A">
        <w:rPr>
          <w:sz w:val="22"/>
          <w:szCs w:val="22"/>
        </w:rPr>
        <w:t>Specifikace poptávaných služeb</w:t>
      </w:r>
    </w:p>
    <w:p w14:paraId="18D1D499" w14:textId="2BB3E686" w:rsidR="008619EF" w:rsidRPr="00974413" w:rsidRDefault="008619EF" w:rsidP="00BB7FCD">
      <w:pPr>
        <w:tabs>
          <w:tab w:val="left" w:pos="851"/>
        </w:tabs>
        <w:ind w:left="851" w:hanging="284"/>
        <w:jc w:val="both"/>
        <w:rPr>
          <w:sz w:val="22"/>
          <w:szCs w:val="22"/>
        </w:rPr>
      </w:pPr>
      <w:r w:rsidRPr="00974413">
        <w:rPr>
          <w:sz w:val="22"/>
          <w:szCs w:val="22"/>
        </w:rPr>
        <w:t>-</w:t>
      </w:r>
      <w:r w:rsidRPr="00974413">
        <w:rPr>
          <w:sz w:val="22"/>
          <w:szCs w:val="22"/>
        </w:rPr>
        <w:tab/>
        <w:t xml:space="preserve">příloha č. </w:t>
      </w:r>
      <w:r w:rsidR="007E0F18">
        <w:rPr>
          <w:sz w:val="22"/>
          <w:szCs w:val="22"/>
        </w:rPr>
        <w:t>2</w:t>
      </w:r>
      <w:r w:rsidRPr="00974413">
        <w:rPr>
          <w:sz w:val="22"/>
          <w:szCs w:val="22"/>
        </w:rPr>
        <w:t xml:space="preserve"> - Projektová dokumentace</w:t>
      </w:r>
    </w:p>
    <w:p w14:paraId="44D5B2B2" w14:textId="6FF055F4" w:rsidR="008619EF" w:rsidRDefault="008619EF" w:rsidP="007C7362">
      <w:pPr>
        <w:tabs>
          <w:tab w:val="left" w:pos="851"/>
        </w:tabs>
        <w:ind w:left="851" w:hanging="284"/>
        <w:jc w:val="both"/>
        <w:rPr>
          <w:sz w:val="22"/>
          <w:szCs w:val="22"/>
        </w:rPr>
      </w:pPr>
      <w:r w:rsidRPr="00974413">
        <w:rPr>
          <w:sz w:val="22"/>
          <w:szCs w:val="22"/>
        </w:rPr>
        <w:t>-</w:t>
      </w:r>
      <w:r w:rsidRPr="00974413">
        <w:rPr>
          <w:sz w:val="22"/>
          <w:szCs w:val="22"/>
        </w:rPr>
        <w:tab/>
        <w:t xml:space="preserve">příloha č. </w:t>
      </w:r>
      <w:r w:rsidR="007E0F18">
        <w:rPr>
          <w:sz w:val="22"/>
          <w:szCs w:val="22"/>
        </w:rPr>
        <w:t>3</w:t>
      </w:r>
      <w:r w:rsidRPr="00974413">
        <w:rPr>
          <w:sz w:val="22"/>
          <w:szCs w:val="22"/>
        </w:rPr>
        <w:t xml:space="preserve"> </w:t>
      </w:r>
      <w:r w:rsidR="00A257B2">
        <w:rPr>
          <w:sz w:val="22"/>
          <w:szCs w:val="22"/>
        </w:rPr>
        <w:t>–</w:t>
      </w:r>
      <w:r w:rsidR="006F2447">
        <w:rPr>
          <w:sz w:val="22"/>
          <w:szCs w:val="22"/>
        </w:rPr>
        <w:t xml:space="preserve"> </w:t>
      </w:r>
      <w:r w:rsidR="00A257B2">
        <w:rPr>
          <w:sz w:val="22"/>
          <w:szCs w:val="22"/>
        </w:rPr>
        <w:t>Soupis stavebních prací, dodávek a služeb s výkazem výměr</w:t>
      </w:r>
    </w:p>
    <w:p w14:paraId="626C163C" w14:textId="4B1C277F" w:rsidR="006F2447" w:rsidRPr="00974413" w:rsidRDefault="006F2447" w:rsidP="007C7362">
      <w:pPr>
        <w:tabs>
          <w:tab w:val="left" w:pos="851"/>
        </w:tabs>
        <w:ind w:left="851" w:hanging="284"/>
        <w:jc w:val="both"/>
        <w:rPr>
          <w:sz w:val="22"/>
          <w:szCs w:val="22"/>
        </w:rPr>
      </w:pPr>
      <w:r>
        <w:rPr>
          <w:sz w:val="22"/>
          <w:szCs w:val="22"/>
        </w:rPr>
        <w:t>-</w:t>
      </w:r>
      <w:r>
        <w:rPr>
          <w:sz w:val="22"/>
          <w:szCs w:val="22"/>
        </w:rPr>
        <w:tab/>
        <w:t xml:space="preserve">příloha č. </w:t>
      </w:r>
      <w:r w:rsidR="007E0F18">
        <w:rPr>
          <w:sz w:val="22"/>
          <w:szCs w:val="22"/>
        </w:rPr>
        <w:t>4</w:t>
      </w:r>
      <w:r>
        <w:rPr>
          <w:sz w:val="22"/>
          <w:szCs w:val="22"/>
        </w:rPr>
        <w:t xml:space="preserve"> - Seznam poddodavatelů</w:t>
      </w:r>
    </w:p>
    <w:p w14:paraId="73AF80C0" w14:textId="77777777" w:rsidR="008619EF" w:rsidRPr="00974413" w:rsidRDefault="008619EF" w:rsidP="00BD6FA8">
      <w:pPr>
        <w:pStyle w:val="Odstavecseseznamem"/>
        <w:tabs>
          <w:tab w:val="left" w:pos="567"/>
          <w:tab w:val="left" w:pos="2127"/>
        </w:tabs>
        <w:jc w:val="both"/>
        <w:rPr>
          <w:sz w:val="22"/>
          <w:szCs w:val="22"/>
          <w:u w:val="single"/>
        </w:rPr>
      </w:pPr>
    </w:p>
    <w:p w14:paraId="2EEB31CC" w14:textId="77777777" w:rsidR="008619EF" w:rsidRPr="00974413" w:rsidRDefault="008619EF" w:rsidP="00BD6FA8">
      <w:pPr>
        <w:tabs>
          <w:tab w:val="left" w:pos="567"/>
          <w:tab w:val="left" w:pos="2127"/>
        </w:tabs>
        <w:jc w:val="both"/>
        <w:rPr>
          <w:sz w:val="22"/>
          <w:szCs w:val="22"/>
          <w:u w:val="single"/>
        </w:rPr>
      </w:pPr>
      <w:r w:rsidRPr="00974413">
        <w:rPr>
          <w:sz w:val="22"/>
          <w:szCs w:val="22"/>
          <w:u w:val="single"/>
        </w:rPr>
        <w:t>Doložka dle § 41 odst. 1 zákona č. 128/2000 Sb., ve znění pozd. předpisů:</w:t>
      </w:r>
    </w:p>
    <w:p w14:paraId="0FE23641" w14:textId="27B347D4" w:rsidR="008619EF" w:rsidRPr="00974413" w:rsidRDefault="008619EF" w:rsidP="00BD6FA8">
      <w:pPr>
        <w:tabs>
          <w:tab w:val="left" w:pos="567"/>
          <w:tab w:val="left" w:pos="2127"/>
        </w:tabs>
        <w:jc w:val="both"/>
        <w:rPr>
          <w:sz w:val="22"/>
          <w:szCs w:val="22"/>
        </w:rPr>
      </w:pPr>
      <w:r w:rsidRPr="00974413">
        <w:rPr>
          <w:sz w:val="22"/>
          <w:szCs w:val="22"/>
        </w:rPr>
        <w:t xml:space="preserve">Uzavření této smlouvy bylo schváleno Radou města Svitavy dne </w:t>
      </w:r>
      <w:r w:rsidR="00012ECD">
        <w:rPr>
          <w:sz w:val="22"/>
          <w:szCs w:val="22"/>
        </w:rPr>
        <w:t>23.9.2019.</w:t>
      </w:r>
    </w:p>
    <w:p w14:paraId="7448189A" w14:textId="77777777" w:rsidR="008619EF" w:rsidRPr="00974413" w:rsidRDefault="008619EF" w:rsidP="00AA2B29">
      <w:pPr>
        <w:tabs>
          <w:tab w:val="left" w:pos="567"/>
          <w:tab w:val="left" w:pos="2127"/>
        </w:tabs>
        <w:jc w:val="both"/>
        <w:rPr>
          <w:sz w:val="22"/>
          <w:szCs w:val="22"/>
          <w:u w:val="single"/>
        </w:rPr>
      </w:pPr>
    </w:p>
    <w:p w14:paraId="0CE4C69B" w14:textId="36721B4F" w:rsidR="008619EF" w:rsidRPr="00974413" w:rsidRDefault="008619EF" w:rsidP="00AA2B29">
      <w:pPr>
        <w:tabs>
          <w:tab w:val="left" w:pos="567"/>
          <w:tab w:val="left" w:pos="2127"/>
          <w:tab w:val="left" w:pos="5220"/>
        </w:tabs>
        <w:jc w:val="both"/>
        <w:rPr>
          <w:sz w:val="22"/>
          <w:szCs w:val="22"/>
        </w:rPr>
      </w:pPr>
      <w:r w:rsidRPr="00974413">
        <w:rPr>
          <w:sz w:val="22"/>
          <w:szCs w:val="22"/>
        </w:rPr>
        <w:t xml:space="preserve">Ve Svitavách dne </w:t>
      </w:r>
      <w:r w:rsidR="00012ECD">
        <w:rPr>
          <w:sz w:val="22"/>
          <w:szCs w:val="22"/>
        </w:rPr>
        <w:t>24.9.2019</w:t>
      </w:r>
      <w:r w:rsidR="001B6A78">
        <w:rPr>
          <w:sz w:val="22"/>
          <w:szCs w:val="22"/>
        </w:rPr>
        <w:tab/>
        <w:t>V Chrudimi dne 27.9.2019</w:t>
      </w:r>
    </w:p>
    <w:p w14:paraId="3FA3E91F" w14:textId="77777777" w:rsidR="008619EF" w:rsidRPr="00974413" w:rsidRDefault="008619EF" w:rsidP="00AA2B29">
      <w:pPr>
        <w:tabs>
          <w:tab w:val="left" w:pos="567"/>
          <w:tab w:val="left" w:pos="2127"/>
          <w:tab w:val="center" w:pos="5220"/>
        </w:tabs>
        <w:jc w:val="both"/>
        <w:rPr>
          <w:sz w:val="22"/>
          <w:szCs w:val="22"/>
        </w:rPr>
      </w:pPr>
    </w:p>
    <w:p w14:paraId="0E3328AD" w14:textId="77777777" w:rsidR="008619EF" w:rsidRPr="00974413" w:rsidRDefault="008619EF" w:rsidP="00AA2B29">
      <w:pPr>
        <w:tabs>
          <w:tab w:val="left" w:pos="567"/>
          <w:tab w:val="left" w:pos="2127"/>
          <w:tab w:val="left" w:pos="5220"/>
        </w:tabs>
        <w:jc w:val="both"/>
        <w:rPr>
          <w:sz w:val="22"/>
          <w:szCs w:val="22"/>
        </w:rPr>
      </w:pPr>
      <w:r w:rsidRPr="00974413">
        <w:rPr>
          <w:sz w:val="22"/>
          <w:szCs w:val="22"/>
        </w:rPr>
        <w:t>Za objednatele:</w:t>
      </w:r>
      <w:r w:rsidRPr="00974413">
        <w:rPr>
          <w:sz w:val="22"/>
          <w:szCs w:val="22"/>
        </w:rPr>
        <w:tab/>
      </w:r>
      <w:r w:rsidRPr="00974413">
        <w:rPr>
          <w:sz w:val="22"/>
          <w:szCs w:val="22"/>
        </w:rPr>
        <w:tab/>
        <w:t>Za zhotovitele:</w:t>
      </w:r>
    </w:p>
    <w:p w14:paraId="5BAC233A" w14:textId="77777777" w:rsidR="008619EF" w:rsidRPr="00974413" w:rsidRDefault="008619EF" w:rsidP="00AA2B29">
      <w:pPr>
        <w:tabs>
          <w:tab w:val="left" w:pos="567"/>
          <w:tab w:val="left" w:pos="2127"/>
        </w:tabs>
        <w:jc w:val="both"/>
        <w:rPr>
          <w:sz w:val="22"/>
          <w:szCs w:val="22"/>
        </w:rPr>
      </w:pPr>
    </w:p>
    <w:p w14:paraId="75D0529E" w14:textId="77777777" w:rsidR="008619EF" w:rsidRPr="00974413" w:rsidRDefault="008619EF" w:rsidP="00AA2B29">
      <w:pPr>
        <w:tabs>
          <w:tab w:val="left" w:pos="567"/>
          <w:tab w:val="left" w:pos="2127"/>
        </w:tabs>
        <w:jc w:val="both"/>
        <w:rPr>
          <w:sz w:val="22"/>
          <w:szCs w:val="22"/>
        </w:rPr>
      </w:pPr>
    </w:p>
    <w:p w14:paraId="53FE5C7A" w14:textId="77777777" w:rsidR="008619EF" w:rsidRPr="00974413" w:rsidRDefault="008619EF" w:rsidP="00AA2B29">
      <w:pPr>
        <w:tabs>
          <w:tab w:val="left" w:pos="567"/>
          <w:tab w:val="left" w:pos="2127"/>
        </w:tabs>
        <w:jc w:val="both"/>
        <w:rPr>
          <w:sz w:val="22"/>
          <w:szCs w:val="22"/>
        </w:rPr>
      </w:pPr>
    </w:p>
    <w:p w14:paraId="602E8F82" w14:textId="77777777" w:rsidR="008619EF" w:rsidRPr="00974413" w:rsidRDefault="008619EF" w:rsidP="00AA2B29">
      <w:pPr>
        <w:tabs>
          <w:tab w:val="left" w:pos="567"/>
          <w:tab w:val="left" w:pos="2127"/>
        </w:tabs>
        <w:jc w:val="both"/>
        <w:rPr>
          <w:sz w:val="22"/>
          <w:szCs w:val="22"/>
        </w:rPr>
      </w:pPr>
    </w:p>
    <w:p w14:paraId="75444A3C" w14:textId="77777777" w:rsidR="008619EF" w:rsidRPr="00974413" w:rsidRDefault="008619EF" w:rsidP="00AA2B29">
      <w:pPr>
        <w:tabs>
          <w:tab w:val="left" w:pos="567"/>
          <w:tab w:val="left" w:pos="2127"/>
        </w:tabs>
        <w:jc w:val="both"/>
        <w:rPr>
          <w:sz w:val="22"/>
          <w:szCs w:val="22"/>
        </w:rPr>
      </w:pPr>
    </w:p>
    <w:p w14:paraId="57E0E219" w14:textId="77777777" w:rsidR="008619EF" w:rsidRPr="00974413" w:rsidRDefault="008619EF" w:rsidP="00AA2B29">
      <w:pPr>
        <w:tabs>
          <w:tab w:val="center" w:pos="1620"/>
        </w:tabs>
        <w:jc w:val="both"/>
        <w:rPr>
          <w:sz w:val="22"/>
          <w:szCs w:val="22"/>
        </w:rPr>
      </w:pPr>
    </w:p>
    <w:p w14:paraId="694EAE20" w14:textId="77777777" w:rsidR="009B3A6C" w:rsidRPr="00974413" w:rsidRDefault="009B3A6C" w:rsidP="009B3A6C">
      <w:pPr>
        <w:tabs>
          <w:tab w:val="center" w:pos="1985"/>
          <w:tab w:val="center" w:pos="7371"/>
        </w:tabs>
        <w:jc w:val="both"/>
        <w:rPr>
          <w:sz w:val="22"/>
          <w:szCs w:val="22"/>
        </w:rPr>
      </w:pPr>
      <w:r w:rsidRPr="00974413">
        <w:rPr>
          <w:sz w:val="22"/>
          <w:szCs w:val="22"/>
        </w:rPr>
        <w:tab/>
        <w:t>…………………….…………………………</w:t>
      </w:r>
      <w:r w:rsidRPr="00974413">
        <w:rPr>
          <w:sz w:val="22"/>
          <w:szCs w:val="22"/>
        </w:rPr>
        <w:tab/>
      </w:r>
      <w:r w:rsidR="008619EF" w:rsidRPr="00974413">
        <w:rPr>
          <w:sz w:val="22"/>
          <w:szCs w:val="22"/>
        </w:rPr>
        <w:t>…………………….</w:t>
      </w:r>
      <w:r w:rsidRPr="00974413">
        <w:rPr>
          <w:sz w:val="22"/>
          <w:szCs w:val="22"/>
        </w:rPr>
        <w:t>…………………………</w:t>
      </w:r>
    </w:p>
    <w:p w14:paraId="0A7AE1B0" w14:textId="3C476AC4" w:rsidR="008619EF" w:rsidRPr="00974413" w:rsidRDefault="009B3A6C" w:rsidP="009B3A6C">
      <w:pPr>
        <w:tabs>
          <w:tab w:val="center" w:pos="1985"/>
          <w:tab w:val="center" w:pos="7371"/>
        </w:tabs>
        <w:jc w:val="both"/>
        <w:rPr>
          <w:sz w:val="22"/>
          <w:szCs w:val="22"/>
        </w:rPr>
      </w:pPr>
      <w:r w:rsidRPr="00974413">
        <w:rPr>
          <w:sz w:val="22"/>
          <w:szCs w:val="22"/>
        </w:rPr>
        <w:tab/>
      </w:r>
      <w:r w:rsidR="008619EF" w:rsidRPr="00974413">
        <w:rPr>
          <w:sz w:val="22"/>
          <w:szCs w:val="22"/>
        </w:rPr>
        <w:t>Mgr. David Šimek</w:t>
      </w:r>
      <w:r w:rsidRPr="00974413">
        <w:rPr>
          <w:sz w:val="22"/>
          <w:szCs w:val="22"/>
        </w:rPr>
        <w:tab/>
      </w:r>
      <w:r w:rsidR="001B6A78">
        <w:rPr>
          <w:sz w:val="22"/>
          <w:szCs w:val="22"/>
        </w:rPr>
        <w:t>xxxxxxxxxxxxxxxxxxx</w:t>
      </w:r>
      <w:bookmarkStart w:id="0" w:name="_GoBack"/>
      <w:bookmarkEnd w:id="0"/>
    </w:p>
    <w:p w14:paraId="2730CB2C" w14:textId="62222BC5" w:rsidR="008619EF" w:rsidRPr="00974413" w:rsidRDefault="009B3A6C" w:rsidP="009B3A6C">
      <w:pPr>
        <w:tabs>
          <w:tab w:val="center" w:pos="1985"/>
          <w:tab w:val="center" w:pos="7371"/>
        </w:tabs>
        <w:jc w:val="both"/>
        <w:rPr>
          <w:color w:val="0070C0"/>
          <w:sz w:val="22"/>
          <w:szCs w:val="22"/>
        </w:rPr>
      </w:pPr>
      <w:r w:rsidRPr="00974413">
        <w:rPr>
          <w:sz w:val="22"/>
          <w:szCs w:val="22"/>
        </w:rPr>
        <w:tab/>
      </w:r>
      <w:r w:rsidR="008619EF" w:rsidRPr="00974413">
        <w:rPr>
          <w:sz w:val="22"/>
          <w:szCs w:val="22"/>
        </w:rPr>
        <w:t>starosta města Svitavy</w:t>
      </w:r>
      <w:r w:rsidR="00A410D5">
        <w:rPr>
          <w:sz w:val="22"/>
          <w:szCs w:val="22"/>
        </w:rPr>
        <w:tab/>
        <w:t>ředitel a jednatel</w:t>
      </w:r>
    </w:p>
    <w:sectPr w:rsidR="008619EF" w:rsidRPr="00974413" w:rsidSect="00974413">
      <w:footerReference w:type="even" r:id="rId13"/>
      <w:footerReference w:type="default" r:id="rId14"/>
      <w:pgSz w:w="11907" w:h="16840" w:code="9"/>
      <w:pgMar w:top="1304" w:right="1021" w:bottom="1021" w:left="1134" w:header="709" w:footer="45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30DE3" w14:textId="77777777" w:rsidR="008619EF" w:rsidRDefault="008619EF">
      <w:r>
        <w:separator/>
      </w:r>
    </w:p>
  </w:endnote>
  <w:endnote w:type="continuationSeparator" w:id="0">
    <w:p w14:paraId="2E38B925" w14:textId="77777777" w:rsidR="008619EF" w:rsidRDefault="008619EF">
      <w:r>
        <w:continuationSeparator/>
      </w:r>
    </w:p>
  </w:endnote>
  <w:endnote w:type="continuationNotice" w:id="1">
    <w:p w14:paraId="5D8C51B5" w14:textId="77777777" w:rsidR="008619EF" w:rsidRDefault="00861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E18EC" w14:textId="77777777" w:rsidR="008619EF" w:rsidRDefault="008619EF" w:rsidP="00016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79EFE90" w14:textId="77777777" w:rsidR="008619EF" w:rsidRDefault="008619EF" w:rsidP="0015680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DE86C" w14:textId="77777777" w:rsidR="008619EF" w:rsidRDefault="008619EF" w:rsidP="002905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B6A78">
      <w:rPr>
        <w:rStyle w:val="slostrnky"/>
        <w:noProof/>
      </w:rPr>
      <w:t>10</w:t>
    </w:r>
    <w:r>
      <w:rPr>
        <w:rStyle w:val="slostrnky"/>
      </w:rPr>
      <w:fldChar w:fldCharType="end"/>
    </w:r>
  </w:p>
  <w:p w14:paraId="653A6A06" w14:textId="77777777" w:rsidR="008619EF" w:rsidRDefault="008619EF" w:rsidP="002905F7">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E3769" w14:textId="77777777" w:rsidR="008619EF" w:rsidRDefault="008619EF">
      <w:r>
        <w:separator/>
      </w:r>
    </w:p>
  </w:footnote>
  <w:footnote w:type="continuationSeparator" w:id="0">
    <w:p w14:paraId="4052F7C9" w14:textId="77777777" w:rsidR="008619EF" w:rsidRDefault="008619EF">
      <w:r>
        <w:continuationSeparator/>
      </w:r>
    </w:p>
  </w:footnote>
  <w:footnote w:type="continuationNotice" w:id="1">
    <w:p w14:paraId="650A713D" w14:textId="77777777" w:rsidR="008619EF" w:rsidRDefault="008619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9186BF1"/>
    <w:multiLevelType w:val="multilevel"/>
    <w:tmpl w:val="3AF06C44"/>
    <w:lvl w:ilvl="0">
      <w:start w:val="1"/>
      <w:numFmt w:val="upperRoman"/>
      <w:lvlText w:val="%1."/>
      <w:lvlJc w:val="center"/>
      <w:pPr>
        <w:ind w:left="284" w:hanging="284"/>
      </w:pPr>
      <w:rPr>
        <w:rFonts w:cs="Times New Roman" w:hint="default"/>
      </w:rPr>
    </w:lvl>
    <w:lvl w:ilvl="1">
      <w:start w:val="1"/>
      <w:numFmt w:val="decimal"/>
      <w:isLgl/>
      <w:lvlText w:val="%1.%2."/>
      <w:lvlJc w:val="left"/>
      <w:pPr>
        <w:ind w:left="567" w:hanging="567"/>
      </w:pPr>
      <w:rPr>
        <w:rFonts w:cs="Times New Roman" w:hint="default"/>
      </w:rPr>
    </w:lvl>
    <w:lvl w:ilvl="2">
      <w:start w:val="1"/>
      <w:numFmt w:val="lowerLetter"/>
      <w:lvlText w:val="%3)"/>
      <w:lvlJc w:val="left"/>
      <w:pPr>
        <w:ind w:left="851" w:hanging="284"/>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19B2000F"/>
    <w:multiLevelType w:val="hybridMultilevel"/>
    <w:tmpl w:val="3BD265A0"/>
    <w:lvl w:ilvl="0" w:tplc="9B1CE91A">
      <w:start w:val="1"/>
      <w:numFmt w:val="ordinal"/>
      <w:lvlText w:val="10.%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6" w15:restartNumberingAfterBreak="0">
    <w:nsid w:val="1FAF3E84"/>
    <w:multiLevelType w:val="singleLevel"/>
    <w:tmpl w:val="15F84A0C"/>
    <w:lvl w:ilvl="0">
      <w:start w:val="2"/>
      <w:numFmt w:val="bullet"/>
      <w:lvlText w:val="-"/>
      <w:lvlJc w:val="left"/>
      <w:pPr>
        <w:tabs>
          <w:tab w:val="num" w:pos="720"/>
        </w:tabs>
        <w:ind w:left="720" w:hanging="360"/>
      </w:pPr>
    </w:lvl>
  </w:abstractNum>
  <w:abstractNum w:abstractNumId="7" w15:restartNumberingAfterBreak="0">
    <w:nsid w:val="25EF7EB7"/>
    <w:multiLevelType w:val="hybridMultilevel"/>
    <w:tmpl w:val="B658F2B6"/>
    <w:lvl w:ilvl="0" w:tplc="90D6D032">
      <w:start w:val="1"/>
      <w:numFmt w:val="decimal"/>
      <w:lvlText w:val="4.2.%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ED85CFC"/>
    <w:multiLevelType w:val="hybridMultilevel"/>
    <w:tmpl w:val="1FA0C918"/>
    <w:lvl w:ilvl="0" w:tplc="B836847C">
      <w:start w:val="1"/>
      <w:numFmt w:val="ordinal"/>
      <w:lvlText w:val="8.%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33226807"/>
    <w:multiLevelType w:val="hybridMultilevel"/>
    <w:tmpl w:val="D474F4E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D27671BE">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37600A8"/>
    <w:multiLevelType w:val="hybridMultilevel"/>
    <w:tmpl w:val="D25A6EBA"/>
    <w:lvl w:ilvl="0" w:tplc="04050017">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881FB9"/>
    <w:multiLevelType w:val="hybridMultilevel"/>
    <w:tmpl w:val="4EAC7C1C"/>
    <w:lvl w:ilvl="0" w:tplc="3458A068">
      <w:start w:val="1"/>
      <w:numFmt w:val="decimal"/>
      <w:lvlText w:val="13.%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44D57098"/>
    <w:multiLevelType w:val="hybridMultilevel"/>
    <w:tmpl w:val="7728BAAC"/>
    <w:lvl w:ilvl="0" w:tplc="04050017">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2007" w:hanging="360"/>
      </w:pPr>
    </w:lvl>
    <w:lvl w:ilvl="2" w:tplc="04050017">
      <w:start w:val="1"/>
      <w:numFmt w:val="lowerLetter"/>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467964AA"/>
    <w:multiLevelType w:val="singleLevel"/>
    <w:tmpl w:val="E07689E2"/>
    <w:lvl w:ilvl="0">
      <w:start w:val="1"/>
      <w:numFmt w:val="decimal"/>
      <w:lvlText w:val="11.%1."/>
      <w:lvlJc w:val="left"/>
      <w:pPr>
        <w:ind w:left="1070" w:hanging="360"/>
      </w:pPr>
      <w:rPr>
        <w:rFonts w:cs="Times New Roman" w:hint="default"/>
        <w:b w:val="0"/>
        <w:i w:val="0"/>
      </w:rPr>
    </w:lvl>
  </w:abstractNum>
  <w:abstractNum w:abstractNumId="16"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4AC663C4"/>
    <w:multiLevelType w:val="hybridMultilevel"/>
    <w:tmpl w:val="7A2EAE12"/>
    <w:lvl w:ilvl="0" w:tplc="867A8D04">
      <w:start w:val="1"/>
      <w:numFmt w:val="decimal"/>
      <w:lvlText w:val="1.2.%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4FF52964"/>
    <w:multiLevelType w:val="hybridMultilevel"/>
    <w:tmpl w:val="A3346C02"/>
    <w:lvl w:ilvl="0" w:tplc="9DF4029E">
      <w:start w:val="1"/>
      <w:numFmt w:val="decimal"/>
      <w:lvlText w:val="9.%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53773BDA"/>
    <w:multiLevelType w:val="hybridMultilevel"/>
    <w:tmpl w:val="C19627A2"/>
    <w:lvl w:ilvl="0" w:tplc="0514173C">
      <w:start w:val="1"/>
      <w:numFmt w:val="decimal"/>
      <w:lvlText w:val="12.%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5C031E7"/>
    <w:multiLevelType w:val="hybridMultilevel"/>
    <w:tmpl w:val="9AF2B264"/>
    <w:lvl w:ilvl="0" w:tplc="D2222062">
      <w:start w:val="1"/>
      <w:numFmt w:val="ordinal"/>
      <w:lvlText w:val="6.%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71B2168B"/>
    <w:multiLevelType w:val="hybridMultilevel"/>
    <w:tmpl w:val="3BD23C4E"/>
    <w:lvl w:ilvl="0" w:tplc="60F619BA">
      <w:start w:val="1"/>
      <w:numFmt w:val="ordinal"/>
      <w:lvlText w:val="7.%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num w:numId="1">
    <w:abstractNumId w:val="16"/>
  </w:num>
  <w:num w:numId="2">
    <w:abstractNumId w:val="25"/>
  </w:num>
  <w:num w:numId="3">
    <w:abstractNumId w:val="9"/>
  </w:num>
  <w:num w:numId="4">
    <w:abstractNumId w:val="5"/>
  </w:num>
  <w:num w:numId="5">
    <w:abstractNumId w:val="0"/>
  </w:num>
  <w:num w:numId="6">
    <w:abstractNumId w:val="2"/>
  </w:num>
  <w:num w:numId="7">
    <w:abstractNumId w:val="24"/>
  </w:num>
  <w:num w:numId="8">
    <w:abstractNumId w:val="8"/>
  </w:num>
  <w:num w:numId="9">
    <w:abstractNumId w:val="22"/>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8"/>
  </w:num>
  <w:num w:numId="13">
    <w:abstractNumId w:val="15"/>
  </w:num>
  <w:num w:numId="14">
    <w:abstractNumId w:val="13"/>
  </w:num>
  <w:num w:numId="15">
    <w:abstractNumId w:val="20"/>
  </w:num>
  <w:num w:numId="16">
    <w:abstractNumId w:val="19"/>
  </w:num>
  <w:num w:numId="17">
    <w:abstractNumId w:val="4"/>
  </w:num>
  <w:num w:numId="18">
    <w:abstractNumId w:val="12"/>
  </w:num>
  <w:num w:numId="19">
    <w:abstractNumId w:val="23"/>
  </w:num>
  <w:num w:numId="20">
    <w:abstractNumId w:val="1"/>
  </w:num>
  <w:num w:numId="21">
    <w:abstractNumId w:val="7"/>
  </w:num>
  <w:num w:numId="22">
    <w:abstractNumId w:val="3"/>
  </w:num>
  <w:num w:numId="23">
    <w:abstractNumId w:val="17"/>
  </w:num>
  <w:num w:numId="24">
    <w:abstractNumId w:val="10"/>
  </w:num>
  <w:num w:numId="25">
    <w:abstractNumId w:val="14"/>
  </w:num>
  <w:num w:numId="26">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86"/>
    <w:rsid w:val="0000054F"/>
    <w:rsid w:val="000005A8"/>
    <w:rsid w:val="00000A87"/>
    <w:rsid w:val="00000AC3"/>
    <w:rsid w:val="000015E2"/>
    <w:rsid w:val="00002367"/>
    <w:rsid w:val="000024ED"/>
    <w:rsid w:val="00002FD5"/>
    <w:rsid w:val="0000457E"/>
    <w:rsid w:val="00004733"/>
    <w:rsid w:val="00004C06"/>
    <w:rsid w:val="00004FF6"/>
    <w:rsid w:val="00005294"/>
    <w:rsid w:val="00005619"/>
    <w:rsid w:val="00005DDB"/>
    <w:rsid w:val="00007FD9"/>
    <w:rsid w:val="00010086"/>
    <w:rsid w:val="0001106C"/>
    <w:rsid w:val="0001107F"/>
    <w:rsid w:val="000115A4"/>
    <w:rsid w:val="00012E92"/>
    <w:rsid w:val="00012ECD"/>
    <w:rsid w:val="000135FB"/>
    <w:rsid w:val="00014182"/>
    <w:rsid w:val="00014646"/>
    <w:rsid w:val="00015CA9"/>
    <w:rsid w:val="000166E8"/>
    <w:rsid w:val="00016A35"/>
    <w:rsid w:val="00017B18"/>
    <w:rsid w:val="00017DD0"/>
    <w:rsid w:val="0002015F"/>
    <w:rsid w:val="0002079B"/>
    <w:rsid w:val="000207EA"/>
    <w:rsid w:val="00020EC3"/>
    <w:rsid w:val="00021F3B"/>
    <w:rsid w:val="000224E4"/>
    <w:rsid w:val="00022861"/>
    <w:rsid w:val="000231B8"/>
    <w:rsid w:val="00023914"/>
    <w:rsid w:val="00023D92"/>
    <w:rsid w:val="000260F8"/>
    <w:rsid w:val="00026886"/>
    <w:rsid w:val="00026E39"/>
    <w:rsid w:val="000278FE"/>
    <w:rsid w:val="00027919"/>
    <w:rsid w:val="00030F2F"/>
    <w:rsid w:val="0003105B"/>
    <w:rsid w:val="000323AE"/>
    <w:rsid w:val="00034006"/>
    <w:rsid w:val="00034480"/>
    <w:rsid w:val="000347F7"/>
    <w:rsid w:val="00035025"/>
    <w:rsid w:val="00036084"/>
    <w:rsid w:val="00036089"/>
    <w:rsid w:val="0003672E"/>
    <w:rsid w:val="00036DFE"/>
    <w:rsid w:val="000407ED"/>
    <w:rsid w:val="00042BC1"/>
    <w:rsid w:val="0004356F"/>
    <w:rsid w:val="00043AD1"/>
    <w:rsid w:val="00043ECB"/>
    <w:rsid w:val="00043EE4"/>
    <w:rsid w:val="00047009"/>
    <w:rsid w:val="000471D5"/>
    <w:rsid w:val="0005222E"/>
    <w:rsid w:val="00054132"/>
    <w:rsid w:val="0005565D"/>
    <w:rsid w:val="000557DB"/>
    <w:rsid w:val="00055931"/>
    <w:rsid w:val="00055DF7"/>
    <w:rsid w:val="000563F3"/>
    <w:rsid w:val="00057B69"/>
    <w:rsid w:val="00057BF9"/>
    <w:rsid w:val="00057E10"/>
    <w:rsid w:val="000646CB"/>
    <w:rsid w:val="0006476D"/>
    <w:rsid w:val="00065520"/>
    <w:rsid w:val="00066498"/>
    <w:rsid w:val="000678F8"/>
    <w:rsid w:val="000701B9"/>
    <w:rsid w:val="00070E01"/>
    <w:rsid w:val="00071009"/>
    <w:rsid w:val="00071760"/>
    <w:rsid w:val="00072254"/>
    <w:rsid w:val="00072A7D"/>
    <w:rsid w:val="00072DC4"/>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3E6"/>
    <w:rsid w:val="00084F0E"/>
    <w:rsid w:val="000865D5"/>
    <w:rsid w:val="00087169"/>
    <w:rsid w:val="000871DA"/>
    <w:rsid w:val="00090622"/>
    <w:rsid w:val="00091A35"/>
    <w:rsid w:val="00091CAF"/>
    <w:rsid w:val="00092473"/>
    <w:rsid w:val="0009414A"/>
    <w:rsid w:val="00095071"/>
    <w:rsid w:val="00095212"/>
    <w:rsid w:val="0009524B"/>
    <w:rsid w:val="00095FA3"/>
    <w:rsid w:val="0009786E"/>
    <w:rsid w:val="00097918"/>
    <w:rsid w:val="000A18CC"/>
    <w:rsid w:val="000A27B3"/>
    <w:rsid w:val="000A28F6"/>
    <w:rsid w:val="000A2B08"/>
    <w:rsid w:val="000A39E6"/>
    <w:rsid w:val="000A4226"/>
    <w:rsid w:val="000A50F9"/>
    <w:rsid w:val="000A5557"/>
    <w:rsid w:val="000A58AF"/>
    <w:rsid w:val="000A782D"/>
    <w:rsid w:val="000B0297"/>
    <w:rsid w:val="000B1F68"/>
    <w:rsid w:val="000B2B67"/>
    <w:rsid w:val="000B6180"/>
    <w:rsid w:val="000B6BF8"/>
    <w:rsid w:val="000B6F92"/>
    <w:rsid w:val="000C0948"/>
    <w:rsid w:val="000C09EB"/>
    <w:rsid w:val="000C0B34"/>
    <w:rsid w:val="000C10EA"/>
    <w:rsid w:val="000C25B5"/>
    <w:rsid w:val="000C26D0"/>
    <w:rsid w:val="000C2EEE"/>
    <w:rsid w:val="000C3239"/>
    <w:rsid w:val="000C39E9"/>
    <w:rsid w:val="000C3C25"/>
    <w:rsid w:val="000C4672"/>
    <w:rsid w:val="000C7760"/>
    <w:rsid w:val="000C7766"/>
    <w:rsid w:val="000C7EE2"/>
    <w:rsid w:val="000D0F2D"/>
    <w:rsid w:val="000D114A"/>
    <w:rsid w:val="000D1F24"/>
    <w:rsid w:val="000D1F4A"/>
    <w:rsid w:val="000D207F"/>
    <w:rsid w:val="000D25D8"/>
    <w:rsid w:val="000D30EB"/>
    <w:rsid w:val="000D33B0"/>
    <w:rsid w:val="000D36CA"/>
    <w:rsid w:val="000D39F8"/>
    <w:rsid w:val="000D3E61"/>
    <w:rsid w:val="000D5267"/>
    <w:rsid w:val="000D5779"/>
    <w:rsid w:val="000D67A8"/>
    <w:rsid w:val="000E0BDA"/>
    <w:rsid w:val="000E1510"/>
    <w:rsid w:val="000E153A"/>
    <w:rsid w:val="000E29A6"/>
    <w:rsid w:val="000E3AD2"/>
    <w:rsid w:val="000E3DD7"/>
    <w:rsid w:val="000E4617"/>
    <w:rsid w:val="000E4DF0"/>
    <w:rsid w:val="000E57A9"/>
    <w:rsid w:val="000E598D"/>
    <w:rsid w:val="000E654B"/>
    <w:rsid w:val="000E6F63"/>
    <w:rsid w:val="000E7653"/>
    <w:rsid w:val="000E7B5E"/>
    <w:rsid w:val="000E7E46"/>
    <w:rsid w:val="000F1DB2"/>
    <w:rsid w:val="000F2913"/>
    <w:rsid w:val="000F38A8"/>
    <w:rsid w:val="000F4075"/>
    <w:rsid w:val="000F5B05"/>
    <w:rsid w:val="000F69BA"/>
    <w:rsid w:val="000F6ADD"/>
    <w:rsid w:val="000F7A15"/>
    <w:rsid w:val="00100147"/>
    <w:rsid w:val="00100FA8"/>
    <w:rsid w:val="001012A5"/>
    <w:rsid w:val="0010132C"/>
    <w:rsid w:val="001017D2"/>
    <w:rsid w:val="00103620"/>
    <w:rsid w:val="00104682"/>
    <w:rsid w:val="00105F98"/>
    <w:rsid w:val="00106E5C"/>
    <w:rsid w:val="001073C6"/>
    <w:rsid w:val="00107F75"/>
    <w:rsid w:val="00110384"/>
    <w:rsid w:val="00110748"/>
    <w:rsid w:val="001114B6"/>
    <w:rsid w:val="0011161D"/>
    <w:rsid w:val="00111668"/>
    <w:rsid w:val="001129A3"/>
    <w:rsid w:val="00112D78"/>
    <w:rsid w:val="00112F53"/>
    <w:rsid w:val="001143CC"/>
    <w:rsid w:val="001153F4"/>
    <w:rsid w:val="00115C23"/>
    <w:rsid w:val="00115F11"/>
    <w:rsid w:val="001169E1"/>
    <w:rsid w:val="00117100"/>
    <w:rsid w:val="00117465"/>
    <w:rsid w:val="00120685"/>
    <w:rsid w:val="00120903"/>
    <w:rsid w:val="00121086"/>
    <w:rsid w:val="00122496"/>
    <w:rsid w:val="00122686"/>
    <w:rsid w:val="001239CE"/>
    <w:rsid w:val="00123EEF"/>
    <w:rsid w:val="00124AA5"/>
    <w:rsid w:val="00124F4D"/>
    <w:rsid w:val="0012585C"/>
    <w:rsid w:val="00126176"/>
    <w:rsid w:val="00126A15"/>
    <w:rsid w:val="00126BB6"/>
    <w:rsid w:val="00127052"/>
    <w:rsid w:val="001271F6"/>
    <w:rsid w:val="0012765D"/>
    <w:rsid w:val="00130060"/>
    <w:rsid w:val="00130A7F"/>
    <w:rsid w:val="0013163B"/>
    <w:rsid w:val="0013297B"/>
    <w:rsid w:val="00133249"/>
    <w:rsid w:val="00134208"/>
    <w:rsid w:val="00134C5D"/>
    <w:rsid w:val="00136190"/>
    <w:rsid w:val="00137BD9"/>
    <w:rsid w:val="00137C22"/>
    <w:rsid w:val="00140C09"/>
    <w:rsid w:val="00140D01"/>
    <w:rsid w:val="0014115B"/>
    <w:rsid w:val="00141A57"/>
    <w:rsid w:val="00142A82"/>
    <w:rsid w:val="00143CF0"/>
    <w:rsid w:val="00144249"/>
    <w:rsid w:val="00144462"/>
    <w:rsid w:val="001446F4"/>
    <w:rsid w:val="00145000"/>
    <w:rsid w:val="00145517"/>
    <w:rsid w:val="00145B9E"/>
    <w:rsid w:val="001462AB"/>
    <w:rsid w:val="001466B9"/>
    <w:rsid w:val="00146E40"/>
    <w:rsid w:val="00147609"/>
    <w:rsid w:val="00147E81"/>
    <w:rsid w:val="0015106C"/>
    <w:rsid w:val="001513E8"/>
    <w:rsid w:val="00151556"/>
    <w:rsid w:val="00151938"/>
    <w:rsid w:val="00152221"/>
    <w:rsid w:val="00152330"/>
    <w:rsid w:val="00153B15"/>
    <w:rsid w:val="00154119"/>
    <w:rsid w:val="00154EF2"/>
    <w:rsid w:val="001551FB"/>
    <w:rsid w:val="001556DD"/>
    <w:rsid w:val="001557E4"/>
    <w:rsid w:val="001561CC"/>
    <w:rsid w:val="0015632C"/>
    <w:rsid w:val="00156800"/>
    <w:rsid w:val="001570B6"/>
    <w:rsid w:val="00157841"/>
    <w:rsid w:val="00160E75"/>
    <w:rsid w:val="00160F4B"/>
    <w:rsid w:val="00161D7B"/>
    <w:rsid w:val="00162010"/>
    <w:rsid w:val="001624AB"/>
    <w:rsid w:val="00162BCC"/>
    <w:rsid w:val="001647B6"/>
    <w:rsid w:val="00164814"/>
    <w:rsid w:val="00164E3F"/>
    <w:rsid w:val="001651F9"/>
    <w:rsid w:val="001657AC"/>
    <w:rsid w:val="001658C0"/>
    <w:rsid w:val="001671F9"/>
    <w:rsid w:val="00170982"/>
    <w:rsid w:val="00172ACF"/>
    <w:rsid w:val="00173A5D"/>
    <w:rsid w:val="001744F4"/>
    <w:rsid w:val="00174C7A"/>
    <w:rsid w:val="00174E65"/>
    <w:rsid w:val="001755A1"/>
    <w:rsid w:val="001762C9"/>
    <w:rsid w:val="00176389"/>
    <w:rsid w:val="00176420"/>
    <w:rsid w:val="001770B7"/>
    <w:rsid w:val="00180283"/>
    <w:rsid w:val="00181B80"/>
    <w:rsid w:val="001822CA"/>
    <w:rsid w:val="00182C4B"/>
    <w:rsid w:val="00182D90"/>
    <w:rsid w:val="00183465"/>
    <w:rsid w:val="00184A76"/>
    <w:rsid w:val="00184DA9"/>
    <w:rsid w:val="00184ED1"/>
    <w:rsid w:val="00186C44"/>
    <w:rsid w:val="00186C7F"/>
    <w:rsid w:val="00187D8B"/>
    <w:rsid w:val="00187E04"/>
    <w:rsid w:val="0019025D"/>
    <w:rsid w:val="00191674"/>
    <w:rsid w:val="001919B1"/>
    <w:rsid w:val="00191B8E"/>
    <w:rsid w:val="00192814"/>
    <w:rsid w:val="00192CBD"/>
    <w:rsid w:val="00192DDF"/>
    <w:rsid w:val="00193E13"/>
    <w:rsid w:val="00195C64"/>
    <w:rsid w:val="00195D73"/>
    <w:rsid w:val="0019672B"/>
    <w:rsid w:val="0019672F"/>
    <w:rsid w:val="001968B0"/>
    <w:rsid w:val="001A0A70"/>
    <w:rsid w:val="001A0D2E"/>
    <w:rsid w:val="001A36B1"/>
    <w:rsid w:val="001A3D99"/>
    <w:rsid w:val="001A47CE"/>
    <w:rsid w:val="001A4B59"/>
    <w:rsid w:val="001A5051"/>
    <w:rsid w:val="001A52F9"/>
    <w:rsid w:val="001A5630"/>
    <w:rsid w:val="001A60F5"/>
    <w:rsid w:val="001A6E4E"/>
    <w:rsid w:val="001A747D"/>
    <w:rsid w:val="001B4198"/>
    <w:rsid w:val="001B43D3"/>
    <w:rsid w:val="001B4CF5"/>
    <w:rsid w:val="001B52F8"/>
    <w:rsid w:val="001B5D62"/>
    <w:rsid w:val="001B6049"/>
    <w:rsid w:val="001B634A"/>
    <w:rsid w:val="001B68A6"/>
    <w:rsid w:val="001B6A78"/>
    <w:rsid w:val="001B6CCB"/>
    <w:rsid w:val="001B6DEB"/>
    <w:rsid w:val="001B7263"/>
    <w:rsid w:val="001C0CB6"/>
    <w:rsid w:val="001C152D"/>
    <w:rsid w:val="001C2EE5"/>
    <w:rsid w:val="001C5BBA"/>
    <w:rsid w:val="001C6407"/>
    <w:rsid w:val="001C6E74"/>
    <w:rsid w:val="001C6F9C"/>
    <w:rsid w:val="001C71F2"/>
    <w:rsid w:val="001C7448"/>
    <w:rsid w:val="001D040C"/>
    <w:rsid w:val="001D273F"/>
    <w:rsid w:val="001D36DD"/>
    <w:rsid w:val="001D3A2A"/>
    <w:rsid w:val="001D4CBB"/>
    <w:rsid w:val="001D55F0"/>
    <w:rsid w:val="001D56EE"/>
    <w:rsid w:val="001D7EE2"/>
    <w:rsid w:val="001E0319"/>
    <w:rsid w:val="001E05C5"/>
    <w:rsid w:val="001E13C2"/>
    <w:rsid w:val="001E200C"/>
    <w:rsid w:val="001E30E5"/>
    <w:rsid w:val="001E3167"/>
    <w:rsid w:val="001E3504"/>
    <w:rsid w:val="001E44D9"/>
    <w:rsid w:val="001E4D6A"/>
    <w:rsid w:val="001E55CF"/>
    <w:rsid w:val="001E59BE"/>
    <w:rsid w:val="001E6923"/>
    <w:rsid w:val="001E71E3"/>
    <w:rsid w:val="001F2E12"/>
    <w:rsid w:val="001F4A20"/>
    <w:rsid w:val="001F5D43"/>
    <w:rsid w:val="001F5F89"/>
    <w:rsid w:val="001F608B"/>
    <w:rsid w:val="001F6E54"/>
    <w:rsid w:val="001F71FF"/>
    <w:rsid w:val="001F7FFA"/>
    <w:rsid w:val="00200DD3"/>
    <w:rsid w:val="00200F50"/>
    <w:rsid w:val="002033D2"/>
    <w:rsid w:val="00204498"/>
    <w:rsid w:val="002044D1"/>
    <w:rsid w:val="00204BC8"/>
    <w:rsid w:val="00204D91"/>
    <w:rsid w:val="00204FAF"/>
    <w:rsid w:val="00205631"/>
    <w:rsid w:val="002056B5"/>
    <w:rsid w:val="00205BCF"/>
    <w:rsid w:val="00207168"/>
    <w:rsid w:val="00207818"/>
    <w:rsid w:val="00207F6A"/>
    <w:rsid w:val="00210B5A"/>
    <w:rsid w:val="00210C40"/>
    <w:rsid w:val="00211601"/>
    <w:rsid w:val="002165BB"/>
    <w:rsid w:val="00216FF2"/>
    <w:rsid w:val="002171D3"/>
    <w:rsid w:val="002175D3"/>
    <w:rsid w:val="002176C2"/>
    <w:rsid w:val="00217C6A"/>
    <w:rsid w:val="00222AB6"/>
    <w:rsid w:val="00225267"/>
    <w:rsid w:val="00225592"/>
    <w:rsid w:val="00225D63"/>
    <w:rsid w:val="00225FBC"/>
    <w:rsid w:val="00226D9E"/>
    <w:rsid w:val="002277E1"/>
    <w:rsid w:val="00230022"/>
    <w:rsid w:val="002301D8"/>
    <w:rsid w:val="002311F5"/>
    <w:rsid w:val="00231B74"/>
    <w:rsid w:val="00232C52"/>
    <w:rsid w:val="00234434"/>
    <w:rsid w:val="002345B1"/>
    <w:rsid w:val="002365EE"/>
    <w:rsid w:val="002412DA"/>
    <w:rsid w:val="002436A9"/>
    <w:rsid w:val="00244867"/>
    <w:rsid w:val="00244A01"/>
    <w:rsid w:val="00244C98"/>
    <w:rsid w:val="00245EA0"/>
    <w:rsid w:val="00246386"/>
    <w:rsid w:val="002463A3"/>
    <w:rsid w:val="002465CF"/>
    <w:rsid w:val="002468DF"/>
    <w:rsid w:val="00246E14"/>
    <w:rsid w:val="002478F6"/>
    <w:rsid w:val="0025041A"/>
    <w:rsid w:val="0025068D"/>
    <w:rsid w:val="002507F7"/>
    <w:rsid w:val="00251E99"/>
    <w:rsid w:val="0025239C"/>
    <w:rsid w:val="00254085"/>
    <w:rsid w:val="0025411D"/>
    <w:rsid w:val="00254957"/>
    <w:rsid w:val="002559CF"/>
    <w:rsid w:val="00255F3A"/>
    <w:rsid w:val="00256908"/>
    <w:rsid w:val="00257000"/>
    <w:rsid w:val="0026063C"/>
    <w:rsid w:val="00260C52"/>
    <w:rsid w:val="0026124D"/>
    <w:rsid w:val="00263E2A"/>
    <w:rsid w:val="00266250"/>
    <w:rsid w:val="00266BDA"/>
    <w:rsid w:val="00266D5C"/>
    <w:rsid w:val="00267714"/>
    <w:rsid w:val="0026783C"/>
    <w:rsid w:val="00270A1C"/>
    <w:rsid w:val="002711C4"/>
    <w:rsid w:val="00271AF1"/>
    <w:rsid w:val="00271F5C"/>
    <w:rsid w:val="00272B6F"/>
    <w:rsid w:val="002730EC"/>
    <w:rsid w:val="00273299"/>
    <w:rsid w:val="00273FDF"/>
    <w:rsid w:val="00274263"/>
    <w:rsid w:val="00274557"/>
    <w:rsid w:val="002753CB"/>
    <w:rsid w:val="00275DBE"/>
    <w:rsid w:val="00275E56"/>
    <w:rsid w:val="00276266"/>
    <w:rsid w:val="002773E7"/>
    <w:rsid w:val="00277D50"/>
    <w:rsid w:val="00281DCC"/>
    <w:rsid w:val="002822DF"/>
    <w:rsid w:val="00283041"/>
    <w:rsid w:val="0028342E"/>
    <w:rsid w:val="00283B6F"/>
    <w:rsid w:val="00284F07"/>
    <w:rsid w:val="002850CA"/>
    <w:rsid w:val="00286291"/>
    <w:rsid w:val="00286B9C"/>
    <w:rsid w:val="002876C7"/>
    <w:rsid w:val="002905F7"/>
    <w:rsid w:val="0029099A"/>
    <w:rsid w:val="0029106B"/>
    <w:rsid w:val="00291739"/>
    <w:rsid w:val="00291E6C"/>
    <w:rsid w:val="002929C6"/>
    <w:rsid w:val="00293349"/>
    <w:rsid w:val="0029546B"/>
    <w:rsid w:val="00295523"/>
    <w:rsid w:val="002965BA"/>
    <w:rsid w:val="002972CA"/>
    <w:rsid w:val="00297BF6"/>
    <w:rsid w:val="002A075E"/>
    <w:rsid w:val="002A0D53"/>
    <w:rsid w:val="002A1501"/>
    <w:rsid w:val="002A174E"/>
    <w:rsid w:val="002A1CDD"/>
    <w:rsid w:val="002A2073"/>
    <w:rsid w:val="002A25EC"/>
    <w:rsid w:val="002A2B6B"/>
    <w:rsid w:val="002A2BA2"/>
    <w:rsid w:val="002A2F44"/>
    <w:rsid w:val="002A3014"/>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1B34"/>
    <w:rsid w:val="002C2039"/>
    <w:rsid w:val="002C2119"/>
    <w:rsid w:val="002C2612"/>
    <w:rsid w:val="002C370F"/>
    <w:rsid w:val="002C3724"/>
    <w:rsid w:val="002C38BB"/>
    <w:rsid w:val="002C4769"/>
    <w:rsid w:val="002C4ABE"/>
    <w:rsid w:val="002C6475"/>
    <w:rsid w:val="002C71B1"/>
    <w:rsid w:val="002C7EB2"/>
    <w:rsid w:val="002D1BD3"/>
    <w:rsid w:val="002D23BB"/>
    <w:rsid w:val="002D2AD7"/>
    <w:rsid w:val="002D2B2B"/>
    <w:rsid w:val="002D42C4"/>
    <w:rsid w:val="002D538D"/>
    <w:rsid w:val="002D5AED"/>
    <w:rsid w:val="002D5DDD"/>
    <w:rsid w:val="002D73F4"/>
    <w:rsid w:val="002E0F0E"/>
    <w:rsid w:val="002E0F36"/>
    <w:rsid w:val="002E0FB4"/>
    <w:rsid w:val="002E13A2"/>
    <w:rsid w:val="002E174C"/>
    <w:rsid w:val="002E2955"/>
    <w:rsid w:val="002E443D"/>
    <w:rsid w:val="002E5040"/>
    <w:rsid w:val="002E5828"/>
    <w:rsid w:val="002E614E"/>
    <w:rsid w:val="002E6743"/>
    <w:rsid w:val="002E74DB"/>
    <w:rsid w:val="002F25D2"/>
    <w:rsid w:val="002F320E"/>
    <w:rsid w:val="002F3297"/>
    <w:rsid w:val="002F339C"/>
    <w:rsid w:val="002F421E"/>
    <w:rsid w:val="002F4697"/>
    <w:rsid w:val="002F5447"/>
    <w:rsid w:val="002F6465"/>
    <w:rsid w:val="002F7BEC"/>
    <w:rsid w:val="00300A2D"/>
    <w:rsid w:val="00300ACD"/>
    <w:rsid w:val="00300BDF"/>
    <w:rsid w:val="003017C4"/>
    <w:rsid w:val="00302AFA"/>
    <w:rsid w:val="00304460"/>
    <w:rsid w:val="0030452C"/>
    <w:rsid w:val="00304A14"/>
    <w:rsid w:val="003051B3"/>
    <w:rsid w:val="00307731"/>
    <w:rsid w:val="00311D04"/>
    <w:rsid w:val="00312742"/>
    <w:rsid w:val="003128D3"/>
    <w:rsid w:val="00312C67"/>
    <w:rsid w:val="00312CE8"/>
    <w:rsid w:val="00313E51"/>
    <w:rsid w:val="00314390"/>
    <w:rsid w:val="00314A02"/>
    <w:rsid w:val="00314F5B"/>
    <w:rsid w:val="0031545A"/>
    <w:rsid w:val="00315F4F"/>
    <w:rsid w:val="00316525"/>
    <w:rsid w:val="00317407"/>
    <w:rsid w:val="003211A9"/>
    <w:rsid w:val="00321503"/>
    <w:rsid w:val="0032177D"/>
    <w:rsid w:val="00325895"/>
    <w:rsid w:val="00326C8B"/>
    <w:rsid w:val="00326D15"/>
    <w:rsid w:val="003278D1"/>
    <w:rsid w:val="00327AC1"/>
    <w:rsid w:val="00330830"/>
    <w:rsid w:val="00330BAD"/>
    <w:rsid w:val="00330D3C"/>
    <w:rsid w:val="00331DF4"/>
    <w:rsid w:val="0033291A"/>
    <w:rsid w:val="00332EC2"/>
    <w:rsid w:val="0033358E"/>
    <w:rsid w:val="003359BB"/>
    <w:rsid w:val="00335FC4"/>
    <w:rsid w:val="00336ADE"/>
    <w:rsid w:val="00337461"/>
    <w:rsid w:val="00337D20"/>
    <w:rsid w:val="00337DA9"/>
    <w:rsid w:val="003408C2"/>
    <w:rsid w:val="00341B1F"/>
    <w:rsid w:val="00341C57"/>
    <w:rsid w:val="0034270F"/>
    <w:rsid w:val="00342786"/>
    <w:rsid w:val="00342FC5"/>
    <w:rsid w:val="003439E0"/>
    <w:rsid w:val="00345E81"/>
    <w:rsid w:val="0034681F"/>
    <w:rsid w:val="003468DB"/>
    <w:rsid w:val="0034714E"/>
    <w:rsid w:val="00350B05"/>
    <w:rsid w:val="00351535"/>
    <w:rsid w:val="00352408"/>
    <w:rsid w:val="00352709"/>
    <w:rsid w:val="00352E4C"/>
    <w:rsid w:val="00353DD6"/>
    <w:rsid w:val="00353E0F"/>
    <w:rsid w:val="00354DBB"/>
    <w:rsid w:val="003562D2"/>
    <w:rsid w:val="003562F2"/>
    <w:rsid w:val="003563DB"/>
    <w:rsid w:val="00356B99"/>
    <w:rsid w:val="003575FF"/>
    <w:rsid w:val="00360006"/>
    <w:rsid w:val="00360436"/>
    <w:rsid w:val="00360617"/>
    <w:rsid w:val="00360D0C"/>
    <w:rsid w:val="0036126E"/>
    <w:rsid w:val="00362011"/>
    <w:rsid w:val="0036202E"/>
    <w:rsid w:val="003623F3"/>
    <w:rsid w:val="0036536B"/>
    <w:rsid w:val="00365386"/>
    <w:rsid w:val="00365916"/>
    <w:rsid w:val="00366AE4"/>
    <w:rsid w:val="0036721D"/>
    <w:rsid w:val="00367F80"/>
    <w:rsid w:val="00370610"/>
    <w:rsid w:val="00370DAC"/>
    <w:rsid w:val="0037228F"/>
    <w:rsid w:val="00372913"/>
    <w:rsid w:val="0037368C"/>
    <w:rsid w:val="0037476A"/>
    <w:rsid w:val="003749FD"/>
    <w:rsid w:val="00374BAF"/>
    <w:rsid w:val="00374F40"/>
    <w:rsid w:val="00375002"/>
    <w:rsid w:val="00375A13"/>
    <w:rsid w:val="00375BB5"/>
    <w:rsid w:val="0037604E"/>
    <w:rsid w:val="00376197"/>
    <w:rsid w:val="003763B5"/>
    <w:rsid w:val="003766D3"/>
    <w:rsid w:val="00380506"/>
    <w:rsid w:val="00380603"/>
    <w:rsid w:val="00382A6B"/>
    <w:rsid w:val="003841C6"/>
    <w:rsid w:val="00384745"/>
    <w:rsid w:val="00384935"/>
    <w:rsid w:val="00384ED7"/>
    <w:rsid w:val="00386886"/>
    <w:rsid w:val="003868AA"/>
    <w:rsid w:val="0038776F"/>
    <w:rsid w:val="00387E01"/>
    <w:rsid w:val="00390C67"/>
    <w:rsid w:val="00392CCF"/>
    <w:rsid w:val="0039338E"/>
    <w:rsid w:val="00393FA1"/>
    <w:rsid w:val="003943DB"/>
    <w:rsid w:val="00394C47"/>
    <w:rsid w:val="003953F4"/>
    <w:rsid w:val="00396D52"/>
    <w:rsid w:val="00396FB7"/>
    <w:rsid w:val="00397189"/>
    <w:rsid w:val="003979DB"/>
    <w:rsid w:val="003A0374"/>
    <w:rsid w:val="003A0EFE"/>
    <w:rsid w:val="003A1400"/>
    <w:rsid w:val="003A1456"/>
    <w:rsid w:val="003A1C2A"/>
    <w:rsid w:val="003A1CCF"/>
    <w:rsid w:val="003A3092"/>
    <w:rsid w:val="003A3EA2"/>
    <w:rsid w:val="003A7B75"/>
    <w:rsid w:val="003B0197"/>
    <w:rsid w:val="003B0DF0"/>
    <w:rsid w:val="003B19F3"/>
    <w:rsid w:val="003B249C"/>
    <w:rsid w:val="003B40DD"/>
    <w:rsid w:val="003B5189"/>
    <w:rsid w:val="003B5A26"/>
    <w:rsid w:val="003B5EF5"/>
    <w:rsid w:val="003B71AC"/>
    <w:rsid w:val="003B786C"/>
    <w:rsid w:val="003B7B34"/>
    <w:rsid w:val="003B7EFA"/>
    <w:rsid w:val="003C09AC"/>
    <w:rsid w:val="003C2603"/>
    <w:rsid w:val="003C2F03"/>
    <w:rsid w:val="003C301A"/>
    <w:rsid w:val="003C3281"/>
    <w:rsid w:val="003C370E"/>
    <w:rsid w:val="003C45A4"/>
    <w:rsid w:val="003C5309"/>
    <w:rsid w:val="003C6584"/>
    <w:rsid w:val="003C68E1"/>
    <w:rsid w:val="003C6A78"/>
    <w:rsid w:val="003C6B4C"/>
    <w:rsid w:val="003C6C01"/>
    <w:rsid w:val="003C7780"/>
    <w:rsid w:val="003D0D26"/>
    <w:rsid w:val="003D2B2B"/>
    <w:rsid w:val="003D39AC"/>
    <w:rsid w:val="003D406D"/>
    <w:rsid w:val="003D4C7A"/>
    <w:rsid w:val="003E0049"/>
    <w:rsid w:val="003E135A"/>
    <w:rsid w:val="003E2CBC"/>
    <w:rsid w:val="003E2F1A"/>
    <w:rsid w:val="003E3C13"/>
    <w:rsid w:val="003E3F4B"/>
    <w:rsid w:val="003E4610"/>
    <w:rsid w:val="003E59AC"/>
    <w:rsid w:val="003E60FF"/>
    <w:rsid w:val="003E6C2B"/>
    <w:rsid w:val="003E76AF"/>
    <w:rsid w:val="003E76BE"/>
    <w:rsid w:val="003E77BC"/>
    <w:rsid w:val="003E7F20"/>
    <w:rsid w:val="003F3369"/>
    <w:rsid w:val="003F40F8"/>
    <w:rsid w:val="003F64FA"/>
    <w:rsid w:val="003F6540"/>
    <w:rsid w:val="003F778C"/>
    <w:rsid w:val="004000D4"/>
    <w:rsid w:val="004009ED"/>
    <w:rsid w:val="00401A28"/>
    <w:rsid w:val="00401C7C"/>
    <w:rsid w:val="00402E4D"/>
    <w:rsid w:val="004031C6"/>
    <w:rsid w:val="00403443"/>
    <w:rsid w:val="00403884"/>
    <w:rsid w:val="00403886"/>
    <w:rsid w:val="004054C7"/>
    <w:rsid w:val="00406849"/>
    <w:rsid w:val="004069D7"/>
    <w:rsid w:val="0040724A"/>
    <w:rsid w:val="004101C5"/>
    <w:rsid w:val="004105F6"/>
    <w:rsid w:val="00410E56"/>
    <w:rsid w:val="00413216"/>
    <w:rsid w:val="00413846"/>
    <w:rsid w:val="0041462A"/>
    <w:rsid w:val="00414B5B"/>
    <w:rsid w:val="00414F32"/>
    <w:rsid w:val="0041567D"/>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9FE"/>
    <w:rsid w:val="00430FCC"/>
    <w:rsid w:val="00431420"/>
    <w:rsid w:val="00433072"/>
    <w:rsid w:val="004340A2"/>
    <w:rsid w:val="00434C54"/>
    <w:rsid w:val="0043699E"/>
    <w:rsid w:val="00437104"/>
    <w:rsid w:val="00437B2D"/>
    <w:rsid w:val="00440434"/>
    <w:rsid w:val="00440DE9"/>
    <w:rsid w:val="00440F0D"/>
    <w:rsid w:val="00441D2E"/>
    <w:rsid w:val="004423DF"/>
    <w:rsid w:val="0044458B"/>
    <w:rsid w:val="00445396"/>
    <w:rsid w:val="00445B64"/>
    <w:rsid w:val="004462E2"/>
    <w:rsid w:val="0044652F"/>
    <w:rsid w:val="00451489"/>
    <w:rsid w:val="004517CA"/>
    <w:rsid w:val="00451893"/>
    <w:rsid w:val="004520E0"/>
    <w:rsid w:val="00453167"/>
    <w:rsid w:val="00454656"/>
    <w:rsid w:val="00454A21"/>
    <w:rsid w:val="00456685"/>
    <w:rsid w:val="00456759"/>
    <w:rsid w:val="00457093"/>
    <w:rsid w:val="00460A20"/>
    <w:rsid w:val="00460E7E"/>
    <w:rsid w:val="00461738"/>
    <w:rsid w:val="004629D6"/>
    <w:rsid w:val="00462AAB"/>
    <w:rsid w:val="00466C43"/>
    <w:rsid w:val="0047095E"/>
    <w:rsid w:val="00471CC8"/>
    <w:rsid w:val="0047217A"/>
    <w:rsid w:val="004744EE"/>
    <w:rsid w:val="00474A66"/>
    <w:rsid w:val="0047515A"/>
    <w:rsid w:val="00475367"/>
    <w:rsid w:val="00475C45"/>
    <w:rsid w:val="004767A8"/>
    <w:rsid w:val="00476EDC"/>
    <w:rsid w:val="004809F7"/>
    <w:rsid w:val="00480F1E"/>
    <w:rsid w:val="004812B6"/>
    <w:rsid w:val="00481C94"/>
    <w:rsid w:val="00482120"/>
    <w:rsid w:val="00483332"/>
    <w:rsid w:val="004835BF"/>
    <w:rsid w:val="00483C64"/>
    <w:rsid w:val="00485DEF"/>
    <w:rsid w:val="0048607F"/>
    <w:rsid w:val="0048634C"/>
    <w:rsid w:val="004878CC"/>
    <w:rsid w:val="00487A66"/>
    <w:rsid w:val="0049001E"/>
    <w:rsid w:val="0049056C"/>
    <w:rsid w:val="0049069C"/>
    <w:rsid w:val="00491122"/>
    <w:rsid w:val="0049139F"/>
    <w:rsid w:val="00491C0B"/>
    <w:rsid w:val="00491FAE"/>
    <w:rsid w:val="004924E9"/>
    <w:rsid w:val="00492DBF"/>
    <w:rsid w:val="004932E2"/>
    <w:rsid w:val="00494971"/>
    <w:rsid w:val="004949DE"/>
    <w:rsid w:val="00494F59"/>
    <w:rsid w:val="00494FCB"/>
    <w:rsid w:val="004959C1"/>
    <w:rsid w:val="00495B14"/>
    <w:rsid w:val="00495B70"/>
    <w:rsid w:val="00495C44"/>
    <w:rsid w:val="004960F8"/>
    <w:rsid w:val="00496122"/>
    <w:rsid w:val="00497584"/>
    <w:rsid w:val="004A0005"/>
    <w:rsid w:val="004A00F5"/>
    <w:rsid w:val="004A026C"/>
    <w:rsid w:val="004A04F1"/>
    <w:rsid w:val="004A12B4"/>
    <w:rsid w:val="004A1BE9"/>
    <w:rsid w:val="004A1E2B"/>
    <w:rsid w:val="004A3A19"/>
    <w:rsid w:val="004A49D6"/>
    <w:rsid w:val="004A4B37"/>
    <w:rsid w:val="004A52FB"/>
    <w:rsid w:val="004A559E"/>
    <w:rsid w:val="004A5941"/>
    <w:rsid w:val="004A5E38"/>
    <w:rsid w:val="004A62A1"/>
    <w:rsid w:val="004A6462"/>
    <w:rsid w:val="004A799E"/>
    <w:rsid w:val="004B19E9"/>
    <w:rsid w:val="004B1A91"/>
    <w:rsid w:val="004B2173"/>
    <w:rsid w:val="004B3D67"/>
    <w:rsid w:val="004B400A"/>
    <w:rsid w:val="004B4060"/>
    <w:rsid w:val="004B5D20"/>
    <w:rsid w:val="004B63E4"/>
    <w:rsid w:val="004B6CD6"/>
    <w:rsid w:val="004B6E56"/>
    <w:rsid w:val="004B6EA0"/>
    <w:rsid w:val="004B6F88"/>
    <w:rsid w:val="004B7407"/>
    <w:rsid w:val="004B7BC3"/>
    <w:rsid w:val="004C0042"/>
    <w:rsid w:val="004C0A35"/>
    <w:rsid w:val="004C0A36"/>
    <w:rsid w:val="004C1E25"/>
    <w:rsid w:val="004C2714"/>
    <w:rsid w:val="004C27C2"/>
    <w:rsid w:val="004C3523"/>
    <w:rsid w:val="004C558E"/>
    <w:rsid w:val="004C579E"/>
    <w:rsid w:val="004C598C"/>
    <w:rsid w:val="004C59C4"/>
    <w:rsid w:val="004C5EDF"/>
    <w:rsid w:val="004C6096"/>
    <w:rsid w:val="004C6410"/>
    <w:rsid w:val="004C6BF0"/>
    <w:rsid w:val="004C7CB2"/>
    <w:rsid w:val="004C7ED9"/>
    <w:rsid w:val="004D00C8"/>
    <w:rsid w:val="004D05A0"/>
    <w:rsid w:val="004D0B17"/>
    <w:rsid w:val="004D19E4"/>
    <w:rsid w:val="004D25B9"/>
    <w:rsid w:val="004D3B03"/>
    <w:rsid w:val="004D4FD4"/>
    <w:rsid w:val="004D6261"/>
    <w:rsid w:val="004D66CF"/>
    <w:rsid w:val="004D754E"/>
    <w:rsid w:val="004E0C13"/>
    <w:rsid w:val="004E0EFB"/>
    <w:rsid w:val="004E1EE6"/>
    <w:rsid w:val="004E2564"/>
    <w:rsid w:val="004E3499"/>
    <w:rsid w:val="004E3A45"/>
    <w:rsid w:val="004E3FA0"/>
    <w:rsid w:val="004E408E"/>
    <w:rsid w:val="004E52E5"/>
    <w:rsid w:val="004E5661"/>
    <w:rsid w:val="004E60C7"/>
    <w:rsid w:val="004E6FB1"/>
    <w:rsid w:val="004E7C33"/>
    <w:rsid w:val="004E7FD7"/>
    <w:rsid w:val="004F0368"/>
    <w:rsid w:val="004F1D1F"/>
    <w:rsid w:val="004F2745"/>
    <w:rsid w:val="004F3124"/>
    <w:rsid w:val="004F50D7"/>
    <w:rsid w:val="004F5E1E"/>
    <w:rsid w:val="004F62C5"/>
    <w:rsid w:val="004F665B"/>
    <w:rsid w:val="004F6847"/>
    <w:rsid w:val="005000E3"/>
    <w:rsid w:val="00500948"/>
    <w:rsid w:val="00500F8E"/>
    <w:rsid w:val="00502509"/>
    <w:rsid w:val="00502785"/>
    <w:rsid w:val="00502C53"/>
    <w:rsid w:val="0050396A"/>
    <w:rsid w:val="00504F03"/>
    <w:rsid w:val="00505056"/>
    <w:rsid w:val="005055AD"/>
    <w:rsid w:val="00506491"/>
    <w:rsid w:val="00507B6B"/>
    <w:rsid w:val="00507F4E"/>
    <w:rsid w:val="005101EA"/>
    <w:rsid w:val="00510795"/>
    <w:rsid w:val="00511AB3"/>
    <w:rsid w:val="00513580"/>
    <w:rsid w:val="00514746"/>
    <w:rsid w:val="005201E3"/>
    <w:rsid w:val="00520909"/>
    <w:rsid w:val="005218DA"/>
    <w:rsid w:val="005234B8"/>
    <w:rsid w:val="00524E37"/>
    <w:rsid w:val="00524F77"/>
    <w:rsid w:val="005251B7"/>
    <w:rsid w:val="005253D5"/>
    <w:rsid w:val="00526A30"/>
    <w:rsid w:val="00526B7B"/>
    <w:rsid w:val="00527911"/>
    <w:rsid w:val="00527A0C"/>
    <w:rsid w:val="00527E3B"/>
    <w:rsid w:val="00530275"/>
    <w:rsid w:val="00530C88"/>
    <w:rsid w:val="00531622"/>
    <w:rsid w:val="0053343D"/>
    <w:rsid w:val="0053426F"/>
    <w:rsid w:val="0053561F"/>
    <w:rsid w:val="005367A1"/>
    <w:rsid w:val="005368B3"/>
    <w:rsid w:val="005369AF"/>
    <w:rsid w:val="00536C2B"/>
    <w:rsid w:val="0053760D"/>
    <w:rsid w:val="00537E91"/>
    <w:rsid w:val="005409CF"/>
    <w:rsid w:val="0054225F"/>
    <w:rsid w:val="0054239B"/>
    <w:rsid w:val="00542447"/>
    <w:rsid w:val="00542762"/>
    <w:rsid w:val="005429F5"/>
    <w:rsid w:val="00544E80"/>
    <w:rsid w:val="00546FF8"/>
    <w:rsid w:val="0054707F"/>
    <w:rsid w:val="005473FF"/>
    <w:rsid w:val="0055135B"/>
    <w:rsid w:val="00551532"/>
    <w:rsid w:val="005516F3"/>
    <w:rsid w:val="00551DCC"/>
    <w:rsid w:val="00552451"/>
    <w:rsid w:val="00552822"/>
    <w:rsid w:val="00552ED4"/>
    <w:rsid w:val="00552EF1"/>
    <w:rsid w:val="005548B3"/>
    <w:rsid w:val="0055510F"/>
    <w:rsid w:val="005557FC"/>
    <w:rsid w:val="00555A4A"/>
    <w:rsid w:val="00556299"/>
    <w:rsid w:val="005575F8"/>
    <w:rsid w:val="00560747"/>
    <w:rsid w:val="0056231A"/>
    <w:rsid w:val="00562D8B"/>
    <w:rsid w:val="00563E2E"/>
    <w:rsid w:val="00564F7A"/>
    <w:rsid w:val="00566DBB"/>
    <w:rsid w:val="00571198"/>
    <w:rsid w:val="005711F2"/>
    <w:rsid w:val="005713A6"/>
    <w:rsid w:val="0057167D"/>
    <w:rsid w:val="00571EED"/>
    <w:rsid w:val="00573CE8"/>
    <w:rsid w:val="00573EF9"/>
    <w:rsid w:val="005747A1"/>
    <w:rsid w:val="005768B3"/>
    <w:rsid w:val="00577DD7"/>
    <w:rsid w:val="00577EC5"/>
    <w:rsid w:val="00580778"/>
    <w:rsid w:val="00581828"/>
    <w:rsid w:val="00581ACC"/>
    <w:rsid w:val="00582350"/>
    <w:rsid w:val="00583CF9"/>
    <w:rsid w:val="00583F03"/>
    <w:rsid w:val="00583FB5"/>
    <w:rsid w:val="005854F0"/>
    <w:rsid w:val="005855E7"/>
    <w:rsid w:val="0058588A"/>
    <w:rsid w:val="0058652E"/>
    <w:rsid w:val="00586D33"/>
    <w:rsid w:val="00587324"/>
    <w:rsid w:val="00587D08"/>
    <w:rsid w:val="00590A44"/>
    <w:rsid w:val="00592389"/>
    <w:rsid w:val="0059255A"/>
    <w:rsid w:val="00592A0C"/>
    <w:rsid w:val="00592BF1"/>
    <w:rsid w:val="00594BF0"/>
    <w:rsid w:val="0059535A"/>
    <w:rsid w:val="00596582"/>
    <w:rsid w:val="005967AA"/>
    <w:rsid w:val="00596E17"/>
    <w:rsid w:val="0059735F"/>
    <w:rsid w:val="00597CE5"/>
    <w:rsid w:val="00597D81"/>
    <w:rsid w:val="005A0914"/>
    <w:rsid w:val="005A0DB3"/>
    <w:rsid w:val="005A10FD"/>
    <w:rsid w:val="005A161D"/>
    <w:rsid w:val="005A1FA4"/>
    <w:rsid w:val="005A2199"/>
    <w:rsid w:val="005A3E24"/>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5F9C"/>
    <w:rsid w:val="005B6099"/>
    <w:rsid w:val="005B7C16"/>
    <w:rsid w:val="005C03A1"/>
    <w:rsid w:val="005C0B1A"/>
    <w:rsid w:val="005C1129"/>
    <w:rsid w:val="005C29A8"/>
    <w:rsid w:val="005C30CF"/>
    <w:rsid w:val="005C31ED"/>
    <w:rsid w:val="005C3576"/>
    <w:rsid w:val="005C3753"/>
    <w:rsid w:val="005C47B9"/>
    <w:rsid w:val="005C4EFD"/>
    <w:rsid w:val="005C5DE2"/>
    <w:rsid w:val="005C759A"/>
    <w:rsid w:val="005D0738"/>
    <w:rsid w:val="005D077A"/>
    <w:rsid w:val="005D1462"/>
    <w:rsid w:val="005D1C46"/>
    <w:rsid w:val="005D261B"/>
    <w:rsid w:val="005D2A72"/>
    <w:rsid w:val="005D31DF"/>
    <w:rsid w:val="005D35C4"/>
    <w:rsid w:val="005D44B7"/>
    <w:rsid w:val="005D4C63"/>
    <w:rsid w:val="005D4D4F"/>
    <w:rsid w:val="005D4E92"/>
    <w:rsid w:val="005D4F78"/>
    <w:rsid w:val="005D6021"/>
    <w:rsid w:val="005D6567"/>
    <w:rsid w:val="005E0184"/>
    <w:rsid w:val="005E0A7A"/>
    <w:rsid w:val="005E0D17"/>
    <w:rsid w:val="005E3019"/>
    <w:rsid w:val="005E4036"/>
    <w:rsid w:val="005E4246"/>
    <w:rsid w:val="005E49D5"/>
    <w:rsid w:val="005E4BB6"/>
    <w:rsid w:val="005E5A4F"/>
    <w:rsid w:val="005E5C75"/>
    <w:rsid w:val="005E72D2"/>
    <w:rsid w:val="005E7E56"/>
    <w:rsid w:val="005F0399"/>
    <w:rsid w:val="005F043C"/>
    <w:rsid w:val="005F0CDD"/>
    <w:rsid w:val="005F12BD"/>
    <w:rsid w:val="005F1C8F"/>
    <w:rsid w:val="005F2224"/>
    <w:rsid w:val="005F23F1"/>
    <w:rsid w:val="005F4614"/>
    <w:rsid w:val="005F47FE"/>
    <w:rsid w:val="005F4D5B"/>
    <w:rsid w:val="005F57F5"/>
    <w:rsid w:val="005F5CD6"/>
    <w:rsid w:val="0060009D"/>
    <w:rsid w:val="006001DC"/>
    <w:rsid w:val="006013F7"/>
    <w:rsid w:val="00602644"/>
    <w:rsid w:val="0060268B"/>
    <w:rsid w:val="00603201"/>
    <w:rsid w:val="00603683"/>
    <w:rsid w:val="00603B39"/>
    <w:rsid w:val="00603F1A"/>
    <w:rsid w:val="00604C2B"/>
    <w:rsid w:val="0060593E"/>
    <w:rsid w:val="00605FD9"/>
    <w:rsid w:val="006073A3"/>
    <w:rsid w:val="00607A22"/>
    <w:rsid w:val="00607E53"/>
    <w:rsid w:val="00607F2C"/>
    <w:rsid w:val="00610007"/>
    <w:rsid w:val="00610B92"/>
    <w:rsid w:val="006117E4"/>
    <w:rsid w:val="0061354C"/>
    <w:rsid w:val="0061488F"/>
    <w:rsid w:val="006148AB"/>
    <w:rsid w:val="00614E7E"/>
    <w:rsid w:val="006163ED"/>
    <w:rsid w:val="0061655C"/>
    <w:rsid w:val="00616654"/>
    <w:rsid w:val="006178B3"/>
    <w:rsid w:val="00620373"/>
    <w:rsid w:val="00622565"/>
    <w:rsid w:val="00622941"/>
    <w:rsid w:val="00622E28"/>
    <w:rsid w:val="00623273"/>
    <w:rsid w:val="006232DB"/>
    <w:rsid w:val="00624B23"/>
    <w:rsid w:val="00625139"/>
    <w:rsid w:val="00630003"/>
    <w:rsid w:val="0063162C"/>
    <w:rsid w:val="006323D0"/>
    <w:rsid w:val="006328BF"/>
    <w:rsid w:val="00633B22"/>
    <w:rsid w:val="00633DBC"/>
    <w:rsid w:val="00634E79"/>
    <w:rsid w:val="0063507F"/>
    <w:rsid w:val="0063605A"/>
    <w:rsid w:val="006364D5"/>
    <w:rsid w:val="0063782B"/>
    <w:rsid w:val="0064000A"/>
    <w:rsid w:val="00640F91"/>
    <w:rsid w:val="00642724"/>
    <w:rsid w:val="006427D9"/>
    <w:rsid w:val="00643501"/>
    <w:rsid w:val="0064460C"/>
    <w:rsid w:val="00645814"/>
    <w:rsid w:val="00645DCA"/>
    <w:rsid w:val="00646264"/>
    <w:rsid w:val="006469F3"/>
    <w:rsid w:val="00646BAF"/>
    <w:rsid w:val="00650132"/>
    <w:rsid w:val="00650BDB"/>
    <w:rsid w:val="0065135C"/>
    <w:rsid w:val="0065146E"/>
    <w:rsid w:val="0065195F"/>
    <w:rsid w:val="006522B2"/>
    <w:rsid w:val="006525D7"/>
    <w:rsid w:val="006527F5"/>
    <w:rsid w:val="00653C5B"/>
    <w:rsid w:val="00653E8D"/>
    <w:rsid w:val="00654E15"/>
    <w:rsid w:val="006576BC"/>
    <w:rsid w:val="0066079F"/>
    <w:rsid w:val="00660822"/>
    <w:rsid w:val="00660B8B"/>
    <w:rsid w:val="00660CA0"/>
    <w:rsid w:val="00661724"/>
    <w:rsid w:val="006618EA"/>
    <w:rsid w:val="00663533"/>
    <w:rsid w:val="0066398A"/>
    <w:rsid w:val="00665322"/>
    <w:rsid w:val="00665A96"/>
    <w:rsid w:val="00665E87"/>
    <w:rsid w:val="0066665B"/>
    <w:rsid w:val="00666761"/>
    <w:rsid w:val="00667BE6"/>
    <w:rsid w:val="006708A8"/>
    <w:rsid w:val="00671318"/>
    <w:rsid w:val="00671ABF"/>
    <w:rsid w:val="006723B7"/>
    <w:rsid w:val="00672649"/>
    <w:rsid w:val="00673F14"/>
    <w:rsid w:val="00673F75"/>
    <w:rsid w:val="00674338"/>
    <w:rsid w:val="0067451C"/>
    <w:rsid w:val="00676AB9"/>
    <w:rsid w:val="00677732"/>
    <w:rsid w:val="006778AF"/>
    <w:rsid w:val="00677B37"/>
    <w:rsid w:val="0068163C"/>
    <w:rsid w:val="006826D8"/>
    <w:rsid w:val="00683DA0"/>
    <w:rsid w:val="0068432B"/>
    <w:rsid w:val="00684A68"/>
    <w:rsid w:val="00684B67"/>
    <w:rsid w:val="00684E28"/>
    <w:rsid w:val="00685B27"/>
    <w:rsid w:val="00685DAB"/>
    <w:rsid w:val="006870BF"/>
    <w:rsid w:val="0069038A"/>
    <w:rsid w:val="006906C5"/>
    <w:rsid w:val="006910B3"/>
    <w:rsid w:val="00691B8D"/>
    <w:rsid w:val="00692E28"/>
    <w:rsid w:val="0069388A"/>
    <w:rsid w:val="00696095"/>
    <w:rsid w:val="0069751D"/>
    <w:rsid w:val="00697854"/>
    <w:rsid w:val="006A063E"/>
    <w:rsid w:val="006A13C1"/>
    <w:rsid w:val="006A1BB6"/>
    <w:rsid w:val="006A2FE8"/>
    <w:rsid w:val="006A36DB"/>
    <w:rsid w:val="006A49FB"/>
    <w:rsid w:val="006A4B7A"/>
    <w:rsid w:val="006A4FF2"/>
    <w:rsid w:val="006A61BF"/>
    <w:rsid w:val="006A7473"/>
    <w:rsid w:val="006B0132"/>
    <w:rsid w:val="006B0C64"/>
    <w:rsid w:val="006B3993"/>
    <w:rsid w:val="006B4D76"/>
    <w:rsid w:val="006B67B8"/>
    <w:rsid w:val="006B6E60"/>
    <w:rsid w:val="006B7685"/>
    <w:rsid w:val="006C02EA"/>
    <w:rsid w:val="006C0A58"/>
    <w:rsid w:val="006C0EE5"/>
    <w:rsid w:val="006C1B6A"/>
    <w:rsid w:val="006C2626"/>
    <w:rsid w:val="006C297E"/>
    <w:rsid w:val="006C2B9C"/>
    <w:rsid w:val="006C2EE0"/>
    <w:rsid w:val="006C3153"/>
    <w:rsid w:val="006C3181"/>
    <w:rsid w:val="006C37D3"/>
    <w:rsid w:val="006C3957"/>
    <w:rsid w:val="006C39E7"/>
    <w:rsid w:val="006C3BED"/>
    <w:rsid w:val="006C4E82"/>
    <w:rsid w:val="006C5560"/>
    <w:rsid w:val="006C7A1D"/>
    <w:rsid w:val="006D0804"/>
    <w:rsid w:val="006D09A1"/>
    <w:rsid w:val="006D130C"/>
    <w:rsid w:val="006D22CE"/>
    <w:rsid w:val="006D337C"/>
    <w:rsid w:val="006D3A52"/>
    <w:rsid w:val="006D4375"/>
    <w:rsid w:val="006D45C1"/>
    <w:rsid w:val="006D4A9F"/>
    <w:rsid w:val="006D4C79"/>
    <w:rsid w:val="006D585D"/>
    <w:rsid w:val="006D622D"/>
    <w:rsid w:val="006D685B"/>
    <w:rsid w:val="006E111E"/>
    <w:rsid w:val="006E21C8"/>
    <w:rsid w:val="006E30F8"/>
    <w:rsid w:val="006E3AB6"/>
    <w:rsid w:val="006E42E4"/>
    <w:rsid w:val="006E5477"/>
    <w:rsid w:val="006E68B7"/>
    <w:rsid w:val="006E6F60"/>
    <w:rsid w:val="006F0851"/>
    <w:rsid w:val="006F13C7"/>
    <w:rsid w:val="006F207A"/>
    <w:rsid w:val="006F2447"/>
    <w:rsid w:val="006F2684"/>
    <w:rsid w:val="006F2ADB"/>
    <w:rsid w:val="006F358D"/>
    <w:rsid w:val="006F3E84"/>
    <w:rsid w:val="006F42E9"/>
    <w:rsid w:val="006F4465"/>
    <w:rsid w:val="006F45E7"/>
    <w:rsid w:val="006F69A7"/>
    <w:rsid w:val="006F79B5"/>
    <w:rsid w:val="007002D2"/>
    <w:rsid w:val="0070060D"/>
    <w:rsid w:val="00700B5F"/>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075D5"/>
    <w:rsid w:val="007109BA"/>
    <w:rsid w:val="00711DE6"/>
    <w:rsid w:val="00712454"/>
    <w:rsid w:val="00712FFF"/>
    <w:rsid w:val="007147E3"/>
    <w:rsid w:val="007170F0"/>
    <w:rsid w:val="00717B71"/>
    <w:rsid w:val="00720C8C"/>
    <w:rsid w:val="0072319D"/>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148E"/>
    <w:rsid w:val="0075150E"/>
    <w:rsid w:val="00751633"/>
    <w:rsid w:val="00752490"/>
    <w:rsid w:val="00752700"/>
    <w:rsid w:val="00752CCA"/>
    <w:rsid w:val="0075333B"/>
    <w:rsid w:val="00754B5F"/>
    <w:rsid w:val="0075543D"/>
    <w:rsid w:val="007555F4"/>
    <w:rsid w:val="007556D9"/>
    <w:rsid w:val="007565D5"/>
    <w:rsid w:val="00756879"/>
    <w:rsid w:val="00756D04"/>
    <w:rsid w:val="00756E69"/>
    <w:rsid w:val="00757223"/>
    <w:rsid w:val="0076007B"/>
    <w:rsid w:val="007600D7"/>
    <w:rsid w:val="007609EA"/>
    <w:rsid w:val="00760E5B"/>
    <w:rsid w:val="0076359D"/>
    <w:rsid w:val="007636DC"/>
    <w:rsid w:val="00764BA0"/>
    <w:rsid w:val="00764D74"/>
    <w:rsid w:val="0077062B"/>
    <w:rsid w:val="00770A44"/>
    <w:rsid w:val="00771850"/>
    <w:rsid w:val="007719A9"/>
    <w:rsid w:val="00771B39"/>
    <w:rsid w:val="00771E51"/>
    <w:rsid w:val="00771E6B"/>
    <w:rsid w:val="00772640"/>
    <w:rsid w:val="00772BD5"/>
    <w:rsid w:val="00773E72"/>
    <w:rsid w:val="007746AD"/>
    <w:rsid w:val="00774A02"/>
    <w:rsid w:val="0077618D"/>
    <w:rsid w:val="0077799D"/>
    <w:rsid w:val="007802B7"/>
    <w:rsid w:val="007803E2"/>
    <w:rsid w:val="007826EB"/>
    <w:rsid w:val="00782C3F"/>
    <w:rsid w:val="00782D51"/>
    <w:rsid w:val="00783FCA"/>
    <w:rsid w:val="00784C67"/>
    <w:rsid w:val="00785EFC"/>
    <w:rsid w:val="0079143F"/>
    <w:rsid w:val="00793054"/>
    <w:rsid w:val="00794D00"/>
    <w:rsid w:val="00794D3E"/>
    <w:rsid w:val="00795224"/>
    <w:rsid w:val="00796014"/>
    <w:rsid w:val="0079672D"/>
    <w:rsid w:val="00796F4A"/>
    <w:rsid w:val="00797698"/>
    <w:rsid w:val="007A0BFE"/>
    <w:rsid w:val="007A1018"/>
    <w:rsid w:val="007A1235"/>
    <w:rsid w:val="007A179E"/>
    <w:rsid w:val="007A1E3E"/>
    <w:rsid w:val="007A2D9C"/>
    <w:rsid w:val="007A4BC0"/>
    <w:rsid w:val="007A4DEF"/>
    <w:rsid w:val="007A62C2"/>
    <w:rsid w:val="007A75A6"/>
    <w:rsid w:val="007A769D"/>
    <w:rsid w:val="007A76D4"/>
    <w:rsid w:val="007A7A2E"/>
    <w:rsid w:val="007B0FC3"/>
    <w:rsid w:val="007B1110"/>
    <w:rsid w:val="007B372F"/>
    <w:rsid w:val="007B391B"/>
    <w:rsid w:val="007B4A85"/>
    <w:rsid w:val="007B57B9"/>
    <w:rsid w:val="007B6880"/>
    <w:rsid w:val="007B7377"/>
    <w:rsid w:val="007C11FB"/>
    <w:rsid w:val="007C1A2F"/>
    <w:rsid w:val="007C1C6C"/>
    <w:rsid w:val="007C337E"/>
    <w:rsid w:val="007C5505"/>
    <w:rsid w:val="007C6223"/>
    <w:rsid w:val="007C6FC7"/>
    <w:rsid w:val="007C7362"/>
    <w:rsid w:val="007D00F4"/>
    <w:rsid w:val="007D1EA9"/>
    <w:rsid w:val="007D3610"/>
    <w:rsid w:val="007D61A2"/>
    <w:rsid w:val="007D66FA"/>
    <w:rsid w:val="007D6A8B"/>
    <w:rsid w:val="007E0223"/>
    <w:rsid w:val="007E046C"/>
    <w:rsid w:val="007E0F18"/>
    <w:rsid w:val="007E20D3"/>
    <w:rsid w:val="007E2306"/>
    <w:rsid w:val="007E26A6"/>
    <w:rsid w:val="007E2C8A"/>
    <w:rsid w:val="007E2D58"/>
    <w:rsid w:val="007E3FBB"/>
    <w:rsid w:val="007E506D"/>
    <w:rsid w:val="007E529A"/>
    <w:rsid w:val="007E6363"/>
    <w:rsid w:val="007E66DE"/>
    <w:rsid w:val="007E7C9D"/>
    <w:rsid w:val="007E7F20"/>
    <w:rsid w:val="007F2393"/>
    <w:rsid w:val="007F2C93"/>
    <w:rsid w:val="007F2EE8"/>
    <w:rsid w:val="007F322F"/>
    <w:rsid w:val="007F369D"/>
    <w:rsid w:val="007F4980"/>
    <w:rsid w:val="007F4B4C"/>
    <w:rsid w:val="007F4C54"/>
    <w:rsid w:val="007F53E4"/>
    <w:rsid w:val="007F5755"/>
    <w:rsid w:val="007F6595"/>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8AF"/>
    <w:rsid w:val="00814C2E"/>
    <w:rsid w:val="00814C80"/>
    <w:rsid w:val="00816B9A"/>
    <w:rsid w:val="00820311"/>
    <w:rsid w:val="00820403"/>
    <w:rsid w:val="0082063D"/>
    <w:rsid w:val="0082076B"/>
    <w:rsid w:val="00822F48"/>
    <w:rsid w:val="00826DBB"/>
    <w:rsid w:val="00827846"/>
    <w:rsid w:val="008307AB"/>
    <w:rsid w:val="008316CE"/>
    <w:rsid w:val="00831CBC"/>
    <w:rsid w:val="00832E81"/>
    <w:rsid w:val="00832EFD"/>
    <w:rsid w:val="00833402"/>
    <w:rsid w:val="0083504F"/>
    <w:rsid w:val="00835717"/>
    <w:rsid w:val="0083585F"/>
    <w:rsid w:val="00836143"/>
    <w:rsid w:val="00836C31"/>
    <w:rsid w:val="008404E8"/>
    <w:rsid w:val="00841BEF"/>
    <w:rsid w:val="00842125"/>
    <w:rsid w:val="008427F4"/>
    <w:rsid w:val="00842CE3"/>
    <w:rsid w:val="00843366"/>
    <w:rsid w:val="00843FE1"/>
    <w:rsid w:val="00844D01"/>
    <w:rsid w:val="008463AB"/>
    <w:rsid w:val="0084646B"/>
    <w:rsid w:val="008468A1"/>
    <w:rsid w:val="0084780E"/>
    <w:rsid w:val="00847D29"/>
    <w:rsid w:val="00847DE3"/>
    <w:rsid w:val="0085001F"/>
    <w:rsid w:val="0085085B"/>
    <w:rsid w:val="00853AFE"/>
    <w:rsid w:val="008546EE"/>
    <w:rsid w:val="00854886"/>
    <w:rsid w:val="00854CCC"/>
    <w:rsid w:val="00854E33"/>
    <w:rsid w:val="00856561"/>
    <w:rsid w:val="00856DD6"/>
    <w:rsid w:val="008572FF"/>
    <w:rsid w:val="00857441"/>
    <w:rsid w:val="00857F3A"/>
    <w:rsid w:val="008609CC"/>
    <w:rsid w:val="008619EF"/>
    <w:rsid w:val="00861A0C"/>
    <w:rsid w:val="008626EF"/>
    <w:rsid w:val="00862E96"/>
    <w:rsid w:val="00863037"/>
    <w:rsid w:val="0086333F"/>
    <w:rsid w:val="00863BB7"/>
    <w:rsid w:val="00863FEA"/>
    <w:rsid w:val="00866C36"/>
    <w:rsid w:val="00866DA8"/>
    <w:rsid w:val="00867159"/>
    <w:rsid w:val="008679FF"/>
    <w:rsid w:val="00870E4E"/>
    <w:rsid w:val="00871586"/>
    <w:rsid w:val="00871D68"/>
    <w:rsid w:val="008722AE"/>
    <w:rsid w:val="00872B47"/>
    <w:rsid w:val="00874476"/>
    <w:rsid w:val="008751B1"/>
    <w:rsid w:val="00875348"/>
    <w:rsid w:val="00875F56"/>
    <w:rsid w:val="00876419"/>
    <w:rsid w:val="008807CE"/>
    <w:rsid w:val="00880DAF"/>
    <w:rsid w:val="00881102"/>
    <w:rsid w:val="00882A2B"/>
    <w:rsid w:val="00882D77"/>
    <w:rsid w:val="00885315"/>
    <w:rsid w:val="0088607B"/>
    <w:rsid w:val="008861F4"/>
    <w:rsid w:val="00886FC7"/>
    <w:rsid w:val="00891035"/>
    <w:rsid w:val="0089113A"/>
    <w:rsid w:val="0089194F"/>
    <w:rsid w:val="008920D5"/>
    <w:rsid w:val="00896182"/>
    <w:rsid w:val="008962F1"/>
    <w:rsid w:val="008A02D2"/>
    <w:rsid w:val="008A05B6"/>
    <w:rsid w:val="008A1713"/>
    <w:rsid w:val="008A2001"/>
    <w:rsid w:val="008A42BE"/>
    <w:rsid w:val="008A5E64"/>
    <w:rsid w:val="008A6A0E"/>
    <w:rsid w:val="008A74AB"/>
    <w:rsid w:val="008A764F"/>
    <w:rsid w:val="008A7DFB"/>
    <w:rsid w:val="008B0A9D"/>
    <w:rsid w:val="008B0C3F"/>
    <w:rsid w:val="008B0D14"/>
    <w:rsid w:val="008B0E79"/>
    <w:rsid w:val="008B47E3"/>
    <w:rsid w:val="008B4A40"/>
    <w:rsid w:val="008B6717"/>
    <w:rsid w:val="008B7E34"/>
    <w:rsid w:val="008C115A"/>
    <w:rsid w:val="008C1201"/>
    <w:rsid w:val="008C27F4"/>
    <w:rsid w:val="008C29C0"/>
    <w:rsid w:val="008C2A1A"/>
    <w:rsid w:val="008C3319"/>
    <w:rsid w:val="008C6D7E"/>
    <w:rsid w:val="008C730B"/>
    <w:rsid w:val="008C75D2"/>
    <w:rsid w:val="008C78A4"/>
    <w:rsid w:val="008D0215"/>
    <w:rsid w:val="008D2269"/>
    <w:rsid w:val="008D237D"/>
    <w:rsid w:val="008D2A52"/>
    <w:rsid w:val="008D3E98"/>
    <w:rsid w:val="008D40ED"/>
    <w:rsid w:val="008D4B7F"/>
    <w:rsid w:val="008D570C"/>
    <w:rsid w:val="008D62BA"/>
    <w:rsid w:val="008D6FFC"/>
    <w:rsid w:val="008D7274"/>
    <w:rsid w:val="008D7D8E"/>
    <w:rsid w:val="008E18EE"/>
    <w:rsid w:val="008E21B8"/>
    <w:rsid w:val="008E36AE"/>
    <w:rsid w:val="008E386C"/>
    <w:rsid w:val="008E3971"/>
    <w:rsid w:val="008E49ED"/>
    <w:rsid w:val="008E49F6"/>
    <w:rsid w:val="008E500A"/>
    <w:rsid w:val="008E5D3E"/>
    <w:rsid w:val="008E668D"/>
    <w:rsid w:val="008E7F72"/>
    <w:rsid w:val="008F0AB2"/>
    <w:rsid w:val="008F0B06"/>
    <w:rsid w:val="008F1234"/>
    <w:rsid w:val="008F15DA"/>
    <w:rsid w:val="008F1726"/>
    <w:rsid w:val="008F1FBC"/>
    <w:rsid w:val="008F2F06"/>
    <w:rsid w:val="008F397D"/>
    <w:rsid w:val="008F4B99"/>
    <w:rsid w:val="008F5AA9"/>
    <w:rsid w:val="008F63E0"/>
    <w:rsid w:val="008F6DD0"/>
    <w:rsid w:val="008F7621"/>
    <w:rsid w:val="008F7C81"/>
    <w:rsid w:val="00900279"/>
    <w:rsid w:val="00900BAD"/>
    <w:rsid w:val="0090112C"/>
    <w:rsid w:val="00901576"/>
    <w:rsid w:val="009018F5"/>
    <w:rsid w:val="00904394"/>
    <w:rsid w:val="00904A24"/>
    <w:rsid w:val="00904C41"/>
    <w:rsid w:val="00904E81"/>
    <w:rsid w:val="00904FBC"/>
    <w:rsid w:val="009058F2"/>
    <w:rsid w:val="009067BC"/>
    <w:rsid w:val="00906DDC"/>
    <w:rsid w:val="00907B4C"/>
    <w:rsid w:val="0091062D"/>
    <w:rsid w:val="009114A1"/>
    <w:rsid w:val="00911570"/>
    <w:rsid w:val="00912B46"/>
    <w:rsid w:val="0091365F"/>
    <w:rsid w:val="0091446F"/>
    <w:rsid w:val="0091574E"/>
    <w:rsid w:val="00916624"/>
    <w:rsid w:val="009221E6"/>
    <w:rsid w:val="009222F3"/>
    <w:rsid w:val="0092243A"/>
    <w:rsid w:val="00922896"/>
    <w:rsid w:val="0092324C"/>
    <w:rsid w:val="0092449B"/>
    <w:rsid w:val="00924C0B"/>
    <w:rsid w:val="009251A1"/>
    <w:rsid w:val="009253D1"/>
    <w:rsid w:val="00925903"/>
    <w:rsid w:val="00925A43"/>
    <w:rsid w:val="00926AD5"/>
    <w:rsid w:val="00926CDD"/>
    <w:rsid w:val="009276FF"/>
    <w:rsid w:val="00927AC3"/>
    <w:rsid w:val="009305D8"/>
    <w:rsid w:val="00930EC5"/>
    <w:rsid w:val="009312CC"/>
    <w:rsid w:val="009317D8"/>
    <w:rsid w:val="00931BD5"/>
    <w:rsid w:val="009330BF"/>
    <w:rsid w:val="0093399E"/>
    <w:rsid w:val="009347E7"/>
    <w:rsid w:val="009359B7"/>
    <w:rsid w:val="009361A1"/>
    <w:rsid w:val="00936AA0"/>
    <w:rsid w:val="00936BDE"/>
    <w:rsid w:val="00941859"/>
    <w:rsid w:val="00941C46"/>
    <w:rsid w:val="00941E4F"/>
    <w:rsid w:val="009427D1"/>
    <w:rsid w:val="00942891"/>
    <w:rsid w:val="00943DC4"/>
    <w:rsid w:val="00944331"/>
    <w:rsid w:val="00944B07"/>
    <w:rsid w:val="00945437"/>
    <w:rsid w:val="00946581"/>
    <w:rsid w:val="00947412"/>
    <w:rsid w:val="00947F9A"/>
    <w:rsid w:val="00950663"/>
    <w:rsid w:val="009529A7"/>
    <w:rsid w:val="00952BB3"/>
    <w:rsid w:val="00952DE3"/>
    <w:rsid w:val="00953E13"/>
    <w:rsid w:val="009545BE"/>
    <w:rsid w:val="009554CC"/>
    <w:rsid w:val="00955F46"/>
    <w:rsid w:val="009560DA"/>
    <w:rsid w:val="00956139"/>
    <w:rsid w:val="0095718A"/>
    <w:rsid w:val="0095788A"/>
    <w:rsid w:val="00957A27"/>
    <w:rsid w:val="009604DD"/>
    <w:rsid w:val="00961751"/>
    <w:rsid w:val="00961E9A"/>
    <w:rsid w:val="00962874"/>
    <w:rsid w:val="009630B3"/>
    <w:rsid w:val="00963931"/>
    <w:rsid w:val="00963E39"/>
    <w:rsid w:val="009642FA"/>
    <w:rsid w:val="00964981"/>
    <w:rsid w:val="00965104"/>
    <w:rsid w:val="00965AC3"/>
    <w:rsid w:val="00966366"/>
    <w:rsid w:val="00966C73"/>
    <w:rsid w:val="00966D4F"/>
    <w:rsid w:val="009674A0"/>
    <w:rsid w:val="00971268"/>
    <w:rsid w:val="00971D19"/>
    <w:rsid w:val="00971D44"/>
    <w:rsid w:val="00973C5F"/>
    <w:rsid w:val="00974413"/>
    <w:rsid w:val="009744C9"/>
    <w:rsid w:val="009749A1"/>
    <w:rsid w:val="0097575F"/>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2E96"/>
    <w:rsid w:val="009943B6"/>
    <w:rsid w:val="00994DEC"/>
    <w:rsid w:val="0099501D"/>
    <w:rsid w:val="00995C47"/>
    <w:rsid w:val="00996F46"/>
    <w:rsid w:val="009A08BA"/>
    <w:rsid w:val="009A0EFF"/>
    <w:rsid w:val="009A283F"/>
    <w:rsid w:val="009A309A"/>
    <w:rsid w:val="009A3550"/>
    <w:rsid w:val="009A3AB6"/>
    <w:rsid w:val="009A3E7F"/>
    <w:rsid w:val="009A463A"/>
    <w:rsid w:val="009A4641"/>
    <w:rsid w:val="009A4AC3"/>
    <w:rsid w:val="009A4F17"/>
    <w:rsid w:val="009A57BD"/>
    <w:rsid w:val="009A5F2A"/>
    <w:rsid w:val="009B0317"/>
    <w:rsid w:val="009B03CA"/>
    <w:rsid w:val="009B0BAE"/>
    <w:rsid w:val="009B11D0"/>
    <w:rsid w:val="009B14F1"/>
    <w:rsid w:val="009B17E1"/>
    <w:rsid w:val="009B1E25"/>
    <w:rsid w:val="009B2A73"/>
    <w:rsid w:val="009B2F75"/>
    <w:rsid w:val="009B2FB6"/>
    <w:rsid w:val="009B342B"/>
    <w:rsid w:val="009B35F1"/>
    <w:rsid w:val="009B3A6C"/>
    <w:rsid w:val="009B3F53"/>
    <w:rsid w:val="009B4D1F"/>
    <w:rsid w:val="009B558D"/>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7020"/>
    <w:rsid w:val="009C7610"/>
    <w:rsid w:val="009D0FF5"/>
    <w:rsid w:val="009D21BC"/>
    <w:rsid w:val="009D2685"/>
    <w:rsid w:val="009D420A"/>
    <w:rsid w:val="009D58E1"/>
    <w:rsid w:val="009D6E43"/>
    <w:rsid w:val="009D7A55"/>
    <w:rsid w:val="009E0A93"/>
    <w:rsid w:val="009E0F57"/>
    <w:rsid w:val="009E1249"/>
    <w:rsid w:val="009E12B5"/>
    <w:rsid w:val="009E2D9D"/>
    <w:rsid w:val="009E34FD"/>
    <w:rsid w:val="009E367E"/>
    <w:rsid w:val="009E42BD"/>
    <w:rsid w:val="009E493C"/>
    <w:rsid w:val="009E6106"/>
    <w:rsid w:val="009E738C"/>
    <w:rsid w:val="009E7FBE"/>
    <w:rsid w:val="009F04D8"/>
    <w:rsid w:val="009F189C"/>
    <w:rsid w:val="009F2570"/>
    <w:rsid w:val="009F27F9"/>
    <w:rsid w:val="009F42DA"/>
    <w:rsid w:val="009F4765"/>
    <w:rsid w:val="009F4837"/>
    <w:rsid w:val="009F5BFA"/>
    <w:rsid w:val="009F5E21"/>
    <w:rsid w:val="009F6585"/>
    <w:rsid w:val="009F6801"/>
    <w:rsid w:val="009F7B16"/>
    <w:rsid w:val="00A00238"/>
    <w:rsid w:val="00A02980"/>
    <w:rsid w:val="00A02C0B"/>
    <w:rsid w:val="00A034EC"/>
    <w:rsid w:val="00A0360E"/>
    <w:rsid w:val="00A040D8"/>
    <w:rsid w:val="00A04385"/>
    <w:rsid w:val="00A04AE6"/>
    <w:rsid w:val="00A04F23"/>
    <w:rsid w:val="00A05FD3"/>
    <w:rsid w:val="00A07518"/>
    <w:rsid w:val="00A07990"/>
    <w:rsid w:val="00A106AA"/>
    <w:rsid w:val="00A108A8"/>
    <w:rsid w:val="00A119BB"/>
    <w:rsid w:val="00A12543"/>
    <w:rsid w:val="00A1381F"/>
    <w:rsid w:val="00A14C28"/>
    <w:rsid w:val="00A14E5F"/>
    <w:rsid w:val="00A1551E"/>
    <w:rsid w:val="00A15A3E"/>
    <w:rsid w:val="00A15B6A"/>
    <w:rsid w:val="00A16218"/>
    <w:rsid w:val="00A16481"/>
    <w:rsid w:val="00A17F7B"/>
    <w:rsid w:val="00A20782"/>
    <w:rsid w:val="00A20D6F"/>
    <w:rsid w:val="00A21653"/>
    <w:rsid w:val="00A21E54"/>
    <w:rsid w:val="00A24A45"/>
    <w:rsid w:val="00A24D2C"/>
    <w:rsid w:val="00A257B2"/>
    <w:rsid w:val="00A2746B"/>
    <w:rsid w:val="00A27A44"/>
    <w:rsid w:val="00A30478"/>
    <w:rsid w:val="00A31ABA"/>
    <w:rsid w:val="00A33B49"/>
    <w:rsid w:val="00A34263"/>
    <w:rsid w:val="00A35E6E"/>
    <w:rsid w:val="00A360BC"/>
    <w:rsid w:val="00A362AA"/>
    <w:rsid w:val="00A36FA8"/>
    <w:rsid w:val="00A405FE"/>
    <w:rsid w:val="00A410D5"/>
    <w:rsid w:val="00A414AD"/>
    <w:rsid w:val="00A41BC7"/>
    <w:rsid w:val="00A425BF"/>
    <w:rsid w:val="00A42BCD"/>
    <w:rsid w:val="00A4371A"/>
    <w:rsid w:val="00A44401"/>
    <w:rsid w:val="00A47815"/>
    <w:rsid w:val="00A50598"/>
    <w:rsid w:val="00A50B5E"/>
    <w:rsid w:val="00A512E7"/>
    <w:rsid w:val="00A51FD3"/>
    <w:rsid w:val="00A525C3"/>
    <w:rsid w:val="00A527DE"/>
    <w:rsid w:val="00A53169"/>
    <w:rsid w:val="00A53476"/>
    <w:rsid w:val="00A54D25"/>
    <w:rsid w:val="00A54FAB"/>
    <w:rsid w:val="00A5712F"/>
    <w:rsid w:val="00A57F76"/>
    <w:rsid w:val="00A60333"/>
    <w:rsid w:val="00A60A5A"/>
    <w:rsid w:val="00A60BC8"/>
    <w:rsid w:val="00A60EBE"/>
    <w:rsid w:val="00A61C4A"/>
    <w:rsid w:val="00A65288"/>
    <w:rsid w:val="00A662F4"/>
    <w:rsid w:val="00A662FC"/>
    <w:rsid w:val="00A66EC5"/>
    <w:rsid w:val="00A672A0"/>
    <w:rsid w:val="00A70365"/>
    <w:rsid w:val="00A703BD"/>
    <w:rsid w:val="00A71025"/>
    <w:rsid w:val="00A7137B"/>
    <w:rsid w:val="00A71B58"/>
    <w:rsid w:val="00A723E1"/>
    <w:rsid w:val="00A724EF"/>
    <w:rsid w:val="00A726E0"/>
    <w:rsid w:val="00A74263"/>
    <w:rsid w:val="00A75881"/>
    <w:rsid w:val="00A75911"/>
    <w:rsid w:val="00A759ED"/>
    <w:rsid w:val="00A75ADA"/>
    <w:rsid w:val="00A80334"/>
    <w:rsid w:val="00A80CE6"/>
    <w:rsid w:val="00A80E88"/>
    <w:rsid w:val="00A82E18"/>
    <w:rsid w:val="00A83C28"/>
    <w:rsid w:val="00A848C8"/>
    <w:rsid w:val="00A84D2C"/>
    <w:rsid w:val="00A855FC"/>
    <w:rsid w:val="00A85978"/>
    <w:rsid w:val="00A866A4"/>
    <w:rsid w:val="00A8674B"/>
    <w:rsid w:val="00A87B2A"/>
    <w:rsid w:val="00A87FCC"/>
    <w:rsid w:val="00A90D2D"/>
    <w:rsid w:val="00A91389"/>
    <w:rsid w:val="00A916BB"/>
    <w:rsid w:val="00A91AF0"/>
    <w:rsid w:val="00A9679B"/>
    <w:rsid w:val="00A97014"/>
    <w:rsid w:val="00A9761F"/>
    <w:rsid w:val="00A97C56"/>
    <w:rsid w:val="00AA0109"/>
    <w:rsid w:val="00AA01C4"/>
    <w:rsid w:val="00AA0D2B"/>
    <w:rsid w:val="00AA0E43"/>
    <w:rsid w:val="00AA0EEE"/>
    <w:rsid w:val="00AA1556"/>
    <w:rsid w:val="00AA188F"/>
    <w:rsid w:val="00AA22AB"/>
    <w:rsid w:val="00AA23F9"/>
    <w:rsid w:val="00AA2B29"/>
    <w:rsid w:val="00AA2B54"/>
    <w:rsid w:val="00AA3957"/>
    <w:rsid w:val="00AA43DB"/>
    <w:rsid w:val="00AA454F"/>
    <w:rsid w:val="00AA46DA"/>
    <w:rsid w:val="00AA55A1"/>
    <w:rsid w:val="00AA7AFB"/>
    <w:rsid w:val="00AB013E"/>
    <w:rsid w:val="00AB046E"/>
    <w:rsid w:val="00AB0CDE"/>
    <w:rsid w:val="00AB115D"/>
    <w:rsid w:val="00AB2B28"/>
    <w:rsid w:val="00AB3473"/>
    <w:rsid w:val="00AB365C"/>
    <w:rsid w:val="00AB3A72"/>
    <w:rsid w:val="00AB3C1C"/>
    <w:rsid w:val="00AB45CF"/>
    <w:rsid w:val="00AB62C3"/>
    <w:rsid w:val="00AB6642"/>
    <w:rsid w:val="00AB7BDD"/>
    <w:rsid w:val="00AC0150"/>
    <w:rsid w:val="00AC0BAF"/>
    <w:rsid w:val="00AC1543"/>
    <w:rsid w:val="00AC16EB"/>
    <w:rsid w:val="00AC21F2"/>
    <w:rsid w:val="00AC23A2"/>
    <w:rsid w:val="00AC29D0"/>
    <w:rsid w:val="00AC2A56"/>
    <w:rsid w:val="00AC2B1C"/>
    <w:rsid w:val="00AC2D27"/>
    <w:rsid w:val="00AC3C0D"/>
    <w:rsid w:val="00AC44BE"/>
    <w:rsid w:val="00AC55AA"/>
    <w:rsid w:val="00AC585E"/>
    <w:rsid w:val="00AC5990"/>
    <w:rsid w:val="00AC5EAD"/>
    <w:rsid w:val="00AC7F01"/>
    <w:rsid w:val="00AD0CD7"/>
    <w:rsid w:val="00AD0E94"/>
    <w:rsid w:val="00AD1D4D"/>
    <w:rsid w:val="00AD2440"/>
    <w:rsid w:val="00AD2785"/>
    <w:rsid w:val="00AD3451"/>
    <w:rsid w:val="00AD3585"/>
    <w:rsid w:val="00AD3FCE"/>
    <w:rsid w:val="00AD451D"/>
    <w:rsid w:val="00AD5229"/>
    <w:rsid w:val="00AD5549"/>
    <w:rsid w:val="00AD5918"/>
    <w:rsid w:val="00AD71AA"/>
    <w:rsid w:val="00AD7DD6"/>
    <w:rsid w:val="00AE1B51"/>
    <w:rsid w:val="00AE23ED"/>
    <w:rsid w:val="00AE2FD3"/>
    <w:rsid w:val="00AE4414"/>
    <w:rsid w:val="00AE50B9"/>
    <w:rsid w:val="00AE6957"/>
    <w:rsid w:val="00AE6A5F"/>
    <w:rsid w:val="00AE71FC"/>
    <w:rsid w:val="00AF00C9"/>
    <w:rsid w:val="00AF14AD"/>
    <w:rsid w:val="00AF1539"/>
    <w:rsid w:val="00AF1882"/>
    <w:rsid w:val="00AF1EDF"/>
    <w:rsid w:val="00AF27C4"/>
    <w:rsid w:val="00AF33DD"/>
    <w:rsid w:val="00AF40AD"/>
    <w:rsid w:val="00B00168"/>
    <w:rsid w:val="00B00C41"/>
    <w:rsid w:val="00B01798"/>
    <w:rsid w:val="00B02E15"/>
    <w:rsid w:val="00B035EE"/>
    <w:rsid w:val="00B047C8"/>
    <w:rsid w:val="00B04861"/>
    <w:rsid w:val="00B050AD"/>
    <w:rsid w:val="00B0575E"/>
    <w:rsid w:val="00B06257"/>
    <w:rsid w:val="00B11F9F"/>
    <w:rsid w:val="00B1229D"/>
    <w:rsid w:val="00B1275D"/>
    <w:rsid w:val="00B128A1"/>
    <w:rsid w:val="00B12A99"/>
    <w:rsid w:val="00B12D64"/>
    <w:rsid w:val="00B1564B"/>
    <w:rsid w:val="00B158E7"/>
    <w:rsid w:val="00B15DF0"/>
    <w:rsid w:val="00B16A82"/>
    <w:rsid w:val="00B17CA7"/>
    <w:rsid w:val="00B218D6"/>
    <w:rsid w:val="00B223E1"/>
    <w:rsid w:val="00B2260C"/>
    <w:rsid w:val="00B2528A"/>
    <w:rsid w:val="00B25C9A"/>
    <w:rsid w:val="00B261C1"/>
    <w:rsid w:val="00B261F6"/>
    <w:rsid w:val="00B26FA0"/>
    <w:rsid w:val="00B27A59"/>
    <w:rsid w:val="00B30852"/>
    <w:rsid w:val="00B30CD6"/>
    <w:rsid w:val="00B32212"/>
    <w:rsid w:val="00B3250A"/>
    <w:rsid w:val="00B32746"/>
    <w:rsid w:val="00B32FA9"/>
    <w:rsid w:val="00B33C35"/>
    <w:rsid w:val="00B33CC8"/>
    <w:rsid w:val="00B345FA"/>
    <w:rsid w:val="00B34885"/>
    <w:rsid w:val="00B35637"/>
    <w:rsid w:val="00B35DA1"/>
    <w:rsid w:val="00B3614C"/>
    <w:rsid w:val="00B36C2A"/>
    <w:rsid w:val="00B4013E"/>
    <w:rsid w:val="00B40185"/>
    <w:rsid w:val="00B40C10"/>
    <w:rsid w:val="00B4133F"/>
    <w:rsid w:val="00B41513"/>
    <w:rsid w:val="00B41F1F"/>
    <w:rsid w:val="00B42D83"/>
    <w:rsid w:val="00B43008"/>
    <w:rsid w:val="00B47D90"/>
    <w:rsid w:val="00B501BA"/>
    <w:rsid w:val="00B50A95"/>
    <w:rsid w:val="00B5176A"/>
    <w:rsid w:val="00B518D8"/>
    <w:rsid w:val="00B518E9"/>
    <w:rsid w:val="00B52186"/>
    <w:rsid w:val="00B54503"/>
    <w:rsid w:val="00B5517F"/>
    <w:rsid w:val="00B55B53"/>
    <w:rsid w:val="00B55E67"/>
    <w:rsid w:val="00B604FF"/>
    <w:rsid w:val="00B61D0E"/>
    <w:rsid w:val="00B62464"/>
    <w:rsid w:val="00B65152"/>
    <w:rsid w:val="00B652D2"/>
    <w:rsid w:val="00B65A69"/>
    <w:rsid w:val="00B65C8A"/>
    <w:rsid w:val="00B65CE8"/>
    <w:rsid w:val="00B66479"/>
    <w:rsid w:val="00B665AA"/>
    <w:rsid w:val="00B66636"/>
    <w:rsid w:val="00B66CD4"/>
    <w:rsid w:val="00B66E6E"/>
    <w:rsid w:val="00B70FD3"/>
    <w:rsid w:val="00B71180"/>
    <w:rsid w:val="00B71A61"/>
    <w:rsid w:val="00B71AAA"/>
    <w:rsid w:val="00B72576"/>
    <w:rsid w:val="00B72E51"/>
    <w:rsid w:val="00B74ACD"/>
    <w:rsid w:val="00B74C1B"/>
    <w:rsid w:val="00B74F7B"/>
    <w:rsid w:val="00B76472"/>
    <w:rsid w:val="00B766FC"/>
    <w:rsid w:val="00B76788"/>
    <w:rsid w:val="00B76A2A"/>
    <w:rsid w:val="00B80272"/>
    <w:rsid w:val="00B8046B"/>
    <w:rsid w:val="00B80634"/>
    <w:rsid w:val="00B80A1A"/>
    <w:rsid w:val="00B816B9"/>
    <w:rsid w:val="00B82502"/>
    <w:rsid w:val="00B83000"/>
    <w:rsid w:val="00B83C4F"/>
    <w:rsid w:val="00B84989"/>
    <w:rsid w:val="00B8538B"/>
    <w:rsid w:val="00B8714C"/>
    <w:rsid w:val="00B873A6"/>
    <w:rsid w:val="00B874F3"/>
    <w:rsid w:val="00B90381"/>
    <w:rsid w:val="00B90888"/>
    <w:rsid w:val="00B90E5F"/>
    <w:rsid w:val="00B90ECA"/>
    <w:rsid w:val="00B9149B"/>
    <w:rsid w:val="00B91C09"/>
    <w:rsid w:val="00B922A6"/>
    <w:rsid w:val="00B94414"/>
    <w:rsid w:val="00B945B4"/>
    <w:rsid w:val="00B953AE"/>
    <w:rsid w:val="00B9569B"/>
    <w:rsid w:val="00B966D5"/>
    <w:rsid w:val="00B9746A"/>
    <w:rsid w:val="00BA1100"/>
    <w:rsid w:val="00BA1779"/>
    <w:rsid w:val="00BA1B4A"/>
    <w:rsid w:val="00BA2996"/>
    <w:rsid w:val="00BA2EB8"/>
    <w:rsid w:val="00BA3165"/>
    <w:rsid w:val="00BA3654"/>
    <w:rsid w:val="00BA380D"/>
    <w:rsid w:val="00BA38A6"/>
    <w:rsid w:val="00BA3C56"/>
    <w:rsid w:val="00BA3DC0"/>
    <w:rsid w:val="00BA50C7"/>
    <w:rsid w:val="00BA5310"/>
    <w:rsid w:val="00BA5C22"/>
    <w:rsid w:val="00BA62E5"/>
    <w:rsid w:val="00BA62EC"/>
    <w:rsid w:val="00BA6342"/>
    <w:rsid w:val="00BA64AC"/>
    <w:rsid w:val="00BA6540"/>
    <w:rsid w:val="00BA7708"/>
    <w:rsid w:val="00BB0A04"/>
    <w:rsid w:val="00BB103F"/>
    <w:rsid w:val="00BB1C24"/>
    <w:rsid w:val="00BB23BF"/>
    <w:rsid w:val="00BB264C"/>
    <w:rsid w:val="00BB2D9D"/>
    <w:rsid w:val="00BB486D"/>
    <w:rsid w:val="00BB5031"/>
    <w:rsid w:val="00BB509F"/>
    <w:rsid w:val="00BB5A4C"/>
    <w:rsid w:val="00BB5C47"/>
    <w:rsid w:val="00BB6151"/>
    <w:rsid w:val="00BB64DE"/>
    <w:rsid w:val="00BB7D44"/>
    <w:rsid w:val="00BB7FCD"/>
    <w:rsid w:val="00BC14DA"/>
    <w:rsid w:val="00BC20CB"/>
    <w:rsid w:val="00BC2869"/>
    <w:rsid w:val="00BC2B57"/>
    <w:rsid w:val="00BC37D3"/>
    <w:rsid w:val="00BC3CC8"/>
    <w:rsid w:val="00BC46DB"/>
    <w:rsid w:val="00BC48D5"/>
    <w:rsid w:val="00BC75E1"/>
    <w:rsid w:val="00BC7CA0"/>
    <w:rsid w:val="00BD0C98"/>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35C5"/>
    <w:rsid w:val="00BE35F3"/>
    <w:rsid w:val="00BE445A"/>
    <w:rsid w:val="00BE464B"/>
    <w:rsid w:val="00BE48D5"/>
    <w:rsid w:val="00BE5242"/>
    <w:rsid w:val="00BE6F1E"/>
    <w:rsid w:val="00BE7292"/>
    <w:rsid w:val="00BF0CF5"/>
    <w:rsid w:val="00BF13A8"/>
    <w:rsid w:val="00BF18B9"/>
    <w:rsid w:val="00BF19F7"/>
    <w:rsid w:val="00BF1CF9"/>
    <w:rsid w:val="00BF2829"/>
    <w:rsid w:val="00BF2AEE"/>
    <w:rsid w:val="00BF30C1"/>
    <w:rsid w:val="00BF4384"/>
    <w:rsid w:val="00BF4C71"/>
    <w:rsid w:val="00BF4CA6"/>
    <w:rsid w:val="00BF5663"/>
    <w:rsid w:val="00BF5A58"/>
    <w:rsid w:val="00BF72E5"/>
    <w:rsid w:val="00BF794E"/>
    <w:rsid w:val="00C002FF"/>
    <w:rsid w:val="00C00892"/>
    <w:rsid w:val="00C00C5B"/>
    <w:rsid w:val="00C0194B"/>
    <w:rsid w:val="00C01C0C"/>
    <w:rsid w:val="00C022B1"/>
    <w:rsid w:val="00C03290"/>
    <w:rsid w:val="00C03DA9"/>
    <w:rsid w:val="00C05F11"/>
    <w:rsid w:val="00C06622"/>
    <w:rsid w:val="00C06DBE"/>
    <w:rsid w:val="00C0765C"/>
    <w:rsid w:val="00C078B0"/>
    <w:rsid w:val="00C07995"/>
    <w:rsid w:val="00C07C0E"/>
    <w:rsid w:val="00C07E66"/>
    <w:rsid w:val="00C112A8"/>
    <w:rsid w:val="00C11B5D"/>
    <w:rsid w:val="00C12B92"/>
    <w:rsid w:val="00C137A1"/>
    <w:rsid w:val="00C13948"/>
    <w:rsid w:val="00C13E5B"/>
    <w:rsid w:val="00C14156"/>
    <w:rsid w:val="00C1417B"/>
    <w:rsid w:val="00C14F88"/>
    <w:rsid w:val="00C1545E"/>
    <w:rsid w:val="00C1586F"/>
    <w:rsid w:val="00C16570"/>
    <w:rsid w:val="00C17855"/>
    <w:rsid w:val="00C17ED8"/>
    <w:rsid w:val="00C20311"/>
    <w:rsid w:val="00C20352"/>
    <w:rsid w:val="00C2124E"/>
    <w:rsid w:val="00C215F5"/>
    <w:rsid w:val="00C2191C"/>
    <w:rsid w:val="00C21CE9"/>
    <w:rsid w:val="00C22047"/>
    <w:rsid w:val="00C23271"/>
    <w:rsid w:val="00C23469"/>
    <w:rsid w:val="00C23D80"/>
    <w:rsid w:val="00C23EAC"/>
    <w:rsid w:val="00C2464D"/>
    <w:rsid w:val="00C262FB"/>
    <w:rsid w:val="00C2695A"/>
    <w:rsid w:val="00C26D26"/>
    <w:rsid w:val="00C3082B"/>
    <w:rsid w:val="00C31003"/>
    <w:rsid w:val="00C313C1"/>
    <w:rsid w:val="00C31D96"/>
    <w:rsid w:val="00C34890"/>
    <w:rsid w:val="00C34A47"/>
    <w:rsid w:val="00C36D8B"/>
    <w:rsid w:val="00C37940"/>
    <w:rsid w:val="00C37DB7"/>
    <w:rsid w:val="00C4011E"/>
    <w:rsid w:val="00C40310"/>
    <w:rsid w:val="00C40610"/>
    <w:rsid w:val="00C40B76"/>
    <w:rsid w:val="00C41078"/>
    <w:rsid w:val="00C413D2"/>
    <w:rsid w:val="00C41E9A"/>
    <w:rsid w:val="00C42480"/>
    <w:rsid w:val="00C4478C"/>
    <w:rsid w:val="00C44803"/>
    <w:rsid w:val="00C457F5"/>
    <w:rsid w:val="00C45D55"/>
    <w:rsid w:val="00C468C7"/>
    <w:rsid w:val="00C46BE0"/>
    <w:rsid w:val="00C4721F"/>
    <w:rsid w:val="00C477DF"/>
    <w:rsid w:val="00C47B83"/>
    <w:rsid w:val="00C50494"/>
    <w:rsid w:val="00C50830"/>
    <w:rsid w:val="00C52ACD"/>
    <w:rsid w:val="00C534CF"/>
    <w:rsid w:val="00C53B1D"/>
    <w:rsid w:val="00C55852"/>
    <w:rsid w:val="00C55FE6"/>
    <w:rsid w:val="00C61181"/>
    <w:rsid w:val="00C629D6"/>
    <w:rsid w:val="00C631B6"/>
    <w:rsid w:val="00C63245"/>
    <w:rsid w:val="00C6375D"/>
    <w:rsid w:val="00C64214"/>
    <w:rsid w:val="00C64242"/>
    <w:rsid w:val="00C66446"/>
    <w:rsid w:val="00C66ABE"/>
    <w:rsid w:val="00C7094E"/>
    <w:rsid w:val="00C713AF"/>
    <w:rsid w:val="00C71587"/>
    <w:rsid w:val="00C721E4"/>
    <w:rsid w:val="00C7386C"/>
    <w:rsid w:val="00C76112"/>
    <w:rsid w:val="00C7637E"/>
    <w:rsid w:val="00C8114C"/>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3A7"/>
    <w:rsid w:val="00C9293D"/>
    <w:rsid w:val="00C93301"/>
    <w:rsid w:val="00C9378F"/>
    <w:rsid w:val="00C943C9"/>
    <w:rsid w:val="00C94562"/>
    <w:rsid w:val="00C952F4"/>
    <w:rsid w:val="00C97726"/>
    <w:rsid w:val="00CA0808"/>
    <w:rsid w:val="00CA0A37"/>
    <w:rsid w:val="00CA0D91"/>
    <w:rsid w:val="00CA0E3F"/>
    <w:rsid w:val="00CA1312"/>
    <w:rsid w:val="00CA146A"/>
    <w:rsid w:val="00CA2189"/>
    <w:rsid w:val="00CA2247"/>
    <w:rsid w:val="00CA3BA2"/>
    <w:rsid w:val="00CA47FC"/>
    <w:rsid w:val="00CA495A"/>
    <w:rsid w:val="00CA49F6"/>
    <w:rsid w:val="00CA6637"/>
    <w:rsid w:val="00CA69E0"/>
    <w:rsid w:val="00CA7D4D"/>
    <w:rsid w:val="00CA7E20"/>
    <w:rsid w:val="00CB0A14"/>
    <w:rsid w:val="00CB0F36"/>
    <w:rsid w:val="00CB11EB"/>
    <w:rsid w:val="00CB154D"/>
    <w:rsid w:val="00CB16AC"/>
    <w:rsid w:val="00CB2850"/>
    <w:rsid w:val="00CB3ABF"/>
    <w:rsid w:val="00CB40B3"/>
    <w:rsid w:val="00CB60A9"/>
    <w:rsid w:val="00CB6318"/>
    <w:rsid w:val="00CB659F"/>
    <w:rsid w:val="00CB6ACE"/>
    <w:rsid w:val="00CB6DEB"/>
    <w:rsid w:val="00CB7018"/>
    <w:rsid w:val="00CB7502"/>
    <w:rsid w:val="00CB76DE"/>
    <w:rsid w:val="00CC0B97"/>
    <w:rsid w:val="00CC195F"/>
    <w:rsid w:val="00CC1BD5"/>
    <w:rsid w:val="00CC1C61"/>
    <w:rsid w:val="00CC1F94"/>
    <w:rsid w:val="00CC203B"/>
    <w:rsid w:val="00CC2B2F"/>
    <w:rsid w:val="00CC44C6"/>
    <w:rsid w:val="00CC4817"/>
    <w:rsid w:val="00CC4ACF"/>
    <w:rsid w:val="00CC5DE3"/>
    <w:rsid w:val="00CC62B1"/>
    <w:rsid w:val="00CC66BF"/>
    <w:rsid w:val="00CC71EF"/>
    <w:rsid w:val="00CD13E4"/>
    <w:rsid w:val="00CD5464"/>
    <w:rsid w:val="00CD666E"/>
    <w:rsid w:val="00CD7783"/>
    <w:rsid w:val="00CD7C8D"/>
    <w:rsid w:val="00CE040E"/>
    <w:rsid w:val="00CE0722"/>
    <w:rsid w:val="00CE07A7"/>
    <w:rsid w:val="00CE11B3"/>
    <w:rsid w:val="00CE17BF"/>
    <w:rsid w:val="00CE337C"/>
    <w:rsid w:val="00CE3AD0"/>
    <w:rsid w:val="00CE3DF1"/>
    <w:rsid w:val="00CE4097"/>
    <w:rsid w:val="00CE596C"/>
    <w:rsid w:val="00CE5A5D"/>
    <w:rsid w:val="00CE654E"/>
    <w:rsid w:val="00CE6E6D"/>
    <w:rsid w:val="00CE6E99"/>
    <w:rsid w:val="00CE757A"/>
    <w:rsid w:val="00CE7F60"/>
    <w:rsid w:val="00CF045A"/>
    <w:rsid w:val="00CF066D"/>
    <w:rsid w:val="00CF0AD0"/>
    <w:rsid w:val="00CF11C5"/>
    <w:rsid w:val="00CF21E4"/>
    <w:rsid w:val="00CF415D"/>
    <w:rsid w:val="00CF4D1D"/>
    <w:rsid w:val="00CF6846"/>
    <w:rsid w:val="00CF6E84"/>
    <w:rsid w:val="00CF6FFC"/>
    <w:rsid w:val="00D00472"/>
    <w:rsid w:val="00D01213"/>
    <w:rsid w:val="00D02ABF"/>
    <w:rsid w:val="00D03035"/>
    <w:rsid w:val="00D03C8A"/>
    <w:rsid w:val="00D05A8C"/>
    <w:rsid w:val="00D05F9F"/>
    <w:rsid w:val="00D06947"/>
    <w:rsid w:val="00D06A32"/>
    <w:rsid w:val="00D06BB5"/>
    <w:rsid w:val="00D07148"/>
    <w:rsid w:val="00D10A18"/>
    <w:rsid w:val="00D10C73"/>
    <w:rsid w:val="00D10F17"/>
    <w:rsid w:val="00D1120B"/>
    <w:rsid w:val="00D1330E"/>
    <w:rsid w:val="00D13C07"/>
    <w:rsid w:val="00D13D6B"/>
    <w:rsid w:val="00D14C2A"/>
    <w:rsid w:val="00D14F0F"/>
    <w:rsid w:val="00D1785C"/>
    <w:rsid w:val="00D17D81"/>
    <w:rsid w:val="00D17E63"/>
    <w:rsid w:val="00D17F67"/>
    <w:rsid w:val="00D20053"/>
    <w:rsid w:val="00D21601"/>
    <w:rsid w:val="00D2276A"/>
    <w:rsid w:val="00D22A4D"/>
    <w:rsid w:val="00D22AEB"/>
    <w:rsid w:val="00D235B8"/>
    <w:rsid w:val="00D237A1"/>
    <w:rsid w:val="00D23FD9"/>
    <w:rsid w:val="00D2658A"/>
    <w:rsid w:val="00D27817"/>
    <w:rsid w:val="00D27939"/>
    <w:rsid w:val="00D300E2"/>
    <w:rsid w:val="00D30828"/>
    <w:rsid w:val="00D30B92"/>
    <w:rsid w:val="00D328FB"/>
    <w:rsid w:val="00D32E66"/>
    <w:rsid w:val="00D32FC5"/>
    <w:rsid w:val="00D3316F"/>
    <w:rsid w:val="00D33F65"/>
    <w:rsid w:val="00D3438B"/>
    <w:rsid w:val="00D35027"/>
    <w:rsid w:val="00D36D26"/>
    <w:rsid w:val="00D3727B"/>
    <w:rsid w:val="00D415EC"/>
    <w:rsid w:val="00D41C94"/>
    <w:rsid w:val="00D42312"/>
    <w:rsid w:val="00D423E3"/>
    <w:rsid w:val="00D42C5F"/>
    <w:rsid w:val="00D42CE8"/>
    <w:rsid w:val="00D43EA7"/>
    <w:rsid w:val="00D441D4"/>
    <w:rsid w:val="00D4440E"/>
    <w:rsid w:val="00D45CFA"/>
    <w:rsid w:val="00D45EC1"/>
    <w:rsid w:val="00D50470"/>
    <w:rsid w:val="00D50C46"/>
    <w:rsid w:val="00D516D1"/>
    <w:rsid w:val="00D516E2"/>
    <w:rsid w:val="00D53315"/>
    <w:rsid w:val="00D53C48"/>
    <w:rsid w:val="00D54888"/>
    <w:rsid w:val="00D54AA9"/>
    <w:rsid w:val="00D5564B"/>
    <w:rsid w:val="00D5588B"/>
    <w:rsid w:val="00D55BAE"/>
    <w:rsid w:val="00D55FCB"/>
    <w:rsid w:val="00D56D3A"/>
    <w:rsid w:val="00D57EB9"/>
    <w:rsid w:val="00D606F8"/>
    <w:rsid w:val="00D60865"/>
    <w:rsid w:val="00D60A5C"/>
    <w:rsid w:val="00D60B8A"/>
    <w:rsid w:val="00D60C19"/>
    <w:rsid w:val="00D61165"/>
    <w:rsid w:val="00D61430"/>
    <w:rsid w:val="00D615BA"/>
    <w:rsid w:val="00D6251B"/>
    <w:rsid w:val="00D62D09"/>
    <w:rsid w:val="00D632E6"/>
    <w:rsid w:val="00D63E5D"/>
    <w:rsid w:val="00D63E60"/>
    <w:rsid w:val="00D6439A"/>
    <w:rsid w:val="00D64DD0"/>
    <w:rsid w:val="00D65B83"/>
    <w:rsid w:val="00D65B8C"/>
    <w:rsid w:val="00D65BA3"/>
    <w:rsid w:val="00D65D93"/>
    <w:rsid w:val="00D65F14"/>
    <w:rsid w:val="00D66284"/>
    <w:rsid w:val="00D70AF3"/>
    <w:rsid w:val="00D70EC6"/>
    <w:rsid w:val="00D7226E"/>
    <w:rsid w:val="00D727CC"/>
    <w:rsid w:val="00D72BBE"/>
    <w:rsid w:val="00D72F8E"/>
    <w:rsid w:val="00D7341E"/>
    <w:rsid w:val="00D73C36"/>
    <w:rsid w:val="00D73C3E"/>
    <w:rsid w:val="00D74538"/>
    <w:rsid w:val="00D752DC"/>
    <w:rsid w:val="00D752E8"/>
    <w:rsid w:val="00D759F0"/>
    <w:rsid w:val="00D76DCB"/>
    <w:rsid w:val="00D8131E"/>
    <w:rsid w:val="00D82936"/>
    <w:rsid w:val="00D83209"/>
    <w:rsid w:val="00D83C80"/>
    <w:rsid w:val="00D842D2"/>
    <w:rsid w:val="00D84E95"/>
    <w:rsid w:val="00D84F2D"/>
    <w:rsid w:val="00D84F87"/>
    <w:rsid w:val="00D85627"/>
    <w:rsid w:val="00D85A3D"/>
    <w:rsid w:val="00D86410"/>
    <w:rsid w:val="00D866D4"/>
    <w:rsid w:val="00D8676A"/>
    <w:rsid w:val="00D8785B"/>
    <w:rsid w:val="00D9027D"/>
    <w:rsid w:val="00D90666"/>
    <w:rsid w:val="00D9081B"/>
    <w:rsid w:val="00D925E4"/>
    <w:rsid w:val="00D92981"/>
    <w:rsid w:val="00D94539"/>
    <w:rsid w:val="00D95112"/>
    <w:rsid w:val="00D968E0"/>
    <w:rsid w:val="00D9780C"/>
    <w:rsid w:val="00D97FFD"/>
    <w:rsid w:val="00DA0F74"/>
    <w:rsid w:val="00DA27E6"/>
    <w:rsid w:val="00DA2A5A"/>
    <w:rsid w:val="00DA2F6F"/>
    <w:rsid w:val="00DA31D3"/>
    <w:rsid w:val="00DA347C"/>
    <w:rsid w:val="00DA3950"/>
    <w:rsid w:val="00DA3EBD"/>
    <w:rsid w:val="00DA435D"/>
    <w:rsid w:val="00DA5C6C"/>
    <w:rsid w:val="00DA7D0E"/>
    <w:rsid w:val="00DB0B16"/>
    <w:rsid w:val="00DB0B48"/>
    <w:rsid w:val="00DB174A"/>
    <w:rsid w:val="00DB1DFC"/>
    <w:rsid w:val="00DB2E21"/>
    <w:rsid w:val="00DB2EFE"/>
    <w:rsid w:val="00DB3A2C"/>
    <w:rsid w:val="00DB4986"/>
    <w:rsid w:val="00DB54C7"/>
    <w:rsid w:val="00DB585A"/>
    <w:rsid w:val="00DB7D9E"/>
    <w:rsid w:val="00DC03AE"/>
    <w:rsid w:val="00DC0C5E"/>
    <w:rsid w:val="00DC25FB"/>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C82"/>
    <w:rsid w:val="00DD4226"/>
    <w:rsid w:val="00DD4DC8"/>
    <w:rsid w:val="00DD51C3"/>
    <w:rsid w:val="00DD5D36"/>
    <w:rsid w:val="00DD6009"/>
    <w:rsid w:val="00DD6B11"/>
    <w:rsid w:val="00DE0CD5"/>
    <w:rsid w:val="00DE10DA"/>
    <w:rsid w:val="00DE2186"/>
    <w:rsid w:val="00DE276C"/>
    <w:rsid w:val="00DE368B"/>
    <w:rsid w:val="00DE396C"/>
    <w:rsid w:val="00DE4616"/>
    <w:rsid w:val="00DE4B37"/>
    <w:rsid w:val="00DE5EE0"/>
    <w:rsid w:val="00DE7924"/>
    <w:rsid w:val="00DE7B76"/>
    <w:rsid w:val="00DF00C4"/>
    <w:rsid w:val="00DF0DA9"/>
    <w:rsid w:val="00DF168E"/>
    <w:rsid w:val="00DF19F7"/>
    <w:rsid w:val="00DF1AD1"/>
    <w:rsid w:val="00DF1DF5"/>
    <w:rsid w:val="00DF1EDC"/>
    <w:rsid w:val="00DF3ED6"/>
    <w:rsid w:val="00DF4316"/>
    <w:rsid w:val="00DF7240"/>
    <w:rsid w:val="00DF73D4"/>
    <w:rsid w:val="00DF7459"/>
    <w:rsid w:val="00DF7B62"/>
    <w:rsid w:val="00DF7F2B"/>
    <w:rsid w:val="00E0070C"/>
    <w:rsid w:val="00E00C26"/>
    <w:rsid w:val="00E016DD"/>
    <w:rsid w:val="00E01770"/>
    <w:rsid w:val="00E0348B"/>
    <w:rsid w:val="00E0354F"/>
    <w:rsid w:val="00E03769"/>
    <w:rsid w:val="00E05904"/>
    <w:rsid w:val="00E05FED"/>
    <w:rsid w:val="00E0660C"/>
    <w:rsid w:val="00E06CE5"/>
    <w:rsid w:val="00E06F35"/>
    <w:rsid w:val="00E070C4"/>
    <w:rsid w:val="00E10038"/>
    <w:rsid w:val="00E11268"/>
    <w:rsid w:val="00E1208B"/>
    <w:rsid w:val="00E14026"/>
    <w:rsid w:val="00E1488D"/>
    <w:rsid w:val="00E14C05"/>
    <w:rsid w:val="00E14D14"/>
    <w:rsid w:val="00E15851"/>
    <w:rsid w:val="00E165CD"/>
    <w:rsid w:val="00E202FE"/>
    <w:rsid w:val="00E2276B"/>
    <w:rsid w:val="00E23416"/>
    <w:rsid w:val="00E23F73"/>
    <w:rsid w:val="00E250DB"/>
    <w:rsid w:val="00E25671"/>
    <w:rsid w:val="00E25BC7"/>
    <w:rsid w:val="00E25C41"/>
    <w:rsid w:val="00E26E5A"/>
    <w:rsid w:val="00E27D26"/>
    <w:rsid w:val="00E318DB"/>
    <w:rsid w:val="00E31CAD"/>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479"/>
    <w:rsid w:val="00E45B19"/>
    <w:rsid w:val="00E466FE"/>
    <w:rsid w:val="00E47690"/>
    <w:rsid w:val="00E47A7F"/>
    <w:rsid w:val="00E51251"/>
    <w:rsid w:val="00E518F9"/>
    <w:rsid w:val="00E51D07"/>
    <w:rsid w:val="00E54CA4"/>
    <w:rsid w:val="00E54FCD"/>
    <w:rsid w:val="00E55DDC"/>
    <w:rsid w:val="00E55FD6"/>
    <w:rsid w:val="00E56357"/>
    <w:rsid w:val="00E60B2C"/>
    <w:rsid w:val="00E6327D"/>
    <w:rsid w:val="00E6373B"/>
    <w:rsid w:val="00E64442"/>
    <w:rsid w:val="00E64B9B"/>
    <w:rsid w:val="00E6556E"/>
    <w:rsid w:val="00E67FD1"/>
    <w:rsid w:val="00E701A4"/>
    <w:rsid w:val="00E708FE"/>
    <w:rsid w:val="00E71494"/>
    <w:rsid w:val="00E71CD7"/>
    <w:rsid w:val="00E72EBC"/>
    <w:rsid w:val="00E731E0"/>
    <w:rsid w:val="00E7327D"/>
    <w:rsid w:val="00E734AA"/>
    <w:rsid w:val="00E743A4"/>
    <w:rsid w:val="00E752E0"/>
    <w:rsid w:val="00E76432"/>
    <w:rsid w:val="00E76B87"/>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5C4"/>
    <w:rsid w:val="00E97BA0"/>
    <w:rsid w:val="00EA0234"/>
    <w:rsid w:val="00EA0A1A"/>
    <w:rsid w:val="00EA125C"/>
    <w:rsid w:val="00EA15B4"/>
    <w:rsid w:val="00EA2526"/>
    <w:rsid w:val="00EA3417"/>
    <w:rsid w:val="00EA38AF"/>
    <w:rsid w:val="00EA3CD2"/>
    <w:rsid w:val="00EA4133"/>
    <w:rsid w:val="00EA44B0"/>
    <w:rsid w:val="00EA4D6C"/>
    <w:rsid w:val="00EA5FB9"/>
    <w:rsid w:val="00EA6531"/>
    <w:rsid w:val="00EA7133"/>
    <w:rsid w:val="00EB22AE"/>
    <w:rsid w:val="00EB23C9"/>
    <w:rsid w:val="00EB2925"/>
    <w:rsid w:val="00EB33A0"/>
    <w:rsid w:val="00EB35BB"/>
    <w:rsid w:val="00EB3691"/>
    <w:rsid w:val="00EB3E49"/>
    <w:rsid w:val="00EB71DD"/>
    <w:rsid w:val="00EC00B1"/>
    <w:rsid w:val="00EC3204"/>
    <w:rsid w:val="00EC38F7"/>
    <w:rsid w:val="00EC3C1C"/>
    <w:rsid w:val="00EC44AB"/>
    <w:rsid w:val="00EC4A86"/>
    <w:rsid w:val="00EC59C6"/>
    <w:rsid w:val="00EC5A7B"/>
    <w:rsid w:val="00EC7009"/>
    <w:rsid w:val="00EC7288"/>
    <w:rsid w:val="00EC7839"/>
    <w:rsid w:val="00ED0234"/>
    <w:rsid w:val="00ED11B4"/>
    <w:rsid w:val="00ED1668"/>
    <w:rsid w:val="00ED17F4"/>
    <w:rsid w:val="00ED4533"/>
    <w:rsid w:val="00ED518C"/>
    <w:rsid w:val="00ED51AF"/>
    <w:rsid w:val="00ED5294"/>
    <w:rsid w:val="00ED69F5"/>
    <w:rsid w:val="00ED6DBD"/>
    <w:rsid w:val="00ED6FF3"/>
    <w:rsid w:val="00ED7B27"/>
    <w:rsid w:val="00EE01CF"/>
    <w:rsid w:val="00EE0336"/>
    <w:rsid w:val="00EE1176"/>
    <w:rsid w:val="00EE3BF4"/>
    <w:rsid w:val="00EE405B"/>
    <w:rsid w:val="00EE457E"/>
    <w:rsid w:val="00EE506A"/>
    <w:rsid w:val="00EE5396"/>
    <w:rsid w:val="00EE59AE"/>
    <w:rsid w:val="00EE6683"/>
    <w:rsid w:val="00EE75DE"/>
    <w:rsid w:val="00EF0179"/>
    <w:rsid w:val="00EF0FA5"/>
    <w:rsid w:val="00EF0FB1"/>
    <w:rsid w:val="00EF18A4"/>
    <w:rsid w:val="00EF1D31"/>
    <w:rsid w:val="00EF24C7"/>
    <w:rsid w:val="00EF31D5"/>
    <w:rsid w:val="00EF366C"/>
    <w:rsid w:val="00EF3BC2"/>
    <w:rsid w:val="00EF3C7F"/>
    <w:rsid w:val="00EF3D5A"/>
    <w:rsid w:val="00EF44E3"/>
    <w:rsid w:val="00EF4588"/>
    <w:rsid w:val="00EF4790"/>
    <w:rsid w:val="00EF52FF"/>
    <w:rsid w:val="00EF58D0"/>
    <w:rsid w:val="00EF63D0"/>
    <w:rsid w:val="00EF6C03"/>
    <w:rsid w:val="00EF6DAC"/>
    <w:rsid w:val="00EF76C4"/>
    <w:rsid w:val="00EF7DE8"/>
    <w:rsid w:val="00EF7DF9"/>
    <w:rsid w:val="00F001F4"/>
    <w:rsid w:val="00F00B40"/>
    <w:rsid w:val="00F01517"/>
    <w:rsid w:val="00F051E9"/>
    <w:rsid w:val="00F053CF"/>
    <w:rsid w:val="00F0694B"/>
    <w:rsid w:val="00F0758B"/>
    <w:rsid w:val="00F106AD"/>
    <w:rsid w:val="00F13E08"/>
    <w:rsid w:val="00F13FC6"/>
    <w:rsid w:val="00F1540D"/>
    <w:rsid w:val="00F163B1"/>
    <w:rsid w:val="00F164C4"/>
    <w:rsid w:val="00F16F8D"/>
    <w:rsid w:val="00F1706B"/>
    <w:rsid w:val="00F175B9"/>
    <w:rsid w:val="00F1766B"/>
    <w:rsid w:val="00F176A4"/>
    <w:rsid w:val="00F17993"/>
    <w:rsid w:val="00F17EDC"/>
    <w:rsid w:val="00F2081D"/>
    <w:rsid w:val="00F239B1"/>
    <w:rsid w:val="00F239B6"/>
    <w:rsid w:val="00F23E04"/>
    <w:rsid w:val="00F2428C"/>
    <w:rsid w:val="00F24C12"/>
    <w:rsid w:val="00F24D93"/>
    <w:rsid w:val="00F25950"/>
    <w:rsid w:val="00F25BC8"/>
    <w:rsid w:val="00F2607A"/>
    <w:rsid w:val="00F2624F"/>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6252"/>
    <w:rsid w:val="00F37B7A"/>
    <w:rsid w:val="00F401EF"/>
    <w:rsid w:val="00F4263E"/>
    <w:rsid w:val="00F429C5"/>
    <w:rsid w:val="00F4423E"/>
    <w:rsid w:val="00F44459"/>
    <w:rsid w:val="00F449FE"/>
    <w:rsid w:val="00F46F22"/>
    <w:rsid w:val="00F4724B"/>
    <w:rsid w:val="00F47435"/>
    <w:rsid w:val="00F47FA6"/>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C8E"/>
    <w:rsid w:val="00F6218B"/>
    <w:rsid w:val="00F62C8B"/>
    <w:rsid w:val="00F6507F"/>
    <w:rsid w:val="00F6578D"/>
    <w:rsid w:val="00F665ED"/>
    <w:rsid w:val="00F669E0"/>
    <w:rsid w:val="00F67226"/>
    <w:rsid w:val="00F70F28"/>
    <w:rsid w:val="00F7235C"/>
    <w:rsid w:val="00F73C02"/>
    <w:rsid w:val="00F74D07"/>
    <w:rsid w:val="00F754D9"/>
    <w:rsid w:val="00F757A8"/>
    <w:rsid w:val="00F77E6B"/>
    <w:rsid w:val="00F81618"/>
    <w:rsid w:val="00F81D40"/>
    <w:rsid w:val="00F8269D"/>
    <w:rsid w:val="00F829AA"/>
    <w:rsid w:val="00F82AE6"/>
    <w:rsid w:val="00F82DE1"/>
    <w:rsid w:val="00F82EE9"/>
    <w:rsid w:val="00F8303D"/>
    <w:rsid w:val="00F838AD"/>
    <w:rsid w:val="00F83ABD"/>
    <w:rsid w:val="00F8445B"/>
    <w:rsid w:val="00F84686"/>
    <w:rsid w:val="00F86566"/>
    <w:rsid w:val="00F8747E"/>
    <w:rsid w:val="00F874B1"/>
    <w:rsid w:val="00F87D25"/>
    <w:rsid w:val="00F9130A"/>
    <w:rsid w:val="00F91DFA"/>
    <w:rsid w:val="00F9252A"/>
    <w:rsid w:val="00F92B01"/>
    <w:rsid w:val="00F92B2B"/>
    <w:rsid w:val="00F9518B"/>
    <w:rsid w:val="00F9528A"/>
    <w:rsid w:val="00F957C0"/>
    <w:rsid w:val="00F95C35"/>
    <w:rsid w:val="00F95F1A"/>
    <w:rsid w:val="00F96B8B"/>
    <w:rsid w:val="00FA0956"/>
    <w:rsid w:val="00FA12AA"/>
    <w:rsid w:val="00FA4654"/>
    <w:rsid w:val="00FA56D6"/>
    <w:rsid w:val="00FA5FB5"/>
    <w:rsid w:val="00FA6891"/>
    <w:rsid w:val="00FA6ED4"/>
    <w:rsid w:val="00FA74B8"/>
    <w:rsid w:val="00FA7EE4"/>
    <w:rsid w:val="00FB02A1"/>
    <w:rsid w:val="00FB0966"/>
    <w:rsid w:val="00FB0B43"/>
    <w:rsid w:val="00FB0C8E"/>
    <w:rsid w:val="00FB16EC"/>
    <w:rsid w:val="00FB1F3E"/>
    <w:rsid w:val="00FB4FA4"/>
    <w:rsid w:val="00FB6EDC"/>
    <w:rsid w:val="00FB74D6"/>
    <w:rsid w:val="00FC092D"/>
    <w:rsid w:val="00FC09F7"/>
    <w:rsid w:val="00FC14BD"/>
    <w:rsid w:val="00FC25C5"/>
    <w:rsid w:val="00FC487D"/>
    <w:rsid w:val="00FC549E"/>
    <w:rsid w:val="00FC6014"/>
    <w:rsid w:val="00FC60F0"/>
    <w:rsid w:val="00FD216E"/>
    <w:rsid w:val="00FD2302"/>
    <w:rsid w:val="00FD28FF"/>
    <w:rsid w:val="00FD4842"/>
    <w:rsid w:val="00FD5690"/>
    <w:rsid w:val="00FD6165"/>
    <w:rsid w:val="00FD699D"/>
    <w:rsid w:val="00FD720A"/>
    <w:rsid w:val="00FD7CB7"/>
    <w:rsid w:val="00FE007D"/>
    <w:rsid w:val="00FE13AD"/>
    <w:rsid w:val="00FE25B1"/>
    <w:rsid w:val="00FE2CEA"/>
    <w:rsid w:val="00FE3395"/>
    <w:rsid w:val="00FE340A"/>
    <w:rsid w:val="00FE3449"/>
    <w:rsid w:val="00FE42B1"/>
    <w:rsid w:val="00FE4AB3"/>
    <w:rsid w:val="00FE5727"/>
    <w:rsid w:val="00FE591B"/>
    <w:rsid w:val="00FE615E"/>
    <w:rsid w:val="00FE737A"/>
    <w:rsid w:val="00FE7C2C"/>
    <w:rsid w:val="00FF11E5"/>
    <w:rsid w:val="00FF13FB"/>
    <w:rsid w:val="00FF16D8"/>
    <w:rsid w:val="00FF1A0B"/>
    <w:rsid w:val="00FF1EEC"/>
    <w:rsid w:val="00FF22D5"/>
    <w:rsid w:val="00FF2652"/>
    <w:rsid w:val="00FF30DE"/>
    <w:rsid w:val="00FF3BBD"/>
    <w:rsid w:val="00FF6F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A74A16"/>
  <w15:docId w15:val="{A6A56A28-B65C-4FCB-8053-C7B836298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link w:val="OdstavecseseznamemChar"/>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14"/>
      </w:numPr>
      <w:jc w:val="both"/>
      <w:outlineLvl w:val="1"/>
    </w:pPr>
    <w:rPr>
      <w:color w:val="000000"/>
      <w:szCs w:val="20"/>
    </w:rPr>
  </w:style>
  <w:style w:type="paragraph" w:customStyle="1" w:styleId="lnek">
    <w:name w:val="Článek"/>
    <w:basedOn w:val="Normln"/>
    <w:next w:val="Bodsmlouvy-21"/>
    <w:uiPriority w:val="99"/>
    <w:rsid w:val="002905F7"/>
    <w:pPr>
      <w:numPr>
        <w:numId w:val="14"/>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paragraph" w:customStyle="1" w:styleId="Pododstavec">
    <w:name w:val="Pododstavec"/>
    <w:basedOn w:val="Normln"/>
    <w:uiPriority w:val="99"/>
    <w:rsid w:val="007A1018"/>
    <w:pPr>
      <w:spacing w:after="120"/>
      <w:ind w:left="851" w:hanging="284"/>
      <w:contextualSpacing/>
      <w:jc w:val="both"/>
    </w:pPr>
    <w:rPr>
      <w:rFonts w:eastAsia="Calibri"/>
      <w:sz w:val="24"/>
      <w:szCs w:val="22"/>
      <w:lang w:eastAsia="en-US"/>
    </w:rPr>
  </w:style>
  <w:style w:type="character" w:customStyle="1" w:styleId="OdstavecseseznamemChar">
    <w:name w:val="Odstavec se seznamem Char"/>
    <w:link w:val="Odstavecseseznamem"/>
    <w:uiPriority w:val="99"/>
    <w:locked/>
    <w:rsid w:val="007A101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456257">
      <w:bodyDiv w:val="1"/>
      <w:marLeft w:val="0"/>
      <w:marRight w:val="0"/>
      <w:marTop w:val="0"/>
      <w:marBottom w:val="0"/>
      <w:divBdr>
        <w:top w:val="none" w:sz="0" w:space="0" w:color="auto"/>
        <w:left w:val="none" w:sz="0" w:space="0" w:color="auto"/>
        <w:bottom w:val="none" w:sz="0" w:space="0" w:color="auto"/>
        <w:right w:val="none" w:sz="0" w:space="0" w:color="auto"/>
      </w:divBdr>
    </w:div>
    <w:div w:id="1662460946">
      <w:marLeft w:val="0"/>
      <w:marRight w:val="0"/>
      <w:marTop w:val="0"/>
      <w:marBottom w:val="0"/>
      <w:divBdr>
        <w:top w:val="none" w:sz="0" w:space="0" w:color="auto"/>
        <w:left w:val="none" w:sz="0" w:space="0" w:color="auto"/>
        <w:bottom w:val="none" w:sz="0" w:space="0" w:color="auto"/>
        <w:right w:val="none" w:sz="0" w:space="0" w:color="auto"/>
      </w:divBdr>
      <w:divsChild>
        <w:div w:id="1662460947">
          <w:marLeft w:val="0"/>
          <w:marRight w:val="0"/>
          <w:marTop w:val="0"/>
          <w:marBottom w:val="0"/>
          <w:divBdr>
            <w:top w:val="none" w:sz="0" w:space="0" w:color="auto"/>
            <w:left w:val="none" w:sz="0" w:space="0" w:color="auto"/>
            <w:bottom w:val="none" w:sz="0" w:space="0" w:color="auto"/>
            <w:right w:val="none" w:sz="0" w:space="0" w:color="auto"/>
          </w:divBdr>
        </w:div>
        <w:div w:id="1662460948">
          <w:marLeft w:val="0"/>
          <w:marRight w:val="0"/>
          <w:marTop w:val="0"/>
          <w:marBottom w:val="0"/>
          <w:divBdr>
            <w:top w:val="none" w:sz="0" w:space="0" w:color="auto"/>
            <w:left w:val="none" w:sz="0" w:space="0" w:color="auto"/>
            <w:bottom w:val="none" w:sz="0" w:space="0" w:color="auto"/>
            <w:right w:val="none" w:sz="0" w:space="0" w:color="auto"/>
          </w:divBdr>
        </w:div>
        <w:div w:id="1662460949">
          <w:marLeft w:val="0"/>
          <w:marRight w:val="0"/>
          <w:marTop w:val="0"/>
          <w:marBottom w:val="0"/>
          <w:divBdr>
            <w:top w:val="none" w:sz="0" w:space="0" w:color="auto"/>
            <w:left w:val="none" w:sz="0" w:space="0" w:color="auto"/>
            <w:bottom w:val="none" w:sz="0" w:space="0" w:color="auto"/>
            <w:right w:val="none" w:sz="0" w:space="0" w:color="auto"/>
          </w:divBdr>
        </w:div>
        <w:div w:id="1662460952">
          <w:marLeft w:val="0"/>
          <w:marRight w:val="0"/>
          <w:marTop w:val="0"/>
          <w:marBottom w:val="0"/>
          <w:divBdr>
            <w:top w:val="none" w:sz="0" w:space="0" w:color="auto"/>
            <w:left w:val="none" w:sz="0" w:space="0" w:color="auto"/>
            <w:bottom w:val="none" w:sz="0" w:space="0" w:color="auto"/>
            <w:right w:val="none" w:sz="0" w:space="0" w:color="auto"/>
          </w:divBdr>
        </w:div>
        <w:div w:id="1662460955">
          <w:marLeft w:val="0"/>
          <w:marRight w:val="0"/>
          <w:marTop w:val="0"/>
          <w:marBottom w:val="0"/>
          <w:divBdr>
            <w:top w:val="none" w:sz="0" w:space="0" w:color="auto"/>
            <w:left w:val="none" w:sz="0" w:space="0" w:color="auto"/>
            <w:bottom w:val="none" w:sz="0" w:space="0" w:color="auto"/>
            <w:right w:val="none" w:sz="0" w:space="0" w:color="auto"/>
          </w:divBdr>
        </w:div>
        <w:div w:id="1662460956">
          <w:marLeft w:val="0"/>
          <w:marRight w:val="0"/>
          <w:marTop w:val="0"/>
          <w:marBottom w:val="0"/>
          <w:divBdr>
            <w:top w:val="none" w:sz="0" w:space="0" w:color="auto"/>
            <w:left w:val="none" w:sz="0" w:space="0" w:color="auto"/>
            <w:bottom w:val="none" w:sz="0" w:space="0" w:color="auto"/>
            <w:right w:val="none" w:sz="0" w:space="0" w:color="auto"/>
          </w:divBdr>
        </w:div>
        <w:div w:id="1662460958">
          <w:marLeft w:val="0"/>
          <w:marRight w:val="0"/>
          <w:marTop w:val="0"/>
          <w:marBottom w:val="0"/>
          <w:divBdr>
            <w:top w:val="none" w:sz="0" w:space="0" w:color="auto"/>
            <w:left w:val="none" w:sz="0" w:space="0" w:color="auto"/>
            <w:bottom w:val="none" w:sz="0" w:space="0" w:color="auto"/>
            <w:right w:val="none" w:sz="0" w:space="0" w:color="auto"/>
          </w:divBdr>
        </w:div>
        <w:div w:id="1662460959">
          <w:marLeft w:val="0"/>
          <w:marRight w:val="0"/>
          <w:marTop w:val="0"/>
          <w:marBottom w:val="0"/>
          <w:divBdr>
            <w:top w:val="none" w:sz="0" w:space="0" w:color="auto"/>
            <w:left w:val="none" w:sz="0" w:space="0" w:color="auto"/>
            <w:bottom w:val="none" w:sz="0" w:space="0" w:color="auto"/>
            <w:right w:val="none" w:sz="0" w:space="0" w:color="auto"/>
          </w:divBdr>
        </w:div>
        <w:div w:id="1662460962">
          <w:marLeft w:val="0"/>
          <w:marRight w:val="0"/>
          <w:marTop w:val="0"/>
          <w:marBottom w:val="0"/>
          <w:divBdr>
            <w:top w:val="none" w:sz="0" w:space="0" w:color="auto"/>
            <w:left w:val="none" w:sz="0" w:space="0" w:color="auto"/>
            <w:bottom w:val="none" w:sz="0" w:space="0" w:color="auto"/>
            <w:right w:val="none" w:sz="0" w:space="0" w:color="auto"/>
          </w:divBdr>
        </w:div>
        <w:div w:id="1662460964">
          <w:marLeft w:val="0"/>
          <w:marRight w:val="0"/>
          <w:marTop w:val="0"/>
          <w:marBottom w:val="0"/>
          <w:divBdr>
            <w:top w:val="none" w:sz="0" w:space="0" w:color="auto"/>
            <w:left w:val="none" w:sz="0" w:space="0" w:color="auto"/>
            <w:bottom w:val="none" w:sz="0" w:space="0" w:color="auto"/>
            <w:right w:val="none" w:sz="0" w:space="0" w:color="auto"/>
          </w:divBdr>
        </w:div>
      </w:divsChild>
    </w:div>
    <w:div w:id="1662460957">
      <w:marLeft w:val="0"/>
      <w:marRight w:val="0"/>
      <w:marTop w:val="0"/>
      <w:marBottom w:val="0"/>
      <w:divBdr>
        <w:top w:val="none" w:sz="0" w:space="0" w:color="auto"/>
        <w:left w:val="none" w:sz="0" w:space="0" w:color="auto"/>
        <w:bottom w:val="none" w:sz="0" w:space="0" w:color="auto"/>
        <w:right w:val="none" w:sz="0" w:space="0" w:color="auto"/>
      </w:divBdr>
      <w:divsChild>
        <w:div w:id="1662460944">
          <w:marLeft w:val="0"/>
          <w:marRight w:val="0"/>
          <w:marTop w:val="0"/>
          <w:marBottom w:val="0"/>
          <w:divBdr>
            <w:top w:val="none" w:sz="0" w:space="0" w:color="auto"/>
            <w:left w:val="none" w:sz="0" w:space="0" w:color="auto"/>
            <w:bottom w:val="none" w:sz="0" w:space="0" w:color="auto"/>
            <w:right w:val="none" w:sz="0" w:space="0" w:color="auto"/>
          </w:divBdr>
        </w:div>
        <w:div w:id="1662460945">
          <w:marLeft w:val="0"/>
          <w:marRight w:val="0"/>
          <w:marTop w:val="0"/>
          <w:marBottom w:val="0"/>
          <w:divBdr>
            <w:top w:val="none" w:sz="0" w:space="0" w:color="auto"/>
            <w:left w:val="none" w:sz="0" w:space="0" w:color="auto"/>
            <w:bottom w:val="none" w:sz="0" w:space="0" w:color="auto"/>
            <w:right w:val="none" w:sz="0" w:space="0" w:color="auto"/>
          </w:divBdr>
        </w:div>
        <w:div w:id="1662460950">
          <w:marLeft w:val="0"/>
          <w:marRight w:val="0"/>
          <w:marTop w:val="0"/>
          <w:marBottom w:val="0"/>
          <w:divBdr>
            <w:top w:val="none" w:sz="0" w:space="0" w:color="auto"/>
            <w:left w:val="none" w:sz="0" w:space="0" w:color="auto"/>
            <w:bottom w:val="none" w:sz="0" w:space="0" w:color="auto"/>
            <w:right w:val="none" w:sz="0" w:space="0" w:color="auto"/>
          </w:divBdr>
        </w:div>
        <w:div w:id="1662460951">
          <w:marLeft w:val="0"/>
          <w:marRight w:val="0"/>
          <w:marTop w:val="0"/>
          <w:marBottom w:val="0"/>
          <w:divBdr>
            <w:top w:val="none" w:sz="0" w:space="0" w:color="auto"/>
            <w:left w:val="none" w:sz="0" w:space="0" w:color="auto"/>
            <w:bottom w:val="none" w:sz="0" w:space="0" w:color="auto"/>
            <w:right w:val="none" w:sz="0" w:space="0" w:color="auto"/>
          </w:divBdr>
        </w:div>
        <w:div w:id="1662460953">
          <w:marLeft w:val="0"/>
          <w:marRight w:val="0"/>
          <w:marTop w:val="0"/>
          <w:marBottom w:val="0"/>
          <w:divBdr>
            <w:top w:val="none" w:sz="0" w:space="0" w:color="auto"/>
            <w:left w:val="none" w:sz="0" w:space="0" w:color="auto"/>
            <w:bottom w:val="none" w:sz="0" w:space="0" w:color="auto"/>
            <w:right w:val="none" w:sz="0" w:space="0" w:color="auto"/>
          </w:divBdr>
        </w:div>
        <w:div w:id="1662460954">
          <w:marLeft w:val="0"/>
          <w:marRight w:val="0"/>
          <w:marTop w:val="0"/>
          <w:marBottom w:val="0"/>
          <w:divBdr>
            <w:top w:val="none" w:sz="0" w:space="0" w:color="auto"/>
            <w:left w:val="none" w:sz="0" w:space="0" w:color="auto"/>
            <w:bottom w:val="none" w:sz="0" w:space="0" w:color="auto"/>
            <w:right w:val="none" w:sz="0" w:space="0" w:color="auto"/>
          </w:divBdr>
        </w:div>
        <w:div w:id="1662460960">
          <w:marLeft w:val="0"/>
          <w:marRight w:val="0"/>
          <w:marTop w:val="0"/>
          <w:marBottom w:val="0"/>
          <w:divBdr>
            <w:top w:val="none" w:sz="0" w:space="0" w:color="auto"/>
            <w:left w:val="none" w:sz="0" w:space="0" w:color="auto"/>
            <w:bottom w:val="none" w:sz="0" w:space="0" w:color="auto"/>
            <w:right w:val="none" w:sz="0" w:space="0" w:color="auto"/>
          </w:divBdr>
        </w:div>
        <w:div w:id="1662460961">
          <w:marLeft w:val="0"/>
          <w:marRight w:val="0"/>
          <w:marTop w:val="0"/>
          <w:marBottom w:val="0"/>
          <w:divBdr>
            <w:top w:val="none" w:sz="0" w:space="0" w:color="auto"/>
            <w:left w:val="none" w:sz="0" w:space="0" w:color="auto"/>
            <w:bottom w:val="none" w:sz="0" w:space="0" w:color="auto"/>
            <w:right w:val="none" w:sz="0" w:space="0" w:color="auto"/>
          </w:divBdr>
        </w:div>
        <w:div w:id="1662460963">
          <w:marLeft w:val="0"/>
          <w:marRight w:val="0"/>
          <w:marTop w:val="0"/>
          <w:marBottom w:val="0"/>
          <w:divBdr>
            <w:top w:val="none" w:sz="0" w:space="0" w:color="auto"/>
            <w:left w:val="none" w:sz="0" w:space="0" w:color="auto"/>
            <w:bottom w:val="none" w:sz="0" w:space="0" w:color="auto"/>
            <w:right w:val="none" w:sz="0" w:space="0" w:color="auto"/>
          </w:divBdr>
        </w:div>
        <w:div w:id="1662460965">
          <w:marLeft w:val="0"/>
          <w:marRight w:val="0"/>
          <w:marTop w:val="0"/>
          <w:marBottom w:val="0"/>
          <w:divBdr>
            <w:top w:val="none" w:sz="0" w:space="0" w:color="auto"/>
            <w:left w:val="none" w:sz="0" w:space="0" w:color="auto"/>
            <w:bottom w:val="none" w:sz="0" w:space="0" w:color="auto"/>
            <w:right w:val="none" w:sz="0" w:space="0" w:color="auto"/>
          </w:divBdr>
        </w:div>
      </w:divsChild>
    </w:div>
    <w:div w:id="1662460966">
      <w:marLeft w:val="0"/>
      <w:marRight w:val="0"/>
      <w:marTop w:val="0"/>
      <w:marBottom w:val="0"/>
      <w:divBdr>
        <w:top w:val="none" w:sz="0" w:space="0" w:color="auto"/>
        <w:left w:val="none" w:sz="0" w:space="0" w:color="auto"/>
        <w:bottom w:val="none" w:sz="0" w:space="0" w:color="auto"/>
        <w:right w:val="none" w:sz="0" w:space="0" w:color="auto"/>
      </w:divBdr>
    </w:div>
    <w:div w:id="1662460967">
      <w:marLeft w:val="0"/>
      <w:marRight w:val="0"/>
      <w:marTop w:val="0"/>
      <w:marBottom w:val="0"/>
      <w:divBdr>
        <w:top w:val="none" w:sz="0" w:space="0" w:color="auto"/>
        <w:left w:val="none" w:sz="0" w:space="0" w:color="auto"/>
        <w:bottom w:val="none" w:sz="0" w:space="0" w:color="auto"/>
        <w:right w:val="none" w:sz="0" w:space="0" w:color="auto"/>
      </w:divBdr>
    </w:div>
    <w:div w:id="1662460968">
      <w:marLeft w:val="0"/>
      <w:marRight w:val="0"/>
      <w:marTop w:val="0"/>
      <w:marBottom w:val="0"/>
      <w:divBdr>
        <w:top w:val="none" w:sz="0" w:space="0" w:color="auto"/>
        <w:left w:val="none" w:sz="0" w:space="0" w:color="auto"/>
        <w:bottom w:val="none" w:sz="0" w:space="0" w:color="auto"/>
        <w:right w:val="none" w:sz="0" w:space="0" w:color="auto"/>
      </w:divBdr>
    </w:div>
    <w:div w:id="1662460969">
      <w:marLeft w:val="0"/>
      <w:marRight w:val="0"/>
      <w:marTop w:val="0"/>
      <w:marBottom w:val="0"/>
      <w:divBdr>
        <w:top w:val="none" w:sz="0" w:space="0" w:color="auto"/>
        <w:left w:val="none" w:sz="0" w:space="0" w:color="auto"/>
        <w:bottom w:val="none" w:sz="0" w:space="0" w:color="auto"/>
        <w:right w:val="none" w:sz="0" w:space="0" w:color="auto"/>
      </w:divBdr>
    </w:div>
    <w:div w:id="1662460970">
      <w:marLeft w:val="0"/>
      <w:marRight w:val="0"/>
      <w:marTop w:val="0"/>
      <w:marBottom w:val="0"/>
      <w:divBdr>
        <w:top w:val="none" w:sz="0" w:space="0" w:color="auto"/>
        <w:left w:val="none" w:sz="0" w:space="0" w:color="auto"/>
        <w:bottom w:val="none" w:sz="0" w:space="0" w:color="auto"/>
        <w:right w:val="none" w:sz="0" w:space="0" w:color="auto"/>
      </w:divBdr>
    </w:div>
    <w:div w:id="1662460971">
      <w:marLeft w:val="0"/>
      <w:marRight w:val="0"/>
      <w:marTop w:val="0"/>
      <w:marBottom w:val="0"/>
      <w:divBdr>
        <w:top w:val="none" w:sz="0" w:space="0" w:color="auto"/>
        <w:left w:val="none" w:sz="0" w:space="0" w:color="auto"/>
        <w:bottom w:val="none" w:sz="0" w:space="0" w:color="auto"/>
        <w:right w:val="none" w:sz="0" w:space="0" w:color="auto"/>
      </w:divBdr>
    </w:div>
    <w:div w:id="1662460972">
      <w:marLeft w:val="0"/>
      <w:marRight w:val="0"/>
      <w:marTop w:val="0"/>
      <w:marBottom w:val="0"/>
      <w:divBdr>
        <w:top w:val="none" w:sz="0" w:space="0" w:color="auto"/>
        <w:left w:val="none" w:sz="0" w:space="0" w:color="auto"/>
        <w:bottom w:val="none" w:sz="0" w:space="0" w:color="auto"/>
        <w:right w:val="none" w:sz="0" w:space="0" w:color="auto"/>
      </w:divBdr>
    </w:div>
    <w:div w:id="1662460973">
      <w:marLeft w:val="0"/>
      <w:marRight w:val="0"/>
      <w:marTop w:val="0"/>
      <w:marBottom w:val="0"/>
      <w:divBdr>
        <w:top w:val="none" w:sz="0" w:space="0" w:color="auto"/>
        <w:left w:val="none" w:sz="0" w:space="0" w:color="auto"/>
        <w:bottom w:val="none" w:sz="0" w:space="0" w:color="auto"/>
        <w:right w:val="none" w:sz="0" w:space="0" w:color="auto"/>
      </w:divBdr>
    </w:div>
    <w:div w:id="1662460974">
      <w:marLeft w:val="0"/>
      <w:marRight w:val="0"/>
      <w:marTop w:val="0"/>
      <w:marBottom w:val="0"/>
      <w:divBdr>
        <w:top w:val="none" w:sz="0" w:space="0" w:color="auto"/>
        <w:left w:val="none" w:sz="0" w:space="0" w:color="auto"/>
        <w:bottom w:val="none" w:sz="0" w:space="0" w:color="auto"/>
        <w:right w:val="none" w:sz="0" w:space="0" w:color="auto"/>
      </w:divBdr>
    </w:div>
    <w:div w:id="1662460975">
      <w:marLeft w:val="0"/>
      <w:marRight w:val="0"/>
      <w:marTop w:val="0"/>
      <w:marBottom w:val="0"/>
      <w:divBdr>
        <w:top w:val="none" w:sz="0" w:space="0" w:color="auto"/>
        <w:left w:val="none" w:sz="0" w:space="0" w:color="auto"/>
        <w:bottom w:val="none" w:sz="0" w:space="0" w:color="auto"/>
        <w:right w:val="none" w:sz="0" w:space="0" w:color="auto"/>
      </w:divBdr>
    </w:div>
    <w:div w:id="1662460976">
      <w:marLeft w:val="0"/>
      <w:marRight w:val="0"/>
      <w:marTop w:val="0"/>
      <w:marBottom w:val="0"/>
      <w:divBdr>
        <w:top w:val="none" w:sz="0" w:space="0" w:color="auto"/>
        <w:left w:val="none" w:sz="0" w:space="0" w:color="auto"/>
        <w:bottom w:val="none" w:sz="0" w:space="0" w:color="auto"/>
        <w:right w:val="none" w:sz="0" w:space="0" w:color="auto"/>
      </w:divBdr>
    </w:div>
    <w:div w:id="1662460977">
      <w:marLeft w:val="0"/>
      <w:marRight w:val="0"/>
      <w:marTop w:val="0"/>
      <w:marBottom w:val="0"/>
      <w:divBdr>
        <w:top w:val="none" w:sz="0" w:space="0" w:color="auto"/>
        <w:left w:val="none" w:sz="0" w:space="0" w:color="auto"/>
        <w:bottom w:val="none" w:sz="0" w:space="0" w:color="auto"/>
        <w:right w:val="none" w:sz="0" w:space="0" w:color="auto"/>
      </w:divBdr>
    </w:div>
    <w:div w:id="1662460978">
      <w:marLeft w:val="0"/>
      <w:marRight w:val="0"/>
      <w:marTop w:val="0"/>
      <w:marBottom w:val="0"/>
      <w:divBdr>
        <w:top w:val="none" w:sz="0" w:space="0" w:color="auto"/>
        <w:left w:val="none" w:sz="0" w:space="0" w:color="auto"/>
        <w:bottom w:val="none" w:sz="0" w:space="0" w:color="auto"/>
        <w:right w:val="none" w:sz="0" w:space="0" w:color="auto"/>
      </w:divBdr>
    </w:div>
    <w:div w:id="1662460979">
      <w:marLeft w:val="0"/>
      <w:marRight w:val="0"/>
      <w:marTop w:val="0"/>
      <w:marBottom w:val="0"/>
      <w:divBdr>
        <w:top w:val="none" w:sz="0" w:space="0" w:color="auto"/>
        <w:left w:val="none" w:sz="0" w:space="0" w:color="auto"/>
        <w:bottom w:val="none" w:sz="0" w:space="0" w:color="auto"/>
        <w:right w:val="none" w:sz="0" w:space="0" w:color="auto"/>
      </w:divBdr>
    </w:div>
    <w:div w:id="1662460980">
      <w:marLeft w:val="0"/>
      <w:marRight w:val="0"/>
      <w:marTop w:val="0"/>
      <w:marBottom w:val="0"/>
      <w:divBdr>
        <w:top w:val="none" w:sz="0" w:space="0" w:color="auto"/>
        <w:left w:val="none" w:sz="0" w:space="0" w:color="auto"/>
        <w:bottom w:val="none" w:sz="0" w:space="0" w:color="auto"/>
        <w:right w:val="none" w:sz="0" w:space="0" w:color="auto"/>
      </w:divBdr>
    </w:div>
    <w:div w:id="1662460981">
      <w:marLeft w:val="0"/>
      <w:marRight w:val="0"/>
      <w:marTop w:val="0"/>
      <w:marBottom w:val="0"/>
      <w:divBdr>
        <w:top w:val="none" w:sz="0" w:space="0" w:color="auto"/>
        <w:left w:val="none" w:sz="0" w:space="0" w:color="auto"/>
        <w:bottom w:val="none" w:sz="0" w:space="0" w:color="auto"/>
        <w:right w:val="none" w:sz="0" w:space="0" w:color="auto"/>
      </w:divBdr>
    </w:div>
    <w:div w:id="1662460982">
      <w:marLeft w:val="0"/>
      <w:marRight w:val="0"/>
      <w:marTop w:val="0"/>
      <w:marBottom w:val="0"/>
      <w:divBdr>
        <w:top w:val="none" w:sz="0" w:space="0" w:color="auto"/>
        <w:left w:val="none" w:sz="0" w:space="0" w:color="auto"/>
        <w:bottom w:val="none" w:sz="0" w:space="0" w:color="auto"/>
        <w:right w:val="none" w:sz="0" w:space="0" w:color="auto"/>
      </w:divBdr>
    </w:div>
    <w:div w:id="1662460983">
      <w:marLeft w:val="0"/>
      <w:marRight w:val="0"/>
      <w:marTop w:val="0"/>
      <w:marBottom w:val="0"/>
      <w:divBdr>
        <w:top w:val="none" w:sz="0" w:space="0" w:color="auto"/>
        <w:left w:val="none" w:sz="0" w:space="0" w:color="auto"/>
        <w:bottom w:val="none" w:sz="0" w:space="0" w:color="auto"/>
        <w:right w:val="none" w:sz="0" w:space="0" w:color="auto"/>
      </w:divBdr>
    </w:div>
    <w:div w:id="1662460984">
      <w:marLeft w:val="0"/>
      <w:marRight w:val="0"/>
      <w:marTop w:val="0"/>
      <w:marBottom w:val="0"/>
      <w:divBdr>
        <w:top w:val="none" w:sz="0" w:space="0" w:color="auto"/>
        <w:left w:val="none" w:sz="0" w:space="0" w:color="auto"/>
        <w:bottom w:val="none" w:sz="0" w:space="0" w:color="auto"/>
        <w:right w:val="none" w:sz="0" w:space="0" w:color="auto"/>
      </w:divBdr>
    </w:div>
    <w:div w:id="1662460985">
      <w:marLeft w:val="0"/>
      <w:marRight w:val="0"/>
      <w:marTop w:val="0"/>
      <w:marBottom w:val="0"/>
      <w:divBdr>
        <w:top w:val="none" w:sz="0" w:space="0" w:color="auto"/>
        <w:left w:val="none" w:sz="0" w:space="0" w:color="auto"/>
        <w:bottom w:val="none" w:sz="0" w:space="0" w:color="auto"/>
        <w:right w:val="none" w:sz="0" w:space="0" w:color="auto"/>
      </w:divBdr>
    </w:div>
    <w:div w:id="1662460986">
      <w:marLeft w:val="0"/>
      <w:marRight w:val="0"/>
      <w:marTop w:val="0"/>
      <w:marBottom w:val="0"/>
      <w:divBdr>
        <w:top w:val="none" w:sz="0" w:space="0" w:color="auto"/>
        <w:left w:val="none" w:sz="0" w:space="0" w:color="auto"/>
        <w:bottom w:val="none" w:sz="0" w:space="0" w:color="auto"/>
        <w:right w:val="none" w:sz="0" w:space="0" w:color="auto"/>
      </w:divBdr>
    </w:div>
    <w:div w:id="1662460987">
      <w:marLeft w:val="0"/>
      <w:marRight w:val="0"/>
      <w:marTop w:val="0"/>
      <w:marBottom w:val="0"/>
      <w:divBdr>
        <w:top w:val="none" w:sz="0" w:space="0" w:color="auto"/>
        <w:left w:val="none" w:sz="0" w:space="0" w:color="auto"/>
        <w:bottom w:val="none" w:sz="0" w:space="0" w:color="auto"/>
        <w:right w:val="none" w:sz="0" w:space="0" w:color="auto"/>
      </w:divBdr>
    </w:div>
    <w:div w:id="1662460988">
      <w:marLeft w:val="0"/>
      <w:marRight w:val="0"/>
      <w:marTop w:val="0"/>
      <w:marBottom w:val="0"/>
      <w:divBdr>
        <w:top w:val="none" w:sz="0" w:space="0" w:color="auto"/>
        <w:left w:val="none" w:sz="0" w:space="0" w:color="auto"/>
        <w:bottom w:val="none" w:sz="0" w:space="0" w:color="auto"/>
        <w:right w:val="none" w:sz="0" w:space="0" w:color="auto"/>
      </w:divBdr>
    </w:div>
    <w:div w:id="1662460989">
      <w:marLeft w:val="0"/>
      <w:marRight w:val="0"/>
      <w:marTop w:val="0"/>
      <w:marBottom w:val="0"/>
      <w:divBdr>
        <w:top w:val="none" w:sz="0" w:space="0" w:color="auto"/>
        <w:left w:val="none" w:sz="0" w:space="0" w:color="auto"/>
        <w:bottom w:val="none" w:sz="0" w:space="0" w:color="auto"/>
        <w:right w:val="none" w:sz="0" w:space="0" w:color="auto"/>
      </w:divBdr>
    </w:div>
    <w:div w:id="1662460990">
      <w:marLeft w:val="0"/>
      <w:marRight w:val="0"/>
      <w:marTop w:val="0"/>
      <w:marBottom w:val="0"/>
      <w:divBdr>
        <w:top w:val="none" w:sz="0" w:space="0" w:color="auto"/>
        <w:left w:val="none" w:sz="0" w:space="0" w:color="auto"/>
        <w:bottom w:val="none" w:sz="0" w:space="0" w:color="auto"/>
        <w:right w:val="none" w:sz="0" w:space="0" w:color="auto"/>
      </w:divBdr>
    </w:div>
    <w:div w:id="1662460991">
      <w:marLeft w:val="0"/>
      <w:marRight w:val="0"/>
      <w:marTop w:val="0"/>
      <w:marBottom w:val="0"/>
      <w:divBdr>
        <w:top w:val="none" w:sz="0" w:space="0" w:color="auto"/>
        <w:left w:val="none" w:sz="0" w:space="0" w:color="auto"/>
        <w:bottom w:val="none" w:sz="0" w:space="0" w:color="auto"/>
        <w:right w:val="none" w:sz="0" w:space="0" w:color="auto"/>
      </w:divBdr>
    </w:div>
    <w:div w:id="1662460992">
      <w:marLeft w:val="0"/>
      <w:marRight w:val="0"/>
      <w:marTop w:val="0"/>
      <w:marBottom w:val="0"/>
      <w:divBdr>
        <w:top w:val="none" w:sz="0" w:space="0" w:color="auto"/>
        <w:left w:val="none" w:sz="0" w:space="0" w:color="auto"/>
        <w:bottom w:val="none" w:sz="0" w:space="0" w:color="auto"/>
        <w:right w:val="none" w:sz="0" w:space="0" w:color="auto"/>
      </w:divBdr>
    </w:div>
    <w:div w:id="1662460993">
      <w:marLeft w:val="0"/>
      <w:marRight w:val="0"/>
      <w:marTop w:val="0"/>
      <w:marBottom w:val="0"/>
      <w:divBdr>
        <w:top w:val="none" w:sz="0" w:space="0" w:color="auto"/>
        <w:left w:val="none" w:sz="0" w:space="0" w:color="auto"/>
        <w:bottom w:val="none" w:sz="0" w:space="0" w:color="auto"/>
        <w:right w:val="none" w:sz="0" w:space="0" w:color="auto"/>
      </w:divBdr>
    </w:div>
    <w:div w:id="1662460994">
      <w:marLeft w:val="0"/>
      <w:marRight w:val="0"/>
      <w:marTop w:val="0"/>
      <w:marBottom w:val="0"/>
      <w:divBdr>
        <w:top w:val="none" w:sz="0" w:space="0" w:color="auto"/>
        <w:left w:val="none" w:sz="0" w:space="0" w:color="auto"/>
        <w:bottom w:val="none" w:sz="0" w:space="0" w:color="auto"/>
        <w:right w:val="none" w:sz="0" w:space="0" w:color="auto"/>
      </w:divBdr>
    </w:div>
    <w:div w:id="1662460995">
      <w:marLeft w:val="0"/>
      <w:marRight w:val="0"/>
      <w:marTop w:val="0"/>
      <w:marBottom w:val="0"/>
      <w:divBdr>
        <w:top w:val="none" w:sz="0" w:space="0" w:color="auto"/>
        <w:left w:val="none" w:sz="0" w:space="0" w:color="auto"/>
        <w:bottom w:val="none" w:sz="0" w:space="0" w:color="auto"/>
        <w:right w:val="none" w:sz="0" w:space="0" w:color="auto"/>
      </w:divBdr>
    </w:div>
    <w:div w:id="1662460996">
      <w:marLeft w:val="0"/>
      <w:marRight w:val="0"/>
      <w:marTop w:val="0"/>
      <w:marBottom w:val="0"/>
      <w:divBdr>
        <w:top w:val="none" w:sz="0" w:space="0" w:color="auto"/>
        <w:left w:val="none" w:sz="0" w:space="0" w:color="auto"/>
        <w:bottom w:val="none" w:sz="0" w:space="0" w:color="auto"/>
        <w:right w:val="none" w:sz="0" w:space="0" w:color="auto"/>
      </w:divBdr>
    </w:div>
    <w:div w:id="1662460997">
      <w:marLeft w:val="0"/>
      <w:marRight w:val="0"/>
      <w:marTop w:val="0"/>
      <w:marBottom w:val="0"/>
      <w:divBdr>
        <w:top w:val="none" w:sz="0" w:space="0" w:color="auto"/>
        <w:left w:val="none" w:sz="0" w:space="0" w:color="auto"/>
        <w:bottom w:val="none" w:sz="0" w:space="0" w:color="auto"/>
        <w:right w:val="none" w:sz="0" w:space="0" w:color="auto"/>
      </w:divBdr>
    </w:div>
    <w:div w:id="1662460998">
      <w:marLeft w:val="0"/>
      <w:marRight w:val="0"/>
      <w:marTop w:val="0"/>
      <w:marBottom w:val="0"/>
      <w:divBdr>
        <w:top w:val="none" w:sz="0" w:space="0" w:color="auto"/>
        <w:left w:val="none" w:sz="0" w:space="0" w:color="auto"/>
        <w:bottom w:val="none" w:sz="0" w:space="0" w:color="auto"/>
        <w:right w:val="none" w:sz="0" w:space="0" w:color="auto"/>
      </w:divBdr>
    </w:div>
    <w:div w:id="1662460999">
      <w:marLeft w:val="0"/>
      <w:marRight w:val="0"/>
      <w:marTop w:val="0"/>
      <w:marBottom w:val="0"/>
      <w:divBdr>
        <w:top w:val="none" w:sz="0" w:space="0" w:color="auto"/>
        <w:left w:val="none" w:sz="0" w:space="0" w:color="auto"/>
        <w:bottom w:val="none" w:sz="0" w:space="0" w:color="auto"/>
        <w:right w:val="none" w:sz="0" w:space="0" w:color="auto"/>
      </w:divBdr>
    </w:div>
    <w:div w:id="1662461000">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461002">
      <w:marLeft w:val="0"/>
      <w:marRight w:val="0"/>
      <w:marTop w:val="0"/>
      <w:marBottom w:val="0"/>
      <w:divBdr>
        <w:top w:val="none" w:sz="0" w:space="0" w:color="auto"/>
        <w:left w:val="none" w:sz="0" w:space="0" w:color="auto"/>
        <w:bottom w:val="none" w:sz="0" w:space="0" w:color="auto"/>
        <w:right w:val="none" w:sz="0" w:space="0" w:color="auto"/>
      </w:divBdr>
    </w:div>
    <w:div w:id="1662461003">
      <w:marLeft w:val="0"/>
      <w:marRight w:val="0"/>
      <w:marTop w:val="0"/>
      <w:marBottom w:val="0"/>
      <w:divBdr>
        <w:top w:val="none" w:sz="0" w:space="0" w:color="auto"/>
        <w:left w:val="none" w:sz="0" w:space="0" w:color="auto"/>
        <w:bottom w:val="none" w:sz="0" w:space="0" w:color="auto"/>
        <w:right w:val="none" w:sz="0" w:space="0" w:color="auto"/>
      </w:divBdr>
    </w:div>
    <w:div w:id="1662461004">
      <w:marLeft w:val="0"/>
      <w:marRight w:val="0"/>
      <w:marTop w:val="0"/>
      <w:marBottom w:val="0"/>
      <w:divBdr>
        <w:top w:val="none" w:sz="0" w:space="0" w:color="auto"/>
        <w:left w:val="none" w:sz="0" w:space="0" w:color="auto"/>
        <w:bottom w:val="none" w:sz="0" w:space="0" w:color="auto"/>
        <w:right w:val="none" w:sz="0" w:space="0" w:color="auto"/>
      </w:divBdr>
    </w:div>
    <w:div w:id="1662461005">
      <w:marLeft w:val="0"/>
      <w:marRight w:val="0"/>
      <w:marTop w:val="0"/>
      <w:marBottom w:val="0"/>
      <w:divBdr>
        <w:top w:val="none" w:sz="0" w:space="0" w:color="auto"/>
        <w:left w:val="none" w:sz="0" w:space="0" w:color="auto"/>
        <w:bottom w:val="none" w:sz="0" w:space="0" w:color="auto"/>
        <w:right w:val="none" w:sz="0" w:space="0" w:color="auto"/>
      </w:divBdr>
    </w:div>
    <w:div w:id="1662461006">
      <w:marLeft w:val="0"/>
      <w:marRight w:val="0"/>
      <w:marTop w:val="0"/>
      <w:marBottom w:val="0"/>
      <w:divBdr>
        <w:top w:val="none" w:sz="0" w:space="0" w:color="auto"/>
        <w:left w:val="none" w:sz="0" w:space="0" w:color="auto"/>
        <w:bottom w:val="none" w:sz="0" w:space="0" w:color="auto"/>
        <w:right w:val="none" w:sz="0" w:space="0" w:color="auto"/>
      </w:divBdr>
    </w:div>
    <w:div w:id="1662461007">
      <w:marLeft w:val="0"/>
      <w:marRight w:val="0"/>
      <w:marTop w:val="0"/>
      <w:marBottom w:val="0"/>
      <w:divBdr>
        <w:top w:val="none" w:sz="0" w:space="0" w:color="auto"/>
        <w:left w:val="none" w:sz="0" w:space="0" w:color="auto"/>
        <w:bottom w:val="none" w:sz="0" w:space="0" w:color="auto"/>
        <w:right w:val="none" w:sz="0" w:space="0" w:color="auto"/>
      </w:divBdr>
    </w:div>
    <w:div w:id="1662461008">
      <w:marLeft w:val="0"/>
      <w:marRight w:val="0"/>
      <w:marTop w:val="0"/>
      <w:marBottom w:val="0"/>
      <w:divBdr>
        <w:top w:val="none" w:sz="0" w:space="0" w:color="auto"/>
        <w:left w:val="none" w:sz="0" w:space="0" w:color="auto"/>
        <w:bottom w:val="none" w:sz="0" w:space="0" w:color="auto"/>
        <w:right w:val="none" w:sz="0" w:space="0" w:color="auto"/>
      </w:divBdr>
    </w:div>
    <w:div w:id="1662461009">
      <w:marLeft w:val="0"/>
      <w:marRight w:val="0"/>
      <w:marTop w:val="0"/>
      <w:marBottom w:val="0"/>
      <w:divBdr>
        <w:top w:val="none" w:sz="0" w:space="0" w:color="auto"/>
        <w:left w:val="none" w:sz="0" w:space="0" w:color="auto"/>
        <w:bottom w:val="none" w:sz="0" w:space="0" w:color="auto"/>
        <w:right w:val="none" w:sz="0" w:space="0" w:color="auto"/>
      </w:divBdr>
    </w:div>
    <w:div w:id="1662461010">
      <w:marLeft w:val="0"/>
      <w:marRight w:val="0"/>
      <w:marTop w:val="0"/>
      <w:marBottom w:val="0"/>
      <w:divBdr>
        <w:top w:val="none" w:sz="0" w:space="0" w:color="auto"/>
        <w:left w:val="none" w:sz="0" w:space="0" w:color="auto"/>
        <w:bottom w:val="none" w:sz="0" w:space="0" w:color="auto"/>
        <w:right w:val="none" w:sz="0" w:space="0" w:color="auto"/>
      </w:divBdr>
    </w:div>
    <w:div w:id="1662461011">
      <w:marLeft w:val="0"/>
      <w:marRight w:val="0"/>
      <w:marTop w:val="0"/>
      <w:marBottom w:val="0"/>
      <w:divBdr>
        <w:top w:val="none" w:sz="0" w:space="0" w:color="auto"/>
        <w:left w:val="none" w:sz="0" w:space="0" w:color="auto"/>
        <w:bottom w:val="none" w:sz="0" w:space="0" w:color="auto"/>
        <w:right w:val="none" w:sz="0" w:space="0" w:color="auto"/>
      </w:divBdr>
    </w:div>
    <w:div w:id="1662461012">
      <w:marLeft w:val="0"/>
      <w:marRight w:val="0"/>
      <w:marTop w:val="0"/>
      <w:marBottom w:val="0"/>
      <w:divBdr>
        <w:top w:val="none" w:sz="0" w:space="0" w:color="auto"/>
        <w:left w:val="none" w:sz="0" w:space="0" w:color="auto"/>
        <w:bottom w:val="none" w:sz="0" w:space="0" w:color="auto"/>
        <w:right w:val="none" w:sz="0" w:space="0" w:color="auto"/>
      </w:divBdr>
    </w:div>
    <w:div w:id="1662461013">
      <w:marLeft w:val="0"/>
      <w:marRight w:val="0"/>
      <w:marTop w:val="0"/>
      <w:marBottom w:val="0"/>
      <w:divBdr>
        <w:top w:val="none" w:sz="0" w:space="0" w:color="auto"/>
        <w:left w:val="none" w:sz="0" w:space="0" w:color="auto"/>
        <w:bottom w:val="none" w:sz="0" w:space="0" w:color="auto"/>
        <w:right w:val="none" w:sz="0" w:space="0" w:color="auto"/>
      </w:divBdr>
    </w:div>
    <w:div w:id="1662461014">
      <w:marLeft w:val="0"/>
      <w:marRight w:val="0"/>
      <w:marTop w:val="0"/>
      <w:marBottom w:val="0"/>
      <w:divBdr>
        <w:top w:val="none" w:sz="0" w:space="0" w:color="auto"/>
        <w:left w:val="none" w:sz="0" w:space="0" w:color="auto"/>
        <w:bottom w:val="none" w:sz="0" w:space="0" w:color="auto"/>
        <w:right w:val="none" w:sz="0" w:space="0" w:color="auto"/>
      </w:divBdr>
    </w:div>
    <w:div w:id="1662461015">
      <w:marLeft w:val="0"/>
      <w:marRight w:val="0"/>
      <w:marTop w:val="0"/>
      <w:marBottom w:val="0"/>
      <w:divBdr>
        <w:top w:val="none" w:sz="0" w:space="0" w:color="auto"/>
        <w:left w:val="none" w:sz="0" w:space="0" w:color="auto"/>
        <w:bottom w:val="none" w:sz="0" w:space="0" w:color="auto"/>
        <w:right w:val="none" w:sz="0" w:space="0" w:color="auto"/>
      </w:divBdr>
    </w:div>
    <w:div w:id="1662461016">
      <w:marLeft w:val="0"/>
      <w:marRight w:val="0"/>
      <w:marTop w:val="0"/>
      <w:marBottom w:val="0"/>
      <w:divBdr>
        <w:top w:val="none" w:sz="0" w:space="0" w:color="auto"/>
        <w:left w:val="none" w:sz="0" w:space="0" w:color="auto"/>
        <w:bottom w:val="none" w:sz="0" w:space="0" w:color="auto"/>
        <w:right w:val="none" w:sz="0" w:space="0" w:color="auto"/>
      </w:divBdr>
    </w:div>
    <w:div w:id="1662461017">
      <w:marLeft w:val="0"/>
      <w:marRight w:val="0"/>
      <w:marTop w:val="0"/>
      <w:marBottom w:val="0"/>
      <w:divBdr>
        <w:top w:val="none" w:sz="0" w:space="0" w:color="auto"/>
        <w:left w:val="none" w:sz="0" w:space="0" w:color="auto"/>
        <w:bottom w:val="none" w:sz="0" w:space="0" w:color="auto"/>
        <w:right w:val="none" w:sz="0" w:space="0" w:color="auto"/>
      </w:divBdr>
    </w:div>
    <w:div w:id="1662461018">
      <w:marLeft w:val="0"/>
      <w:marRight w:val="0"/>
      <w:marTop w:val="0"/>
      <w:marBottom w:val="0"/>
      <w:divBdr>
        <w:top w:val="none" w:sz="0" w:space="0" w:color="auto"/>
        <w:left w:val="none" w:sz="0" w:space="0" w:color="auto"/>
        <w:bottom w:val="none" w:sz="0" w:space="0" w:color="auto"/>
        <w:right w:val="none" w:sz="0" w:space="0" w:color="auto"/>
      </w:divBdr>
    </w:div>
    <w:div w:id="1662461019">
      <w:marLeft w:val="0"/>
      <w:marRight w:val="0"/>
      <w:marTop w:val="0"/>
      <w:marBottom w:val="0"/>
      <w:divBdr>
        <w:top w:val="none" w:sz="0" w:space="0" w:color="auto"/>
        <w:left w:val="none" w:sz="0" w:space="0" w:color="auto"/>
        <w:bottom w:val="none" w:sz="0" w:space="0" w:color="auto"/>
        <w:right w:val="none" w:sz="0" w:space="0" w:color="auto"/>
      </w:divBdr>
    </w:div>
    <w:div w:id="1662461020">
      <w:marLeft w:val="0"/>
      <w:marRight w:val="0"/>
      <w:marTop w:val="0"/>
      <w:marBottom w:val="0"/>
      <w:divBdr>
        <w:top w:val="none" w:sz="0" w:space="0" w:color="auto"/>
        <w:left w:val="none" w:sz="0" w:space="0" w:color="auto"/>
        <w:bottom w:val="none" w:sz="0" w:space="0" w:color="auto"/>
        <w:right w:val="none" w:sz="0" w:space="0" w:color="auto"/>
      </w:divBdr>
    </w:div>
    <w:div w:id="1662461021">
      <w:marLeft w:val="0"/>
      <w:marRight w:val="0"/>
      <w:marTop w:val="0"/>
      <w:marBottom w:val="0"/>
      <w:divBdr>
        <w:top w:val="none" w:sz="0" w:space="0" w:color="auto"/>
        <w:left w:val="none" w:sz="0" w:space="0" w:color="auto"/>
        <w:bottom w:val="none" w:sz="0" w:space="0" w:color="auto"/>
        <w:right w:val="none" w:sz="0" w:space="0" w:color="auto"/>
      </w:divBdr>
    </w:div>
    <w:div w:id="1662461022">
      <w:marLeft w:val="0"/>
      <w:marRight w:val="0"/>
      <w:marTop w:val="0"/>
      <w:marBottom w:val="0"/>
      <w:divBdr>
        <w:top w:val="none" w:sz="0" w:space="0" w:color="auto"/>
        <w:left w:val="none" w:sz="0" w:space="0" w:color="auto"/>
        <w:bottom w:val="none" w:sz="0" w:space="0" w:color="auto"/>
        <w:right w:val="none" w:sz="0" w:space="0" w:color="auto"/>
      </w:divBdr>
    </w:div>
    <w:div w:id="1662461023">
      <w:marLeft w:val="0"/>
      <w:marRight w:val="0"/>
      <w:marTop w:val="0"/>
      <w:marBottom w:val="0"/>
      <w:divBdr>
        <w:top w:val="none" w:sz="0" w:space="0" w:color="auto"/>
        <w:left w:val="none" w:sz="0" w:space="0" w:color="auto"/>
        <w:bottom w:val="none" w:sz="0" w:space="0" w:color="auto"/>
        <w:right w:val="none" w:sz="0" w:space="0" w:color="auto"/>
      </w:divBdr>
    </w:div>
    <w:div w:id="1662461024">
      <w:marLeft w:val="0"/>
      <w:marRight w:val="0"/>
      <w:marTop w:val="0"/>
      <w:marBottom w:val="0"/>
      <w:divBdr>
        <w:top w:val="none" w:sz="0" w:space="0" w:color="auto"/>
        <w:left w:val="none" w:sz="0" w:space="0" w:color="auto"/>
        <w:bottom w:val="none" w:sz="0" w:space="0" w:color="auto"/>
        <w:right w:val="none" w:sz="0" w:space="0" w:color="auto"/>
      </w:divBdr>
    </w:div>
    <w:div w:id="1662461025">
      <w:marLeft w:val="0"/>
      <w:marRight w:val="0"/>
      <w:marTop w:val="0"/>
      <w:marBottom w:val="0"/>
      <w:divBdr>
        <w:top w:val="none" w:sz="0" w:space="0" w:color="auto"/>
        <w:left w:val="none" w:sz="0" w:space="0" w:color="auto"/>
        <w:bottom w:val="none" w:sz="0" w:space="0" w:color="auto"/>
        <w:right w:val="none" w:sz="0" w:space="0" w:color="auto"/>
      </w:divBdr>
    </w:div>
    <w:div w:id="1662461026">
      <w:marLeft w:val="0"/>
      <w:marRight w:val="0"/>
      <w:marTop w:val="0"/>
      <w:marBottom w:val="0"/>
      <w:divBdr>
        <w:top w:val="none" w:sz="0" w:space="0" w:color="auto"/>
        <w:left w:val="none" w:sz="0" w:space="0" w:color="auto"/>
        <w:bottom w:val="none" w:sz="0" w:space="0" w:color="auto"/>
        <w:right w:val="none" w:sz="0" w:space="0" w:color="auto"/>
      </w:divBdr>
    </w:div>
    <w:div w:id="1662461027">
      <w:marLeft w:val="0"/>
      <w:marRight w:val="0"/>
      <w:marTop w:val="0"/>
      <w:marBottom w:val="0"/>
      <w:divBdr>
        <w:top w:val="none" w:sz="0" w:space="0" w:color="auto"/>
        <w:left w:val="none" w:sz="0" w:space="0" w:color="auto"/>
        <w:bottom w:val="none" w:sz="0" w:space="0" w:color="auto"/>
        <w:right w:val="none" w:sz="0" w:space="0" w:color="auto"/>
      </w:divBdr>
    </w:div>
    <w:div w:id="1662461028">
      <w:marLeft w:val="0"/>
      <w:marRight w:val="0"/>
      <w:marTop w:val="0"/>
      <w:marBottom w:val="0"/>
      <w:divBdr>
        <w:top w:val="none" w:sz="0" w:space="0" w:color="auto"/>
        <w:left w:val="none" w:sz="0" w:space="0" w:color="auto"/>
        <w:bottom w:val="none" w:sz="0" w:space="0" w:color="auto"/>
        <w:right w:val="none" w:sz="0" w:space="0" w:color="auto"/>
      </w:divBdr>
    </w:div>
    <w:div w:id="1662461029">
      <w:marLeft w:val="0"/>
      <w:marRight w:val="0"/>
      <w:marTop w:val="0"/>
      <w:marBottom w:val="0"/>
      <w:divBdr>
        <w:top w:val="none" w:sz="0" w:space="0" w:color="auto"/>
        <w:left w:val="none" w:sz="0" w:space="0" w:color="auto"/>
        <w:bottom w:val="none" w:sz="0" w:space="0" w:color="auto"/>
        <w:right w:val="none" w:sz="0" w:space="0" w:color="auto"/>
      </w:divBdr>
    </w:div>
    <w:div w:id="1662461030">
      <w:marLeft w:val="0"/>
      <w:marRight w:val="0"/>
      <w:marTop w:val="0"/>
      <w:marBottom w:val="0"/>
      <w:divBdr>
        <w:top w:val="none" w:sz="0" w:space="0" w:color="auto"/>
        <w:left w:val="none" w:sz="0" w:space="0" w:color="auto"/>
        <w:bottom w:val="none" w:sz="0" w:space="0" w:color="auto"/>
        <w:right w:val="none" w:sz="0" w:space="0" w:color="auto"/>
      </w:divBdr>
    </w:div>
    <w:div w:id="1662461031">
      <w:marLeft w:val="0"/>
      <w:marRight w:val="0"/>
      <w:marTop w:val="0"/>
      <w:marBottom w:val="0"/>
      <w:divBdr>
        <w:top w:val="none" w:sz="0" w:space="0" w:color="auto"/>
        <w:left w:val="none" w:sz="0" w:space="0" w:color="auto"/>
        <w:bottom w:val="none" w:sz="0" w:space="0" w:color="auto"/>
        <w:right w:val="none" w:sz="0" w:space="0" w:color="auto"/>
      </w:divBdr>
    </w:div>
    <w:div w:id="1662461032">
      <w:marLeft w:val="0"/>
      <w:marRight w:val="0"/>
      <w:marTop w:val="0"/>
      <w:marBottom w:val="0"/>
      <w:divBdr>
        <w:top w:val="none" w:sz="0" w:space="0" w:color="auto"/>
        <w:left w:val="none" w:sz="0" w:space="0" w:color="auto"/>
        <w:bottom w:val="none" w:sz="0" w:space="0" w:color="auto"/>
        <w:right w:val="none" w:sz="0" w:space="0" w:color="auto"/>
      </w:divBdr>
    </w:div>
    <w:div w:id="1662461033">
      <w:marLeft w:val="0"/>
      <w:marRight w:val="0"/>
      <w:marTop w:val="0"/>
      <w:marBottom w:val="0"/>
      <w:divBdr>
        <w:top w:val="none" w:sz="0" w:space="0" w:color="auto"/>
        <w:left w:val="none" w:sz="0" w:space="0" w:color="auto"/>
        <w:bottom w:val="none" w:sz="0" w:space="0" w:color="auto"/>
        <w:right w:val="none" w:sz="0" w:space="0" w:color="auto"/>
      </w:divBdr>
    </w:div>
    <w:div w:id="1662461034">
      <w:marLeft w:val="0"/>
      <w:marRight w:val="0"/>
      <w:marTop w:val="0"/>
      <w:marBottom w:val="0"/>
      <w:divBdr>
        <w:top w:val="none" w:sz="0" w:space="0" w:color="auto"/>
        <w:left w:val="none" w:sz="0" w:space="0" w:color="auto"/>
        <w:bottom w:val="none" w:sz="0" w:space="0" w:color="auto"/>
        <w:right w:val="none" w:sz="0" w:space="0" w:color="auto"/>
      </w:divBdr>
    </w:div>
    <w:div w:id="1662461035">
      <w:marLeft w:val="0"/>
      <w:marRight w:val="0"/>
      <w:marTop w:val="0"/>
      <w:marBottom w:val="0"/>
      <w:divBdr>
        <w:top w:val="none" w:sz="0" w:space="0" w:color="auto"/>
        <w:left w:val="none" w:sz="0" w:space="0" w:color="auto"/>
        <w:bottom w:val="none" w:sz="0" w:space="0" w:color="auto"/>
        <w:right w:val="none" w:sz="0" w:space="0" w:color="auto"/>
      </w:divBdr>
    </w:div>
    <w:div w:id="1662461036">
      <w:marLeft w:val="0"/>
      <w:marRight w:val="0"/>
      <w:marTop w:val="0"/>
      <w:marBottom w:val="0"/>
      <w:divBdr>
        <w:top w:val="none" w:sz="0" w:space="0" w:color="auto"/>
        <w:left w:val="none" w:sz="0" w:space="0" w:color="auto"/>
        <w:bottom w:val="none" w:sz="0" w:space="0" w:color="auto"/>
        <w:right w:val="none" w:sz="0" w:space="0" w:color="auto"/>
      </w:divBdr>
    </w:div>
    <w:div w:id="1662461037">
      <w:marLeft w:val="0"/>
      <w:marRight w:val="0"/>
      <w:marTop w:val="0"/>
      <w:marBottom w:val="0"/>
      <w:divBdr>
        <w:top w:val="none" w:sz="0" w:space="0" w:color="auto"/>
        <w:left w:val="none" w:sz="0" w:space="0" w:color="auto"/>
        <w:bottom w:val="none" w:sz="0" w:space="0" w:color="auto"/>
        <w:right w:val="none" w:sz="0" w:space="0" w:color="auto"/>
      </w:divBdr>
    </w:div>
    <w:div w:id="1662461038">
      <w:marLeft w:val="0"/>
      <w:marRight w:val="0"/>
      <w:marTop w:val="0"/>
      <w:marBottom w:val="0"/>
      <w:divBdr>
        <w:top w:val="none" w:sz="0" w:space="0" w:color="auto"/>
        <w:left w:val="none" w:sz="0" w:space="0" w:color="auto"/>
        <w:bottom w:val="none" w:sz="0" w:space="0" w:color="auto"/>
        <w:right w:val="none" w:sz="0" w:space="0" w:color="auto"/>
      </w:divBdr>
    </w:div>
    <w:div w:id="1662461039">
      <w:marLeft w:val="0"/>
      <w:marRight w:val="0"/>
      <w:marTop w:val="0"/>
      <w:marBottom w:val="0"/>
      <w:divBdr>
        <w:top w:val="none" w:sz="0" w:space="0" w:color="auto"/>
        <w:left w:val="none" w:sz="0" w:space="0" w:color="auto"/>
        <w:bottom w:val="none" w:sz="0" w:space="0" w:color="auto"/>
        <w:right w:val="none" w:sz="0" w:space="0" w:color="auto"/>
      </w:divBdr>
    </w:div>
    <w:div w:id="1662461040">
      <w:marLeft w:val="0"/>
      <w:marRight w:val="0"/>
      <w:marTop w:val="0"/>
      <w:marBottom w:val="0"/>
      <w:divBdr>
        <w:top w:val="none" w:sz="0" w:space="0" w:color="auto"/>
        <w:left w:val="none" w:sz="0" w:space="0" w:color="auto"/>
        <w:bottom w:val="none" w:sz="0" w:space="0" w:color="auto"/>
        <w:right w:val="none" w:sz="0" w:space="0" w:color="auto"/>
      </w:divBdr>
    </w:div>
    <w:div w:id="1662461041">
      <w:marLeft w:val="0"/>
      <w:marRight w:val="0"/>
      <w:marTop w:val="0"/>
      <w:marBottom w:val="0"/>
      <w:divBdr>
        <w:top w:val="none" w:sz="0" w:space="0" w:color="auto"/>
        <w:left w:val="none" w:sz="0" w:space="0" w:color="auto"/>
        <w:bottom w:val="none" w:sz="0" w:space="0" w:color="auto"/>
        <w:right w:val="none" w:sz="0" w:space="0" w:color="auto"/>
      </w:divBdr>
    </w:div>
    <w:div w:id="1662461042">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x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ucek@vz.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tstratil@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xxxxxxxxxxxxx" TargetMode="External"/><Relationship Id="rId4" Type="http://schemas.openxmlformats.org/officeDocument/2006/relationships/settings" Target="settings.xml"/><Relationship Id="rId9" Type="http://schemas.openxmlformats.org/officeDocument/2006/relationships/hyperlink" Target="mailto:vevoda@svitavy.c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832F1-B631-4056-BE0D-346AB6CCC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5090</Words>
  <Characters>29539</Characters>
  <Application>Microsoft Office Word</Application>
  <DocSecurity>0</DocSecurity>
  <Lines>246</Lines>
  <Paragraphs>69</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34560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Martina Kočvarová</cp:lastModifiedBy>
  <cp:revision>2</cp:revision>
  <cp:lastPrinted>2019-07-10T07:13:00Z</cp:lastPrinted>
  <dcterms:created xsi:type="dcterms:W3CDTF">2019-10-02T08:30:00Z</dcterms:created>
  <dcterms:modified xsi:type="dcterms:W3CDTF">2019-10-02T08:30:00Z</dcterms:modified>
</cp:coreProperties>
</file>