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9" w:rsidRDefault="008C4B23">
      <w:pPr>
        <w:pStyle w:val="Bodytext30"/>
        <w:shd w:val="clear" w:color="auto" w:fill="57C1CD"/>
        <w:spacing w:after="685"/>
        <w:ind w:left="8680"/>
      </w:pPr>
      <w:r>
        <w:rPr>
          <w:rStyle w:val="Bodytext31"/>
        </w:rPr>
        <w:t>PHARMACEUTICALS</w:t>
      </w:r>
    </w:p>
    <w:p w:rsidR="007B0A19" w:rsidRDefault="00EF085A">
      <w:pPr>
        <w:pStyle w:val="Bodytext40"/>
        <w:shd w:val="clear" w:color="auto" w:fill="auto"/>
        <w:spacing w:before="0" w:after="818"/>
      </w:pPr>
      <w:r>
        <w:rPr>
          <w:noProof/>
          <w:lang w:bidi="ar-SA"/>
        </w:rPr>
        <mc:AlternateContent>
          <mc:Choice Requires="wps">
            <w:drawing>
              <wp:anchor distT="0" distB="0" distL="189230" distR="63500" simplePos="0" relativeHeight="377487104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-52070</wp:posOffset>
                </wp:positionV>
                <wp:extent cx="530225" cy="1705610"/>
                <wp:effectExtent l="0" t="0" r="4445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A19" w:rsidRDefault="00EF085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33400" cy="466725"/>
                                  <wp:effectExtent l="0" t="0" r="0" b="9525"/>
                                  <wp:docPr id="2" name="obrázek 2" descr="C:\Users\Vinklerova\AppData\Local\Microsoft\Windows\Temporary Internet Files\Content.Outlook\PYCMPKQX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nklerova\AppData\Local\Microsoft\Windows\Temporary Internet Files\Content.Outlook\PYCMPKQX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0A19" w:rsidRDefault="008C4B23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</w:rPr>
                              <w:t>AGENDIA</w:t>
                            </w:r>
                          </w:p>
                          <w:p w:rsidR="007B0A19" w:rsidRDefault="008C4B23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BLUEPRINT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9pt;margin-top:-4.1pt;width:41.75pt;height:134.3pt;z-index:-125829376;visibility:visible;mso-wrap-style:square;mso-width-percent:0;mso-height-percent:0;mso-wrap-distance-left:14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" filled="f" stroked="f">
                <v:textbox style="mso-fit-shape-to-text:t" inset="0,0,0,0">
                  <w:txbxContent>
                    <w:p w:rsidR="007B0A19" w:rsidRDefault="00EF085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33400" cy="466725"/>
                            <wp:effectExtent l="0" t="0" r="0" b="9525"/>
                            <wp:docPr id="2" name="obrázek 2" descr="C:\Users\Vinklerova\AppData\Local\Microsoft\Windows\Temporary Internet Files\Content.Outlook\PYCMPKQX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nklerova\AppData\Local\Microsoft\Windows\Temporary Internet Files\Content.Outlook\PYCMPKQX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0A19" w:rsidRDefault="008C4B23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Exact0"/>
                          <w:b/>
                          <w:bCs/>
                        </w:rPr>
                        <w:t>AGENDIA</w:t>
                      </w:r>
                    </w:p>
                    <w:p w:rsidR="007B0A19" w:rsidRDefault="008C4B23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BLUEPRINT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002665" distL="426720" distR="969010" simplePos="0" relativeHeight="377487105" behindDoc="1" locked="0" layoutInCell="1" allowOverlap="1">
            <wp:simplePos x="0" y="0"/>
            <wp:positionH relativeFrom="margin">
              <wp:posOffset>438785</wp:posOffset>
            </wp:positionH>
            <wp:positionV relativeFrom="paragraph">
              <wp:posOffset>-42545</wp:posOffset>
            </wp:positionV>
            <wp:extent cx="524510" cy="463550"/>
            <wp:effectExtent l="0" t="0" r="8890" b="0"/>
            <wp:wrapSquare wrapText="right"/>
            <wp:docPr id="4" name="obrázek 4" descr="C:\Users\Vinklerova\AppData\Local\Microsoft\Windows\Temporary Internet Files\Content.Outlook\PYCMPKQX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klerova\AppData\Local\Microsoft\Windows\Temporary Internet Files\Content.Outlook\PYCMPKQX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5930" distB="0" distL="63500" distR="575945" simplePos="0" relativeHeight="37748710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413385</wp:posOffset>
                </wp:positionV>
                <wp:extent cx="1341120" cy="1275080"/>
                <wp:effectExtent l="2540" t="3810" r="0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A19" w:rsidRDefault="008C4B23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rPr>
                                <w:rStyle w:val="Bodytext6Exact0"/>
                                <w:b/>
                                <w:bCs/>
                              </w:rPr>
                              <w:t>AGENDIA</w:t>
                            </w:r>
                          </w:p>
                          <w:p w:rsidR="007B0A19" w:rsidRDefault="008C4B23">
                            <w:pPr>
                              <w:pStyle w:val="Bodytext7"/>
                              <w:shd w:val="clear" w:color="auto" w:fill="auto"/>
                              <w:ind w:left="240"/>
                            </w:pPr>
                            <w:r>
                              <w:rPr>
                                <w:rStyle w:val="Bodytext7Spacing1ptExact"/>
                              </w:rPr>
                              <w:t>MAMMAPRINT</w:t>
                            </w:r>
                          </w:p>
                          <w:p w:rsidR="007B0A19" w:rsidRDefault="008C4B23">
                            <w:pPr>
                              <w:pStyle w:val="Bodytext5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>Vážený pane doktore,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95pt;margin-top:32.55pt;width:105.6pt;height:100.4pt;z-index:-125829374;visibility:visible;mso-wrap-style:square;mso-width-percent:0;mso-height-percent:0;mso-wrap-distance-left:5pt;mso-wrap-distance-top:35.9pt;mso-wrap-distance-right:4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UXrw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" filled="f" stroked="f">
                <v:textbox style="mso-fit-shape-to-text:t" inset="0,0,0,0">
                  <w:txbxContent>
                    <w:p w:rsidR="007B0A19" w:rsidRDefault="008C4B23">
                      <w:pPr>
                        <w:pStyle w:val="Bodytext6"/>
                        <w:shd w:val="clear" w:color="auto" w:fill="auto"/>
                      </w:pPr>
                      <w:r>
                        <w:rPr>
                          <w:rStyle w:val="Bodytext6Exact0"/>
                          <w:b/>
                          <w:bCs/>
                        </w:rPr>
                        <w:t>AGENDIA</w:t>
                      </w:r>
                    </w:p>
                    <w:p w:rsidR="007B0A19" w:rsidRDefault="008C4B23">
                      <w:pPr>
                        <w:pStyle w:val="Bodytext7"/>
                        <w:shd w:val="clear" w:color="auto" w:fill="auto"/>
                        <w:ind w:left="240"/>
                      </w:pPr>
                      <w:r>
                        <w:rPr>
                          <w:rStyle w:val="Bodytext7Spacing1ptExact"/>
                        </w:rPr>
                        <w:t>MAMMAPRINT</w:t>
                      </w:r>
                    </w:p>
                    <w:p w:rsidR="007B0A19" w:rsidRDefault="008C4B23">
                      <w:pPr>
                        <w:pStyle w:val="Bodytext5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Bodytext5Exact"/>
                          <w:i/>
                          <w:iCs/>
                        </w:rPr>
                        <w:t>Vážený pane doktore,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C4B23">
        <w:t xml:space="preserve">Návod na odeslání vzorku nádorové tkáně za účelem vyšetření testy MAMMAPRINT </w:t>
      </w:r>
      <w:r w:rsidR="008C4B23">
        <w:rPr>
          <w:lang w:val="en-US" w:eastAsia="en-US" w:bidi="en-US"/>
        </w:rPr>
        <w:t>a BLUEPRINT</w:t>
      </w:r>
    </w:p>
    <w:p w:rsidR="007B0A19" w:rsidRDefault="008C4B23">
      <w:pPr>
        <w:pStyle w:val="Bodytext50"/>
        <w:shd w:val="clear" w:color="auto" w:fill="auto"/>
        <w:spacing w:before="0" w:after="367"/>
      </w:pPr>
      <w:r>
        <w:t>genomické testy MammaPrint® a BluePrint® eliminují nejistotu při rozh</w:t>
      </w:r>
      <w:r>
        <w:t xml:space="preserve">odování o výběru vhodné léčby karcinomu prsu a přinášejí tak klid pacientům i lékařům. Testy analyzují aktivitu genů tumoru, hodnotí tak riziko návratu karcinomu a určují podtyp tumoru. Níže nejdete návod na odeslání vzorku nádorové tkáně. Děkujeme Vám za </w:t>
      </w:r>
      <w:r>
        <w:t>spolupráci, které si velmi vážíme!</w:t>
      </w:r>
    </w:p>
    <w:p w:rsidR="007B0A19" w:rsidRDefault="008C4B23">
      <w:pPr>
        <w:pStyle w:val="Heading10"/>
        <w:keepNext/>
        <w:keepLines/>
        <w:shd w:val="clear" w:color="auto" w:fill="auto"/>
        <w:spacing w:before="0" w:after="273"/>
      </w:pPr>
      <w:bookmarkStart w:id="0" w:name="bookmark0"/>
      <w:r>
        <w:t>KROK 1: PŘÍPRAVA VZORKU K ODESLÁNÍ</w:t>
      </w:r>
      <w:bookmarkEnd w:id="0"/>
    </w:p>
    <w:p w:rsidR="007B0A19" w:rsidRDefault="00EF085A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60"/>
      </w:pPr>
      <w:r>
        <w:rPr>
          <w:noProof/>
          <w:lang w:bidi="ar-SA"/>
        </w:rPr>
        <w:drawing>
          <wp:anchor distT="669290" distB="359410" distL="125095" distR="63500" simplePos="0" relativeHeight="377487107" behindDoc="1" locked="0" layoutInCell="1" allowOverlap="1">
            <wp:simplePos x="0" y="0"/>
            <wp:positionH relativeFrom="margin">
              <wp:posOffset>4928870</wp:posOffset>
            </wp:positionH>
            <wp:positionV relativeFrom="paragraph">
              <wp:posOffset>-82550</wp:posOffset>
            </wp:positionV>
            <wp:extent cx="1591310" cy="2273935"/>
            <wp:effectExtent l="0" t="0" r="8890" b="0"/>
            <wp:wrapSquare wrapText="left"/>
            <wp:docPr id="6" name="obrázek 6" descr="C:\Users\Vinklerova\AppData\Local\Microsoft\Windows\Temporary Internet Files\Content.Outlook\PYCMPKQX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nklerova\AppData\Local\Microsoft\Windows\Temporary Internet Files\Content.Outlook\PYCMPKQX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23">
        <w:t xml:space="preserve">Na objednávkový formulář </w:t>
      </w:r>
      <w:r w:rsidR="008C4B23">
        <w:rPr>
          <w:rStyle w:val="Bodytext2Italic"/>
          <w:lang w:val="en-US" w:eastAsia="en-US" w:bidi="en-US"/>
        </w:rPr>
        <w:t>[TEST REQUEST FORM),</w:t>
      </w:r>
      <w:r w:rsidR="008C4B23">
        <w:rPr>
          <w:lang w:val="en-US" w:eastAsia="en-US" w:bidi="en-US"/>
        </w:rPr>
        <w:t xml:space="preserve"> </w:t>
      </w:r>
      <w:r w:rsidR="008C4B23">
        <w:t xml:space="preserve">který Vám posíláme e-mailem předvyplněný podle informací ošetřujícího onkologa, prosím, doplňte v pravém horním rohu číslo bločku a druh </w:t>
      </w:r>
      <w:r w:rsidR="008C4B23">
        <w:t>vzorku vytiskněte a nalepte na něj čárový kód, který naleznete na spodní straně víčka boxu.</w:t>
      </w:r>
    </w:p>
    <w:p w:rsidR="007B0A19" w:rsidRDefault="008C4B2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60"/>
        <w:jc w:val="left"/>
      </w:pPr>
      <w:r>
        <w:t xml:space="preserve">Tuto objednávku </w:t>
      </w:r>
      <w:r>
        <w:rPr>
          <w:lang w:val="en-US" w:eastAsia="en-US" w:bidi="en-US"/>
        </w:rPr>
        <w:t xml:space="preserve">(Test Request Form) </w:t>
      </w:r>
      <w:r>
        <w:t xml:space="preserve">s nalepeným čárovým kódem a doplněným číslem bločku, prosím, naskenujte a pošlete e-mailem na </w:t>
      </w:r>
      <w:r w:rsidR="00EF085A">
        <w:rPr>
          <w:rStyle w:val="Bodytext21"/>
        </w:rPr>
        <w:t>xxxxxxxxxxxxxxxxxx</w:t>
      </w:r>
      <w:bookmarkStart w:id="1" w:name="_GoBack"/>
      <w:bookmarkEnd w:id="1"/>
      <w:r>
        <w:rPr>
          <w:rStyle w:val="Bodytext22"/>
        </w:rPr>
        <w:t xml:space="preserve"> </w:t>
      </w:r>
      <w:r>
        <w:rPr>
          <w:rStyle w:val="Bodytext23"/>
        </w:rPr>
        <w:t>Dokud od Vás neobdržíme objednávku, nemůžeme provedení testu zadat.</w:t>
      </w:r>
    </w:p>
    <w:p w:rsidR="007B0A19" w:rsidRDefault="008C4B2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367"/>
        <w:ind w:left="760"/>
      </w:pPr>
      <w:r>
        <w:t>Na vzorek tkáně také nalepte čárový kód z boxu - vložte do sáčku z boxu a uložte do boxu pro odeslání</w:t>
      </w:r>
    </w:p>
    <w:p w:rsidR="007B0A19" w:rsidRDefault="008C4B23">
      <w:pPr>
        <w:pStyle w:val="Bodytext20"/>
        <w:shd w:val="clear" w:color="auto" w:fill="auto"/>
        <w:spacing w:before="0" w:after="320" w:line="234" w:lineRule="exact"/>
        <w:ind w:firstLine="0"/>
        <w:jc w:val="left"/>
      </w:pPr>
      <w:r>
        <w:t>Tímto je box připraven k odeslání</w:t>
      </w:r>
    </w:p>
    <w:p w:rsidR="007B0A19" w:rsidRDefault="008C4B23">
      <w:pPr>
        <w:pStyle w:val="Heading10"/>
        <w:keepNext/>
        <w:keepLines/>
        <w:shd w:val="clear" w:color="auto" w:fill="auto"/>
        <w:spacing w:before="0" w:after="273"/>
      </w:pPr>
      <w:bookmarkStart w:id="2" w:name="bookmark1"/>
      <w:r>
        <w:t>KROK 2: ODESLÁNÍ VZORKU SLUŽBOU FEDEX:</w:t>
      </w:r>
      <w:bookmarkEnd w:id="2"/>
    </w:p>
    <w:p w:rsidR="007B0A19" w:rsidRDefault="008C4B23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/>
      </w:pPr>
      <w:r>
        <w:t>Na for</w:t>
      </w:r>
      <w:r>
        <w:t xml:space="preserve">muláři </w:t>
      </w:r>
      <w:r>
        <w:rPr>
          <w:rStyle w:val="Bodytext2Italic"/>
        </w:rPr>
        <w:t>LUCHTVRACHTBRIEF,</w:t>
      </w:r>
      <w:r>
        <w:t xml:space="preserve"> který najdete v boxu, je třeba vyplnit jen adresu odesílatele</w:t>
      </w:r>
    </w:p>
    <w:p w:rsidR="007B0A19" w:rsidRDefault="008C4B23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/>
        <w:jc w:val="left"/>
      </w:pPr>
      <w:r>
        <w:t>Formulář LUCFITVRACFITBRIEF vložte do průhledného sáčku s fialovým okrajem a nalepte na obálku dle obrázkového návodu, který je na něm uveden.</w:t>
      </w:r>
    </w:p>
    <w:p w:rsidR="007B0A19" w:rsidRDefault="008C4B23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/>
        <w:jc w:val="left"/>
      </w:pPr>
      <w:r>
        <w:t>Poté, prosím, volejte FEDE</w:t>
      </w:r>
      <w:r>
        <w:t>X na tel: 800 133 339, ozve se Vám automat, pak zadejte 3x jedničku (l=komunikace v češtině, l=mezinárodní zásilka, l=vyzvednutí zásilky kurýrem)</w:t>
      </w:r>
    </w:p>
    <w:p w:rsidR="007B0A19" w:rsidRDefault="008C4B23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760"/>
        <w:jc w:val="left"/>
      </w:pPr>
      <w:r>
        <w:t xml:space="preserve">Poté uveďte jako zákaznické číslo, číslo 396414848. Jedná se o kód firmy Agendia, které je také uvedeno na formuláři </w:t>
      </w:r>
      <w:r>
        <w:rPr>
          <w:rStyle w:val="Bodytext2Italic"/>
        </w:rPr>
        <w:t>LUCHTVRACHTBRIEF.</w:t>
      </w:r>
    </w:p>
    <w:p w:rsidR="007B0A19" w:rsidRDefault="008C4B23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82"/>
        <w:ind w:left="760"/>
        <w:jc w:val="left"/>
      </w:pPr>
      <w:r>
        <w:t xml:space="preserve">Automat Vás přepne na operátora, s nímž si dohodnete kdy a kde má </w:t>
      </w:r>
      <w:r>
        <w:rPr>
          <w:lang w:val="en-US" w:eastAsia="en-US" w:bidi="en-US"/>
        </w:rPr>
        <w:t xml:space="preserve">messenger </w:t>
      </w:r>
      <w:r>
        <w:t>firmy FEDEX vyzvednout krabičku.</w:t>
      </w:r>
    </w:p>
    <w:p w:rsidR="007B0A19" w:rsidRDefault="00EF085A">
      <w:pPr>
        <w:pStyle w:val="Bodytext20"/>
        <w:shd w:val="clear" w:color="auto" w:fill="auto"/>
        <w:spacing w:before="0" w:line="590" w:lineRule="exact"/>
        <w:ind w:firstLine="0"/>
        <w:jc w:val="left"/>
      </w:pPr>
      <w:r>
        <w:rPr>
          <w:noProof/>
          <w:lang w:bidi="ar-SA"/>
        </w:rPr>
        <w:drawing>
          <wp:anchor distT="0" distB="0" distL="63500" distR="103505" simplePos="0" relativeHeight="377487108" behindDoc="1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12700</wp:posOffset>
            </wp:positionV>
            <wp:extent cx="1883410" cy="1066800"/>
            <wp:effectExtent l="0" t="0" r="2540" b="0"/>
            <wp:wrapSquare wrapText="right"/>
            <wp:docPr id="7" name="obrázek 7" descr="C:\Users\Vinklerova\AppData\Local\Microsoft\Windows\Temporary Internet Files\Content.Outlook\PYCMPKQX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nklerova\AppData\Local\Microsoft\Windows\Temporary Internet Files\Content.Outlook\PYCMPKQX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23">
        <w:t>Vše co máte</w:t>
      </w:r>
      <w:r w:rsidR="008C4B23">
        <w:t xml:space="preserve"> v obálce + krabičku předejte v dohodnutý čas messengerovi. Děkujeme Vám za spolupráci!</w:t>
      </w:r>
    </w:p>
    <w:p w:rsidR="007B0A19" w:rsidRDefault="008C4B23">
      <w:pPr>
        <w:pStyle w:val="Bodytext50"/>
        <w:shd w:val="clear" w:color="auto" w:fill="auto"/>
        <w:spacing w:before="0" w:after="1100" w:line="234" w:lineRule="exact"/>
        <w:jc w:val="left"/>
      </w:pPr>
      <w:r>
        <w:rPr>
          <w:lang w:val="en-US" w:eastAsia="en-US" w:bidi="en-US"/>
        </w:rPr>
        <w:lastRenderedPageBreak/>
        <w:t xml:space="preserve">LERAM pharmaceuticals </w:t>
      </w:r>
      <w:r>
        <w:t>s.r.o., partner společnosti Agendia</w:t>
      </w:r>
    </w:p>
    <w:p w:rsidR="007B0A19" w:rsidRDefault="008C4B23">
      <w:pPr>
        <w:pStyle w:val="Bodytext20"/>
        <w:shd w:val="clear" w:color="auto" w:fill="auto"/>
        <w:spacing w:before="0" w:line="234" w:lineRule="exact"/>
        <w:ind w:left="1000" w:firstLine="0"/>
        <w:jc w:val="left"/>
      </w:pPr>
      <w:r>
        <w:t xml:space="preserve">Kontakty: 606 659 451, </w:t>
      </w:r>
      <w:r>
        <w:rPr>
          <w:rStyle w:val="Bodytext21"/>
        </w:rPr>
        <w:t xml:space="preserve">mammaprintPleram-pharma.cz, </w:t>
      </w:r>
      <w:hyperlink r:id="rId12" w:history="1">
        <w:r>
          <w:rPr>
            <w:rStyle w:val="Bodytext21"/>
          </w:rPr>
          <w:t>www.mammaprint.cz</w:t>
        </w:r>
      </w:hyperlink>
    </w:p>
    <w:sectPr w:rsidR="007B0A19">
      <w:pgSz w:w="11900" w:h="16840"/>
      <w:pgMar w:top="740" w:right="678" w:bottom="687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23" w:rsidRDefault="008C4B23">
      <w:r>
        <w:separator/>
      </w:r>
    </w:p>
  </w:endnote>
  <w:endnote w:type="continuationSeparator" w:id="0">
    <w:p w:rsidR="008C4B23" w:rsidRDefault="008C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23" w:rsidRDefault="008C4B23"/>
  </w:footnote>
  <w:footnote w:type="continuationSeparator" w:id="0">
    <w:p w:rsidR="008C4B23" w:rsidRDefault="008C4B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B9B"/>
    <w:multiLevelType w:val="multilevel"/>
    <w:tmpl w:val="C5BC33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D5AE9"/>
    <w:multiLevelType w:val="multilevel"/>
    <w:tmpl w:val="CCB00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19"/>
    <w:rsid w:val="007B0A19"/>
    <w:rsid w:val="008C4B23"/>
    <w:rsid w:val="00E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211F2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1297D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211F2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Spacing1ptExact">
    <w:name w:val="Body text (7) + Spacing 1 pt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D26A87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202F6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202F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D4457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470" w:lineRule="exact"/>
    </w:pPr>
    <w:rPr>
      <w:rFonts w:ascii="Arial" w:eastAsia="Arial" w:hAnsi="Arial" w:cs="Arial"/>
      <w:b/>
      <w:bCs/>
      <w:spacing w:val="30"/>
      <w:sz w:val="42"/>
      <w:szCs w:val="4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8" w:lineRule="exact"/>
    </w:pPr>
    <w:rPr>
      <w:rFonts w:ascii="Arial" w:eastAsia="Arial" w:hAnsi="Arial" w:cs="Arial"/>
      <w:b/>
      <w:bCs/>
      <w:spacing w:val="10"/>
      <w:lang w:val="en-US" w:eastAsia="en-US" w:bidi="en-US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470" w:lineRule="exact"/>
    </w:pPr>
    <w:rPr>
      <w:rFonts w:ascii="Arial" w:eastAsia="Arial" w:hAnsi="Arial" w:cs="Arial"/>
      <w:b/>
      <w:bCs/>
      <w:spacing w:val="30"/>
      <w:sz w:val="42"/>
      <w:szCs w:val="4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60" w:after="320" w:line="293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60"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60" w:after="760" w:line="365" w:lineRule="exact"/>
    </w:pPr>
    <w:rPr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after="320"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line="293" w:lineRule="exact"/>
      <w:ind w:hanging="360"/>
      <w:jc w:val="both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211F2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1297D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211F2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Spacing1ptExact">
    <w:name w:val="Body text (7) + Spacing 1 pt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D26A87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202F6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202F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D4457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470" w:lineRule="exact"/>
    </w:pPr>
    <w:rPr>
      <w:rFonts w:ascii="Arial" w:eastAsia="Arial" w:hAnsi="Arial" w:cs="Arial"/>
      <w:b/>
      <w:bCs/>
      <w:spacing w:val="30"/>
      <w:sz w:val="42"/>
      <w:szCs w:val="4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8" w:lineRule="exact"/>
    </w:pPr>
    <w:rPr>
      <w:rFonts w:ascii="Arial" w:eastAsia="Arial" w:hAnsi="Arial" w:cs="Arial"/>
      <w:b/>
      <w:bCs/>
      <w:spacing w:val="10"/>
      <w:lang w:val="en-US" w:eastAsia="en-US" w:bidi="en-US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470" w:lineRule="exact"/>
    </w:pPr>
    <w:rPr>
      <w:rFonts w:ascii="Arial" w:eastAsia="Arial" w:hAnsi="Arial" w:cs="Arial"/>
      <w:b/>
      <w:bCs/>
      <w:spacing w:val="30"/>
      <w:sz w:val="42"/>
      <w:szCs w:val="4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60" w:after="320" w:line="293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60"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60" w:after="760" w:line="365" w:lineRule="exact"/>
    </w:pPr>
    <w:rPr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after="320"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line="293" w:lineRule="exact"/>
      <w:ind w:hanging="36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mmapri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2019-10-02T08:29:00Z</dcterms:created>
  <dcterms:modified xsi:type="dcterms:W3CDTF">2019-10-02T08:29:00Z</dcterms:modified>
</cp:coreProperties>
</file>