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69" w:rsidRDefault="00137969" w:rsidP="00137969">
      <w:pPr>
        <w:jc w:val="center"/>
        <w:rPr>
          <w:sz w:val="32"/>
          <w:u w:val="single"/>
        </w:rPr>
      </w:pPr>
      <w:r>
        <w:rPr>
          <w:b/>
          <w:sz w:val="32"/>
          <w:u w:val="single"/>
        </w:rPr>
        <w:t>S  M  L  O  U  V  A       O      D  Í  L  O</w:t>
      </w:r>
    </w:p>
    <w:p w:rsidR="00137969" w:rsidRDefault="00137969" w:rsidP="00137969">
      <w:pPr>
        <w:jc w:val="center"/>
      </w:pPr>
    </w:p>
    <w:p w:rsidR="00137969" w:rsidRDefault="00137969" w:rsidP="00137969">
      <w:pPr>
        <w:jc w:val="center"/>
      </w:pPr>
      <w:r>
        <w:t>uzavřená podle § 2586 a následujících zákona č.89/2012 Sb., Občanského zákoníku,</w:t>
      </w:r>
    </w:p>
    <w:p w:rsidR="00137969" w:rsidRDefault="00137969" w:rsidP="00137969">
      <w:pPr>
        <w:jc w:val="center"/>
      </w:pPr>
      <w:r>
        <w:t>ve znění pozdějších předpisů (dále jen „občanský zákoník“)</w:t>
      </w:r>
    </w:p>
    <w:p w:rsidR="00137969" w:rsidRDefault="00137969" w:rsidP="00137969">
      <w:pPr>
        <w:jc w:val="both"/>
      </w:pPr>
    </w:p>
    <w:p w:rsidR="00137969" w:rsidRDefault="00137969" w:rsidP="00137969">
      <w:pPr>
        <w:jc w:val="both"/>
        <w:rPr>
          <w:b/>
          <w:sz w:val="28"/>
        </w:rPr>
      </w:pPr>
      <w:r>
        <w:rPr>
          <w:b/>
          <w:sz w:val="28"/>
        </w:rPr>
        <w:t xml:space="preserve">Základní škola, Zruč nad Sázavou, Okružní 643 </w:t>
      </w:r>
    </w:p>
    <w:p w:rsidR="00137969" w:rsidRPr="00396235" w:rsidRDefault="00137969" w:rsidP="00137969">
      <w:pPr>
        <w:jc w:val="both"/>
        <w:rPr>
          <w:b/>
          <w:sz w:val="28"/>
          <w:szCs w:val="28"/>
        </w:rPr>
      </w:pPr>
      <w:r w:rsidRPr="00396235">
        <w:rPr>
          <w:b/>
          <w:sz w:val="28"/>
          <w:szCs w:val="28"/>
        </w:rPr>
        <w:t>Okružní 643, 285 22 Zruč nad Sázavou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zastoupená ředitelkou školy Mgr. Janou Marečkovou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IČO 70836213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bankovní spojení: Česká spořitelna, č.ú. 443824359/0800</w:t>
      </w:r>
    </w:p>
    <w:p w:rsidR="00137969" w:rsidRDefault="00137969" w:rsidP="00137969">
      <w:pPr>
        <w:jc w:val="both"/>
        <w:rPr>
          <w:b/>
          <w:sz w:val="24"/>
        </w:rPr>
      </w:pPr>
      <w:r>
        <w:rPr>
          <w:b/>
          <w:sz w:val="24"/>
        </w:rPr>
        <w:t xml:space="preserve">tel. 327 531 225                                    e-mail: </w:t>
      </w:r>
      <w:r w:rsidRPr="00396235">
        <w:rPr>
          <w:b/>
          <w:sz w:val="24"/>
        </w:rPr>
        <w:t>zruc@zs-okruzni.cz</w:t>
      </w:r>
      <w:r>
        <w:rPr>
          <w:b/>
          <w:sz w:val="24"/>
        </w:rPr>
        <w:t xml:space="preserve">                              </w:t>
      </w:r>
    </w:p>
    <w:p w:rsidR="00137969" w:rsidRDefault="00137969" w:rsidP="00137969">
      <w:pPr>
        <w:jc w:val="both"/>
        <w:rPr>
          <w:b/>
          <w:sz w:val="24"/>
        </w:rPr>
      </w:pPr>
      <w:r>
        <w:rPr>
          <w:b/>
          <w:sz w:val="24"/>
        </w:rPr>
        <w:t xml:space="preserve">u  z  a  v  í  r  á </w:t>
      </w:r>
      <w:r>
        <w:rPr>
          <w:sz w:val="24"/>
        </w:rPr>
        <w:t xml:space="preserve">   </w:t>
      </w:r>
      <w:r>
        <w:rPr>
          <w:b/>
          <w:sz w:val="24"/>
        </w:rPr>
        <w:t>j  a  k  o     o  b  j  e  d  n  a  t  e  l</w:t>
      </w:r>
    </w:p>
    <w:p w:rsidR="00137969" w:rsidRDefault="00137969" w:rsidP="00137969">
      <w:pPr>
        <w:jc w:val="both"/>
        <w:rPr>
          <w:b/>
          <w:sz w:val="28"/>
        </w:rPr>
      </w:pPr>
    </w:p>
    <w:p w:rsidR="00137969" w:rsidRDefault="00137969" w:rsidP="00137969">
      <w:pPr>
        <w:jc w:val="both"/>
        <w:rPr>
          <w:b/>
          <w:sz w:val="28"/>
        </w:rPr>
      </w:pPr>
      <w:r>
        <w:rPr>
          <w:b/>
          <w:sz w:val="28"/>
        </w:rPr>
        <w:t>a</w:t>
      </w:r>
    </w:p>
    <w:p w:rsidR="00137969" w:rsidRDefault="00137969" w:rsidP="00137969">
      <w:pPr>
        <w:jc w:val="both"/>
        <w:rPr>
          <w:b/>
          <w:sz w:val="28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b/>
          <w:sz w:val="28"/>
        </w:rPr>
        <w:t>Zručská stavební s.r.o., Na Úvoze 1053, 285 22 Zruč nad Sázavou,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zastoupená jednatelem p. Lubošem Benešem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IČO 25102290                DIČ CZ25102290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bankovní spojení: Komerční banka Kutná Hora,</w:t>
      </w:r>
      <w:r w:rsidRPr="00980D27">
        <w:rPr>
          <w:sz w:val="24"/>
        </w:rPr>
        <w:t xml:space="preserve"> </w:t>
      </w:r>
      <w:r>
        <w:rPr>
          <w:sz w:val="24"/>
        </w:rPr>
        <w:t>č. účtu 9327010287/0100</w:t>
      </w:r>
    </w:p>
    <w:p w:rsidR="00137969" w:rsidRDefault="00137969" w:rsidP="00137969">
      <w:pPr>
        <w:jc w:val="both"/>
        <w:rPr>
          <w:b/>
          <w:sz w:val="24"/>
        </w:rPr>
      </w:pPr>
      <w:r>
        <w:rPr>
          <w:b/>
          <w:sz w:val="24"/>
        </w:rPr>
        <w:t>tel. 327 531 018                                          fax.327 315 666</w:t>
      </w:r>
    </w:p>
    <w:p w:rsidR="00137969" w:rsidRDefault="00137969" w:rsidP="00137969">
      <w:pPr>
        <w:jc w:val="both"/>
        <w:rPr>
          <w:sz w:val="24"/>
        </w:rPr>
      </w:pPr>
      <w:r>
        <w:rPr>
          <w:b/>
          <w:sz w:val="24"/>
        </w:rPr>
        <w:t>e-mail: zrucskastavebni@nextra.cz</w:t>
      </w:r>
    </w:p>
    <w:p w:rsidR="00137969" w:rsidRDefault="00137969" w:rsidP="00137969">
      <w:pPr>
        <w:jc w:val="both"/>
        <w:rPr>
          <w:b/>
          <w:sz w:val="24"/>
        </w:rPr>
      </w:pPr>
      <w:r>
        <w:rPr>
          <w:b/>
          <w:sz w:val="24"/>
        </w:rPr>
        <w:t>j  a  k  o     z  h  o  t  o  v  i  t  e  l</w:t>
      </w:r>
    </w:p>
    <w:p w:rsidR="00137969" w:rsidRDefault="00137969" w:rsidP="00137969">
      <w:pPr>
        <w:jc w:val="both"/>
        <w:rPr>
          <w:b/>
          <w:sz w:val="24"/>
        </w:rPr>
      </w:pPr>
    </w:p>
    <w:p w:rsidR="00137969" w:rsidRDefault="00137969" w:rsidP="00137969">
      <w:pPr>
        <w:jc w:val="both"/>
        <w:rPr>
          <w:b/>
          <w:sz w:val="28"/>
        </w:rPr>
      </w:pPr>
    </w:p>
    <w:p w:rsidR="00137969" w:rsidRDefault="00137969" w:rsidP="00137969">
      <w:pPr>
        <w:jc w:val="both"/>
        <w:rPr>
          <w:b/>
          <w:sz w:val="24"/>
        </w:rPr>
      </w:pPr>
      <w:r>
        <w:rPr>
          <w:b/>
          <w:sz w:val="28"/>
        </w:rPr>
        <w:t>tuto smlouvu o dílo</w:t>
      </w:r>
    </w:p>
    <w:p w:rsidR="00137969" w:rsidRDefault="00137969" w:rsidP="00137969">
      <w:pPr>
        <w:jc w:val="both"/>
        <w:rPr>
          <w:b/>
          <w:sz w:val="24"/>
        </w:rPr>
      </w:pPr>
    </w:p>
    <w:p w:rsidR="00137969" w:rsidRDefault="00137969" w:rsidP="00137969">
      <w:pPr>
        <w:jc w:val="both"/>
        <w:rPr>
          <w:b/>
          <w:sz w:val="24"/>
        </w:rPr>
      </w:pPr>
    </w:p>
    <w:p w:rsidR="00137969" w:rsidRDefault="00137969" w:rsidP="00137969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137969" w:rsidRDefault="00137969" w:rsidP="00137969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Zhotovitel se zavazuje provést pro objednatele dílo spočívající v provedení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stavebních prací včetně dodávky materiálů a stavebních hmot potřebných pro stavební úpravy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na akci: </w:t>
      </w:r>
      <w:r>
        <w:rPr>
          <w:b/>
          <w:sz w:val="24"/>
        </w:rPr>
        <w:t xml:space="preserve">„ Havárie odpadu ve sklepě včetně kanalizace na školní zahradě “ </w:t>
      </w:r>
      <w:r>
        <w:rPr>
          <w:sz w:val="24"/>
        </w:rPr>
        <w:t xml:space="preserve">v Základní škole,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Zruč nad Sázavou, Okružní 643.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Práce a dodávky budou provedeny podle souhrnné nabídkové kalkulace ze dne 8.11. 2016,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která je přílohou této smlouvy. 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center"/>
        <w:rPr>
          <w:sz w:val="24"/>
        </w:rPr>
      </w:pPr>
      <w:r>
        <w:rPr>
          <w:b/>
          <w:sz w:val="24"/>
        </w:rPr>
        <w:t>Článek II.</w:t>
      </w:r>
    </w:p>
    <w:p w:rsidR="00137969" w:rsidRDefault="00137969" w:rsidP="00137969">
      <w:pPr>
        <w:jc w:val="center"/>
        <w:rPr>
          <w:b/>
          <w:sz w:val="24"/>
        </w:rPr>
      </w:pPr>
      <w:r>
        <w:rPr>
          <w:b/>
          <w:sz w:val="24"/>
        </w:rPr>
        <w:t>Cena díla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Smluvní strany dohodly cenu za provedení díla v rozsahu dle článku I. této smlouvy ve výši: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Součet</w:t>
      </w:r>
      <w:r>
        <w:rPr>
          <w:sz w:val="24"/>
        </w:rPr>
        <w:tab/>
      </w:r>
      <w:r>
        <w:rPr>
          <w:sz w:val="24"/>
        </w:rPr>
        <w:tab/>
        <w:t xml:space="preserve">  79 400,-</w:t>
      </w:r>
      <w:r>
        <w:rPr>
          <w:color w:val="00FFFF"/>
          <w:sz w:val="24"/>
        </w:rPr>
        <w:t xml:space="preserve"> </w:t>
      </w:r>
      <w:r>
        <w:rPr>
          <w:sz w:val="24"/>
        </w:rPr>
        <w:t>Kč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21% DPH</w:t>
      </w:r>
      <w:r>
        <w:rPr>
          <w:sz w:val="24"/>
        </w:rPr>
        <w:tab/>
        <w:t xml:space="preserve">  16 674,- Kč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CELKEM</w:t>
      </w:r>
      <w:r>
        <w:rPr>
          <w:sz w:val="24"/>
        </w:rPr>
        <w:tab/>
        <w:t xml:space="preserve">  96 074,- Kč </w:t>
      </w:r>
    </w:p>
    <w:p w:rsidR="00137969" w:rsidRDefault="00137969" w:rsidP="00137969">
      <w:pPr>
        <w:jc w:val="both"/>
        <w:rPr>
          <w:color w:val="FF0000"/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Součástí smluvní ceny nejsou náklady spojené s provedením víceprací požadovaných objednatelem nad rámec předmětu smlouvy či víceprací objektivně nutných, jejichž potřeba nebyla zřejmá z dokumentace stavby. Pokud vyvstane potřeba takovýchto prací, či objednatel objedná u zhotovitele vícepráce, dojde odpovídajícím způsobem ke zvýšení ceny díla.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Případné vícepráce nad rámec předmětu smlouvy budou samostatně projednány a písemně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podchyceny v dodatcích této smlouvy.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lastRenderedPageBreak/>
        <w:t xml:space="preserve">Pokud nebude možno pokračovat v provádění díla bez provedení víceprací a objednatel vícepráce u zhotovitele neobjedná, je zhotovitel oprávněn od této smlouvy odstoupit. V případě, že zhotovitel z tohoto důvodu od smlouvy odstoupí, má nárok na náhradu odměny za dosud provedenou část díla od objednatele, jakož i na zaplacení ceny materiálu, který pro provedení díla před odstoupením nakoupil, či objednal a neužije je na jím prováděném díle. 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Pokud objednatel provedení víceprací schválí, či tyto objedná, prodlužuje se termín provedení díla o dobu potřebnou na provedení víceprací a zajištění materiálu na vícepráce. 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Zhotovitel se zavazuje, že dílo podle článku I. této smlouvy za uvedenou cenu provede 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a objednatel zároveň prohlašuje, že uvedenou částku je schopen v níže stanovených termínech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a částkách uhradit a dále se zavazuje, že cenu za provedení díla zhotoviteli na základě vzájemně odsouhlasených faktur uhradí ve stanovených termínech.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b/>
          <w:sz w:val="24"/>
        </w:rPr>
      </w:pPr>
    </w:p>
    <w:p w:rsidR="00137969" w:rsidRDefault="00137969" w:rsidP="00137969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:rsidR="00137969" w:rsidRDefault="00137969" w:rsidP="00137969">
      <w:pPr>
        <w:jc w:val="center"/>
        <w:rPr>
          <w:b/>
          <w:sz w:val="24"/>
        </w:rPr>
      </w:pPr>
      <w:r>
        <w:rPr>
          <w:b/>
          <w:sz w:val="24"/>
        </w:rPr>
        <w:t>Platební podmínky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Dohodnutá smluvní cena bude uhrazena dle tohoto platebního kalendáře ve stanovených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termínech a částkách:</w:t>
      </w:r>
    </w:p>
    <w:p w:rsidR="00137969" w:rsidRDefault="00137969" w:rsidP="00137969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ab/>
      </w:r>
    </w:p>
    <w:p w:rsidR="00137969" w:rsidRDefault="00137969" w:rsidP="00137969">
      <w:pPr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           </w:t>
      </w:r>
      <w:r>
        <w:rPr>
          <w:b/>
          <w:sz w:val="24"/>
        </w:rPr>
        <w:t>faktura</w:t>
      </w:r>
      <w:r>
        <w:rPr>
          <w:sz w:val="24"/>
        </w:rPr>
        <w:t xml:space="preserve">     -  daňový doklad odsouhlasený objednatelem po ukončení prací</w:t>
      </w:r>
    </w:p>
    <w:p w:rsidR="00137969" w:rsidRDefault="00137969" w:rsidP="00137969">
      <w:pPr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Dohodnutá lhůta splatnosti faktur je 20 kalendářních dní. Dnem zaplacení je den připsání příslušné částky na účet zhotovitele.</w:t>
      </w:r>
    </w:p>
    <w:p w:rsidR="00137969" w:rsidRDefault="00137969" w:rsidP="00137969">
      <w:pPr>
        <w:jc w:val="both"/>
        <w:rPr>
          <w:b/>
          <w:sz w:val="24"/>
        </w:rPr>
      </w:pPr>
    </w:p>
    <w:p w:rsidR="00137969" w:rsidRPr="00260324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center"/>
        <w:rPr>
          <w:sz w:val="24"/>
        </w:rPr>
      </w:pPr>
      <w:r>
        <w:rPr>
          <w:b/>
          <w:sz w:val="24"/>
        </w:rPr>
        <w:t>Článek IV.</w:t>
      </w:r>
    </w:p>
    <w:p w:rsidR="00137969" w:rsidRDefault="00137969" w:rsidP="00137969">
      <w:pPr>
        <w:jc w:val="center"/>
        <w:rPr>
          <w:b/>
          <w:sz w:val="24"/>
        </w:rPr>
      </w:pPr>
      <w:r>
        <w:rPr>
          <w:b/>
          <w:sz w:val="24"/>
        </w:rPr>
        <w:t>Lhůta plnění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Smluvní strany se dohodly na zhotovení díla v rozsahu dle této smlouvy v termínu:</w:t>
      </w:r>
    </w:p>
    <w:p w:rsidR="00137969" w:rsidRDefault="00137969" w:rsidP="00137969">
      <w:pPr>
        <w:jc w:val="both"/>
        <w:rPr>
          <w:b/>
          <w:sz w:val="24"/>
        </w:rPr>
      </w:pPr>
      <w:r>
        <w:rPr>
          <w:sz w:val="24"/>
        </w:rPr>
        <w:t>Termín začátku prací:</w:t>
      </w:r>
      <w:r>
        <w:rPr>
          <w:sz w:val="24"/>
        </w:rPr>
        <w:tab/>
      </w:r>
      <w:r>
        <w:rPr>
          <w:sz w:val="24"/>
        </w:rPr>
        <w:tab/>
      </w:r>
      <w:r w:rsidRPr="00395CBB">
        <w:rPr>
          <w:b/>
          <w:sz w:val="24"/>
        </w:rPr>
        <w:t>10.11. 2016</w:t>
      </w:r>
    </w:p>
    <w:p w:rsidR="00137969" w:rsidRDefault="00137969" w:rsidP="00137969">
      <w:pPr>
        <w:jc w:val="both"/>
        <w:rPr>
          <w:sz w:val="24"/>
        </w:rPr>
      </w:pPr>
      <w:r w:rsidRPr="004C60B6">
        <w:rPr>
          <w:sz w:val="24"/>
        </w:rPr>
        <w:t>Termín ukončení prací:</w:t>
      </w:r>
      <w:r>
        <w:rPr>
          <w:b/>
          <w:sz w:val="24"/>
        </w:rPr>
        <w:tab/>
      </w:r>
      <w:r w:rsidRPr="00B13DE2">
        <w:rPr>
          <w:b/>
          <w:sz w:val="24"/>
        </w:rPr>
        <w:t>30.11. 2016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center"/>
        <w:rPr>
          <w:sz w:val="24"/>
        </w:rPr>
      </w:pPr>
      <w:r>
        <w:rPr>
          <w:b/>
          <w:sz w:val="24"/>
        </w:rPr>
        <w:t>Článek V.</w:t>
      </w:r>
    </w:p>
    <w:p w:rsidR="00137969" w:rsidRDefault="00137969" w:rsidP="00137969">
      <w:pPr>
        <w:jc w:val="center"/>
        <w:rPr>
          <w:b/>
          <w:sz w:val="24"/>
        </w:rPr>
      </w:pPr>
      <w:r>
        <w:rPr>
          <w:b/>
          <w:sz w:val="24"/>
        </w:rPr>
        <w:t>Odpovědnost za vady díla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Dílo má vadu, neodpovídá-li smlouvě. Zhotovitel je odpovědný za vady způsobené nekvalitní prací, případně nedodržením předepsaných technologických postupů. Záruku za výše uvedené vady přejímá zhotovitel na dobu 36 měsíců ode dne předání a převzetí díla. Po tuto dobu zhotovitel odstraní vady na své náklady bezprostředně po jejich prokazatelném uplatnění objednavatelem u zhotovitele. Zjevné závady musí uplatnit objednavatel při předání a převzetí díla.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U zabudovaných zařízení a hmot se záruční lhůta zhotovitele řídí záruční lhůtou jejich výrobce, nejdéle však na dobu 24 měsíců ode dne předání a převzetí díla dle této smlouvy.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Zhotovitel nenese odpovědnost za vady nebo poškození díla způsobené v důsledku činnosti třetích osob v průběhu provádění díla nebo po předání díla nebo v důsledku chybného způsobu užívání díla. Chybným způsobem užívání díla je i užívání díla v rozporu s návody výrobců jednotlivých materiálů užitých při zhotovení díla. 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Článek VI.</w:t>
      </w:r>
    </w:p>
    <w:p w:rsidR="00137969" w:rsidRDefault="00137969" w:rsidP="00137969">
      <w:pPr>
        <w:jc w:val="center"/>
        <w:rPr>
          <w:b/>
          <w:sz w:val="24"/>
        </w:rPr>
      </w:pPr>
      <w:r>
        <w:rPr>
          <w:b/>
          <w:sz w:val="24"/>
        </w:rPr>
        <w:t>Ostatní smluvní ujednání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1. Zhotovitel se nedostane do prodlení v termínu splnění díla: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    a/ v případě neuhrazení dohodnutých plateb dle splátkového kalendáře. V tomto případě je oprávněn přerušit práce na díle. Práce budou zhotovitelem obnoveny do 5 dnů po naběhnutí dlužné částky na účet zhotovitele. Tato doba se nezapočítává do lhůty plnění.</w:t>
      </w:r>
    </w:p>
    <w:p w:rsidR="00137969" w:rsidRDefault="00137969" w:rsidP="00137969">
      <w:pPr>
        <w:jc w:val="both"/>
        <w:rPr>
          <w:sz w:val="24"/>
        </w:rPr>
      </w:pPr>
    </w:p>
    <w:p w:rsidR="00137969" w:rsidRPr="00F454E8" w:rsidRDefault="00137969" w:rsidP="00137969">
      <w:pPr>
        <w:jc w:val="both"/>
        <w:rPr>
          <w:sz w:val="24"/>
        </w:rPr>
      </w:pPr>
      <w:r>
        <w:rPr>
          <w:sz w:val="24"/>
        </w:rPr>
        <w:t xml:space="preserve">     b/  v případě zásahu vyšší moci či třetí osoby. O této události učiní zhotovitel zápis ve </w:t>
      </w:r>
      <w:r w:rsidRPr="00F454E8">
        <w:rPr>
          <w:sz w:val="24"/>
        </w:rPr>
        <w:t>stavebním deníku.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     c/ v případě, že se odpovědný zástupce objednatele nedostaví v termínu dle písemné výzvy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zhotovitele k odsouhlasení objemu provedených prací a k převzetí zálohové, měsíční nebo konečné faktury. V tomto případě je zhotovitel oprávněn práce přerušit a postupovat jako v bodě a/ tohoto článku.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    d/ v případě, že jeho činnost bude závislá od spolupráce s objednatelem a ten požadovanou spolupráci nezajistí v termínu předem dohodnutém, či objednatel neposkytne zhotoviteli jinou potřebnou součinnost.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      e/ v případě nepříznivých klimatických vlivů vylučujících dodržení podmínek předepsaných technologickými postupy (nař.vl. č. 591/2006 Sb, nař.vl. č. 362/2005 Sb. a zákona č. 309/2006 Sb. BOZP).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2. Objednatel určí zhotoviteli odběrné místo k bezúplatnému odběru elektrické energie a vody </w:t>
      </w:r>
    </w:p>
    <w:p w:rsidR="00137969" w:rsidRPr="00F454E8" w:rsidRDefault="00137969" w:rsidP="00137969">
      <w:pPr>
        <w:jc w:val="both"/>
        <w:rPr>
          <w:sz w:val="24"/>
        </w:rPr>
      </w:pPr>
      <w:r>
        <w:rPr>
          <w:sz w:val="24"/>
        </w:rPr>
        <w:t xml:space="preserve">potřebné k provedení díla. Rovněž poskytne zhotoviteli bezúplatně pozemek pro zařízení staveniště, jehož rozsah bude dohodnut při předání staveniště </w:t>
      </w:r>
      <w:r w:rsidRPr="00F454E8">
        <w:rPr>
          <w:sz w:val="24"/>
        </w:rPr>
        <w:t>zápisem z předání staveniště.</w:t>
      </w:r>
    </w:p>
    <w:p w:rsidR="00137969" w:rsidRPr="00F454E8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3. Objednatel umožní zhotoviteli nerušený přístup na stavbu do termínu splnění díla.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4. Objednatel vymezí zhotoviteli zastřešený a uzamykatelný prostor pro uskladnění materiálu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a nářadí  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5. Zhotovitel se zavazuje, že odstraní bezprostředně a na své náklady škody na majetku objednatele způsobené prokazatelně zaměstnanci zhotovitele při činnosti spojené s prováděním stavby.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6. Obě smluvní strany se zavazují k tomu, že případné rozpory se budou snažit nejdříve vyřešit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vzájemnou dohodou.</w:t>
      </w:r>
    </w:p>
    <w:p w:rsidR="00137969" w:rsidRDefault="00137969" w:rsidP="00137969">
      <w:pPr>
        <w:jc w:val="both"/>
        <w:rPr>
          <w:b/>
          <w:sz w:val="24"/>
        </w:rPr>
      </w:pPr>
    </w:p>
    <w:p w:rsidR="00137969" w:rsidRPr="00E43BD1" w:rsidRDefault="00137969" w:rsidP="00137969">
      <w:pPr>
        <w:jc w:val="center"/>
        <w:rPr>
          <w:sz w:val="24"/>
        </w:rPr>
      </w:pPr>
      <w:r w:rsidRPr="00E43BD1">
        <w:rPr>
          <w:b/>
          <w:sz w:val="24"/>
        </w:rPr>
        <w:t>Článek VII.</w:t>
      </w:r>
    </w:p>
    <w:p w:rsidR="00137969" w:rsidRPr="00E43BD1" w:rsidRDefault="00137969" w:rsidP="00137969">
      <w:pPr>
        <w:jc w:val="center"/>
        <w:rPr>
          <w:b/>
          <w:sz w:val="24"/>
        </w:rPr>
      </w:pPr>
      <w:r w:rsidRPr="00E43BD1">
        <w:rPr>
          <w:b/>
          <w:sz w:val="24"/>
        </w:rPr>
        <w:t>Smluvní pokuty</w:t>
      </w:r>
    </w:p>
    <w:p w:rsidR="00137969" w:rsidRPr="00E43BD1" w:rsidRDefault="00137969" w:rsidP="00137969">
      <w:pPr>
        <w:jc w:val="both"/>
        <w:rPr>
          <w:sz w:val="24"/>
        </w:rPr>
      </w:pPr>
      <w:r w:rsidRPr="00E43BD1">
        <w:rPr>
          <w:sz w:val="24"/>
        </w:rPr>
        <w:t>Smluvní strany se dohodly na možnosti uplatnění smluvních pokut v této podobě:</w:t>
      </w:r>
    </w:p>
    <w:p w:rsidR="00137969" w:rsidRPr="00E43BD1" w:rsidRDefault="00137969" w:rsidP="00137969">
      <w:pPr>
        <w:jc w:val="both"/>
        <w:rPr>
          <w:sz w:val="24"/>
        </w:rPr>
      </w:pPr>
    </w:p>
    <w:p w:rsidR="00137969" w:rsidRPr="00E43BD1" w:rsidRDefault="00137969" w:rsidP="00137969">
      <w:pPr>
        <w:jc w:val="both"/>
        <w:rPr>
          <w:sz w:val="24"/>
        </w:rPr>
      </w:pPr>
      <w:r w:rsidRPr="00E43BD1">
        <w:rPr>
          <w:sz w:val="24"/>
        </w:rPr>
        <w:t>1. V případě prodlení objednatele se zaplacením ceny díla, či kterékoliv její části, je objednatel povinen zaplatit zhotoviteli smluvní pokutu ve výši 0,</w:t>
      </w:r>
      <w:r>
        <w:rPr>
          <w:sz w:val="24"/>
        </w:rPr>
        <w:t>10</w:t>
      </w:r>
      <w:r w:rsidRPr="00E43BD1">
        <w:rPr>
          <w:sz w:val="24"/>
        </w:rPr>
        <w:t>% denně z dlužné částky včetně DPH za každý den prodlení</w:t>
      </w:r>
    </w:p>
    <w:p w:rsidR="00137969" w:rsidRDefault="00137969" w:rsidP="00137969">
      <w:pPr>
        <w:jc w:val="both"/>
        <w:rPr>
          <w:sz w:val="24"/>
        </w:rPr>
      </w:pPr>
      <w:r w:rsidRPr="00E43BD1">
        <w:rPr>
          <w:sz w:val="24"/>
        </w:rPr>
        <w:t>2. V případě nedodržení termínu splnění díla je objednatel oprávněn účtovat zhotoviteli sml</w:t>
      </w:r>
      <w:r>
        <w:rPr>
          <w:sz w:val="24"/>
        </w:rPr>
        <w:t xml:space="preserve">uvní pokutu ve výši </w:t>
      </w:r>
      <w:r w:rsidRPr="00B13DE2">
        <w:rPr>
          <w:sz w:val="24"/>
        </w:rPr>
        <w:t>100</w:t>
      </w:r>
      <w:r w:rsidRPr="00E43BD1">
        <w:rPr>
          <w:sz w:val="24"/>
        </w:rPr>
        <w:t>,- Kč za každý pracovní den prodlení.</w:t>
      </w:r>
    </w:p>
    <w:p w:rsidR="00137969" w:rsidRPr="00E43BD1" w:rsidRDefault="00137969" w:rsidP="00137969">
      <w:pPr>
        <w:jc w:val="both"/>
        <w:rPr>
          <w:sz w:val="24"/>
        </w:rPr>
      </w:pPr>
    </w:p>
    <w:p w:rsidR="00137969" w:rsidRPr="00CC5871" w:rsidRDefault="00137969" w:rsidP="00137969">
      <w:pPr>
        <w:jc w:val="both"/>
        <w:rPr>
          <w:b/>
          <w:color w:val="FF0000"/>
          <w:sz w:val="24"/>
        </w:rPr>
      </w:pPr>
    </w:p>
    <w:p w:rsidR="00137969" w:rsidRDefault="00137969" w:rsidP="00137969">
      <w:pPr>
        <w:jc w:val="center"/>
        <w:rPr>
          <w:sz w:val="24"/>
        </w:rPr>
      </w:pPr>
      <w:r>
        <w:rPr>
          <w:b/>
          <w:sz w:val="24"/>
        </w:rPr>
        <w:lastRenderedPageBreak/>
        <w:t>Článek VIII.</w:t>
      </w:r>
    </w:p>
    <w:p w:rsidR="00137969" w:rsidRDefault="00137969" w:rsidP="00137969">
      <w:pPr>
        <w:jc w:val="center"/>
        <w:rPr>
          <w:b/>
          <w:sz w:val="24"/>
        </w:rPr>
      </w:pPr>
      <w:r>
        <w:rPr>
          <w:b/>
          <w:sz w:val="24"/>
        </w:rPr>
        <w:t>Splnění díla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Dílo je splněno a schopné převzetí, jestliže jsou provedeny práce a dodávky v rozsahu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dle</w:t>
      </w:r>
      <w:r w:rsidRPr="00E97B6C">
        <w:rPr>
          <w:sz w:val="24"/>
        </w:rPr>
        <w:t xml:space="preserve"> </w:t>
      </w:r>
      <w:r>
        <w:rPr>
          <w:sz w:val="24"/>
        </w:rPr>
        <w:t xml:space="preserve">této smlouvy. Dílo je dokončeno, je-li předvedena jeho způsobilost sloužit svému účelu. Objednatel převezme dílo s výhradami nebo bez výhrad. Práce a dodávky provedené v rozsahu této smlouvy musí splňovat požadavky kladené na uvedené konstrukce a musí umožňovat bezpečné užívání. Důvodem k nepřevzetí díla nejsou drobné estetické vady uplatněné při přejímce. Tyto vady budou zhotovitelem odstraněny do 15 dnů ode dne předání a převzetí díla. 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Objednatel nemá právo odmítnout převzetí díla pro ojedinělé drobné vady, které samy o sobě nebo ve spojení s jinými nebrání užívání díla ani jeho užívání podstatným způsobem neomezují. Pokud objednatel dílo bezdůvodně nebo v rozporu s touto smlouvou nepřevezme, nastávají účinky převzetí díla. Dílo se považuje za předané rovněž i tehdy, pokud je dokončeno a je možné ho užívat. Případné nevyhotovení písemného předávacího protokolu o předání díla nemá vliv na předání díla. 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center"/>
        <w:rPr>
          <w:b/>
          <w:sz w:val="24"/>
        </w:rPr>
      </w:pPr>
      <w:r>
        <w:rPr>
          <w:b/>
          <w:sz w:val="24"/>
        </w:rPr>
        <w:t>Článek IX.</w:t>
      </w:r>
    </w:p>
    <w:p w:rsidR="00137969" w:rsidRDefault="00137969" w:rsidP="00137969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137969" w:rsidRPr="00CC5871" w:rsidRDefault="00137969" w:rsidP="00137969">
      <w:pPr>
        <w:jc w:val="both"/>
        <w:rPr>
          <w:sz w:val="24"/>
        </w:rPr>
      </w:pPr>
      <w:r>
        <w:rPr>
          <w:sz w:val="24"/>
        </w:rPr>
        <w:t xml:space="preserve">1. </w:t>
      </w:r>
      <w:r w:rsidRPr="00CC5871">
        <w:rPr>
          <w:sz w:val="24"/>
        </w:rPr>
        <w:t>Organizaci prací, zpřístupnění místa plnění apod. je zhotovitel povine</w:t>
      </w:r>
      <w:r>
        <w:rPr>
          <w:sz w:val="24"/>
        </w:rPr>
        <w:t>n</w:t>
      </w:r>
      <w:r w:rsidRPr="00CC5871">
        <w:rPr>
          <w:sz w:val="24"/>
        </w:rPr>
        <w:t xml:space="preserve"> si dohodnout s vedením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Základní školy, Zruč nad Sázavou, Okružní 643. </w:t>
      </w:r>
    </w:p>
    <w:p w:rsidR="00137969" w:rsidRPr="00CC5871" w:rsidRDefault="00137969" w:rsidP="00137969">
      <w:pPr>
        <w:ind w:left="360"/>
        <w:jc w:val="both"/>
        <w:rPr>
          <w:sz w:val="24"/>
        </w:rPr>
      </w:pPr>
      <w:r w:rsidRPr="00CC5871">
        <w:rPr>
          <w:sz w:val="24"/>
        </w:rPr>
        <w:t xml:space="preserve">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2. Smlouva je vyhotovena ve 3 stejnopisech, z nichž objednatel po jejím podpisu obdrží 2 vyhotovení a zhotovitel 1 vyhotovení.</w:t>
      </w:r>
    </w:p>
    <w:p w:rsidR="00137969" w:rsidRDefault="00137969" w:rsidP="00137969">
      <w:pPr>
        <w:jc w:val="both"/>
        <w:rPr>
          <w:sz w:val="24"/>
        </w:rPr>
      </w:pPr>
    </w:p>
    <w:p w:rsidR="00137969" w:rsidRPr="008A31CB" w:rsidRDefault="00137969" w:rsidP="00137969">
      <w:pPr>
        <w:pStyle w:val="Bezmezer"/>
        <w:jc w:val="both"/>
        <w:rPr>
          <w:sz w:val="24"/>
          <w:szCs w:val="24"/>
        </w:rPr>
      </w:pPr>
      <w:r>
        <w:rPr>
          <w:sz w:val="24"/>
        </w:rPr>
        <w:t xml:space="preserve">3. </w:t>
      </w:r>
      <w:r w:rsidRPr="008A31CB">
        <w:rPr>
          <w:sz w:val="24"/>
          <w:szCs w:val="24"/>
        </w:rPr>
        <w:t xml:space="preserve">Ohledně doručování jakýchkoliv listin a písemností se účastníci dohodli, že </w:t>
      </w:r>
      <w:r>
        <w:rPr>
          <w:sz w:val="24"/>
          <w:szCs w:val="24"/>
        </w:rPr>
        <w:t xml:space="preserve">se jim doručují na adresy shora uvedené. </w:t>
      </w:r>
      <w:r w:rsidRPr="008A31CB">
        <w:rPr>
          <w:sz w:val="24"/>
          <w:szCs w:val="24"/>
        </w:rPr>
        <w:t xml:space="preserve">V případě, že kterýkoliv z účastníků si nevyzvedne doručované listiny a písemnosti do 10 dnů od </w:t>
      </w:r>
      <w:r>
        <w:rPr>
          <w:sz w:val="24"/>
          <w:szCs w:val="24"/>
        </w:rPr>
        <w:t>jejich odeslání druhou smluvní stranou</w:t>
      </w:r>
      <w:r w:rsidRPr="008A31CB">
        <w:rPr>
          <w:sz w:val="24"/>
          <w:szCs w:val="24"/>
        </w:rPr>
        <w:t>, má se doručovaná listina či písemnost za doručenou, i když se účastník o ní nedozvěděl. Pro případ, že kterýkoliv z účastníků odmítne doručovanou listinu či písemnost převzít, považuje se tato za doručenou okamžikem odmítnutí převzetí.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4. Smlouva nabývá účinnosti dnem jejího podpisu.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5. Smlouva může být změněna pouze písemnými dodatky podepsanými za zhotovitele jednatelem 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p. Lubošem Benešem a za objednatele ředitelkou p. Mgr. Janou Marečkovu.</w:t>
      </w:r>
    </w:p>
    <w:p w:rsidR="00137969" w:rsidRDefault="00137969" w:rsidP="00137969">
      <w:pPr>
        <w:jc w:val="both"/>
        <w:rPr>
          <w:sz w:val="24"/>
        </w:rPr>
      </w:pPr>
    </w:p>
    <w:p w:rsidR="00137969" w:rsidRPr="00CC5871" w:rsidRDefault="00137969" w:rsidP="00137969">
      <w:pPr>
        <w:jc w:val="both"/>
        <w:rPr>
          <w:color w:val="FF0000"/>
          <w:sz w:val="24"/>
        </w:rPr>
      </w:pPr>
      <w:r>
        <w:rPr>
          <w:sz w:val="24"/>
        </w:rPr>
        <w:t xml:space="preserve">Ve Zruči nad Sázavou </w:t>
      </w:r>
      <w:r w:rsidRPr="00395CBB">
        <w:rPr>
          <w:sz w:val="24"/>
        </w:rPr>
        <w:t>10.11. 2016</w:t>
      </w: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>……………………………………….                                 ………………………………………..</w:t>
      </w:r>
    </w:p>
    <w:p w:rsidR="00137969" w:rsidRDefault="00137969" w:rsidP="00137969">
      <w:pPr>
        <w:jc w:val="both"/>
        <w:rPr>
          <w:sz w:val="24"/>
        </w:rPr>
      </w:pPr>
      <w:r>
        <w:rPr>
          <w:sz w:val="24"/>
        </w:rPr>
        <w:t xml:space="preserve">                za objednavatele:                                                                      za zhotovitele:</w:t>
      </w:r>
    </w:p>
    <w:p w:rsidR="00137969" w:rsidRDefault="00137969" w:rsidP="00137969">
      <w:pPr>
        <w:jc w:val="both"/>
        <w:rPr>
          <w:b/>
          <w:sz w:val="24"/>
        </w:rPr>
      </w:pPr>
      <w:r>
        <w:rPr>
          <w:b/>
          <w:sz w:val="24"/>
        </w:rPr>
        <w:t xml:space="preserve">          Mgr. Jana Marečková                                                                  Luboš Beneš </w:t>
      </w:r>
    </w:p>
    <w:p w:rsidR="00137969" w:rsidRDefault="00137969" w:rsidP="00137969">
      <w:pPr>
        <w:jc w:val="both"/>
        <w:rPr>
          <w:b/>
          <w:sz w:val="32"/>
          <w:u w:val="single"/>
        </w:rPr>
      </w:pPr>
      <w:r>
        <w:rPr>
          <w:b/>
          <w:sz w:val="24"/>
        </w:rPr>
        <w:t xml:space="preserve">               ředitelka školy                                                         jednatel Zručské stavební s.r.o. </w:t>
      </w:r>
    </w:p>
    <w:p w:rsidR="00137969" w:rsidRDefault="00137969" w:rsidP="00137969">
      <w:pPr>
        <w:jc w:val="both"/>
        <w:rPr>
          <w:b/>
          <w:sz w:val="32"/>
          <w:u w:val="single"/>
        </w:rPr>
      </w:pPr>
    </w:p>
    <w:p w:rsidR="006855CA" w:rsidRPr="00137969" w:rsidRDefault="006855CA" w:rsidP="00137969">
      <w:bookmarkStart w:id="0" w:name="_GoBack"/>
      <w:bookmarkEnd w:id="0"/>
    </w:p>
    <w:sectPr w:rsidR="006855CA" w:rsidRPr="00137969" w:rsidSect="00BB5E6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6C"/>
    <w:rsid w:val="00137969"/>
    <w:rsid w:val="006855CA"/>
    <w:rsid w:val="00BB5E6C"/>
    <w:rsid w:val="00C1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462C-C868-44D0-9EE7-D037053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E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2016-11-21T10:01:00Z</dcterms:created>
  <dcterms:modified xsi:type="dcterms:W3CDTF">2016-12-14T12:05:00Z</dcterms:modified>
</cp:coreProperties>
</file>