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D0" w:rsidRDefault="002023D0">
      <w:pPr>
        <w:pStyle w:val="Zkladntext"/>
        <w:spacing w:before="6"/>
        <w:rPr>
          <w:rFonts w:ascii="Times New Roman"/>
          <w:sz w:val="39"/>
        </w:rPr>
      </w:pPr>
    </w:p>
    <w:p w:rsidR="002023D0" w:rsidRDefault="00A8591E">
      <w:pPr>
        <w:ind w:left="690"/>
        <w:rPr>
          <w:b/>
          <w:sz w:val="33"/>
        </w:rPr>
      </w:pPr>
      <w:r>
        <w:rPr>
          <w:b/>
          <w:color w:val="367B9E"/>
          <w:sz w:val="33"/>
        </w:rPr>
        <w:t>E</w:t>
      </w:r>
      <w:r>
        <w:rPr>
          <w:b/>
          <w:color w:val="1A608C"/>
          <w:sz w:val="33"/>
        </w:rPr>
        <w:t>RV</w:t>
      </w:r>
    </w:p>
    <w:p w:rsidR="002023D0" w:rsidRDefault="00A8591E">
      <w:pPr>
        <w:pStyle w:val="Zkladntext"/>
        <w:spacing w:before="30"/>
        <w:ind w:left="102"/>
      </w:pPr>
      <w:r>
        <w:rPr>
          <w:color w:val="89A8BF"/>
          <w:spacing w:val="2"/>
          <w:w w:val="95"/>
        </w:rPr>
        <w:t>Evrop</w:t>
      </w:r>
      <w:r>
        <w:rPr>
          <w:color w:val="A7BCCF"/>
          <w:spacing w:val="2"/>
          <w:w w:val="95"/>
        </w:rPr>
        <w:t xml:space="preserve">s </w:t>
      </w:r>
      <w:r>
        <w:rPr>
          <w:color w:val="5E90AA"/>
          <w:w w:val="95"/>
        </w:rPr>
        <w:t>a</w:t>
      </w:r>
      <w:r>
        <w:rPr>
          <w:color w:val="5E90AA"/>
          <w:spacing w:val="-15"/>
          <w:w w:val="95"/>
        </w:rPr>
        <w:t xml:space="preserve"> </w:t>
      </w:r>
      <w:r>
        <w:rPr>
          <w:color w:val="5E90AA"/>
          <w:w w:val="95"/>
        </w:rPr>
        <w:t>pojišťov</w:t>
      </w:r>
      <w:r>
        <w:rPr>
          <w:color w:val="367B9E"/>
          <w:w w:val="95"/>
        </w:rPr>
        <w:t>n</w:t>
      </w:r>
      <w:r>
        <w:rPr>
          <w:color w:val="5E90AA"/>
          <w:w w:val="95"/>
        </w:rPr>
        <w:t>a</w:t>
      </w:r>
    </w:p>
    <w:p w:rsidR="002023D0" w:rsidRDefault="00A8591E">
      <w:pPr>
        <w:spacing w:before="73" w:line="721" w:lineRule="exact"/>
        <w:ind w:left="1083"/>
        <w:rPr>
          <w:rFonts w:ascii="Courier New"/>
          <w:b/>
          <w:sz w:val="64"/>
        </w:rPr>
      </w:pPr>
      <w:r>
        <w:br w:type="column"/>
      </w:r>
      <w:r>
        <w:rPr>
          <w:rFonts w:ascii="Courier New"/>
          <w:b/>
          <w:color w:val="00012A"/>
          <w:w w:val="95"/>
          <w:sz w:val="64"/>
        </w:rPr>
        <w:t>ERV</w:t>
      </w:r>
    </w:p>
    <w:p w:rsidR="002023D0" w:rsidRDefault="00A8591E">
      <w:pPr>
        <w:spacing w:line="260" w:lineRule="exact"/>
        <w:ind w:left="102"/>
        <w:rPr>
          <w:sz w:val="23"/>
        </w:rPr>
      </w:pPr>
      <w:r>
        <w:rPr>
          <w:color w:val="0C165E"/>
          <w:w w:val="95"/>
          <w:sz w:val="23"/>
        </w:rPr>
        <w:t>Evropská</w:t>
      </w:r>
      <w:r>
        <w:rPr>
          <w:color w:val="0C165E"/>
          <w:spacing w:val="-6"/>
          <w:w w:val="95"/>
          <w:sz w:val="23"/>
        </w:rPr>
        <w:t xml:space="preserve"> </w:t>
      </w:r>
      <w:r>
        <w:rPr>
          <w:color w:val="0C165E"/>
          <w:w w:val="95"/>
          <w:sz w:val="23"/>
        </w:rPr>
        <w:t>pojišťovna</w:t>
      </w:r>
    </w:p>
    <w:p w:rsidR="002023D0" w:rsidRDefault="002023D0">
      <w:pPr>
        <w:spacing w:line="260" w:lineRule="exact"/>
        <w:rPr>
          <w:sz w:val="23"/>
        </w:rPr>
        <w:sectPr w:rsidR="002023D0">
          <w:type w:val="continuous"/>
          <w:pgSz w:w="11900" w:h="16840"/>
          <w:pgMar w:top="580" w:right="160" w:bottom="0" w:left="380" w:header="708" w:footer="708" w:gutter="0"/>
          <w:cols w:num="2" w:space="708" w:equalWidth="0">
            <w:col w:w="1408" w:space="7217"/>
            <w:col w:w="2735"/>
          </w:cols>
        </w:sectPr>
      </w:pPr>
    </w:p>
    <w:p w:rsidR="002023D0" w:rsidRDefault="002023D0">
      <w:pPr>
        <w:pStyle w:val="Zkladntext"/>
        <w:rPr>
          <w:sz w:val="20"/>
        </w:rPr>
      </w:pPr>
    </w:p>
    <w:p w:rsidR="002023D0" w:rsidRDefault="00A8591E">
      <w:pPr>
        <w:pStyle w:val="Nadpis1"/>
        <w:spacing w:before="241"/>
        <w:ind w:right="4067"/>
      </w:pPr>
      <w:r>
        <w:rPr>
          <w:color w:val="0E0E0E"/>
          <w:w w:val="110"/>
        </w:rPr>
        <w:t>Pojistná smlouva</w:t>
      </w:r>
    </w:p>
    <w:p w:rsidR="002023D0" w:rsidRDefault="00A8591E">
      <w:pPr>
        <w:spacing w:before="6"/>
        <w:ind w:left="3691"/>
        <w:rPr>
          <w:b/>
          <w:sz w:val="21"/>
        </w:rPr>
      </w:pPr>
      <w:r>
        <w:rPr>
          <w:b/>
          <w:color w:val="0E0E0E"/>
          <w:w w:val="110"/>
          <w:sz w:val="21"/>
        </w:rPr>
        <w:t>o dlouhodobém pojištění pracovních cest</w:t>
      </w:r>
    </w:p>
    <w:p w:rsidR="002023D0" w:rsidRDefault="00A8591E">
      <w:pPr>
        <w:pStyle w:val="Nadpis1"/>
      </w:pPr>
      <w:r>
        <w:rPr>
          <w:color w:val="0E0E0E"/>
          <w:w w:val="120"/>
        </w:rPr>
        <w:t>BusinessTravel</w:t>
      </w:r>
    </w:p>
    <w:p w:rsidR="002023D0" w:rsidRDefault="00A8591E">
      <w:pPr>
        <w:spacing w:before="4" w:line="254" w:lineRule="auto"/>
        <w:ind w:left="4677" w:right="4069"/>
        <w:jc w:val="center"/>
        <w:rPr>
          <w:sz w:val="15"/>
        </w:rPr>
      </w:pPr>
      <w:r>
        <w:rPr>
          <w:color w:val="0E0E0E"/>
          <w:w w:val="105"/>
          <w:sz w:val="15"/>
        </w:rPr>
        <w:t xml:space="preserve">číslo pojistné </w:t>
      </w:r>
      <w:r>
        <w:rPr>
          <w:i/>
          <w:color w:val="0E0E0E"/>
          <w:w w:val="105"/>
          <w:sz w:val="14"/>
        </w:rPr>
        <w:t xml:space="preserve">sm louv y </w:t>
      </w:r>
      <w:r>
        <w:rPr>
          <w:i/>
          <w:color w:val="3F3D42"/>
          <w:w w:val="105"/>
          <w:sz w:val="14"/>
        </w:rPr>
        <w:t xml:space="preserve">: </w:t>
      </w:r>
      <w:r>
        <w:rPr>
          <w:color w:val="0E0E0E"/>
          <w:w w:val="105"/>
          <w:sz w:val="15"/>
        </w:rPr>
        <w:t xml:space="preserve">2000087526 kontrolní číslo </w:t>
      </w:r>
      <w:r>
        <w:rPr>
          <w:color w:val="3F3D42"/>
          <w:w w:val="105"/>
          <w:sz w:val="15"/>
        </w:rPr>
        <w:t>:</w:t>
      </w:r>
    </w:p>
    <w:p w:rsidR="002023D0" w:rsidRDefault="00A8591E">
      <w:pPr>
        <w:pStyle w:val="Zkladntext"/>
        <w:spacing w:line="172" w:lineRule="exact"/>
        <w:ind w:left="4661" w:right="4069"/>
        <w:jc w:val="center"/>
      </w:pPr>
      <w:r>
        <w:rPr>
          <w:color w:val="0E0E0E"/>
          <w:w w:val="105"/>
        </w:rPr>
        <w:t xml:space="preserve">kód  distributora  </w:t>
      </w:r>
      <w:r>
        <w:rPr>
          <w:color w:val="3F3D42"/>
          <w:w w:val="105"/>
        </w:rPr>
        <w:t xml:space="preserve">:  </w:t>
      </w:r>
      <w:r>
        <w:rPr>
          <w:color w:val="0E0E0E"/>
          <w:w w:val="105"/>
        </w:rPr>
        <w:t>D0000</w:t>
      </w:r>
    </w:p>
    <w:p w:rsidR="002023D0" w:rsidRDefault="002023D0">
      <w:pPr>
        <w:pStyle w:val="Zkladntext"/>
        <w:spacing w:before="9"/>
        <w:rPr>
          <w:sz w:val="16"/>
        </w:rPr>
      </w:pPr>
    </w:p>
    <w:p w:rsidR="002023D0" w:rsidRDefault="00A8591E">
      <w:pPr>
        <w:pStyle w:val="Nadpis5"/>
        <w:numPr>
          <w:ilvl w:val="0"/>
          <w:numId w:val="2"/>
        </w:numPr>
        <w:tabs>
          <w:tab w:val="left" w:pos="1891"/>
          <w:tab w:val="left" w:pos="1892"/>
        </w:tabs>
        <w:ind w:hanging="717"/>
      </w:pPr>
      <w:r>
        <w:rPr>
          <w:color w:val="0E0E0E"/>
          <w:w w:val="110"/>
        </w:rPr>
        <w:t>SMLUVNÍ</w:t>
      </w:r>
      <w:r>
        <w:rPr>
          <w:color w:val="0E0E0E"/>
          <w:spacing w:val="20"/>
          <w:w w:val="110"/>
        </w:rPr>
        <w:t xml:space="preserve"> </w:t>
      </w:r>
      <w:r>
        <w:rPr>
          <w:color w:val="0E0E0E"/>
          <w:w w:val="110"/>
        </w:rPr>
        <w:t>STRANY</w:t>
      </w:r>
    </w:p>
    <w:p w:rsidR="002023D0" w:rsidRDefault="00A8591E">
      <w:pPr>
        <w:pStyle w:val="Odstavecseseznamem"/>
        <w:numPr>
          <w:ilvl w:val="1"/>
          <w:numId w:val="2"/>
        </w:numPr>
        <w:tabs>
          <w:tab w:val="left" w:pos="1886"/>
          <w:tab w:val="left" w:pos="1887"/>
        </w:tabs>
        <w:spacing w:before="10"/>
        <w:ind w:left="1886" w:hanging="717"/>
        <w:rPr>
          <w:b/>
          <w:color w:val="232324"/>
          <w:sz w:val="15"/>
        </w:rPr>
      </w:pPr>
      <w:r>
        <w:rPr>
          <w:b/>
          <w:color w:val="0E0E0E"/>
          <w:w w:val="115"/>
          <w:sz w:val="15"/>
        </w:rPr>
        <w:t>ERV Evropská pojišťovna, a.</w:t>
      </w:r>
      <w:r>
        <w:rPr>
          <w:b/>
          <w:color w:val="0E0E0E"/>
          <w:spacing w:val="8"/>
          <w:w w:val="115"/>
          <w:sz w:val="15"/>
        </w:rPr>
        <w:t xml:space="preserve"> </w:t>
      </w:r>
      <w:r>
        <w:rPr>
          <w:b/>
          <w:color w:val="0E0E0E"/>
          <w:w w:val="115"/>
          <w:sz w:val="15"/>
        </w:rPr>
        <w:t>s.</w:t>
      </w:r>
    </w:p>
    <w:p w:rsidR="002023D0" w:rsidRDefault="00A8591E">
      <w:pPr>
        <w:pStyle w:val="Zkladntext"/>
        <w:tabs>
          <w:tab w:val="left" w:pos="3299"/>
        </w:tabs>
        <w:spacing w:before="15"/>
        <w:ind w:left="1887"/>
      </w:pPr>
      <w:r>
        <w:rPr>
          <w:color w:val="232324"/>
          <w:w w:val="115"/>
        </w:rPr>
        <w:t>sídlo:</w:t>
      </w:r>
      <w:r>
        <w:rPr>
          <w:color w:val="232324"/>
          <w:w w:val="115"/>
        </w:rPr>
        <w:tab/>
        <w:t xml:space="preserve">Křižíkova </w:t>
      </w:r>
      <w:r>
        <w:rPr>
          <w:color w:val="0E0E0E"/>
          <w:w w:val="115"/>
        </w:rPr>
        <w:t>237/36a, 186 00 Praha</w:t>
      </w:r>
      <w:r>
        <w:rPr>
          <w:color w:val="0E0E0E"/>
          <w:spacing w:val="-13"/>
          <w:w w:val="115"/>
        </w:rPr>
        <w:t xml:space="preserve"> </w:t>
      </w:r>
      <w:r>
        <w:rPr>
          <w:color w:val="0E0E0E"/>
          <w:w w:val="115"/>
        </w:rPr>
        <w:t>8</w:t>
      </w:r>
    </w:p>
    <w:p w:rsidR="002023D0" w:rsidRDefault="00A8591E">
      <w:pPr>
        <w:pStyle w:val="Zkladntext"/>
        <w:tabs>
          <w:tab w:val="right" w:pos="4046"/>
        </w:tabs>
        <w:spacing w:before="10"/>
        <w:ind w:left="1878"/>
      </w:pPr>
      <w:r>
        <w:rPr>
          <w:color w:val="0E0E0E"/>
          <w:w w:val="110"/>
        </w:rPr>
        <w:t>I</w:t>
      </w:r>
      <w:r>
        <w:rPr>
          <w:color w:val="0E0E0E"/>
          <w:spacing w:val="-22"/>
          <w:w w:val="110"/>
        </w:rPr>
        <w:t xml:space="preserve"> </w:t>
      </w:r>
      <w:r>
        <w:rPr>
          <w:color w:val="0E0E0E"/>
          <w:spacing w:val="3"/>
          <w:w w:val="110"/>
        </w:rPr>
        <w:t>Č</w:t>
      </w:r>
      <w:r>
        <w:rPr>
          <w:color w:val="545254"/>
          <w:spacing w:val="3"/>
          <w:w w:val="110"/>
        </w:rPr>
        <w:t>:</w:t>
      </w:r>
      <w:r>
        <w:rPr>
          <w:color w:val="545254"/>
          <w:spacing w:val="3"/>
          <w:w w:val="110"/>
        </w:rPr>
        <w:tab/>
      </w:r>
      <w:r>
        <w:rPr>
          <w:color w:val="0E0E0E"/>
          <w:w w:val="110"/>
        </w:rPr>
        <w:t>49240196</w:t>
      </w:r>
    </w:p>
    <w:p w:rsidR="002023D0" w:rsidRDefault="00A8591E">
      <w:pPr>
        <w:pStyle w:val="Zkladntext"/>
        <w:tabs>
          <w:tab w:val="left" w:pos="3294"/>
        </w:tabs>
        <w:spacing w:before="6" w:line="254" w:lineRule="auto"/>
        <w:ind w:left="1884" w:right="2499"/>
      </w:pPr>
      <w:r>
        <w:rPr>
          <w:color w:val="0E0E0E"/>
          <w:w w:val="110"/>
        </w:rPr>
        <w:t>zapsaná:</w:t>
      </w:r>
      <w:r>
        <w:rPr>
          <w:color w:val="0E0E0E"/>
          <w:w w:val="110"/>
        </w:rPr>
        <w:tab/>
        <w:t>obchodní rejstřík vedený Městským soudem v Praze, oddíl B, vložka 1969 zastupuje:</w:t>
      </w:r>
      <w:r>
        <w:rPr>
          <w:color w:val="0E0E0E"/>
          <w:w w:val="110"/>
        </w:rPr>
        <w:tab/>
        <w:t>xxxxxxxxxxx, ředitel obchodu a</w:t>
      </w:r>
      <w:r>
        <w:rPr>
          <w:color w:val="0E0E0E"/>
          <w:spacing w:val="-1"/>
          <w:w w:val="110"/>
        </w:rPr>
        <w:t xml:space="preserve"> </w:t>
      </w:r>
      <w:r>
        <w:rPr>
          <w:color w:val="0E0E0E"/>
          <w:w w:val="110"/>
        </w:rPr>
        <w:t>marketingu</w:t>
      </w:r>
    </w:p>
    <w:p w:rsidR="002023D0" w:rsidRDefault="00A8591E">
      <w:pPr>
        <w:pStyle w:val="Zkladntext"/>
        <w:tabs>
          <w:tab w:val="left" w:pos="3296"/>
        </w:tabs>
        <w:spacing w:line="254" w:lineRule="auto"/>
        <w:ind w:left="1886" w:right="894" w:firstLine="1"/>
      </w:pPr>
      <w:r>
        <w:rPr>
          <w:color w:val="0E0E0E"/>
          <w:w w:val="110"/>
        </w:rPr>
        <w:t>bankovní spojení: UniCredit Bank Czech Republic and Slovakia, a.s., Želetavská 1525/1, 140 92 Praha 4 - Michle číslo</w:t>
      </w:r>
      <w:r>
        <w:rPr>
          <w:color w:val="0E0E0E"/>
          <w:spacing w:val="2"/>
          <w:w w:val="110"/>
        </w:rPr>
        <w:t xml:space="preserve"> </w:t>
      </w:r>
      <w:r>
        <w:rPr>
          <w:color w:val="0E0E0E"/>
          <w:w w:val="110"/>
        </w:rPr>
        <w:t>účtu</w:t>
      </w:r>
      <w:r>
        <w:rPr>
          <w:color w:val="0E0E0E"/>
          <w:spacing w:val="-19"/>
          <w:w w:val="110"/>
        </w:rPr>
        <w:t xml:space="preserve"> </w:t>
      </w:r>
      <w:r>
        <w:rPr>
          <w:color w:val="3F3D42"/>
          <w:w w:val="110"/>
        </w:rPr>
        <w:t>:</w:t>
      </w:r>
      <w:r>
        <w:rPr>
          <w:color w:val="3F3D42"/>
          <w:w w:val="110"/>
        </w:rPr>
        <w:tab/>
      </w:r>
      <w:r>
        <w:rPr>
          <w:color w:val="0E0E0E"/>
          <w:w w:val="110"/>
        </w:rPr>
        <w:t>xxxxxxxxxxx</w:t>
      </w:r>
    </w:p>
    <w:p w:rsidR="002023D0" w:rsidRDefault="00A8591E">
      <w:pPr>
        <w:spacing w:line="167" w:lineRule="exact"/>
        <w:ind w:left="1888"/>
        <w:rPr>
          <w:b/>
          <w:sz w:val="15"/>
        </w:rPr>
      </w:pPr>
      <w:r>
        <w:rPr>
          <w:color w:val="232324"/>
          <w:w w:val="115"/>
          <w:sz w:val="15"/>
        </w:rPr>
        <w:t xml:space="preserve">(dále </w:t>
      </w:r>
      <w:r>
        <w:rPr>
          <w:color w:val="0E0E0E"/>
          <w:w w:val="115"/>
          <w:sz w:val="15"/>
        </w:rPr>
        <w:t xml:space="preserve">jen </w:t>
      </w:r>
      <w:r>
        <w:rPr>
          <w:b/>
          <w:color w:val="232324"/>
          <w:w w:val="115"/>
          <w:sz w:val="15"/>
        </w:rPr>
        <w:t>"pojistitel")</w:t>
      </w:r>
    </w:p>
    <w:p w:rsidR="002023D0" w:rsidRDefault="002023D0">
      <w:pPr>
        <w:pStyle w:val="Zkladntext"/>
        <w:spacing w:before="8"/>
        <w:rPr>
          <w:b/>
          <w:sz w:val="16"/>
        </w:rPr>
      </w:pPr>
    </w:p>
    <w:p w:rsidR="002023D0" w:rsidRDefault="00A8591E">
      <w:pPr>
        <w:pStyle w:val="Nadpis5"/>
        <w:numPr>
          <w:ilvl w:val="1"/>
          <w:numId w:val="2"/>
        </w:numPr>
        <w:tabs>
          <w:tab w:val="left" w:pos="1881"/>
          <w:tab w:val="left" w:pos="1882"/>
        </w:tabs>
        <w:ind w:left="1881" w:hanging="717"/>
        <w:rPr>
          <w:color w:val="0E0E0E"/>
        </w:rPr>
      </w:pPr>
      <w:r>
        <w:rPr>
          <w:color w:val="0E0E0E"/>
          <w:w w:val="115"/>
        </w:rPr>
        <w:t>Ústav pro Českou literaturu AV ČR,</w:t>
      </w:r>
      <w:r>
        <w:rPr>
          <w:color w:val="0E0E0E"/>
          <w:spacing w:val="14"/>
          <w:w w:val="115"/>
        </w:rPr>
        <w:t xml:space="preserve"> </w:t>
      </w:r>
      <w:r>
        <w:rPr>
          <w:color w:val="0E0E0E"/>
          <w:w w:val="115"/>
        </w:rPr>
        <w:t>v.v.i.</w:t>
      </w:r>
    </w:p>
    <w:p w:rsidR="002023D0" w:rsidRDefault="00A8591E">
      <w:pPr>
        <w:pStyle w:val="Zkladntext"/>
        <w:tabs>
          <w:tab w:val="left" w:pos="3289"/>
        </w:tabs>
        <w:spacing w:before="10"/>
        <w:ind w:left="1882"/>
      </w:pPr>
      <w:r>
        <w:rPr>
          <w:color w:val="0E0E0E"/>
          <w:w w:val="110"/>
        </w:rPr>
        <w:t>sídlo</w:t>
      </w:r>
      <w:r>
        <w:rPr>
          <w:color w:val="0E0E0E"/>
          <w:spacing w:val="-25"/>
          <w:w w:val="110"/>
        </w:rPr>
        <w:t xml:space="preserve"> </w:t>
      </w:r>
      <w:r>
        <w:rPr>
          <w:color w:val="3F3D42"/>
          <w:w w:val="110"/>
        </w:rPr>
        <w:t>:</w:t>
      </w:r>
      <w:r>
        <w:rPr>
          <w:color w:val="3F3D42"/>
          <w:w w:val="110"/>
        </w:rPr>
        <w:tab/>
      </w:r>
      <w:r>
        <w:rPr>
          <w:color w:val="232324"/>
          <w:w w:val="110"/>
        </w:rPr>
        <w:t xml:space="preserve">Na </w:t>
      </w:r>
      <w:r>
        <w:rPr>
          <w:color w:val="0E0E0E"/>
          <w:w w:val="110"/>
        </w:rPr>
        <w:t>Florenci 1420/3, 110 00 Praha</w:t>
      </w:r>
      <w:r>
        <w:rPr>
          <w:color w:val="0E0E0E"/>
          <w:spacing w:val="17"/>
          <w:w w:val="110"/>
        </w:rPr>
        <w:t xml:space="preserve"> </w:t>
      </w:r>
      <w:r>
        <w:rPr>
          <w:color w:val="0E0E0E"/>
          <w:w w:val="110"/>
        </w:rPr>
        <w:t>1</w:t>
      </w:r>
    </w:p>
    <w:p w:rsidR="002023D0" w:rsidRDefault="00A8591E">
      <w:pPr>
        <w:pStyle w:val="Zkladntext"/>
        <w:tabs>
          <w:tab w:val="left" w:pos="3289"/>
        </w:tabs>
        <w:spacing w:before="11"/>
        <w:ind w:left="1873"/>
      </w:pPr>
      <w:r>
        <w:rPr>
          <w:color w:val="0E0E0E"/>
          <w:w w:val="110"/>
        </w:rPr>
        <w:t>I</w:t>
      </w:r>
      <w:r>
        <w:rPr>
          <w:color w:val="0E0E0E"/>
          <w:spacing w:val="-26"/>
          <w:w w:val="110"/>
        </w:rPr>
        <w:t xml:space="preserve"> </w:t>
      </w:r>
      <w:r>
        <w:rPr>
          <w:color w:val="0E0E0E"/>
          <w:spacing w:val="3"/>
          <w:w w:val="110"/>
        </w:rPr>
        <w:t>Č</w:t>
      </w:r>
      <w:r>
        <w:rPr>
          <w:color w:val="545254"/>
          <w:spacing w:val="3"/>
          <w:w w:val="110"/>
        </w:rPr>
        <w:t>:</w:t>
      </w:r>
      <w:r>
        <w:rPr>
          <w:color w:val="545254"/>
          <w:spacing w:val="3"/>
          <w:w w:val="110"/>
        </w:rPr>
        <w:tab/>
      </w:r>
      <w:r>
        <w:rPr>
          <w:color w:val="0E0E0E"/>
          <w:w w:val="110"/>
        </w:rPr>
        <w:t>68378068</w:t>
      </w:r>
    </w:p>
    <w:p w:rsidR="002023D0" w:rsidRDefault="00A8591E">
      <w:pPr>
        <w:pStyle w:val="Zkladntext"/>
        <w:tabs>
          <w:tab w:val="left" w:pos="3281"/>
        </w:tabs>
        <w:spacing w:before="10" w:line="254" w:lineRule="auto"/>
        <w:ind w:left="1882" w:right="5005" w:hanging="3"/>
      </w:pPr>
      <w:r>
        <w:rPr>
          <w:color w:val="0E0E0E"/>
          <w:w w:val="105"/>
        </w:rPr>
        <w:t>zastupuje:</w:t>
      </w:r>
      <w:r>
        <w:rPr>
          <w:color w:val="0E0E0E"/>
          <w:w w:val="105"/>
        </w:rPr>
        <w:tab/>
      </w:r>
      <w:r>
        <w:rPr>
          <w:color w:val="0E0E0E"/>
          <w:w w:val="110"/>
        </w:rPr>
        <w:t>xxxxxxxxxxx</w:t>
      </w:r>
      <w:r>
        <w:rPr>
          <w:color w:val="0E0E0E"/>
          <w:w w:val="105"/>
        </w:rPr>
        <w:t xml:space="preserve">, Ph </w:t>
      </w:r>
      <w:r>
        <w:rPr>
          <w:color w:val="545254"/>
          <w:w w:val="105"/>
        </w:rPr>
        <w:t xml:space="preserve">. </w:t>
      </w:r>
      <w:r>
        <w:rPr>
          <w:color w:val="0E0E0E"/>
          <w:spacing w:val="6"/>
          <w:w w:val="105"/>
        </w:rPr>
        <w:t>O</w:t>
      </w:r>
      <w:r>
        <w:rPr>
          <w:color w:val="545254"/>
          <w:spacing w:val="6"/>
          <w:w w:val="105"/>
        </w:rPr>
        <w:t>.</w:t>
      </w:r>
      <w:r>
        <w:rPr>
          <w:color w:val="232324"/>
          <w:spacing w:val="6"/>
          <w:w w:val="105"/>
        </w:rPr>
        <w:t xml:space="preserve">, </w:t>
      </w:r>
      <w:r>
        <w:rPr>
          <w:color w:val="232324"/>
          <w:w w:val="105"/>
        </w:rPr>
        <w:t xml:space="preserve">ředitel </w:t>
      </w:r>
      <w:r>
        <w:rPr>
          <w:color w:val="0E0E0E"/>
          <w:w w:val="105"/>
        </w:rPr>
        <w:t xml:space="preserve">ústavu bankovní </w:t>
      </w:r>
      <w:r>
        <w:rPr>
          <w:color w:val="232324"/>
          <w:w w:val="105"/>
        </w:rPr>
        <w:t xml:space="preserve">spojení </w:t>
      </w:r>
      <w:r>
        <w:rPr>
          <w:color w:val="3F3D42"/>
          <w:w w:val="105"/>
        </w:rPr>
        <w:t xml:space="preserve">: </w:t>
      </w:r>
      <w:r>
        <w:rPr>
          <w:color w:val="232324"/>
          <w:w w:val="105"/>
        </w:rPr>
        <w:t xml:space="preserve">Komerční </w:t>
      </w:r>
      <w:r>
        <w:rPr>
          <w:color w:val="0E0E0E"/>
          <w:w w:val="105"/>
        </w:rPr>
        <w:t>banka,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a.s.</w:t>
      </w:r>
    </w:p>
    <w:p w:rsidR="00A8591E" w:rsidRDefault="00A8591E">
      <w:pPr>
        <w:tabs>
          <w:tab w:val="left" w:pos="3289"/>
        </w:tabs>
        <w:spacing w:line="247" w:lineRule="auto"/>
        <w:ind w:left="1883" w:right="6305" w:hanging="2"/>
        <w:rPr>
          <w:color w:val="232324"/>
          <w:w w:val="110"/>
          <w:sz w:val="15"/>
        </w:rPr>
      </w:pPr>
      <w:r>
        <w:rPr>
          <w:color w:val="0E0E0E"/>
          <w:w w:val="110"/>
          <w:sz w:val="15"/>
        </w:rPr>
        <w:t>číslo</w:t>
      </w:r>
      <w:r>
        <w:rPr>
          <w:color w:val="0E0E0E"/>
          <w:spacing w:val="2"/>
          <w:w w:val="110"/>
          <w:sz w:val="15"/>
        </w:rPr>
        <w:t xml:space="preserve"> </w:t>
      </w:r>
      <w:r>
        <w:rPr>
          <w:color w:val="0E0E0E"/>
          <w:w w:val="110"/>
          <w:sz w:val="15"/>
        </w:rPr>
        <w:t>účtu</w:t>
      </w:r>
      <w:r>
        <w:rPr>
          <w:color w:val="0E0E0E"/>
          <w:spacing w:val="-15"/>
          <w:w w:val="110"/>
          <w:sz w:val="15"/>
        </w:rPr>
        <w:t xml:space="preserve"> </w:t>
      </w:r>
      <w:r>
        <w:rPr>
          <w:color w:val="3F3D42"/>
          <w:w w:val="110"/>
          <w:sz w:val="15"/>
        </w:rPr>
        <w:t>:</w:t>
      </w:r>
      <w:r>
        <w:rPr>
          <w:color w:val="3F3D42"/>
          <w:w w:val="110"/>
          <w:sz w:val="15"/>
        </w:rPr>
        <w:tab/>
      </w:r>
      <w:r>
        <w:rPr>
          <w:color w:val="0E0E0E"/>
          <w:w w:val="110"/>
        </w:rPr>
        <w:t>xxxxxxxxxxx</w:t>
      </w:r>
      <w:r>
        <w:rPr>
          <w:color w:val="232324"/>
          <w:w w:val="110"/>
          <w:sz w:val="15"/>
        </w:rPr>
        <w:t xml:space="preserve"> </w:t>
      </w:r>
    </w:p>
    <w:p w:rsidR="002023D0" w:rsidRDefault="00A8591E">
      <w:pPr>
        <w:tabs>
          <w:tab w:val="left" w:pos="3289"/>
        </w:tabs>
        <w:spacing w:line="247" w:lineRule="auto"/>
        <w:ind w:left="1883" w:right="6305" w:hanging="2"/>
        <w:rPr>
          <w:b/>
          <w:sz w:val="15"/>
        </w:rPr>
      </w:pPr>
      <w:r>
        <w:rPr>
          <w:color w:val="232324"/>
          <w:w w:val="110"/>
          <w:sz w:val="15"/>
        </w:rPr>
        <w:t xml:space="preserve">(dále </w:t>
      </w:r>
      <w:r>
        <w:rPr>
          <w:color w:val="0E0E0E"/>
          <w:w w:val="110"/>
          <w:sz w:val="15"/>
        </w:rPr>
        <w:t xml:space="preserve">jen </w:t>
      </w:r>
      <w:r>
        <w:rPr>
          <w:b/>
          <w:color w:val="3F3D42"/>
          <w:w w:val="110"/>
          <w:sz w:val="15"/>
        </w:rPr>
        <w:t>"</w:t>
      </w:r>
      <w:r>
        <w:rPr>
          <w:b/>
          <w:color w:val="0E0E0E"/>
          <w:w w:val="110"/>
          <w:sz w:val="15"/>
        </w:rPr>
        <w:t>pojist ník</w:t>
      </w:r>
      <w:r>
        <w:rPr>
          <w:b/>
          <w:color w:val="0E0E0E"/>
          <w:spacing w:val="-21"/>
          <w:w w:val="110"/>
          <w:sz w:val="15"/>
        </w:rPr>
        <w:t xml:space="preserve"> </w:t>
      </w:r>
      <w:r>
        <w:rPr>
          <w:b/>
          <w:color w:val="3F3D42"/>
          <w:w w:val="110"/>
          <w:sz w:val="15"/>
        </w:rPr>
        <w:t>"</w:t>
      </w:r>
      <w:r>
        <w:rPr>
          <w:b/>
          <w:color w:val="232324"/>
          <w:w w:val="110"/>
          <w:sz w:val="15"/>
        </w:rPr>
        <w:t>)</w:t>
      </w:r>
    </w:p>
    <w:p w:rsidR="002023D0" w:rsidRDefault="002023D0">
      <w:pPr>
        <w:pStyle w:val="Zkladntext"/>
        <w:spacing w:before="3"/>
        <w:rPr>
          <w:b/>
          <w:sz w:val="16"/>
        </w:rPr>
      </w:pPr>
    </w:p>
    <w:p w:rsidR="002023D0" w:rsidRDefault="00A8591E">
      <w:pPr>
        <w:pStyle w:val="Nadpis5"/>
        <w:numPr>
          <w:ilvl w:val="0"/>
          <w:numId w:val="2"/>
        </w:numPr>
        <w:tabs>
          <w:tab w:val="left" w:pos="1871"/>
          <w:tab w:val="left" w:pos="1872"/>
        </w:tabs>
        <w:ind w:left="1871" w:hanging="713"/>
      </w:pPr>
      <w:r>
        <w:rPr>
          <w:color w:val="0E0E0E"/>
          <w:w w:val="115"/>
        </w:rPr>
        <w:t>ÚVODNÍ</w:t>
      </w:r>
      <w:r>
        <w:rPr>
          <w:color w:val="0E0E0E"/>
          <w:spacing w:val="13"/>
          <w:w w:val="115"/>
        </w:rPr>
        <w:t xml:space="preserve"> </w:t>
      </w:r>
      <w:r>
        <w:rPr>
          <w:color w:val="0E0E0E"/>
          <w:w w:val="115"/>
        </w:rPr>
        <w:t>USTANOVENÍ</w:t>
      </w:r>
    </w:p>
    <w:p w:rsidR="002023D0" w:rsidRDefault="00A8591E">
      <w:pPr>
        <w:pStyle w:val="Odstavecseseznamem"/>
        <w:numPr>
          <w:ilvl w:val="1"/>
          <w:numId w:val="2"/>
        </w:numPr>
        <w:tabs>
          <w:tab w:val="left" w:pos="1851"/>
        </w:tabs>
        <w:spacing w:before="10" w:line="254" w:lineRule="auto"/>
        <w:ind w:left="1853" w:right="584"/>
        <w:jc w:val="both"/>
        <w:rPr>
          <w:color w:val="232324"/>
          <w:sz w:val="15"/>
        </w:rPr>
      </w:pPr>
      <w:r>
        <w:rPr>
          <w:color w:val="0E0E0E"/>
          <w:w w:val="110"/>
          <w:sz w:val="15"/>
        </w:rPr>
        <w:t xml:space="preserve">Tato </w:t>
      </w:r>
      <w:r>
        <w:rPr>
          <w:color w:val="232324"/>
          <w:w w:val="110"/>
          <w:sz w:val="15"/>
        </w:rPr>
        <w:t xml:space="preserve">smlouva se řídí </w:t>
      </w:r>
      <w:r>
        <w:rPr>
          <w:color w:val="0E0E0E"/>
          <w:w w:val="110"/>
          <w:sz w:val="15"/>
        </w:rPr>
        <w:t xml:space="preserve">příslušnými ustanoveními zákona </w:t>
      </w:r>
      <w:r>
        <w:rPr>
          <w:color w:val="0E0E0E"/>
          <w:spacing w:val="3"/>
          <w:w w:val="110"/>
          <w:sz w:val="15"/>
        </w:rPr>
        <w:t>č</w:t>
      </w:r>
      <w:r>
        <w:rPr>
          <w:color w:val="3F3D42"/>
          <w:spacing w:val="3"/>
          <w:w w:val="110"/>
          <w:sz w:val="15"/>
        </w:rPr>
        <w:t xml:space="preserve">. </w:t>
      </w:r>
      <w:r>
        <w:rPr>
          <w:color w:val="0E0E0E"/>
          <w:w w:val="110"/>
          <w:sz w:val="15"/>
        </w:rPr>
        <w:t xml:space="preserve">89/2012 Sb </w:t>
      </w:r>
      <w:r>
        <w:rPr>
          <w:color w:val="545254"/>
          <w:spacing w:val="2"/>
          <w:w w:val="110"/>
          <w:sz w:val="15"/>
        </w:rPr>
        <w:t>.</w:t>
      </w:r>
      <w:r>
        <w:rPr>
          <w:color w:val="0E0E0E"/>
          <w:spacing w:val="2"/>
          <w:w w:val="110"/>
          <w:sz w:val="15"/>
        </w:rPr>
        <w:t xml:space="preserve">, </w:t>
      </w:r>
      <w:r>
        <w:rPr>
          <w:color w:val="0E0E0E"/>
          <w:w w:val="110"/>
          <w:sz w:val="15"/>
        </w:rPr>
        <w:t xml:space="preserve">občanský zákoník, a Pojistnými podmínkami pojištění </w:t>
      </w:r>
      <w:r>
        <w:rPr>
          <w:color w:val="232324"/>
          <w:w w:val="110"/>
          <w:sz w:val="15"/>
        </w:rPr>
        <w:t xml:space="preserve">zaměstnanců </w:t>
      </w:r>
      <w:r>
        <w:rPr>
          <w:color w:val="0E0E0E"/>
          <w:w w:val="110"/>
          <w:sz w:val="15"/>
        </w:rPr>
        <w:t xml:space="preserve">na pracovní cesty PP-BTI-1401 </w:t>
      </w:r>
      <w:r>
        <w:rPr>
          <w:color w:val="232324"/>
          <w:w w:val="110"/>
          <w:sz w:val="15"/>
        </w:rPr>
        <w:t xml:space="preserve">(dále </w:t>
      </w:r>
      <w:r>
        <w:rPr>
          <w:color w:val="0E0E0E"/>
          <w:w w:val="110"/>
          <w:sz w:val="15"/>
        </w:rPr>
        <w:t xml:space="preserve">jen </w:t>
      </w:r>
      <w:r>
        <w:rPr>
          <w:color w:val="232324"/>
          <w:w w:val="110"/>
          <w:sz w:val="15"/>
        </w:rPr>
        <w:t xml:space="preserve">„pojistné </w:t>
      </w:r>
      <w:r>
        <w:rPr>
          <w:color w:val="0E0E0E"/>
          <w:w w:val="110"/>
          <w:sz w:val="15"/>
        </w:rPr>
        <w:t>podmínky"), které obsahují podrobnosti o</w:t>
      </w:r>
      <w:r>
        <w:rPr>
          <w:color w:val="232324"/>
          <w:w w:val="110"/>
          <w:sz w:val="15"/>
        </w:rPr>
        <w:t xml:space="preserve"> rozsahu </w:t>
      </w:r>
      <w:r>
        <w:rPr>
          <w:color w:val="0E0E0E"/>
          <w:w w:val="110"/>
          <w:sz w:val="15"/>
        </w:rPr>
        <w:t xml:space="preserve">pojištění </w:t>
      </w:r>
      <w:r>
        <w:rPr>
          <w:color w:val="232324"/>
          <w:w w:val="110"/>
          <w:sz w:val="15"/>
        </w:rPr>
        <w:t xml:space="preserve">včetně </w:t>
      </w:r>
      <w:r>
        <w:rPr>
          <w:color w:val="0E0E0E"/>
          <w:w w:val="110"/>
          <w:sz w:val="15"/>
        </w:rPr>
        <w:t>pojistného plnění, výlukách a postupech při škodné</w:t>
      </w:r>
      <w:r>
        <w:rPr>
          <w:color w:val="0E0E0E"/>
          <w:spacing w:val="3"/>
          <w:w w:val="110"/>
          <w:sz w:val="15"/>
        </w:rPr>
        <w:t xml:space="preserve"> </w:t>
      </w:r>
      <w:r>
        <w:rPr>
          <w:color w:val="0E0E0E"/>
          <w:w w:val="110"/>
          <w:sz w:val="15"/>
        </w:rPr>
        <w:t>události.</w:t>
      </w:r>
    </w:p>
    <w:p w:rsidR="002023D0" w:rsidRDefault="00A8591E">
      <w:pPr>
        <w:pStyle w:val="Odstavecseseznamem"/>
        <w:numPr>
          <w:ilvl w:val="1"/>
          <w:numId w:val="2"/>
        </w:numPr>
        <w:tabs>
          <w:tab w:val="left" w:pos="1853"/>
        </w:tabs>
        <w:spacing w:line="254" w:lineRule="auto"/>
        <w:ind w:left="1853" w:right="595"/>
        <w:jc w:val="both"/>
        <w:rPr>
          <w:color w:val="3F3D42"/>
          <w:sz w:val="15"/>
        </w:rPr>
      </w:pPr>
      <w:r>
        <w:rPr>
          <w:color w:val="0E0E0E"/>
          <w:w w:val="110"/>
          <w:sz w:val="15"/>
        </w:rPr>
        <w:t>Pojistník potvrzuje, že má pojistný zájem na život ě</w:t>
      </w:r>
      <w:r>
        <w:rPr>
          <w:color w:val="3F3D42"/>
          <w:w w:val="110"/>
          <w:sz w:val="15"/>
        </w:rPr>
        <w:t xml:space="preserve">, </w:t>
      </w:r>
      <w:r>
        <w:rPr>
          <w:color w:val="0E0E0E"/>
          <w:w w:val="110"/>
          <w:sz w:val="15"/>
        </w:rPr>
        <w:t xml:space="preserve">zdraví a majetku svých zaměstnanců při pracovních cestách a </w:t>
      </w:r>
      <w:r>
        <w:rPr>
          <w:color w:val="232324"/>
          <w:w w:val="110"/>
          <w:sz w:val="15"/>
        </w:rPr>
        <w:t>že</w:t>
      </w:r>
      <w:r>
        <w:rPr>
          <w:color w:val="0E0E0E"/>
          <w:w w:val="110"/>
          <w:sz w:val="15"/>
        </w:rPr>
        <w:t xml:space="preserve"> pojištěné osoby seznámí </w:t>
      </w:r>
      <w:r>
        <w:rPr>
          <w:color w:val="232324"/>
          <w:w w:val="110"/>
          <w:sz w:val="15"/>
        </w:rPr>
        <w:t xml:space="preserve">s </w:t>
      </w:r>
      <w:r>
        <w:rPr>
          <w:color w:val="0E0E0E"/>
          <w:w w:val="110"/>
          <w:sz w:val="15"/>
        </w:rPr>
        <w:t>pojistnými podm ín</w:t>
      </w:r>
      <w:r>
        <w:rPr>
          <w:color w:val="0E0E0E"/>
          <w:spacing w:val="4"/>
          <w:w w:val="110"/>
          <w:sz w:val="15"/>
        </w:rPr>
        <w:t xml:space="preserve"> </w:t>
      </w:r>
      <w:r>
        <w:rPr>
          <w:color w:val="0E0E0E"/>
          <w:spacing w:val="3"/>
          <w:w w:val="110"/>
          <w:sz w:val="15"/>
        </w:rPr>
        <w:t>kami</w:t>
      </w:r>
      <w:r>
        <w:rPr>
          <w:color w:val="3F3D42"/>
          <w:spacing w:val="3"/>
          <w:w w:val="110"/>
          <w:sz w:val="15"/>
        </w:rPr>
        <w:t>.</w:t>
      </w:r>
    </w:p>
    <w:p w:rsidR="002023D0" w:rsidRDefault="00A8591E">
      <w:pPr>
        <w:pStyle w:val="Odstavecseseznamem"/>
        <w:numPr>
          <w:ilvl w:val="1"/>
          <w:numId w:val="2"/>
        </w:numPr>
        <w:tabs>
          <w:tab w:val="left" w:pos="1854"/>
        </w:tabs>
        <w:spacing w:line="254" w:lineRule="auto"/>
        <w:ind w:left="1867" w:right="580" w:hanging="715"/>
        <w:jc w:val="both"/>
        <w:rPr>
          <w:color w:val="232324"/>
          <w:sz w:val="15"/>
        </w:rPr>
      </w:pPr>
      <w:r>
        <w:rPr>
          <w:color w:val="0E0E0E"/>
          <w:w w:val="110"/>
          <w:sz w:val="15"/>
        </w:rPr>
        <w:t>V případě pojištění úpadku leteckého dopravce (sekce N) se jedná o pojištění  provozované  ve  spolupráci  se</w:t>
      </w:r>
      <w:r>
        <w:rPr>
          <w:color w:val="232324"/>
          <w:w w:val="110"/>
          <w:sz w:val="15"/>
        </w:rPr>
        <w:t xml:space="preserve"> společností </w:t>
      </w:r>
      <w:r>
        <w:rPr>
          <w:color w:val="0E0E0E"/>
          <w:w w:val="110"/>
          <w:sz w:val="15"/>
        </w:rPr>
        <w:t xml:space="preserve">International Passenger Protection Limited, kde upisovatelem je společnost Society  of Lloyď s on behalf of the Association </w:t>
      </w:r>
      <w:r>
        <w:rPr>
          <w:color w:val="232324"/>
          <w:w w:val="110"/>
          <w:sz w:val="15"/>
        </w:rPr>
        <w:t xml:space="preserve">of </w:t>
      </w:r>
      <w:r>
        <w:rPr>
          <w:color w:val="0E0E0E"/>
          <w:w w:val="110"/>
          <w:sz w:val="15"/>
        </w:rPr>
        <w:t>Underwriters known as Lloyď s, se sídlem One Lime Street, EC3M 7HA London, Spojené království</w:t>
      </w:r>
      <w:r>
        <w:rPr>
          <w:color w:val="232324"/>
          <w:w w:val="110"/>
          <w:sz w:val="15"/>
        </w:rPr>
        <w:t xml:space="preserve"> Velké </w:t>
      </w:r>
      <w:r>
        <w:rPr>
          <w:color w:val="0E0E0E"/>
          <w:w w:val="110"/>
          <w:sz w:val="15"/>
        </w:rPr>
        <w:t xml:space="preserve">Británie a </w:t>
      </w:r>
      <w:r>
        <w:rPr>
          <w:color w:val="232324"/>
          <w:w w:val="110"/>
          <w:sz w:val="15"/>
        </w:rPr>
        <w:t xml:space="preserve">Severního </w:t>
      </w:r>
      <w:r>
        <w:rPr>
          <w:color w:val="0E0E0E"/>
          <w:w w:val="110"/>
          <w:sz w:val="15"/>
        </w:rPr>
        <w:t>I rska</w:t>
      </w:r>
      <w:r>
        <w:rPr>
          <w:color w:val="0E0E0E"/>
          <w:spacing w:val="-32"/>
          <w:w w:val="110"/>
          <w:sz w:val="15"/>
        </w:rPr>
        <w:t xml:space="preserve"> </w:t>
      </w:r>
      <w:r>
        <w:rPr>
          <w:color w:val="3F3D42"/>
          <w:w w:val="110"/>
          <w:sz w:val="15"/>
        </w:rPr>
        <w:t>.</w:t>
      </w:r>
    </w:p>
    <w:p w:rsidR="002023D0" w:rsidRDefault="002023D0">
      <w:pPr>
        <w:pStyle w:val="Zkladntext"/>
        <w:spacing w:before="9"/>
      </w:pPr>
    </w:p>
    <w:p w:rsidR="002023D0" w:rsidRDefault="00A8591E">
      <w:pPr>
        <w:pStyle w:val="Nadpis5"/>
        <w:numPr>
          <w:ilvl w:val="0"/>
          <w:numId w:val="2"/>
        </w:numPr>
        <w:tabs>
          <w:tab w:val="left" w:pos="1866"/>
          <w:tab w:val="left" w:pos="1868"/>
        </w:tabs>
        <w:ind w:left="1867" w:hanging="716"/>
      </w:pPr>
      <w:r>
        <w:rPr>
          <w:color w:val="0E0E0E"/>
          <w:w w:val="115"/>
        </w:rPr>
        <w:t>DOBA TRVÁNÍ</w:t>
      </w:r>
      <w:r>
        <w:rPr>
          <w:color w:val="0E0E0E"/>
          <w:spacing w:val="30"/>
          <w:w w:val="115"/>
        </w:rPr>
        <w:t xml:space="preserve"> </w:t>
      </w:r>
      <w:r>
        <w:rPr>
          <w:color w:val="0E0E0E"/>
          <w:w w:val="115"/>
        </w:rPr>
        <w:t>POJIŠTĚNÍ</w:t>
      </w:r>
    </w:p>
    <w:p w:rsidR="002023D0" w:rsidRDefault="00A8591E">
      <w:pPr>
        <w:pStyle w:val="Odstavecseseznamem"/>
        <w:numPr>
          <w:ilvl w:val="1"/>
          <w:numId w:val="2"/>
        </w:numPr>
        <w:tabs>
          <w:tab w:val="left" w:pos="1866"/>
          <w:tab w:val="left" w:pos="1867"/>
          <w:tab w:val="left" w:pos="3308"/>
        </w:tabs>
        <w:spacing w:before="5"/>
        <w:ind w:left="1866" w:hanging="716"/>
        <w:rPr>
          <w:color w:val="232324"/>
          <w:sz w:val="15"/>
        </w:rPr>
      </w:pPr>
      <w:r>
        <w:rPr>
          <w:color w:val="0E0E0E"/>
          <w:w w:val="105"/>
          <w:sz w:val="15"/>
        </w:rPr>
        <w:t>Počátek</w:t>
      </w:r>
      <w:r>
        <w:rPr>
          <w:color w:val="0E0E0E"/>
          <w:spacing w:val="23"/>
          <w:w w:val="105"/>
          <w:sz w:val="15"/>
        </w:rPr>
        <w:t xml:space="preserve"> </w:t>
      </w:r>
      <w:r>
        <w:rPr>
          <w:color w:val="0E0E0E"/>
          <w:w w:val="105"/>
          <w:sz w:val="15"/>
        </w:rPr>
        <w:t>pojištění</w:t>
      </w:r>
      <w:r>
        <w:rPr>
          <w:color w:val="0E0E0E"/>
          <w:spacing w:val="11"/>
          <w:w w:val="105"/>
          <w:sz w:val="15"/>
        </w:rPr>
        <w:t xml:space="preserve"> </w:t>
      </w:r>
      <w:r>
        <w:rPr>
          <w:color w:val="3F3D42"/>
          <w:w w:val="105"/>
          <w:sz w:val="15"/>
        </w:rPr>
        <w:t>:</w:t>
      </w:r>
      <w:r>
        <w:rPr>
          <w:color w:val="3F3D42"/>
          <w:w w:val="105"/>
          <w:sz w:val="15"/>
        </w:rPr>
        <w:tab/>
      </w:r>
      <w:r>
        <w:rPr>
          <w:color w:val="0E0E0E"/>
          <w:w w:val="105"/>
          <w:sz w:val="15"/>
        </w:rPr>
        <w:t>1.11.2018</w:t>
      </w:r>
    </w:p>
    <w:p w:rsidR="002023D0" w:rsidRDefault="00A8591E">
      <w:pPr>
        <w:pStyle w:val="Zkladntext"/>
        <w:tabs>
          <w:tab w:val="left" w:pos="3313"/>
        </w:tabs>
        <w:spacing w:before="11"/>
        <w:ind w:left="1857"/>
      </w:pPr>
      <w:r>
        <w:rPr>
          <w:color w:val="232324"/>
          <w:w w:val="105"/>
        </w:rPr>
        <w:t>Konec</w:t>
      </w:r>
      <w:r>
        <w:rPr>
          <w:color w:val="232324"/>
          <w:spacing w:val="18"/>
          <w:w w:val="105"/>
        </w:rPr>
        <w:t xml:space="preserve"> </w:t>
      </w:r>
      <w:r>
        <w:rPr>
          <w:color w:val="0E0E0E"/>
          <w:w w:val="105"/>
        </w:rPr>
        <w:t>pojištění</w:t>
      </w:r>
      <w:r>
        <w:rPr>
          <w:color w:val="0E0E0E"/>
          <w:spacing w:val="10"/>
          <w:w w:val="105"/>
        </w:rPr>
        <w:t xml:space="preserve"> </w:t>
      </w:r>
      <w:r>
        <w:rPr>
          <w:color w:val="3F3D42"/>
          <w:w w:val="105"/>
        </w:rPr>
        <w:t>:</w:t>
      </w:r>
      <w:r>
        <w:rPr>
          <w:color w:val="3F3D42"/>
          <w:w w:val="105"/>
        </w:rPr>
        <w:tab/>
      </w:r>
      <w:r>
        <w:rPr>
          <w:color w:val="232324"/>
          <w:w w:val="105"/>
        </w:rPr>
        <w:t>31.</w:t>
      </w:r>
      <w:r>
        <w:rPr>
          <w:color w:val="232324"/>
          <w:spacing w:val="-28"/>
          <w:w w:val="105"/>
        </w:rPr>
        <w:t xml:space="preserve"> </w:t>
      </w:r>
      <w:r>
        <w:rPr>
          <w:color w:val="232324"/>
          <w:w w:val="105"/>
        </w:rPr>
        <w:t>10</w:t>
      </w:r>
      <w:r>
        <w:rPr>
          <w:color w:val="545254"/>
          <w:w w:val="105"/>
        </w:rPr>
        <w:t>.</w:t>
      </w:r>
      <w:r>
        <w:rPr>
          <w:color w:val="232324"/>
          <w:w w:val="105"/>
        </w:rPr>
        <w:t>2019</w:t>
      </w:r>
    </w:p>
    <w:p w:rsidR="002023D0" w:rsidRDefault="00A8591E">
      <w:pPr>
        <w:pStyle w:val="Odstavecseseznamem"/>
        <w:numPr>
          <w:ilvl w:val="1"/>
          <w:numId w:val="2"/>
        </w:numPr>
        <w:tabs>
          <w:tab w:val="left" w:pos="1857"/>
        </w:tabs>
        <w:spacing w:before="72" w:line="252" w:lineRule="auto"/>
        <w:ind w:left="1858" w:right="592" w:hanging="708"/>
        <w:jc w:val="both"/>
        <w:rPr>
          <w:color w:val="232324"/>
          <w:sz w:val="15"/>
        </w:rPr>
      </w:pPr>
      <w:r>
        <w:rPr>
          <w:color w:val="0E0E0E"/>
          <w:w w:val="110"/>
          <w:sz w:val="15"/>
        </w:rPr>
        <w:t xml:space="preserve">Pojištění </w:t>
      </w:r>
      <w:r>
        <w:rPr>
          <w:color w:val="232324"/>
          <w:w w:val="110"/>
          <w:sz w:val="15"/>
        </w:rPr>
        <w:t xml:space="preserve">se </w:t>
      </w:r>
      <w:r>
        <w:rPr>
          <w:color w:val="0E0E0E"/>
          <w:w w:val="110"/>
          <w:sz w:val="15"/>
        </w:rPr>
        <w:t>prodlužuje o další pojistný rok, neoznámí-li jedna ze  smluvních  stran  straně  druhé  6  týdnu  před  uplynutím doby trvání pojištění, že nemá na dalším trvání pojištění zájem, a je-li včas a ve správné výši zaplaceno pojistné.</w:t>
      </w:r>
    </w:p>
    <w:p w:rsidR="002023D0" w:rsidRDefault="002023D0">
      <w:pPr>
        <w:pStyle w:val="Zkladntext"/>
        <w:spacing w:before="10"/>
      </w:pPr>
    </w:p>
    <w:p w:rsidR="002023D0" w:rsidRDefault="00A8591E">
      <w:pPr>
        <w:pStyle w:val="Nadpis5"/>
        <w:numPr>
          <w:ilvl w:val="0"/>
          <w:numId w:val="2"/>
        </w:numPr>
        <w:tabs>
          <w:tab w:val="left" w:pos="1862"/>
          <w:tab w:val="left" w:pos="1863"/>
        </w:tabs>
        <w:ind w:left="1862"/>
      </w:pPr>
      <w:r>
        <w:rPr>
          <w:color w:val="0E0E0E"/>
          <w:w w:val="110"/>
        </w:rPr>
        <w:t>POJISTNÁ UDÁLOST, POJISTNÉ</w:t>
      </w:r>
      <w:r>
        <w:rPr>
          <w:color w:val="0E0E0E"/>
          <w:spacing w:val="16"/>
          <w:w w:val="110"/>
        </w:rPr>
        <w:t xml:space="preserve"> </w:t>
      </w:r>
      <w:r>
        <w:rPr>
          <w:color w:val="0E0E0E"/>
          <w:w w:val="110"/>
        </w:rPr>
        <w:t>NEBEZPEČÍ</w:t>
      </w:r>
    </w:p>
    <w:p w:rsidR="002023D0" w:rsidRDefault="00A8591E">
      <w:pPr>
        <w:pStyle w:val="Odstavecseseznamem"/>
        <w:numPr>
          <w:ilvl w:val="1"/>
          <w:numId w:val="2"/>
        </w:numPr>
        <w:tabs>
          <w:tab w:val="left" w:pos="1846"/>
        </w:tabs>
        <w:spacing w:before="6" w:line="254" w:lineRule="auto"/>
        <w:ind w:right="594"/>
        <w:jc w:val="both"/>
        <w:rPr>
          <w:color w:val="232324"/>
          <w:sz w:val="15"/>
        </w:rPr>
      </w:pPr>
      <w:r>
        <w:rPr>
          <w:color w:val="0E0E0E"/>
          <w:w w:val="110"/>
          <w:sz w:val="15"/>
        </w:rPr>
        <w:t xml:space="preserve">Touto pojistnou </w:t>
      </w:r>
      <w:r>
        <w:rPr>
          <w:color w:val="232324"/>
          <w:w w:val="110"/>
          <w:sz w:val="15"/>
        </w:rPr>
        <w:t xml:space="preserve">smlouvou </w:t>
      </w:r>
      <w:r>
        <w:rPr>
          <w:color w:val="0E0E0E"/>
          <w:w w:val="110"/>
          <w:sz w:val="15"/>
        </w:rPr>
        <w:t xml:space="preserve">se sjednává pojištění pro události související  s cestováním  zaměstnanců  pojistníka, které  jsou blíže určené </w:t>
      </w:r>
      <w:r>
        <w:rPr>
          <w:color w:val="232324"/>
          <w:w w:val="110"/>
          <w:sz w:val="15"/>
        </w:rPr>
        <w:t xml:space="preserve">v </w:t>
      </w:r>
      <w:r>
        <w:rPr>
          <w:color w:val="0E0E0E"/>
          <w:w w:val="110"/>
          <w:sz w:val="15"/>
        </w:rPr>
        <w:t xml:space="preserve">pojistných podmínkách, nastaly v době trvání pojištění  a  je  s  nimi  </w:t>
      </w:r>
      <w:r>
        <w:rPr>
          <w:color w:val="232324"/>
          <w:w w:val="110"/>
          <w:sz w:val="15"/>
        </w:rPr>
        <w:t xml:space="preserve">spojen  </w:t>
      </w:r>
      <w:r>
        <w:rPr>
          <w:color w:val="0E0E0E"/>
          <w:w w:val="110"/>
          <w:sz w:val="15"/>
        </w:rPr>
        <w:t>vznik  povinnosti pojistitele poskytnout pojistné</w:t>
      </w:r>
      <w:r>
        <w:rPr>
          <w:color w:val="0E0E0E"/>
          <w:spacing w:val="10"/>
          <w:w w:val="110"/>
          <w:sz w:val="15"/>
        </w:rPr>
        <w:t xml:space="preserve"> </w:t>
      </w:r>
      <w:r>
        <w:rPr>
          <w:color w:val="0E0E0E"/>
          <w:w w:val="110"/>
          <w:sz w:val="15"/>
        </w:rPr>
        <w:t>plnění.</w:t>
      </w:r>
    </w:p>
    <w:p w:rsidR="002023D0" w:rsidRDefault="00A8591E">
      <w:pPr>
        <w:pStyle w:val="Odstavecseseznamem"/>
        <w:numPr>
          <w:ilvl w:val="1"/>
          <w:numId w:val="2"/>
        </w:numPr>
        <w:tabs>
          <w:tab w:val="left" w:pos="1848"/>
        </w:tabs>
        <w:spacing w:line="254" w:lineRule="auto"/>
        <w:ind w:left="1852" w:right="601" w:hanging="707"/>
        <w:jc w:val="both"/>
        <w:rPr>
          <w:color w:val="232324"/>
          <w:sz w:val="15"/>
        </w:rPr>
      </w:pPr>
      <w:r>
        <w:rPr>
          <w:color w:val="0E0E0E"/>
          <w:w w:val="110"/>
          <w:sz w:val="15"/>
        </w:rPr>
        <w:t xml:space="preserve">Pojištění  </w:t>
      </w:r>
      <w:r>
        <w:rPr>
          <w:color w:val="232324"/>
          <w:w w:val="110"/>
          <w:sz w:val="15"/>
        </w:rPr>
        <w:t xml:space="preserve">se  sjednává  </w:t>
      </w:r>
      <w:r>
        <w:rPr>
          <w:color w:val="0E0E0E"/>
          <w:w w:val="110"/>
          <w:sz w:val="15"/>
        </w:rPr>
        <w:t xml:space="preserve">pro  pojistná   nebezpečí  uvedená   v článku  5  této  pojistné   smlouvy   a  blíže  specifikovaná  </w:t>
      </w:r>
      <w:r>
        <w:rPr>
          <w:color w:val="232324"/>
          <w:w w:val="110"/>
          <w:sz w:val="15"/>
        </w:rPr>
        <w:t xml:space="preserve"> v </w:t>
      </w:r>
      <w:r>
        <w:rPr>
          <w:color w:val="0E0E0E"/>
          <w:w w:val="110"/>
          <w:sz w:val="15"/>
        </w:rPr>
        <w:t>pojistných podmínkách</w:t>
      </w:r>
      <w:r>
        <w:rPr>
          <w:color w:val="0E0E0E"/>
          <w:spacing w:val="-2"/>
          <w:w w:val="110"/>
          <w:sz w:val="15"/>
        </w:rPr>
        <w:t xml:space="preserve"> </w:t>
      </w:r>
      <w:r>
        <w:rPr>
          <w:color w:val="3F3D42"/>
          <w:w w:val="110"/>
          <w:sz w:val="15"/>
        </w:rPr>
        <w:t>.</w:t>
      </w:r>
    </w:p>
    <w:p w:rsidR="002023D0" w:rsidRDefault="00A8591E">
      <w:pPr>
        <w:pStyle w:val="Zkladntext"/>
        <w:tabs>
          <w:tab w:val="left" w:pos="1846"/>
        </w:tabs>
        <w:spacing w:line="167" w:lineRule="exact"/>
        <w:ind w:left="1145"/>
      </w:pPr>
      <w:r>
        <w:rPr>
          <w:color w:val="232324"/>
          <w:w w:val="110"/>
        </w:rPr>
        <w:t>4.</w:t>
      </w:r>
      <w:r>
        <w:rPr>
          <w:color w:val="232324"/>
          <w:spacing w:val="-30"/>
          <w:w w:val="110"/>
        </w:rPr>
        <w:t xml:space="preserve"> </w:t>
      </w:r>
      <w:r>
        <w:rPr>
          <w:color w:val="3F3D42"/>
          <w:spacing w:val="2"/>
          <w:w w:val="110"/>
        </w:rPr>
        <w:t>3</w:t>
      </w:r>
      <w:r>
        <w:rPr>
          <w:color w:val="626269"/>
          <w:spacing w:val="2"/>
          <w:w w:val="110"/>
        </w:rPr>
        <w:t>.</w:t>
      </w:r>
      <w:r>
        <w:rPr>
          <w:color w:val="626269"/>
          <w:spacing w:val="2"/>
          <w:w w:val="110"/>
        </w:rPr>
        <w:tab/>
      </w:r>
      <w:r>
        <w:rPr>
          <w:color w:val="0E0E0E"/>
          <w:w w:val="110"/>
        </w:rPr>
        <w:t xml:space="preserve">Oprávněnou osobou je osoba, </w:t>
      </w:r>
      <w:r>
        <w:rPr>
          <w:color w:val="232324"/>
          <w:w w:val="110"/>
        </w:rPr>
        <w:t xml:space="preserve">které </w:t>
      </w:r>
      <w:r>
        <w:rPr>
          <w:color w:val="0E0E0E"/>
          <w:w w:val="110"/>
        </w:rPr>
        <w:t>dle pojistných podmínek vznikne právo na pojistné</w:t>
      </w:r>
      <w:r>
        <w:rPr>
          <w:color w:val="0E0E0E"/>
          <w:spacing w:val="44"/>
          <w:w w:val="110"/>
        </w:rPr>
        <w:t xml:space="preserve"> </w:t>
      </w:r>
      <w:r>
        <w:rPr>
          <w:color w:val="0E0E0E"/>
          <w:w w:val="110"/>
        </w:rPr>
        <w:t>plnění.</w:t>
      </w:r>
    </w:p>
    <w:p w:rsidR="002023D0" w:rsidRDefault="002023D0">
      <w:pPr>
        <w:pStyle w:val="Zkladntext"/>
        <w:spacing w:before="8"/>
        <w:rPr>
          <w:sz w:val="16"/>
        </w:rPr>
      </w:pPr>
    </w:p>
    <w:p w:rsidR="002023D0" w:rsidRDefault="00A8591E">
      <w:pPr>
        <w:pStyle w:val="Nadpis5"/>
        <w:tabs>
          <w:tab w:val="left" w:pos="1862"/>
        </w:tabs>
        <w:ind w:left="1147"/>
      </w:pPr>
      <w:r>
        <w:rPr>
          <w:color w:val="0E0E0E"/>
          <w:w w:val="115"/>
        </w:rPr>
        <w:t>S.</w:t>
      </w:r>
      <w:r>
        <w:rPr>
          <w:color w:val="0E0E0E"/>
          <w:w w:val="115"/>
        </w:rPr>
        <w:tab/>
        <w:t>ROZSAH</w:t>
      </w:r>
      <w:r>
        <w:rPr>
          <w:color w:val="0E0E0E"/>
          <w:spacing w:val="17"/>
          <w:w w:val="115"/>
        </w:rPr>
        <w:t xml:space="preserve"> </w:t>
      </w:r>
      <w:r>
        <w:rPr>
          <w:color w:val="0E0E0E"/>
          <w:w w:val="115"/>
        </w:rPr>
        <w:t>POJIŠTĚNÍ</w:t>
      </w:r>
    </w:p>
    <w:p w:rsidR="002023D0" w:rsidRDefault="00A8591E">
      <w:pPr>
        <w:pStyle w:val="Odstavecseseznamem"/>
        <w:numPr>
          <w:ilvl w:val="1"/>
          <w:numId w:val="1"/>
        </w:numPr>
        <w:tabs>
          <w:tab w:val="left" w:pos="1853"/>
        </w:tabs>
        <w:spacing w:before="10" w:line="254" w:lineRule="auto"/>
        <w:ind w:right="594"/>
        <w:jc w:val="both"/>
        <w:rPr>
          <w:sz w:val="15"/>
        </w:rPr>
      </w:pPr>
      <w:r>
        <w:rPr>
          <w:color w:val="0E0E0E"/>
          <w:w w:val="110"/>
          <w:sz w:val="15"/>
        </w:rPr>
        <w:t xml:space="preserve">Pojištění poskytuje pojistnou </w:t>
      </w:r>
      <w:r>
        <w:rPr>
          <w:color w:val="232324"/>
          <w:w w:val="110"/>
          <w:sz w:val="15"/>
        </w:rPr>
        <w:t xml:space="preserve">ochranu </w:t>
      </w:r>
      <w:r>
        <w:rPr>
          <w:color w:val="0E0E0E"/>
          <w:w w:val="110"/>
          <w:sz w:val="15"/>
        </w:rPr>
        <w:t xml:space="preserve">na cestách z České republiky do zahraničí a  při  pobytu  </w:t>
      </w:r>
      <w:r>
        <w:rPr>
          <w:color w:val="232324"/>
          <w:w w:val="110"/>
          <w:sz w:val="15"/>
        </w:rPr>
        <w:t xml:space="preserve">v  </w:t>
      </w:r>
      <w:r>
        <w:rPr>
          <w:color w:val="0E0E0E"/>
          <w:w w:val="110"/>
          <w:sz w:val="15"/>
        </w:rPr>
        <w:t>zahraničí.  Níže</w:t>
      </w:r>
      <w:r>
        <w:rPr>
          <w:color w:val="232324"/>
          <w:w w:val="110"/>
          <w:sz w:val="15"/>
        </w:rPr>
        <w:t xml:space="preserve"> uvedené </w:t>
      </w:r>
      <w:r>
        <w:rPr>
          <w:color w:val="0E0E0E"/>
          <w:w w:val="110"/>
          <w:sz w:val="15"/>
        </w:rPr>
        <w:t>limity pojistného plnění představují nejvyšší možné plnění za jednu nebo všechny pojistné události,  jež</w:t>
      </w:r>
      <w:r>
        <w:rPr>
          <w:color w:val="232324"/>
          <w:w w:val="110"/>
          <w:sz w:val="15"/>
        </w:rPr>
        <w:t xml:space="preserve"> nastanou </w:t>
      </w:r>
      <w:r>
        <w:rPr>
          <w:color w:val="0E0E0E"/>
          <w:w w:val="110"/>
          <w:sz w:val="15"/>
        </w:rPr>
        <w:t xml:space="preserve">během jedné </w:t>
      </w:r>
      <w:r>
        <w:rPr>
          <w:color w:val="232324"/>
          <w:w w:val="110"/>
          <w:sz w:val="15"/>
        </w:rPr>
        <w:t xml:space="preserve">zahraniční </w:t>
      </w:r>
      <w:r>
        <w:rPr>
          <w:color w:val="0E0E0E"/>
          <w:w w:val="110"/>
          <w:sz w:val="15"/>
        </w:rPr>
        <w:t>cesty</w:t>
      </w:r>
      <w:r>
        <w:rPr>
          <w:color w:val="0E0E0E"/>
          <w:spacing w:val="28"/>
          <w:w w:val="110"/>
          <w:sz w:val="15"/>
        </w:rPr>
        <w:t xml:space="preserve"> </w:t>
      </w:r>
      <w:r>
        <w:rPr>
          <w:color w:val="3F3D42"/>
          <w:w w:val="110"/>
          <w:sz w:val="15"/>
        </w:rPr>
        <w:t>.</w:t>
      </w:r>
    </w:p>
    <w:p w:rsidR="002023D0" w:rsidRDefault="002023D0">
      <w:pPr>
        <w:pStyle w:val="Zkladntext"/>
        <w:spacing w:before="8"/>
        <w:rPr>
          <w:sz w:val="16"/>
        </w:rPr>
      </w:pPr>
    </w:p>
    <w:tbl>
      <w:tblPr>
        <w:tblStyle w:val="TableNormal"/>
        <w:tblW w:w="0" w:type="auto"/>
        <w:tblInd w:w="1521" w:type="dxa"/>
        <w:tblLayout w:type="fixed"/>
        <w:tblLook w:val="01E0" w:firstRow="1" w:lastRow="1" w:firstColumn="1" w:lastColumn="1" w:noHBand="0" w:noVBand="0"/>
      </w:tblPr>
      <w:tblGrid>
        <w:gridCol w:w="247"/>
        <w:gridCol w:w="2472"/>
        <w:gridCol w:w="3152"/>
        <w:gridCol w:w="1355"/>
        <w:gridCol w:w="1797"/>
      </w:tblGrid>
      <w:tr w:rsidR="002023D0">
        <w:trPr>
          <w:trHeight w:val="540"/>
        </w:trPr>
        <w:tc>
          <w:tcPr>
            <w:tcW w:w="247" w:type="dxa"/>
          </w:tcPr>
          <w:p w:rsidR="002023D0" w:rsidRDefault="002023D0">
            <w:pPr>
              <w:pStyle w:val="TableParagraph"/>
              <w:rPr>
                <w:sz w:val="16"/>
              </w:rPr>
            </w:pPr>
          </w:p>
          <w:p w:rsidR="002023D0" w:rsidRDefault="002023D0">
            <w:pPr>
              <w:pStyle w:val="TableParagraph"/>
              <w:spacing w:before="4"/>
              <w:rPr>
                <w:sz w:val="15"/>
              </w:rPr>
            </w:pPr>
          </w:p>
          <w:p w:rsidR="002023D0" w:rsidRDefault="00A8591E">
            <w:pPr>
              <w:pStyle w:val="TableParagraph"/>
              <w:spacing w:line="160" w:lineRule="exact"/>
              <w:ind w:left="56"/>
              <w:rPr>
                <w:sz w:val="15"/>
              </w:rPr>
            </w:pPr>
            <w:r>
              <w:rPr>
                <w:color w:val="232324"/>
                <w:w w:val="93"/>
                <w:sz w:val="15"/>
              </w:rPr>
              <w:t>A</w:t>
            </w:r>
          </w:p>
        </w:tc>
        <w:tc>
          <w:tcPr>
            <w:tcW w:w="2472" w:type="dxa"/>
          </w:tcPr>
          <w:p w:rsidR="002023D0" w:rsidRDefault="002023D0">
            <w:pPr>
              <w:pStyle w:val="TableParagraph"/>
              <w:rPr>
                <w:sz w:val="16"/>
              </w:rPr>
            </w:pPr>
          </w:p>
          <w:p w:rsidR="002023D0" w:rsidRDefault="002023D0">
            <w:pPr>
              <w:pStyle w:val="TableParagraph"/>
              <w:spacing w:before="4"/>
              <w:rPr>
                <w:sz w:val="15"/>
              </w:rPr>
            </w:pPr>
          </w:p>
          <w:p w:rsidR="002023D0" w:rsidRDefault="00A8591E">
            <w:pPr>
              <w:pStyle w:val="TableParagraph"/>
              <w:spacing w:line="160" w:lineRule="exact"/>
              <w:ind w:left="82"/>
              <w:rPr>
                <w:sz w:val="15"/>
              </w:rPr>
            </w:pPr>
            <w:r>
              <w:rPr>
                <w:color w:val="232324"/>
                <w:w w:val="105"/>
                <w:sz w:val="15"/>
              </w:rPr>
              <w:t xml:space="preserve">Léčebné </w:t>
            </w:r>
            <w:r>
              <w:rPr>
                <w:color w:val="0E0E0E"/>
                <w:w w:val="105"/>
                <w:sz w:val="15"/>
              </w:rPr>
              <w:t xml:space="preserve">a </w:t>
            </w:r>
            <w:r>
              <w:rPr>
                <w:color w:val="232324"/>
                <w:w w:val="105"/>
                <w:sz w:val="15"/>
              </w:rPr>
              <w:t>s</w:t>
            </w:r>
            <w:r>
              <w:rPr>
                <w:color w:val="3F3D42"/>
                <w:w w:val="105"/>
                <w:sz w:val="15"/>
              </w:rPr>
              <w:t>o</w:t>
            </w:r>
            <w:r>
              <w:rPr>
                <w:color w:val="232324"/>
                <w:w w:val="105"/>
                <w:sz w:val="15"/>
              </w:rPr>
              <w:t>uvisejí cí výlohy</w:t>
            </w:r>
          </w:p>
        </w:tc>
        <w:tc>
          <w:tcPr>
            <w:tcW w:w="3152" w:type="dxa"/>
          </w:tcPr>
          <w:p w:rsidR="002023D0" w:rsidRDefault="002023D0">
            <w:pPr>
              <w:pStyle w:val="TableParagraph"/>
              <w:rPr>
                <w:sz w:val="16"/>
              </w:rPr>
            </w:pPr>
          </w:p>
          <w:p w:rsidR="002023D0" w:rsidRDefault="002023D0">
            <w:pPr>
              <w:pStyle w:val="TableParagraph"/>
              <w:spacing w:before="4"/>
              <w:rPr>
                <w:sz w:val="15"/>
              </w:rPr>
            </w:pPr>
          </w:p>
          <w:p w:rsidR="002023D0" w:rsidRDefault="00A8591E">
            <w:pPr>
              <w:pStyle w:val="TableParagraph"/>
              <w:spacing w:line="160" w:lineRule="exact"/>
              <w:ind w:left="272"/>
              <w:rPr>
                <w:sz w:val="15"/>
              </w:rPr>
            </w:pPr>
            <w:r>
              <w:rPr>
                <w:color w:val="0E0E0E"/>
                <w:w w:val="110"/>
                <w:sz w:val="15"/>
              </w:rPr>
              <w:t xml:space="preserve">Léčebné </w:t>
            </w:r>
            <w:r>
              <w:rPr>
                <w:color w:val="232324"/>
                <w:w w:val="110"/>
                <w:sz w:val="15"/>
              </w:rPr>
              <w:t>výlohy</w:t>
            </w:r>
          </w:p>
        </w:tc>
        <w:tc>
          <w:tcPr>
            <w:tcW w:w="1355" w:type="dxa"/>
          </w:tcPr>
          <w:p w:rsidR="002023D0" w:rsidRDefault="00A8591E">
            <w:pPr>
              <w:pStyle w:val="TableParagraph"/>
              <w:spacing w:line="168" w:lineRule="exact"/>
              <w:ind w:left="412"/>
              <w:rPr>
                <w:sz w:val="15"/>
              </w:rPr>
            </w:pPr>
            <w:r>
              <w:rPr>
                <w:color w:val="0E0E0E"/>
                <w:w w:val="110"/>
                <w:sz w:val="15"/>
              </w:rPr>
              <w:t>Evropa</w:t>
            </w:r>
            <w:r>
              <w:rPr>
                <w:color w:val="0E0E0E"/>
                <w:spacing w:val="3"/>
                <w:w w:val="110"/>
                <w:sz w:val="15"/>
              </w:rPr>
              <w:t xml:space="preserve"> </w:t>
            </w:r>
            <w:r>
              <w:rPr>
                <w:color w:val="0E0E0E"/>
                <w:w w:val="110"/>
                <w:sz w:val="15"/>
              </w:rPr>
              <w:t>(Kč)</w:t>
            </w:r>
          </w:p>
          <w:p w:rsidR="002023D0" w:rsidRDefault="002023D0">
            <w:pPr>
              <w:pStyle w:val="TableParagraph"/>
              <w:spacing w:before="8"/>
              <w:rPr>
                <w:sz w:val="16"/>
              </w:rPr>
            </w:pPr>
          </w:p>
          <w:p w:rsidR="002023D0" w:rsidRDefault="00A8591E">
            <w:pPr>
              <w:pStyle w:val="TableParagraph"/>
              <w:spacing w:before="1" w:line="160" w:lineRule="exact"/>
              <w:ind w:left="442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>neomezeno</w:t>
            </w:r>
          </w:p>
        </w:tc>
        <w:tc>
          <w:tcPr>
            <w:tcW w:w="1797" w:type="dxa"/>
          </w:tcPr>
          <w:p w:rsidR="002023D0" w:rsidRDefault="00A8591E">
            <w:pPr>
              <w:pStyle w:val="TableParagraph"/>
              <w:spacing w:line="168" w:lineRule="exact"/>
              <w:ind w:left="627" w:right="148"/>
              <w:jc w:val="center"/>
              <w:rPr>
                <w:sz w:val="15"/>
              </w:rPr>
            </w:pPr>
            <w:r>
              <w:rPr>
                <w:color w:val="0E0E0E"/>
                <w:w w:val="110"/>
                <w:sz w:val="15"/>
              </w:rPr>
              <w:t>Svět</w:t>
            </w:r>
            <w:r>
              <w:rPr>
                <w:color w:val="0E0E0E"/>
                <w:spacing w:val="9"/>
                <w:w w:val="110"/>
                <w:sz w:val="15"/>
              </w:rPr>
              <w:t xml:space="preserve"> </w:t>
            </w:r>
            <w:r>
              <w:rPr>
                <w:color w:val="0E0E0E"/>
                <w:w w:val="110"/>
                <w:sz w:val="15"/>
              </w:rPr>
              <w:t>(Kč)</w:t>
            </w:r>
          </w:p>
          <w:p w:rsidR="002023D0" w:rsidRDefault="002023D0">
            <w:pPr>
              <w:pStyle w:val="TableParagraph"/>
              <w:spacing w:before="8"/>
              <w:rPr>
                <w:sz w:val="16"/>
              </w:rPr>
            </w:pPr>
          </w:p>
          <w:p w:rsidR="002023D0" w:rsidRDefault="00A8591E">
            <w:pPr>
              <w:pStyle w:val="TableParagraph"/>
              <w:spacing w:before="1" w:line="160" w:lineRule="exact"/>
              <w:ind w:left="617" w:right="295"/>
              <w:jc w:val="center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>neomezeno</w:t>
            </w:r>
          </w:p>
        </w:tc>
      </w:tr>
      <w:tr w:rsidR="002023D0">
        <w:trPr>
          <w:trHeight w:val="182"/>
        </w:trPr>
        <w:tc>
          <w:tcPr>
            <w:tcW w:w="247" w:type="dxa"/>
          </w:tcPr>
          <w:p w:rsidR="002023D0" w:rsidRDefault="002023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2" w:type="dxa"/>
          </w:tcPr>
          <w:p w:rsidR="002023D0" w:rsidRDefault="002023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52" w:type="dxa"/>
          </w:tcPr>
          <w:p w:rsidR="002023D0" w:rsidRDefault="00A8591E">
            <w:pPr>
              <w:pStyle w:val="TableParagraph"/>
              <w:spacing w:before="2" w:line="160" w:lineRule="exact"/>
              <w:ind w:left="276"/>
              <w:rPr>
                <w:sz w:val="15"/>
              </w:rPr>
            </w:pPr>
            <w:r>
              <w:rPr>
                <w:color w:val="0E0E0E"/>
                <w:w w:val="110"/>
                <w:sz w:val="15"/>
              </w:rPr>
              <w:t>Zubní ošetření</w:t>
            </w:r>
          </w:p>
        </w:tc>
        <w:tc>
          <w:tcPr>
            <w:tcW w:w="1355" w:type="dxa"/>
          </w:tcPr>
          <w:p w:rsidR="002023D0" w:rsidRDefault="00A8591E">
            <w:pPr>
              <w:pStyle w:val="TableParagraph"/>
              <w:spacing w:before="2" w:line="160" w:lineRule="exact"/>
              <w:ind w:right="61"/>
              <w:jc w:val="right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>40 000</w:t>
            </w:r>
          </w:p>
        </w:tc>
        <w:tc>
          <w:tcPr>
            <w:tcW w:w="1797" w:type="dxa"/>
          </w:tcPr>
          <w:p w:rsidR="002023D0" w:rsidRDefault="00A8591E">
            <w:pPr>
              <w:pStyle w:val="TableParagraph"/>
              <w:spacing w:before="2" w:line="160" w:lineRule="exact"/>
              <w:ind w:left="975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>40 000</w:t>
            </w:r>
          </w:p>
        </w:tc>
      </w:tr>
      <w:tr w:rsidR="002023D0">
        <w:trPr>
          <w:trHeight w:val="182"/>
        </w:trPr>
        <w:tc>
          <w:tcPr>
            <w:tcW w:w="247" w:type="dxa"/>
          </w:tcPr>
          <w:p w:rsidR="002023D0" w:rsidRDefault="002023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2" w:type="dxa"/>
          </w:tcPr>
          <w:p w:rsidR="002023D0" w:rsidRDefault="002023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52" w:type="dxa"/>
          </w:tcPr>
          <w:p w:rsidR="002023D0" w:rsidRDefault="00A8591E">
            <w:pPr>
              <w:pStyle w:val="TableParagraph"/>
              <w:spacing w:before="2" w:line="160" w:lineRule="exact"/>
              <w:ind w:left="271"/>
              <w:rPr>
                <w:sz w:val="15"/>
              </w:rPr>
            </w:pPr>
            <w:r>
              <w:rPr>
                <w:color w:val="0E0E0E"/>
                <w:w w:val="110"/>
                <w:sz w:val="15"/>
              </w:rPr>
              <w:t>Fyzioterapie</w:t>
            </w:r>
          </w:p>
        </w:tc>
        <w:tc>
          <w:tcPr>
            <w:tcW w:w="1355" w:type="dxa"/>
          </w:tcPr>
          <w:p w:rsidR="002023D0" w:rsidRDefault="00A8591E">
            <w:pPr>
              <w:pStyle w:val="TableParagraph"/>
              <w:spacing w:before="2" w:line="160" w:lineRule="exact"/>
              <w:ind w:right="61"/>
              <w:jc w:val="right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>120 000</w:t>
            </w:r>
          </w:p>
        </w:tc>
        <w:tc>
          <w:tcPr>
            <w:tcW w:w="1797" w:type="dxa"/>
          </w:tcPr>
          <w:p w:rsidR="002023D0" w:rsidRDefault="00A8591E">
            <w:pPr>
              <w:pStyle w:val="TableParagraph"/>
              <w:spacing w:before="2" w:line="160" w:lineRule="exact"/>
              <w:ind w:left="878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>120 000</w:t>
            </w:r>
          </w:p>
        </w:tc>
      </w:tr>
      <w:tr w:rsidR="002023D0">
        <w:trPr>
          <w:trHeight w:val="182"/>
        </w:trPr>
        <w:tc>
          <w:tcPr>
            <w:tcW w:w="247" w:type="dxa"/>
          </w:tcPr>
          <w:p w:rsidR="002023D0" w:rsidRDefault="002023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2" w:type="dxa"/>
          </w:tcPr>
          <w:p w:rsidR="002023D0" w:rsidRDefault="002023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52" w:type="dxa"/>
          </w:tcPr>
          <w:p w:rsidR="002023D0" w:rsidRDefault="00A8591E">
            <w:pPr>
              <w:pStyle w:val="TableParagraph"/>
              <w:spacing w:before="2" w:line="160" w:lineRule="exact"/>
              <w:ind w:left="272"/>
              <w:rPr>
                <w:sz w:val="15"/>
              </w:rPr>
            </w:pPr>
            <w:r>
              <w:rPr>
                <w:color w:val="0E0E0E"/>
                <w:w w:val="110"/>
                <w:sz w:val="15"/>
              </w:rPr>
              <w:t>Kompenzace pobytu v nemocnici</w:t>
            </w:r>
          </w:p>
        </w:tc>
        <w:tc>
          <w:tcPr>
            <w:tcW w:w="1355" w:type="dxa"/>
          </w:tcPr>
          <w:p w:rsidR="002023D0" w:rsidRDefault="00A8591E">
            <w:pPr>
              <w:pStyle w:val="TableParagraph"/>
              <w:spacing w:before="2" w:line="160" w:lineRule="exact"/>
              <w:ind w:right="61"/>
              <w:jc w:val="right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>20 000</w:t>
            </w:r>
          </w:p>
        </w:tc>
        <w:tc>
          <w:tcPr>
            <w:tcW w:w="1797" w:type="dxa"/>
          </w:tcPr>
          <w:p w:rsidR="002023D0" w:rsidRDefault="00A8591E">
            <w:pPr>
              <w:pStyle w:val="TableParagraph"/>
              <w:tabs>
                <w:tab w:val="left" w:pos="974"/>
              </w:tabs>
              <w:spacing w:before="2" w:line="160" w:lineRule="exact"/>
              <w:ind w:left="52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>1)</w:t>
            </w:r>
            <w:r>
              <w:rPr>
                <w:color w:val="0E0E0E"/>
                <w:w w:val="105"/>
                <w:sz w:val="15"/>
              </w:rPr>
              <w:tab/>
              <w:t>40 000</w:t>
            </w:r>
            <w:r>
              <w:rPr>
                <w:color w:val="0E0E0E"/>
                <w:spacing w:val="10"/>
                <w:w w:val="105"/>
                <w:sz w:val="15"/>
              </w:rPr>
              <w:t xml:space="preserve"> </w:t>
            </w:r>
            <w:r>
              <w:rPr>
                <w:color w:val="0E0E0E"/>
                <w:w w:val="105"/>
                <w:sz w:val="15"/>
              </w:rPr>
              <w:t>2)</w:t>
            </w:r>
          </w:p>
        </w:tc>
      </w:tr>
      <w:tr w:rsidR="002023D0">
        <w:trPr>
          <w:trHeight w:val="271"/>
        </w:trPr>
        <w:tc>
          <w:tcPr>
            <w:tcW w:w="247" w:type="dxa"/>
          </w:tcPr>
          <w:p w:rsidR="002023D0" w:rsidRDefault="002023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</w:tcPr>
          <w:p w:rsidR="002023D0" w:rsidRDefault="002023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2" w:type="dxa"/>
          </w:tcPr>
          <w:p w:rsidR="002023D0" w:rsidRDefault="00A8591E">
            <w:pPr>
              <w:pStyle w:val="TableParagraph"/>
              <w:spacing w:before="2"/>
              <w:ind w:left="272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>Psychologická pomoc</w:t>
            </w:r>
          </w:p>
        </w:tc>
        <w:tc>
          <w:tcPr>
            <w:tcW w:w="1355" w:type="dxa"/>
          </w:tcPr>
          <w:p w:rsidR="002023D0" w:rsidRDefault="00A8591E">
            <w:pPr>
              <w:pStyle w:val="TableParagraph"/>
              <w:spacing w:before="2"/>
              <w:ind w:right="61"/>
              <w:jc w:val="right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>40 000</w:t>
            </w:r>
          </w:p>
        </w:tc>
        <w:tc>
          <w:tcPr>
            <w:tcW w:w="1797" w:type="dxa"/>
          </w:tcPr>
          <w:p w:rsidR="002023D0" w:rsidRDefault="00A8591E">
            <w:pPr>
              <w:pStyle w:val="TableParagraph"/>
              <w:spacing w:before="2"/>
              <w:ind w:left="975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>40 000</w:t>
            </w:r>
          </w:p>
        </w:tc>
      </w:tr>
      <w:tr w:rsidR="002023D0">
        <w:trPr>
          <w:trHeight w:val="459"/>
        </w:trPr>
        <w:tc>
          <w:tcPr>
            <w:tcW w:w="247" w:type="dxa"/>
          </w:tcPr>
          <w:p w:rsidR="002023D0" w:rsidRDefault="00A8591E">
            <w:pPr>
              <w:pStyle w:val="TableParagraph"/>
              <w:spacing w:before="91"/>
              <w:ind w:left="55"/>
              <w:rPr>
                <w:sz w:val="15"/>
              </w:rPr>
            </w:pPr>
            <w:r>
              <w:rPr>
                <w:color w:val="0E0E0E"/>
                <w:w w:val="104"/>
                <w:sz w:val="15"/>
              </w:rPr>
              <w:t>B</w:t>
            </w:r>
          </w:p>
        </w:tc>
        <w:tc>
          <w:tcPr>
            <w:tcW w:w="2472" w:type="dxa"/>
          </w:tcPr>
          <w:p w:rsidR="002023D0" w:rsidRDefault="00A8591E">
            <w:pPr>
              <w:pStyle w:val="TableParagraph"/>
              <w:spacing w:before="91"/>
              <w:ind w:left="83"/>
              <w:rPr>
                <w:sz w:val="15"/>
              </w:rPr>
            </w:pPr>
            <w:r>
              <w:rPr>
                <w:color w:val="232324"/>
                <w:w w:val="110"/>
                <w:sz w:val="15"/>
              </w:rPr>
              <w:t>Asistenční služby</w:t>
            </w:r>
          </w:p>
        </w:tc>
        <w:tc>
          <w:tcPr>
            <w:tcW w:w="3152" w:type="dxa"/>
          </w:tcPr>
          <w:p w:rsidR="002023D0" w:rsidRDefault="00A8591E">
            <w:pPr>
              <w:pStyle w:val="TableParagraph"/>
              <w:spacing w:before="96"/>
              <w:ind w:left="274"/>
              <w:rPr>
                <w:sz w:val="15"/>
              </w:rPr>
            </w:pPr>
            <w:r>
              <w:rPr>
                <w:color w:val="0E0E0E"/>
                <w:w w:val="110"/>
                <w:sz w:val="15"/>
              </w:rPr>
              <w:t>Aktivní asistence</w:t>
            </w:r>
          </w:p>
          <w:p w:rsidR="002023D0" w:rsidRDefault="00A8591E">
            <w:pPr>
              <w:pStyle w:val="TableParagraph"/>
              <w:spacing w:before="10" w:line="160" w:lineRule="exact"/>
              <w:ind w:left="272"/>
              <w:rPr>
                <w:sz w:val="15"/>
              </w:rPr>
            </w:pPr>
            <w:r>
              <w:rPr>
                <w:color w:val="0E0E0E"/>
                <w:w w:val="110"/>
                <w:sz w:val="15"/>
              </w:rPr>
              <w:t>Převoz, přeložení a přeprava</w:t>
            </w:r>
          </w:p>
        </w:tc>
        <w:tc>
          <w:tcPr>
            <w:tcW w:w="1355" w:type="dxa"/>
          </w:tcPr>
          <w:p w:rsidR="002023D0" w:rsidRDefault="00A8591E">
            <w:pPr>
              <w:pStyle w:val="TableParagraph"/>
              <w:spacing w:before="89" w:line="180" w:lineRule="atLeast"/>
              <w:ind w:left="532" w:right="22" w:hanging="90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>neomezeno 1 000 000</w:t>
            </w:r>
          </w:p>
        </w:tc>
        <w:tc>
          <w:tcPr>
            <w:tcW w:w="1797" w:type="dxa"/>
          </w:tcPr>
          <w:p w:rsidR="002023D0" w:rsidRDefault="00A8591E">
            <w:pPr>
              <w:pStyle w:val="TableParagraph"/>
              <w:spacing w:before="89" w:line="180" w:lineRule="atLeast"/>
              <w:ind w:left="735" w:right="266" w:hanging="95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>neomezeno 3 000 000</w:t>
            </w:r>
          </w:p>
        </w:tc>
      </w:tr>
      <w:tr w:rsidR="002023D0">
        <w:trPr>
          <w:trHeight w:val="182"/>
        </w:trPr>
        <w:tc>
          <w:tcPr>
            <w:tcW w:w="247" w:type="dxa"/>
          </w:tcPr>
          <w:p w:rsidR="002023D0" w:rsidRDefault="002023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2" w:type="dxa"/>
          </w:tcPr>
          <w:p w:rsidR="002023D0" w:rsidRDefault="002023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52" w:type="dxa"/>
          </w:tcPr>
          <w:p w:rsidR="002023D0" w:rsidRDefault="00A8591E">
            <w:pPr>
              <w:pStyle w:val="TableParagraph"/>
              <w:spacing w:before="2" w:line="160" w:lineRule="exact"/>
              <w:ind w:left="271"/>
              <w:rPr>
                <w:sz w:val="15"/>
              </w:rPr>
            </w:pPr>
            <w:r>
              <w:rPr>
                <w:color w:val="0E0E0E"/>
                <w:w w:val="110"/>
                <w:sz w:val="15"/>
              </w:rPr>
              <w:t xml:space="preserve">Repatriace tělesných </w:t>
            </w:r>
            <w:r>
              <w:rPr>
                <w:color w:val="232324"/>
                <w:w w:val="110"/>
                <w:sz w:val="15"/>
              </w:rPr>
              <w:t>ostatku</w:t>
            </w:r>
          </w:p>
        </w:tc>
        <w:tc>
          <w:tcPr>
            <w:tcW w:w="1355" w:type="dxa"/>
          </w:tcPr>
          <w:p w:rsidR="002023D0" w:rsidRDefault="00A8591E">
            <w:pPr>
              <w:pStyle w:val="TableParagraph"/>
              <w:spacing w:before="2" w:line="160" w:lineRule="exact"/>
              <w:ind w:right="61"/>
              <w:jc w:val="right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>1 000 000</w:t>
            </w:r>
          </w:p>
        </w:tc>
        <w:tc>
          <w:tcPr>
            <w:tcW w:w="1797" w:type="dxa"/>
          </w:tcPr>
          <w:p w:rsidR="002023D0" w:rsidRDefault="00A8591E">
            <w:pPr>
              <w:pStyle w:val="TableParagraph"/>
              <w:spacing w:before="2" w:line="160" w:lineRule="exact"/>
              <w:ind w:left="729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>1 000 000</w:t>
            </w:r>
          </w:p>
        </w:tc>
      </w:tr>
      <w:tr w:rsidR="002023D0">
        <w:trPr>
          <w:trHeight w:val="454"/>
        </w:trPr>
        <w:tc>
          <w:tcPr>
            <w:tcW w:w="247" w:type="dxa"/>
          </w:tcPr>
          <w:p w:rsidR="002023D0" w:rsidRDefault="002023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</w:tcPr>
          <w:p w:rsidR="002023D0" w:rsidRDefault="002023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2" w:type="dxa"/>
          </w:tcPr>
          <w:p w:rsidR="002023D0" w:rsidRDefault="00A8591E">
            <w:pPr>
              <w:pStyle w:val="TableParagraph"/>
              <w:spacing w:before="2"/>
              <w:ind w:left="272"/>
              <w:rPr>
                <w:sz w:val="15"/>
              </w:rPr>
            </w:pPr>
            <w:r>
              <w:rPr>
                <w:color w:val="0E0E0E"/>
                <w:w w:val="110"/>
                <w:sz w:val="15"/>
              </w:rPr>
              <w:t>Náklady na pohřeb</w:t>
            </w:r>
          </w:p>
          <w:p w:rsidR="002023D0" w:rsidRDefault="00A8591E">
            <w:pPr>
              <w:pStyle w:val="TableParagraph"/>
              <w:spacing w:before="11"/>
              <w:ind w:left="276"/>
              <w:rPr>
                <w:sz w:val="15"/>
              </w:rPr>
            </w:pPr>
            <w:r>
              <w:rPr>
                <w:color w:val="0E0E0E"/>
                <w:w w:val="110"/>
                <w:sz w:val="15"/>
              </w:rPr>
              <w:t>Zajištění krevních preparátu</w:t>
            </w:r>
          </w:p>
        </w:tc>
        <w:tc>
          <w:tcPr>
            <w:tcW w:w="1355" w:type="dxa"/>
          </w:tcPr>
          <w:p w:rsidR="002023D0" w:rsidRDefault="00A8591E">
            <w:pPr>
              <w:pStyle w:val="TableParagraph"/>
              <w:spacing w:before="2"/>
              <w:ind w:right="61"/>
              <w:jc w:val="right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>150</w:t>
            </w:r>
            <w:r>
              <w:rPr>
                <w:color w:val="0E0E0E"/>
                <w:spacing w:val="35"/>
                <w:w w:val="105"/>
                <w:sz w:val="15"/>
              </w:rPr>
              <w:t xml:space="preserve"> </w:t>
            </w:r>
            <w:r>
              <w:rPr>
                <w:color w:val="0E0E0E"/>
                <w:w w:val="105"/>
                <w:sz w:val="15"/>
              </w:rPr>
              <w:t>000</w:t>
            </w:r>
          </w:p>
          <w:p w:rsidR="002023D0" w:rsidRDefault="00A8591E">
            <w:pPr>
              <w:pStyle w:val="TableParagraph"/>
              <w:spacing w:before="11"/>
              <w:ind w:right="53"/>
              <w:jc w:val="right"/>
              <w:rPr>
                <w:sz w:val="15"/>
              </w:rPr>
            </w:pPr>
            <w:r>
              <w:rPr>
                <w:color w:val="0E0E0E"/>
                <w:spacing w:val="-2"/>
                <w:w w:val="105"/>
                <w:sz w:val="15"/>
              </w:rPr>
              <w:t>ano</w:t>
            </w:r>
          </w:p>
        </w:tc>
        <w:tc>
          <w:tcPr>
            <w:tcW w:w="1797" w:type="dxa"/>
          </w:tcPr>
          <w:p w:rsidR="002023D0" w:rsidRDefault="00A8591E">
            <w:pPr>
              <w:pStyle w:val="TableParagraph"/>
              <w:spacing w:before="2"/>
              <w:ind w:right="311"/>
              <w:jc w:val="right"/>
              <w:rPr>
                <w:sz w:val="15"/>
              </w:rPr>
            </w:pPr>
            <w:r>
              <w:rPr>
                <w:color w:val="0E0E0E"/>
                <w:w w:val="105"/>
                <w:sz w:val="15"/>
              </w:rPr>
              <w:t>150</w:t>
            </w:r>
            <w:r>
              <w:rPr>
                <w:color w:val="0E0E0E"/>
                <w:spacing w:val="35"/>
                <w:w w:val="105"/>
                <w:sz w:val="15"/>
              </w:rPr>
              <w:t xml:space="preserve"> </w:t>
            </w:r>
            <w:r>
              <w:rPr>
                <w:color w:val="0E0E0E"/>
                <w:w w:val="105"/>
                <w:sz w:val="15"/>
              </w:rPr>
              <w:t>000</w:t>
            </w:r>
          </w:p>
          <w:p w:rsidR="002023D0" w:rsidRDefault="00A8591E">
            <w:pPr>
              <w:pStyle w:val="TableParagraph"/>
              <w:spacing w:before="11"/>
              <w:ind w:right="303"/>
              <w:jc w:val="right"/>
              <w:rPr>
                <w:sz w:val="15"/>
              </w:rPr>
            </w:pPr>
            <w:r>
              <w:rPr>
                <w:color w:val="0E0E0E"/>
                <w:spacing w:val="-2"/>
                <w:w w:val="105"/>
                <w:sz w:val="15"/>
              </w:rPr>
              <w:t>ano</w:t>
            </w:r>
          </w:p>
        </w:tc>
      </w:tr>
      <w:tr w:rsidR="002023D0">
        <w:trPr>
          <w:trHeight w:val="276"/>
        </w:trPr>
        <w:tc>
          <w:tcPr>
            <w:tcW w:w="247" w:type="dxa"/>
          </w:tcPr>
          <w:p w:rsidR="002023D0" w:rsidRDefault="00A8591E">
            <w:pPr>
              <w:pStyle w:val="TableParagraph"/>
              <w:spacing w:before="91" w:line="165" w:lineRule="exact"/>
              <w:ind w:left="50"/>
              <w:rPr>
                <w:sz w:val="15"/>
              </w:rPr>
            </w:pPr>
            <w:r>
              <w:rPr>
                <w:color w:val="232324"/>
                <w:w w:val="106"/>
                <w:sz w:val="15"/>
              </w:rPr>
              <w:t>D</w:t>
            </w:r>
          </w:p>
        </w:tc>
        <w:tc>
          <w:tcPr>
            <w:tcW w:w="2472" w:type="dxa"/>
          </w:tcPr>
          <w:p w:rsidR="002023D0" w:rsidRDefault="00A8591E">
            <w:pPr>
              <w:pStyle w:val="TableParagraph"/>
              <w:spacing w:before="91" w:line="165" w:lineRule="exact"/>
              <w:ind w:left="81"/>
              <w:rPr>
                <w:sz w:val="15"/>
              </w:rPr>
            </w:pPr>
            <w:r>
              <w:rPr>
                <w:color w:val="0E0E0E"/>
                <w:w w:val="110"/>
                <w:sz w:val="15"/>
              </w:rPr>
              <w:t>Opatrovník</w:t>
            </w:r>
          </w:p>
        </w:tc>
        <w:tc>
          <w:tcPr>
            <w:tcW w:w="3152" w:type="dxa"/>
          </w:tcPr>
          <w:p w:rsidR="002023D0" w:rsidRDefault="00A8591E">
            <w:pPr>
              <w:pStyle w:val="TableParagraph"/>
              <w:spacing w:before="96" w:line="160" w:lineRule="exact"/>
              <w:ind w:left="267"/>
              <w:rPr>
                <w:sz w:val="15"/>
              </w:rPr>
            </w:pPr>
            <w:r>
              <w:rPr>
                <w:color w:val="0E0E0E"/>
                <w:w w:val="110"/>
                <w:sz w:val="15"/>
              </w:rPr>
              <w:t>Doprovázející opatrovník</w:t>
            </w:r>
          </w:p>
        </w:tc>
        <w:tc>
          <w:tcPr>
            <w:tcW w:w="1355" w:type="dxa"/>
          </w:tcPr>
          <w:p w:rsidR="002023D0" w:rsidRDefault="00A8591E">
            <w:pPr>
              <w:pStyle w:val="TableParagraph"/>
              <w:spacing w:before="96" w:line="160" w:lineRule="exact"/>
              <w:ind w:right="64"/>
              <w:jc w:val="right"/>
              <w:rPr>
                <w:sz w:val="15"/>
              </w:rPr>
            </w:pPr>
            <w:r>
              <w:rPr>
                <w:color w:val="0E0E0E"/>
                <w:w w:val="110"/>
                <w:sz w:val="15"/>
              </w:rPr>
              <w:t>150 000</w:t>
            </w:r>
          </w:p>
        </w:tc>
        <w:tc>
          <w:tcPr>
            <w:tcW w:w="1797" w:type="dxa"/>
          </w:tcPr>
          <w:p w:rsidR="002023D0" w:rsidRDefault="00A8591E">
            <w:pPr>
              <w:pStyle w:val="TableParagraph"/>
              <w:spacing w:before="96" w:line="160" w:lineRule="exact"/>
              <w:ind w:left="874"/>
              <w:rPr>
                <w:sz w:val="15"/>
              </w:rPr>
            </w:pPr>
            <w:r>
              <w:rPr>
                <w:color w:val="0E0E0E"/>
                <w:w w:val="110"/>
                <w:sz w:val="15"/>
              </w:rPr>
              <w:t>150 000</w:t>
            </w:r>
          </w:p>
        </w:tc>
      </w:tr>
      <w:tr w:rsidR="002023D0">
        <w:trPr>
          <w:trHeight w:val="175"/>
        </w:trPr>
        <w:tc>
          <w:tcPr>
            <w:tcW w:w="247" w:type="dxa"/>
          </w:tcPr>
          <w:p w:rsidR="002023D0" w:rsidRDefault="002023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</w:tcPr>
          <w:p w:rsidR="002023D0" w:rsidRDefault="002023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52" w:type="dxa"/>
          </w:tcPr>
          <w:p w:rsidR="002023D0" w:rsidRDefault="00A8591E">
            <w:pPr>
              <w:pStyle w:val="TableParagraph"/>
              <w:spacing w:before="2" w:line="153" w:lineRule="exact"/>
              <w:ind w:left="267"/>
              <w:rPr>
                <w:sz w:val="15"/>
              </w:rPr>
            </w:pPr>
            <w:r>
              <w:rPr>
                <w:color w:val="0E0E0E"/>
                <w:w w:val="110"/>
                <w:sz w:val="15"/>
              </w:rPr>
              <w:t>Přivolaný opatrovník</w:t>
            </w:r>
          </w:p>
        </w:tc>
        <w:tc>
          <w:tcPr>
            <w:tcW w:w="1355" w:type="dxa"/>
          </w:tcPr>
          <w:p w:rsidR="002023D0" w:rsidRDefault="00A8591E">
            <w:pPr>
              <w:pStyle w:val="TableParagraph"/>
              <w:spacing w:before="2" w:line="153" w:lineRule="exact"/>
              <w:ind w:right="64"/>
              <w:jc w:val="right"/>
              <w:rPr>
                <w:sz w:val="15"/>
              </w:rPr>
            </w:pPr>
            <w:r>
              <w:rPr>
                <w:color w:val="0E0E0E"/>
                <w:w w:val="110"/>
                <w:sz w:val="15"/>
              </w:rPr>
              <w:t>150 000</w:t>
            </w:r>
          </w:p>
        </w:tc>
        <w:tc>
          <w:tcPr>
            <w:tcW w:w="1797" w:type="dxa"/>
          </w:tcPr>
          <w:p w:rsidR="002023D0" w:rsidRDefault="00A8591E">
            <w:pPr>
              <w:pStyle w:val="TableParagraph"/>
              <w:spacing w:before="2" w:line="153" w:lineRule="exact"/>
              <w:ind w:left="874"/>
              <w:rPr>
                <w:sz w:val="15"/>
              </w:rPr>
            </w:pPr>
            <w:r>
              <w:rPr>
                <w:color w:val="0E0E0E"/>
                <w:w w:val="110"/>
                <w:sz w:val="15"/>
              </w:rPr>
              <w:t>150 000</w:t>
            </w:r>
          </w:p>
        </w:tc>
      </w:tr>
    </w:tbl>
    <w:p w:rsidR="002023D0" w:rsidRDefault="002023D0">
      <w:pPr>
        <w:pStyle w:val="Zkladntext"/>
        <w:rPr>
          <w:sz w:val="16"/>
        </w:rPr>
      </w:pPr>
    </w:p>
    <w:p w:rsidR="002023D0" w:rsidRDefault="002023D0">
      <w:pPr>
        <w:pStyle w:val="Zkladntext"/>
        <w:rPr>
          <w:sz w:val="16"/>
        </w:rPr>
      </w:pPr>
    </w:p>
    <w:p w:rsidR="002023D0" w:rsidRDefault="002023D0">
      <w:pPr>
        <w:pStyle w:val="Zkladntext"/>
        <w:rPr>
          <w:sz w:val="16"/>
        </w:rPr>
      </w:pPr>
    </w:p>
    <w:p w:rsidR="002023D0" w:rsidRDefault="002023D0">
      <w:pPr>
        <w:pStyle w:val="Zkladntext"/>
        <w:spacing w:before="2"/>
        <w:rPr>
          <w:sz w:val="23"/>
        </w:rPr>
      </w:pPr>
    </w:p>
    <w:p w:rsidR="002023D0" w:rsidRDefault="00A8591E">
      <w:pPr>
        <w:ind w:right="244"/>
        <w:jc w:val="right"/>
        <w:rPr>
          <w:sz w:val="21"/>
        </w:rPr>
      </w:pPr>
      <w:r>
        <w:rPr>
          <w:color w:val="908ACD"/>
          <w:w w:val="82"/>
          <w:sz w:val="21"/>
        </w:rPr>
        <w:t>-</w:t>
      </w:r>
    </w:p>
    <w:p w:rsidR="002023D0" w:rsidRDefault="002023D0">
      <w:pPr>
        <w:jc w:val="right"/>
        <w:rPr>
          <w:sz w:val="21"/>
        </w:rPr>
        <w:sectPr w:rsidR="002023D0">
          <w:type w:val="continuous"/>
          <w:pgSz w:w="11900" w:h="16840"/>
          <w:pgMar w:top="580" w:right="160" w:bottom="0" w:left="380" w:header="708" w:footer="708" w:gutter="0"/>
          <w:cols w:space="708"/>
        </w:sectPr>
      </w:pPr>
    </w:p>
    <w:p w:rsidR="002023D0" w:rsidRDefault="002023D0">
      <w:pPr>
        <w:pStyle w:val="Zkladntext"/>
        <w:rPr>
          <w:sz w:val="20"/>
        </w:rPr>
      </w:pPr>
    </w:p>
    <w:p w:rsidR="002023D0" w:rsidRDefault="002023D0">
      <w:pPr>
        <w:pStyle w:val="Zkladntext"/>
        <w:rPr>
          <w:sz w:val="28"/>
        </w:rPr>
      </w:pPr>
    </w:p>
    <w:p w:rsidR="002023D0" w:rsidRDefault="002023D0">
      <w:pPr>
        <w:rPr>
          <w:sz w:val="28"/>
        </w:rPr>
        <w:sectPr w:rsidR="002023D0">
          <w:pgSz w:w="11900" w:h="16840"/>
          <w:pgMar w:top="120" w:right="160" w:bottom="0" w:left="380" w:header="708" w:footer="708" w:gutter="0"/>
          <w:cols w:space="708"/>
        </w:sectPr>
      </w:pPr>
    </w:p>
    <w:p w:rsidR="002023D0" w:rsidRDefault="002023D0">
      <w:pPr>
        <w:pStyle w:val="Zkladntext"/>
        <w:spacing w:before="3"/>
        <w:rPr>
          <w:sz w:val="16"/>
        </w:rPr>
      </w:pPr>
    </w:p>
    <w:p w:rsidR="002023D0" w:rsidRDefault="00A8591E">
      <w:pPr>
        <w:ind w:right="38"/>
        <w:jc w:val="right"/>
        <w:rPr>
          <w:rFonts w:ascii="Times New Roman"/>
          <w:i/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6741160</wp:posOffset>
                </wp:positionH>
                <wp:positionV relativeFrom="paragraph">
                  <wp:posOffset>-461010</wp:posOffset>
                </wp:positionV>
                <wp:extent cx="756285" cy="0"/>
                <wp:effectExtent l="6985" t="8255" r="8255" b="10795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" cy="0"/>
                        </a:xfrm>
                        <a:prstGeom prst="line">
                          <a:avLst/>
                        </a:prstGeom>
                        <a:noFill/>
                        <a:ln w="12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14519" id="Line 10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8pt,-36.3pt" to="590.35pt,-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" strokeweight=".33914mm">
                <w10:wrap anchorx="page"/>
              </v:line>
            </w:pict>
          </mc:Fallback>
        </mc:AlternateContent>
      </w:r>
      <w:r>
        <w:rPr>
          <w:rFonts w:ascii="Times New Roman"/>
          <w:i/>
          <w:color w:val="645E62"/>
          <w:w w:val="115"/>
          <w:sz w:val="18"/>
        </w:rPr>
        <w:t>Str. 2</w:t>
      </w:r>
    </w:p>
    <w:p w:rsidR="002023D0" w:rsidRDefault="00A8591E">
      <w:pPr>
        <w:spacing w:before="84"/>
        <w:ind w:left="2142"/>
        <w:rPr>
          <w:b/>
          <w:sz w:val="53"/>
        </w:rPr>
      </w:pPr>
      <w:r>
        <w:br w:type="column"/>
      </w:r>
      <w:r>
        <w:rPr>
          <w:b/>
          <w:color w:val="60679A"/>
          <w:sz w:val="53"/>
        </w:rPr>
        <w:t>ERV</w:t>
      </w:r>
    </w:p>
    <w:p w:rsidR="002023D0" w:rsidRDefault="00A8591E">
      <w:pPr>
        <w:pStyle w:val="Nadpis2"/>
        <w:spacing w:before="84"/>
        <w:ind w:left="1189"/>
      </w:pPr>
      <w:r>
        <w:rPr>
          <w:color w:val="777EAA"/>
          <w:w w:val="105"/>
        </w:rPr>
        <w:t>Evropská</w:t>
      </w:r>
      <w:r>
        <w:rPr>
          <w:color w:val="777EAA"/>
          <w:spacing w:val="-22"/>
          <w:w w:val="105"/>
        </w:rPr>
        <w:t xml:space="preserve"> </w:t>
      </w:r>
      <w:r>
        <w:rPr>
          <w:color w:val="777EAA"/>
          <w:w w:val="105"/>
        </w:rPr>
        <w:t>pojišťovna</w:t>
      </w:r>
    </w:p>
    <w:p w:rsidR="002023D0" w:rsidRDefault="002023D0">
      <w:pPr>
        <w:sectPr w:rsidR="002023D0">
          <w:type w:val="continuous"/>
          <w:pgSz w:w="11900" w:h="16840"/>
          <w:pgMar w:top="580" w:right="160" w:bottom="0" w:left="380" w:header="708" w:footer="708" w:gutter="0"/>
          <w:cols w:num="2" w:space="708" w:equalWidth="0">
            <w:col w:w="1688" w:space="5866"/>
            <w:col w:w="3806"/>
          </w:cols>
        </w:sectPr>
      </w:pPr>
    </w:p>
    <w:p w:rsidR="002023D0" w:rsidRDefault="002023D0">
      <w:pPr>
        <w:pStyle w:val="Zkladntext"/>
        <w:rPr>
          <w:sz w:val="20"/>
        </w:rPr>
      </w:pPr>
    </w:p>
    <w:p w:rsidR="002023D0" w:rsidRDefault="002023D0">
      <w:pPr>
        <w:pStyle w:val="Zkladntext"/>
        <w:spacing w:before="7"/>
        <w:rPr>
          <w:sz w:val="21"/>
        </w:rPr>
      </w:pPr>
    </w:p>
    <w:tbl>
      <w:tblPr>
        <w:tblStyle w:val="TableNormal"/>
        <w:tblW w:w="0" w:type="auto"/>
        <w:tblInd w:w="1565" w:type="dxa"/>
        <w:tblLayout w:type="fixed"/>
        <w:tblLook w:val="01E0" w:firstRow="1" w:lastRow="1" w:firstColumn="1" w:lastColumn="1" w:noHBand="0" w:noVBand="0"/>
      </w:tblPr>
      <w:tblGrid>
        <w:gridCol w:w="274"/>
        <w:gridCol w:w="2417"/>
        <w:gridCol w:w="3300"/>
        <w:gridCol w:w="1246"/>
        <w:gridCol w:w="1790"/>
      </w:tblGrid>
      <w:tr w:rsidR="002023D0">
        <w:trPr>
          <w:trHeight w:val="177"/>
        </w:trPr>
        <w:tc>
          <w:tcPr>
            <w:tcW w:w="274" w:type="dxa"/>
          </w:tcPr>
          <w:p w:rsidR="002023D0" w:rsidRDefault="00A8591E">
            <w:pPr>
              <w:pStyle w:val="TableParagraph"/>
              <w:spacing w:line="158" w:lineRule="exact"/>
              <w:ind w:left="58"/>
              <w:rPr>
                <w:sz w:val="15"/>
              </w:rPr>
            </w:pPr>
            <w:r>
              <w:rPr>
                <w:color w:val="645E62"/>
                <w:w w:val="94"/>
                <w:sz w:val="15"/>
              </w:rPr>
              <w:t>E</w:t>
            </w:r>
          </w:p>
        </w:tc>
        <w:tc>
          <w:tcPr>
            <w:tcW w:w="2417" w:type="dxa"/>
          </w:tcPr>
          <w:p w:rsidR="002023D0" w:rsidRDefault="00A8591E">
            <w:pPr>
              <w:pStyle w:val="TableParagraph"/>
              <w:spacing w:line="158" w:lineRule="exact"/>
              <w:ind w:left="63"/>
              <w:rPr>
                <w:sz w:val="15"/>
              </w:rPr>
            </w:pPr>
            <w:r>
              <w:rPr>
                <w:color w:val="645E62"/>
                <w:w w:val="105"/>
                <w:sz w:val="15"/>
              </w:rPr>
              <w:t>Úraz</w:t>
            </w:r>
          </w:p>
        </w:tc>
        <w:tc>
          <w:tcPr>
            <w:tcW w:w="3300" w:type="dxa"/>
          </w:tcPr>
          <w:p w:rsidR="002023D0" w:rsidRDefault="00A8591E">
            <w:pPr>
              <w:pStyle w:val="TableParagraph"/>
              <w:spacing w:line="158" w:lineRule="exact"/>
              <w:ind w:left="302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Trvalé následky úrazu</w:t>
            </w:r>
          </w:p>
        </w:tc>
        <w:tc>
          <w:tcPr>
            <w:tcW w:w="1246" w:type="dxa"/>
          </w:tcPr>
          <w:p w:rsidR="002023D0" w:rsidRDefault="00A8591E">
            <w:pPr>
              <w:pStyle w:val="TableParagraph"/>
              <w:spacing w:line="158" w:lineRule="exact"/>
              <w:ind w:right="46"/>
              <w:jc w:val="right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800 000</w:t>
            </w:r>
          </w:p>
        </w:tc>
        <w:tc>
          <w:tcPr>
            <w:tcW w:w="1790" w:type="dxa"/>
          </w:tcPr>
          <w:p w:rsidR="002023D0" w:rsidRDefault="00A8591E">
            <w:pPr>
              <w:pStyle w:val="TableParagraph"/>
              <w:spacing w:line="158" w:lineRule="exact"/>
              <w:ind w:left="882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800 000</w:t>
            </w:r>
          </w:p>
        </w:tc>
      </w:tr>
      <w:tr w:rsidR="002023D0">
        <w:trPr>
          <w:trHeight w:val="456"/>
        </w:trPr>
        <w:tc>
          <w:tcPr>
            <w:tcW w:w="274" w:type="dxa"/>
          </w:tcPr>
          <w:p w:rsidR="002023D0" w:rsidRDefault="002023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7" w:type="dxa"/>
          </w:tcPr>
          <w:p w:rsidR="002023D0" w:rsidRDefault="002023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0" w:type="dxa"/>
          </w:tcPr>
          <w:p w:rsidR="002023D0" w:rsidRDefault="00A8591E">
            <w:pPr>
              <w:pStyle w:val="TableParagraph"/>
              <w:spacing w:before="5" w:line="254" w:lineRule="auto"/>
              <w:ind w:left="309" w:right="728" w:hanging="1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 xml:space="preserve">Úmrtí následkem úrazu </w:t>
            </w:r>
            <w:r>
              <w:rPr>
                <w:color w:val="4F494D"/>
                <w:w w:val="110"/>
                <w:sz w:val="15"/>
              </w:rPr>
              <w:t xml:space="preserve">Letecké </w:t>
            </w:r>
            <w:r>
              <w:rPr>
                <w:color w:val="645E62"/>
                <w:w w:val="110"/>
                <w:sz w:val="15"/>
              </w:rPr>
              <w:t>neštěstí</w:t>
            </w:r>
          </w:p>
        </w:tc>
        <w:tc>
          <w:tcPr>
            <w:tcW w:w="1246" w:type="dxa"/>
          </w:tcPr>
          <w:p w:rsidR="002023D0" w:rsidRDefault="00A8591E">
            <w:pPr>
              <w:pStyle w:val="TableParagraph"/>
              <w:ind w:left="575"/>
              <w:rPr>
                <w:sz w:val="15"/>
              </w:rPr>
            </w:pPr>
            <w:r>
              <w:rPr>
                <w:color w:val="4F494D"/>
                <w:w w:val="110"/>
                <w:sz w:val="15"/>
              </w:rPr>
              <w:t>400</w:t>
            </w:r>
            <w:r>
              <w:rPr>
                <w:color w:val="4F494D"/>
                <w:spacing w:val="20"/>
                <w:w w:val="110"/>
                <w:sz w:val="15"/>
              </w:rPr>
              <w:t xml:space="preserve"> </w:t>
            </w:r>
            <w:r>
              <w:rPr>
                <w:color w:val="645E62"/>
                <w:w w:val="110"/>
                <w:sz w:val="15"/>
              </w:rPr>
              <w:t>000</w:t>
            </w:r>
          </w:p>
          <w:p w:rsidR="002023D0" w:rsidRDefault="00A8591E">
            <w:pPr>
              <w:pStyle w:val="TableParagraph"/>
              <w:spacing w:before="10"/>
              <w:ind w:left="250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dvojnásobek</w:t>
            </w:r>
          </w:p>
        </w:tc>
        <w:tc>
          <w:tcPr>
            <w:tcW w:w="1790" w:type="dxa"/>
          </w:tcPr>
          <w:p w:rsidR="002023D0" w:rsidRDefault="00A8591E">
            <w:pPr>
              <w:pStyle w:val="TableParagraph"/>
              <w:ind w:left="881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400</w:t>
            </w:r>
            <w:r>
              <w:rPr>
                <w:color w:val="645E62"/>
                <w:spacing w:val="15"/>
                <w:w w:val="110"/>
                <w:sz w:val="15"/>
              </w:rPr>
              <w:t xml:space="preserve"> </w:t>
            </w:r>
            <w:r>
              <w:rPr>
                <w:color w:val="645E62"/>
                <w:w w:val="110"/>
                <w:sz w:val="15"/>
              </w:rPr>
              <w:t>000</w:t>
            </w:r>
          </w:p>
          <w:p w:rsidR="002023D0" w:rsidRDefault="00A8591E">
            <w:pPr>
              <w:pStyle w:val="TableParagraph"/>
              <w:spacing w:before="10"/>
              <w:ind w:left="556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dvojnásobek</w:t>
            </w:r>
          </w:p>
        </w:tc>
      </w:tr>
      <w:tr w:rsidR="002023D0">
        <w:trPr>
          <w:trHeight w:val="273"/>
        </w:trPr>
        <w:tc>
          <w:tcPr>
            <w:tcW w:w="274" w:type="dxa"/>
          </w:tcPr>
          <w:p w:rsidR="002023D0" w:rsidRDefault="00A8591E">
            <w:pPr>
              <w:pStyle w:val="TableParagraph"/>
              <w:spacing w:before="96" w:line="158" w:lineRule="exact"/>
              <w:ind w:left="53"/>
              <w:rPr>
                <w:sz w:val="15"/>
              </w:rPr>
            </w:pPr>
            <w:r>
              <w:rPr>
                <w:color w:val="645E62"/>
                <w:w w:val="104"/>
                <w:sz w:val="15"/>
              </w:rPr>
              <w:t>F</w:t>
            </w:r>
          </w:p>
        </w:tc>
        <w:tc>
          <w:tcPr>
            <w:tcW w:w="2417" w:type="dxa"/>
          </w:tcPr>
          <w:p w:rsidR="002023D0" w:rsidRDefault="00A8591E">
            <w:pPr>
              <w:pStyle w:val="TableParagraph"/>
              <w:spacing w:before="96" w:line="158" w:lineRule="exact"/>
              <w:ind w:left="58"/>
              <w:rPr>
                <w:sz w:val="15"/>
              </w:rPr>
            </w:pPr>
            <w:r>
              <w:rPr>
                <w:color w:val="645E62"/>
                <w:w w:val="105"/>
                <w:sz w:val="15"/>
              </w:rPr>
              <w:t>Osobní věci</w:t>
            </w:r>
          </w:p>
        </w:tc>
        <w:tc>
          <w:tcPr>
            <w:tcW w:w="3300" w:type="dxa"/>
          </w:tcPr>
          <w:p w:rsidR="002023D0" w:rsidRDefault="00A8591E">
            <w:pPr>
              <w:pStyle w:val="TableParagraph"/>
              <w:spacing w:before="96" w:line="158" w:lineRule="exact"/>
              <w:ind w:left="309"/>
              <w:rPr>
                <w:sz w:val="15"/>
              </w:rPr>
            </w:pPr>
            <w:r>
              <w:rPr>
                <w:color w:val="645E62"/>
                <w:w w:val="105"/>
                <w:sz w:val="15"/>
              </w:rPr>
              <w:t>Škoda na osobních věcech</w:t>
            </w:r>
          </w:p>
        </w:tc>
        <w:tc>
          <w:tcPr>
            <w:tcW w:w="1246" w:type="dxa"/>
          </w:tcPr>
          <w:p w:rsidR="002023D0" w:rsidRDefault="00A8591E">
            <w:pPr>
              <w:pStyle w:val="TableParagraph"/>
              <w:spacing w:before="91" w:line="162" w:lineRule="exact"/>
              <w:ind w:right="63"/>
              <w:jc w:val="right"/>
              <w:rPr>
                <w:sz w:val="15"/>
              </w:rPr>
            </w:pPr>
            <w:r>
              <w:rPr>
                <w:color w:val="645E62"/>
                <w:w w:val="105"/>
                <w:sz w:val="15"/>
              </w:rPr>
              <w:t>60 000</w:t>
            </w:r>
          </w:p>
        </w:tc>
        <w:tc>
          <w:tcPr>
            <w:tcW w:w="1790" w:type="dxa"/>
          </w:tcPr>
          <w:p w:rsidR="002023D0" w:rsidRDefault="00A8591E">
            <w:pPr>
              <w:pStyle w:val="TableParagraph"/>
              <w:spacing w:before="91" w:line="162" w:lineRule="exact"/>
              <w:ind w:left="978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60 000</w:t>
            </w:r>
          </w:p>
        </w:tc>
      </w:tr>
      <w:tr w:rsidR="002023D0">
        <w:trPr>
          <w:trHeight w:val="182"/>
        </w:trPr>
        <w:tc>
          <w:tcPr>
            <w:tcW w:w="274" w:type="dxa"/>
          </w:tcPr>
          <w:p w:rsidR="002023D0" w:rsidRDefault="002023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</w:tcPr>
          <w:p w:rsidR="002023D0" w:rsidRDefault="002023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0" w:type="dxa"/>
          </w:tcPr>
          <w:p w:rsidR="002023D0" w:rsidRDefault="00A8591E">
            <w:pPr>
              <w:pStyle w:val="TableParagraph"/>
              <w:spacing w:before="5" w:line="158" w:lineRule="exact"/>
              <w:ind w:left="308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Cestovní doklady</w:t>
            </w:r>
          </w:p>
        </w:tc>
        <w:tc>
          <w:tcPr>
            <w:tcW w:w="1246" w:type="dxa"/>
          </w:tcPr>
          <w:p w:rsidR="002023D0" w:rsidRDefault="00A8591E">
            <w:pPr>
              <w:pStyle w:val="TableParagraph"/>
              <w:spacing w:line="162" w:lineRule="exact"/>
              <w:ind w:right="56"/>
              <w:jc w:val="right"/>
              <w:rPr>
                <w:sz w:val="15"/>
              </w:rPr>
            </w:pPr>
            <w:r>
              <w:rPr>
                <w:color w:val="4F494D"/>
                <w:w w:val="110"/>
                <w:sz w:val="15"/>
              </w:rPr>
              <w:t xml:space="preserve">10 </w:t>
            </w:r>
            <w:r>
              <w:rPr>
                <w:color w:val="645E62"/>
                <w:w w:val="110"/>
                <w:sz w:val="15"/>
              </w:rPr>
              <w:t>000</w:t>
            </w:r>
          </w:p>
        </w:tc>
        <w:tc>
          <w:tcPr>
            <w:tcW w:w="1790" w:type="dxa"/>
          </w:tcPr>
          <w:p w:rsidR="002023D0" w:rsidRDefault="00A8591E">
            <w:pPr>
              <w:pStyle w:val="TableParagraph"/>
              <w:spacing w:line="162" w:lineRule="exact"/>
              <w:ind w:left="977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10 000</w:t>
            </w:r>
          </w:p>
        </w:tc>
      </w:tr>
      <w:tr w:rsidR="002023D0">
        <w:trPr>
          <w:trHeight w:val="272"/>
        </w:trPr>
        <w:tc>
          <w:tcPr>
            <w:tcW w:w="274" w:type="dxa"/>
          </w:tcPr>
          <w:p w:rsidR="002023D0" w:rsidRDefault="002023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7" w:type="dxa"/>
          </w:tcPr>
          <w:p w:rsidR="002023D0" w:rsidRDefault="002023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0" w:type="dxa"/>
          </w:tcPr>
          <w:p w:rsidR="002023D0" w:rsidRDefault="00A8591E">
            <w:pPr>
              <w:pStyle w:val="TableParagraph"/>
              <w:spacing w:before="5"/>
              <w:ind w:left="308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Odcizení hotovosti</w:t>
            </w:r>
          </w:p>
        </w:tc>
        <w:tc>
          <w:tcPr>
            <w:tcW w:w="1246" w:type="dxa"/>
          </w:tcPr>
          <w:p w:rsidR="002023D0" w:rsidRDefault="00A8591E">
            <w:pPr>
              <w:pStyle w:val="TableParagraph"/>
              <w:ind w:right="66"/>
              <w:jc w:val="right"/>
              <w:rPr>
                <w:sz w:val="15"/>
              </w:rPr>
            </w:pPr>
            <w:r>
              <w:rPr>
                <w:color w:val="645E62"/>
                <w:w w:val="105"/>
                <w:sz w:val="15"/>
              </w:rPr>
              <w:t>5 000</w:t>
            </w:r>
          </w:p>
        </w:tc>
        <w:tc>
          <w:tcPr>
            <w:tcW w:w="1790" w:type="dxa"/>
          </w:tcPr>
          <w:p w:rsidR="002023D0" w:rsidRDefault="00A8591E">
            <w:pPr>
              <w:pStyle w:val="TableParagraph"/>
              <w:ind w:left="1074"/>
              <w:rPr>
                <w:sz w:val="15"/>
              </w:rPr>
            </w:pPr>
            <w:r>
              <w:rPr>
                <w:color w:val="645E62"/>
                <w:w w:val="105"/>
                <w:sz w:val="15"/>
              </w:rPr>
              <w:t>5 000</w:t>
            </w:r>
          </w:p>
        </w:tc>
      </w:tr>
      <w:tr w:rsidR="002023D0">
        <w:trPr>
          <w:trHeight w:val="366"/>
        </w:trPr>
        <w:tc>
          <w:tcPr>
            <w:tcW w:w="274" w:type="dxa"/>
          </w:tcPr>
          <w:p w:rsidR="002023D0" w:rsidRDefault="00A8591E">
            <w:pPr>
              <w:pStyle w:val="TableParagraph"/>
              <w:spacing w:before="97"/>
              <w:ind w:left="53"/>
              <w:rPr>
                <w:sz w:val="15"/>
              </w:rPr>
            </w:pPr>
            <w:r>
              <w:rPr>
                <w:color w:val="645E62"/>
                <w:sz w:val="15"/>
              </w:rPr>
              <w:t>G</w:t>
            </w:r>
          </w:p>
        </w:tc>
        <w:tc>
          <w:tcPr>
            <w:tcW w:w="2417" w:type="dxa"/>
          </w:tcPr>
          <w:p w:rsidR="002023D0" w:rsidRDefault="00A8591E">
            <w:pPr>
              <w:pStyle w:val="TableParagraph"/>
              <w:spacing w:before="97"/>
              <w:ind w:left="62"/>
              <w:rPr>
                <w:sz w:val="15"/>
              </w:rPr>
            </w:pPr>
            <w:r>
              <w:rPr>
                <w:color w:val="645E62"/>
                <w:w w:val="115"/>
                <w:sz w:val="15"/>
              </w:rPr>
              <w:t>Zpožděnízavazadel</w:t>
            </w:r>
          </w:p>
        </w:tc>
        <w:tc>
          <w:tcPr>
            <w:tcW w:w="3300" w:type="dxa"/>
          </w:tcPr>
          <w:p w:rsidR="002023D0" w:rsidRDefault="00A8591E">
            <w:pPr>
              <w:pStyle w:val="TableParagraph"/>
              <w:spacing w:before="97"/>
              <w:ind w:left="308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Zpoždění zavazadel</w:t>
            </w:r>
          </w:p>
        </w:tc>
        <w:tc>
          <w:tcPr>
            <w:tcW w:w="1246" w:type="dxa"/>
          </w:tcPr>
          <w:p w:rsidR="002023D0" w:rsidRDefault="00A8591E">
            <w:pPr>
              <w:pStyle w:val="TableParagraph"/>
              <w:spacing w:before="97"/>
              <w:ind w:right="61"/>
              <w:jc w:val="right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20 000</w:t>
            </w:r>
          </w:p>
        </w:tc>
        <w:tc>
          <w:tcPr>
            <w:tcW w:w="1790" w:type="dxa"/>
          </w:tcPr>
          <w:p w:rsidR="002023D0" w:rsidRDefault="00A8591E">
            <w:pPr>
              <w:pStyle w:val="TableParagraph"/>
              <w:tabs>
                <w:tab w:val="left" w:pos="975"/>
              </w:tabs>
              <w:spacing w:before="93"/>
              <w:ind w:left="55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645E62"/>
                <w:w w:val="110"/>
                <w:sz w:val="15"/>
              </w:rPr>
              <w:t>3)</w:t>
            </w:r>
            <w:r>
              <w:rPr>
                <w:rFonts w:ascii="Times New Roman"/>
                <w:color w:val="645E62"/>
                <w:w w:val="110"/>
                <w:sz w:val="15"/>
              </w:rPr>
              <w:tab/>
            </w:r>
            <w:r>
              <w:rPr>
                <w:color w:val="645E62"/>
                <w:w w:val="110"/>
                <w:sz w:val="15"/>
              </w:rPr>
              <w:t>20 000</w:t>
            </w:r>
            <w:r>
              <w:rPr>
                <w:color w:val="645E62"/>
                <w:spacing w:val="28"/>
                <w:w w:val="110"/>
                <w:sz w:val="15"/>
              </w:rPr>
              <w:t xml:space="preserve"> </w:t>
            </w:r>
            <w:r>
              <w:rPr>
                <w:rFonts w:ascii="Times New Roman"/>
                <w:color w:val="645E62"/>
                <w:w w:val="110"/>
                <w:sz w:val="15"/>
              </w:rPr>
              <w:t>3)</w:t>
            </w:r>
          </w:p>
        </w:tc>
      </w:tr>
      <w:tr w:rsidR="002023D0">
        <w:trPr>
          <w:trHeight w:val="276"/>
        </w:trPr>
        <w:tc>
          <w:tcPr>
            <w:tcW w:w="274" w:type="dxa"/>
          </w:tcPr>
          <w:p w:rsidR="002023D0" w:rsidRDefault="00A8591E">
            <w:pPr>
              <w:pStyle w:val="TableParagraph"/>
              <w:spacing w:before="96" w:line="160" w:lineRule="exact"/>
              <w:ind w:left="53"/>
              <w:rPr>
                <w:sz w:val="15"/>
              </w:rPr>
            </w:pPr>
            <w:r>
              <w:rPr>
                <w:color w:val="645E62"/>
                <w:w w:val="95"/>
                <w:sz w:val="15"/>
              </w:rPr>
              <w:t>H</w:t>
            </w:r>
          </w:p>
        </w:tc>
        <w:tc>
          <w:tcPr>
            <w:tcW w:w="2417" w:type="dxa"/>
          </w:tcPr>
          <w:p w:rsidR="002023D0" w:rsidRDefault="00A8591E">
            <w:pPr>
              <w:pStyle w:val="TableParagraph"/>
              <w:spacing w:before="96" w:line="160" w:lineRule="exact"/>
              <w:ind w:left="53"/>
              <w:rPr>
                <w:sz w:val="15"/>
              </w:rPr>
            </w:pPr>
            <w:r>
              <w:rPr>
                <w:color w:val="645E62"/>
                <w:w w:val="105"/>
                <w:sz w:val="15"/>
              </w:rPr>
              <w:t>Odpovědnost za škodu</w:t>
            </w:r>
          </w:p>
        </w:tc>
        <w:tc>
          <w:tcPr>
            <w:tcW w:w="3300" w:type="dxa"/>
          </w:tcPr>
          <w:p w:rsidR="002023D0" w:rsidRDefault="00A8591E">
            <w:pPr>
              <w:pStyle w:val="TableParagraph"/>
              <w:spacing w:before="96" w:line="160" w:lineRule="exact"/>
              <w:ind w:left="304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Škoda na zdraví</w:t>
            </w:r>
          </w:p>
        </w:tc>
        <w:tc>
          <w:tcPr>
            <w:tcW w:w="1246" w:type="dxa"/>
          </w:tcPr>
          <w:p w:rsidR="002023D0" w:rsidRDefault="00A8591E">
            <w:pPr>
              <w:pStyle w:val="TableParagraph"/>
              <w:spacing w:before="96" w:line="160" w:lineRule="exact"/>
              <w:ind w:right="58"/>
              <w:jc w:val="right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24 000 000</w:t>
            </w:r>
          </w:p>
        </w:tc>
        <w:tc>
          <w:tcPr>
            <w:tcW w:w="1790" w:type="dxa"/>
          </w:tcPr>
          <w:p w:rsidR="002023D0" w:rsidRDefault="00A8591E">
            <w:pPr>
              <w:pStyle w:val="TableParagraph"/>
              <w:spacing w:before="91" w:line="165" w:lineRule="exact"/>
              <w:ind w:left="639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24 000 000</w:t>
            </w:r>
          </w:p>
        </w:tc>
      </w:tr>
      <w:tr w:rsidR="002023D0">
        <w:trPr>
          <w:trHeight w:val="271"/>
        </w:trPr>
        <w:tc>
          <w:tcPr>
            <w:tcW w:w="274" w:type="dxa"/>
          </w:tcPr>
          <w:p w:rsidR="002023D0" w:rsidRDefault="002023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7" w:type="dxa"/>
          </w:tcPr>
          <w:p w:rsidR="002023D0" w:rsidRDefault="002023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0" w:type="dxa"/>
          </w:tcPr>
          <w:p w:rsidR="002023D0" w:rsidRDefault="00A8591E">
            <w:pPr>
              <w:pStyle w:val="TableParagraph"/>
              <w:spacing w:before="2"/>
              <w:ind w:left="304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Škoda na majetku</w:t>
            </w:r>
          </w:p>
        </w:tc>
        <w:tc>
          <w:tcPr>
            <w:tcW w:w="1246" w:type="dxa"/>
          </w:tcPr>
          <w:p w:rsidR="002023D0" w:rsidRDefault="00A8591E">
            <w:pPr>
              <w:pStyle w:val="TableParagraph"/>
              <w:spacing w:before="2"/>
              <w:ind w:right="46"/>
              <w:jc w:val="right"/>
              <w:rPr>
                <w:sz w:val="15"/>
              </w:rPr>
            </w:pPr>
            <w:r>
              <w:rPr>
                <w:color w:val="4F494D"/>
                <w:w w:val="115"/>
                <w:sz w:val="15"/>
              </w:rPr>
              <w:t xml:space="preserve">12 </w:t>
            </w:r>
            <w:r>
              <w:rPr>
                <w:color w:val="645E62"/>
                <w:w w:val="115"/>
                <w:sz w:val="15"/>
              </w:rPr>
              <w:t>000 000</w:t>
            </w:r>
          </w:p>
        </w:tc>
        <w:tc>
          <w:tcPr>
            <w:tcW w:w="1790" w:type="dxa"/>
          </w:tcPr>
          <w:p w:rsidR="002023D0" w:rsidRDefault="00A8591E">
            <w:pPr>
              <w:pStyle w:val="TableParagraph"/>
              <w:spacing w:before="2"/>
              <w:ind w:left="631"/>
              <w:rPr>
                <w:sz w:val="15"/>
              </w:rPr>
            </w:pPr>
            <w:r>
              <w:rPr>
                <w:color w:val="645E62"/>
                <w:w w:val="115"/>
                <w:sz w:val="15"/>
              </w:rPr>
              <w:t>12 000 000</w:t>
            </w:r>
          </w:p>
        </w:tc>
      </w:tr>
      <w:tr w:rsidR="002023D0">
        <w:trPr>
          <w:trHeight w:val="273"/>
        </w:trPr>
        <w:tc>
          <w:tcPr>
            <w:tcW w:w="274" w:type="dxa"/>
          </w:tcPr>
          <w:p w:rsidR="002023D0" w:rsidRDefault="002023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7" w:type="dxa"/>
          </w:tcPr>
          <w:p w:rsidR="002023D0" w:rsidRDefault="00A8591E">
            <w:pPr>
              <w:pStyle w:val="TableParagraph"/>
              <w:spacing w:before="96" w:line="158" w:lineRule="exact"/>
              <w:ind w:left="54"/>
              <w:rPr>
                <w:sz w:val="15"/>
              </w:rPr>
            </w:pPr>
            <w:r>
              <w:rPr>
                <w:color w:val="645E62"/>
                <w:w w:val="105"/>
                <w:sz w:val="15"/>
              </w:rPr>
              <w:t>Právní ochrana a kauce</w:t>
            </w:r>
          </w:p>
        </w:tc>
        <w:tc>
          <w:tcPr>
            <w:tcW w:w="3300" w:type="dxa"/>
          </w:tcPr>
          <w:p w:rsidR="002023D0" w:rsidRDefault="00A8591E">
            <w:pPr>
              <w:pStyle w:val="TableParagraph"/>
              <w:spacing w:before="96" w:line="158" w:lineRule="exact"/>
              <w:ind w:left="304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Právní ochrana</w:t>
            </w:r>
          </w:p>
        </w:tc>
        <w:tc>
          <w:tcPr>
            <w:tcW w:w="1246" w:type="dxa"/>
          </w:tcPr>
          <w:p w:rsidR="002023D0" w:rsidRDefault="00A8591E">
            <w:pPr>
              <w:pStyle w:val="TableParagraph"/>
              <w:spacing w:before="96" w:line="158" w:lineRule="exact"/>
              <w:ind w:right="66"/>
              <w:jc w:val="right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600 000</w:t>
            </w:r>
          </w:p>
        </w:tc>
        <w:tc>
          <w:tcPr>
            <w:tcW w:w="1790" w:type="dxa"/>
          </w:tcPr>
          <w:p w:rsidR="002023D0" w:rsidRDefault="00A8591E">
            <w:pPr>
              <w:pStyle w:val="TableParagraph"/>
              <w:spacing w:before="91" w:line="162" w:lineRule="exact"/>
              <w:ind w:left="877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600 000</w:t>
            </w:r>
          </w:p>
        </w:tc>
      </w:tr>
      <w:tr w:rsidR="002023D0">
        <w:trPr>
          <w:trHeight w:val="182"/>
        </w:trPr>
        <w:tc>
          <w:tcPr>
            <w:tcW w:w="274" w:type="dxa"/>
          </w:tcPr>
          <w:p w:rsidR="002023D0" w:rsidRDefault="002023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</w:tcPr>
          <w:p w:rsidR="002023D0" w:rsidRDefault="002023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0" w:type="dxa"/>
          </w:tcPr>
          <w:p w:rsidR="002023D0" w:rsidRDefault="00A8591E">
            <w:pPr>
              <w:pStyle w:val="TableParagraph"/>
              <w:spacing w:before="5" w:line="158" w:lineRule="exact"/>
              <w:ind w:left="308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Záloha na kauci</w:t>
            </w:r>
          </w:p>
        </w:tc>
        <w:tc>
          <w:tcPr>
            <w:tcW w:w="1246" w:type="dxa"/>
          </w:tcPr>
          <w:p w:rsidR="002023D0" w:rsidRDefault="00A8591E">
            <w:pPr>
              <w:pStyle w:val="TableParagraph"/>
              <w:spacing w:line="162" w:lineRule="exact"/>
              <w:ind w:right="61"/>
              <w:jc w:val="right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600 000</w:t>
            </w:r>
          </w:p>
        </w:tc>
        <w:tc>
          <w:tcPr>
            <w:tcW w:w="1790" w:type="dxa"/>
          </w:tcPr>
          <w:p w:rsidR="002023D0" w:rsidRDefault="00A8591E">
            <w:pPr>
              <w:pStyle w:val="TableParagraph"/>
              <w:spacing w:line="162" w:lineRule="exact"/>
              <w:ind w:left="877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600 000</w:t>
            </w:r>
          </w:p>
        </w:tc>
      </w:tr>
      <w:tr w:rsidR="002023D0">
        <w:trPr>
          <w:trHeight w:val="271"/>
        </w:trPr>
        <w:tc>
          <w:tcPr>
            <w:tcW w:w="274" w:type="dxa"/>
          </w:tcPr>
          <w:p w:rsidR="002023D0" w:rsidRDefault="002023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7" w:type="dxa"/>
          </w:tcPr>
          <w:p w:rsidR="002023D0" w:rsidRDefault="002023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0" w:type="dxa"/>
          </w:tcPr>
          <w:p w:rsidR="002023D0" w:rsidRDefault="00A8591E">
            <w:pPr>
              <w:pStyle w:val="TableParagraph"/>
              <w:ind w:left="299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Přivolaná osoba</w:t>
            </w:r>
          </w:p>
        </w:tc>
        <w:tc>
          <w:tcPr>
            <w:tcW w:w="1246" w:type="dxa"/>
          </w:tcPr>
          <w:p w:rsidR="002023D0" w:rsidRDefault="00A8591E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color w:val="4F494D"/>
                <w:w w:val="105"/>
                <w:sz w:val="15"/>
              </w:rPr>
              <w:t xml:space="preserve">40 </w:t>
            </w:r>
            <w:r>
              <w:rPr>
                <w:color w:val="645E62"/>
                <w:w w:val="105"/>
                <w:sz w:val="15"/>
              </w:rPr>
              <w:t>000</w:t>
            </w:r>
          </w:p>
        </w:tc>
        <w:tc>
          <w:tcPr>
            <w:tcW w:w="1790" w:type="dxa"/>
          </w:tcPr>
          <w:p w:rsidR="002023D0" w:rsidRDefault="00A8591E">
            <w:pPr>
              <w:pStyle w:val="TableParagraph"/>
              <w:ind w:left="968"/>
              <w:rPr>
                <w:sz w:val="15"/>
              </w:rPr>
            </w:pPr>
            <w:r>
              <w:rPr>
                <w:color w:val="645E62"/>
                <w:w w:val="105"/>
                <w:sz w:val="15"/>
              </w:rPr>
              <w:t>40 000</w:t>
            </w:r>
          </w:p>
        </w:tc>
      </w:tr>
      <w:tr w:rsidR="002023D0">
        <w:trPr>
          <w:trHeight w:val="271"/>
        </w:trPr>
        <w:tc>
          <w:tcPr>
            <w:tcW w:w="274" w:type="dxa"/>
          </w:tcPr>
          <w:p w:rsidR="002023D0" w:rsidRDefault="002023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7" w:type="dxa"/>
          </w:tcPr>
          <w:p w:rsidR="002023D0" w:rsidRDefault="00A8591E">
            <w:pPr>
              <w:pStyle w:val="TableParagraph"/>
              <w:spacing w:before="94" w:line="158" w:lineRule="exact"/>
              <w:ind w:left="54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Náhradní cestovní plán</w:t>
            </w:r>
          </w:p>
        </w:tc>
        <w:tc>
          <w:tcPr>
            <w:tcW w:w="3300" w:type="dxa"/>
          </w:tcPr>
          <w:p w:rsidR="002023D0" w:rsidRDefault="00A8591E">
            <w:pPr>
              <w:pStyle w:val="TableParagraph"/>
              <w:spacing w:before="94" w:line="158" w:lineRule="exact"/>
              <w:ind w:left="299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 xml:space="preserve">Přerušení cesty z pracovních </w:t>
            </w:r>
            <w:r>
              <w:rPr>
                <w:color w:val="4F494D"/>
                <w:w w:val="110"/>
                <w:sz w:val="15"/>
              </w:rPr>
              <w:t>duvodu</w:t>
            </w:r>
          </w:p>
        </w:tc>
        <w:tc>
          <w:tcPr>
            <w:tcW w:w="1246" w:type="dxa"/>
          </w:tcPr>
          <w:p w:rsidR="002023D0" w:rsidRDefault="00A8591E">
            <w:pPr>
              <w:pStyle w:val="TableParagraph"/>
              <w:spacing w:before="94" w:line="158" w:lineRule="exact"/>
              <w:ind w:right="61"/>
              <w:jc w:val="right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150 000</w:t>
            </w:r>
          </w:p>
        </w:tc>
        <w:tc>
          <w:tcPr>
            <w:tcW w:w="1790" w:type="dxa"/>
          </w:tcPr>
          <w:p w:rsidR="002023D0" w:rsidRDefault="00A8591E">
            <w:pPr>
              <w:pStyle w:val="TableParagraph"/>
              <w:spacing w:before="94" w:line="158" w:lineRule="exact"/>
              <w:ind w:left="872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150 000</w:t>
            </w:r>
          </w:p>
        </w:tc>
      </w:tr>
      <w:tr w:rsidR="002023D0">
        <w:trPr>
          <w:trHeight w:val="182"/>
        </w:trPr>
        <w:tc>
          <w:tcPr>
            <w:tcW w:w="274" w:type="dxa"/>
          </w:tcPr>
          <w:p w:rsidR="002023D0" w:rsidRDefault="002023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</w:tcPr>
          <w:p w:rsidR="002023D0" w:rsidRDefault="002023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0" w:type="dxa"/>
          </w:tcPr>
          <w:p w:rsidR="002023D0" w:rsidRDefault="00A8591E">
            <w:pPr>
              <w:pStyle w:val="TableParagraph"/>
              <w:spacing w:before="5" w:line="158" w:lineRule="exact"/>
              <w:ind w:left="299"/>
              <w:rPr>
                <w:sz w:val="15"/>
              </w:rPr>
            </w:pPr>
            <w:r>
              <w:rPr>
                <w:color w:val="645E62"/>
                <w:w w:val="105"/>
                <w:sz w:val="15"/>
              </w:rPr>
              <w:t>Přerušení cesty z osobních duvodu</w:t>
            </w:r>
          </w:p>
        </w:tc>
        <w:tc>
          <w:tcPr>
            <w:tcW w:w="1246" w:type="dxa"/>
          </w:tcPr>
          <w:p w:rsidR="002023D0" w:rsidRDefault="00A8591E">
            <w:pPr>
              <w:pStyle w:val="TableParagraph"/>
              <w:spacing w:before="5" w:line="158" w:lineRule="exact"/>
              <w:ind w:right="58"/>
              <w:jc w:val="right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150 000</w:t>
            </w:r>
          </w:p>
        </w:tc>
        <w:tc>
          <w:tcPr>
            <w:tcW w:w="1790" w:type="dxa"/>
          </w:tcPr>
          <w:p w:rsidR="002023D0" w:rsidRDefault="00A8591E">
            <w:pPr>
              <w:pStyle w:val="TableParagraph"/>
              <w:spacing w:line="162" w:lineRule="exact"/>
              <w:ind w:left="872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150 000</w:t>
            </w:r>
          </w:p>
        </w:tc>
      </w:tr>
      <w:tr w:rsidR="002023D0">
        <w:trPr>
          <w:trHeight w:val="273"/>
        </w:trPr>
        <w:tc>
          <w:tcPr>
            <w:tcW w:w="274" w:type="dxa"/>
          </w:tcPr>
          <w:p w:rsidR="002023D0" w:rsidRDefault="002023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7" w:type="dxa"/>
          </w:tcPr>
          <w:p w:rsidR="002023D0" w:rsidRDefault="002023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0" w:type="dxa"/>
          </w:tcPr>
          <w:p w:rsidR="002023D0" w:rsidRDefault="00A8591E">
            <w:pPr>
              <w:pStyle w:val="TableParagraph"/>
              <w:spacing w:before="5"/>
              <w:ind w:left="299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Náhradní pracovník</w:t>
            </w:r>
          </w:p>
        </w:tc>
        <w:tc>
          <w:tcPr>
            <w:tcW w:w="1246" w:type="dxa"/>
          </w:tcPr>
          <w:p w:rsidR="002023D0" w:rsidRDefault="00A8591E">
            <w:pPr>
              <w:pStyle w:val="TableParagraph"/>
              <w:spacing w:before="5"/>
              <w:ind w:right="63"/>
              <w:jc w:val="right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150 000</w:t>
            </w:r>
          </w:p>
        </w:tc>
        <w:tc>
          <w:tcPr>
            <w:tcW w:w="1790" w:type="dxa"/>
          </w:tcPr>
          <w:p w:rsidR="002023D0" w:rsidRDefault="00A8591E">
            <w:pPr>
              <w:pStyle w:val="TableParagraph"/>
              <w:ind w:left="872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150 000</w:t>
            </w:r>
          </w:p>
        </w:tc>
      </w:tr>
      <w:tr w:rsidR="002023D0">
        <w:trPr>
          <w:trHeight w:val="268"/>
        </w:trPr>
        <w:tc>
          <w:tcPr>
            <w:tcW w:w="274" w:type="dxa"/>
          </w:tcPr>
          <w:p w:rsidR="002023D0" w:rsidRDefault="00A8591E">
            <w:pPr>
              <w:pStyle w:val="TableParagraph"/>
              <w:spacing w:before="96" w:line="153" w:lineRule="exact"/>
              <w:ind w:left="50"/>
              <w:rPr>
                <w:sz w:val="15"/>
              </w:rPr>
            </w:pPr>
            <w:r>
              <w:rPr>
                <w:color w:val="645E62"/>
                <w:w w:val="95"/>
                <w:sz w:val="15"/>
              </w:rPr>
              <w:t>K</w:t>
            </w:r>
          </w:p>
        </w:tc>
        <w:tc>
          <w:tcPr>
            <w:tcW w:w="2417" w:type="dxa"/>
          </w:tcPr>
          <w:p w:rsidR="002023D0" w:rsidRDefault="00A8591E">
            <w:pPr>
              <w:pStyle w:val="TableParagraph"/>
              <w:spacing w:before="96" w:line="153" w:lineRule="exact"/>
              <w:ind w:left="54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Náhradní doprava</w:t>
            </w:r>
          </w:p>
        </w:tc>
        <w:tc>
          <w:tcPr>
            <w:tcW w:w="3300" w:type="dxa"/>
          </w:tcPr>
          <w:p w:rsidR="002023D0" w:rsidRDefault="00A8591E">
            <w:pPr>
              <w:pStyle w:val="TableParagraph"/>
              <w:spacing w:before="96" w:line="153" w:lineRule="exact"/>
              <w:ind w:left="303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Zmeškání odjezdu</w:t>
            </w:r>
          </w:p>
        </w:tc>
        <w:tc>
          <w:tcPr>
            <w:tcW w:w="1246" w:type="dxa"/>
          </w:tcPr>
          <w:p w:rsidR="002023D0" w:rsidRDefault="00A8591E">
            <w:pPr>
              <w:pStyle w:val="TableParagraph"/>
              <w:spacing w:before="96" w:line="153" w:lineRule="exact"/>
              <w:ind w:right="75"/>
              <w:jc w:val="right"/>
              <w:rPr>
                <w:sz w:val="15"/>
              </w:rPr>
            </w:pPr>
            <w:r>
              <w:rPr>
                <w:color w:val="4F494D"/>
                <w:w w:val="105"/>
                <w:sz w:val="15"/>
              </w:rPr>
              <w:t xml:space="preserve">5 </w:t>
            </w:r>
            <w:r>
              <w:rPr>
                <w:color w:val="645E62"/>
                <w:w w:val="105"/>
                <w:sz w:val="15"/>
              </w:rPr>
              <w:t>000</w:t>
            </w:r>
          </w:p>
        </w:tc>
        <w:tc>
          <w:tcPr>
            <w:tcW w:w="1790" w:type="dxa"/>
          </w:tcPr>
          <w:p w:rsidR="002023D0" w:rsidRDefault="00A8591E">
            <w:pPr>
              <w:pStyle w:val="TableParagraph"/>
              <w:spacing w:before="91" w:line="157" w:lineRule="exact"/>
              <w:ind w:left="1064"/>
              <w:rPr>
                <w:sz w:val="15"/>
              </w:rPr>
            </w:pPr>
            <w:r>
              <w:rPr>
                <w:color w:val="645E62"/>
                <w:w w:val="105"/>
                <w:sz w:val="15"/>
              </w:rPr>
              <w:t>5 000</w:t>
            </w:r>
          </w:p>
        </w:tc>
      </w:tr>
      <w:tr w:rsidR="002023D0">
        <w:trPr>
          <w:trHeight w:val="182"/>
        </w:trPr>
        <w:tc>
          <w:tcPr>
            <w:tcW w:w="274" w:type="dxa"/>
          </w:tcPr>
          <w:p w:rsidR="002023D0" w:rsidRDefault="002023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17" w:type="dxa"/>
          </w:tcPr>
          <w:p w:rsidR="002023D0" w:rsidRDefault="002023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00" w:type="dxa"/>
          </w:tcPr>
          <w:p w:rsidR="002023D0" w:rsidRDefault="00A8591E">
            <w:pPr>
              <w:pStyle w:val="TableParagraph"/>
              <w:spacing w:line="153" w:lineRule="exact"/>
              <w:ind w:left="303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Zpoždění dopravního prostředku</w:t>
            </w:r>
          </w:p>
        </w:tc>
        <w:tc>
          <w:tcPr>
            <w:tcW w:w="1246" w:type="dxa"/>
          </w:tcPr>
          <w:p w:rsidR="002023D0" w:rsidRDefault="00A8591E">
            <w:pPr>
              <w:pStyle w:val="TableParagraph"/>
              <w:spacing w:line="153" w:lineRule="exact"/>
              <w:ind w:right="75"/>
              <w:jc w:val="right"/>
              <w:rPr>
                <w:sz w:val="15"/>
              </w:rPr>
            </w:pPr>
            <w:r>
              <w:rPr>
                <w:color w:val="645E62"/>
                <w:w w:val="105"/>
                <w:sz w:val="15"/>
              </w:rPr>
              <w:t>5 000</w:t>
            </w:r>
          </w:p>
        </w:tc>
        <w:tc>
          <w:tcPr>
            <w:tcW w:w="1790" w:type="dxa"/>
          </w:tcPr>
          <w:p w:rsidR="002023D0" w:rsidRDefault="00A8591E">
            <w:pPr>
              <w:pStyle w:val="TableParagraph"/>
              <w:tabs>
                <w:tab w:val="left" w:pos="1064"/>
              </w:tabs>
              <w:spacing w:line="153" w:lineRule="exact"/>
              <w:ind w:left="46"/>
              <w:rPr>
                <w:sz w:val="15"/>
              </w:rPr>
            </w:pPr>
            <w:r>
              <w:rPr>
                <w:color w:val="645E62"/>
                <w:w w:val="105"/>
                <w:sz w:val="15"/>
              </w:rPr>
              <w:t>6)</w:t>
            </w:r>
            <w:r>
              <w:rPr>
                <w:color w:val="645E62"/>
                <w:w w:val="105"/>
                <w:sz w:val="15"/>
              </w:rPr>
              <w:tab/>
              <w:t>5 000</w:t>
            </w:r>
            <w:r>
              <w:rPr>
                <w:color w:val="645E62"/>
                <w:spacing w:val="39"/>
                <w:w w:val="105"/>
                <w:sz w:val="15"/>
              </w:rPr>
              <w:t xml:space="preserve"> </w:t>
            </w:r>
            <w:r>
              <w:rPr>
                <w:color w:val="645E62"/>
                <w:w w:val="105"/>
                <w:sz w:val="15"/>
              </w:rPr>
              <w:t>6)</w:t>
            </w:r>
          </w:p>
        </w:tc>
      </w:tr>
      <w:tr w:rsidR="002023D0">
        <w:trPr>
          <w:trHeight w:val="273"/>
        </w:trPr>
        <w:tc>
          <w:tcPr>
            <w:tcW w:w="2691" w:type="dxa"/>
            <w:gridSpan w:val="2"/>
          </w:tcPr>
          <w:p w:rsidR="002023D0" w:rsidRDefault="002023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0" w:type="dxa"/>
          </w:tcPr>
          <w:p w:rsidR="002023D0" w:rsidRDefault="00A8591E">
            <w:pPr>
              <w:pStyle w:val="TableParagraph"/>
              <w:ind w:left="297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Alternativní doprava</w:t>
            </w:r>
          </w:p>
        </w:tc>
        <w:tc>
          <w:tcPr>
            <w:tcW w:w="1246" w:type="dxa"/>
          </w:tcPr>
          <w:p w:rsidR="002023D0" w:rsidRDefault="00A8591E">
            <w:pPr>
              <w:pStyle w:val="TableParagraph"/>
              <w:spacing w:line="168" w:lineRule="exact"/>
              <w:ind w:right="70"/>
              <w:jc w:val="right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20 000</w:t>
            </w:r>
          </w:p>
        </w:tc>
        <w:tc>
          <w:tcPr>
            <w:tcW w:w="1790" w:type="dxa"/>
          </w:tcPr>
          <w:p w:rsidR="002023D0" w:rsidRDefault="00A8591E">
            <w:pPr>
              <w:pStyle w:val="TableParagraph"/>
              <w:spacing w:line="168" w:lineRule="exact"/>
              <w:ind w:left="965"/>
              <w:rPr>
                <w:sz w:val="15"/>
              </w:rPr>
            </w:pPr>
            <w:r>
              <w:rPr>
                <w:color w:val="645E62"/>
                <w:w w:val="110"/>
                <w:sz w:val="15"/>
              </w:rPr>
              <w:t>20 000</w:t>
            </w:r>
          </w:p>
        </w:tc>
      </w:tr>
      <w:tr w:rsidR="002023D0">
        <w:trPr>
          <w:trHeight w:val="272"/>
        </w:trPr>
        <w:tc>
          <w:tcPr>
            <w:tcW w:w="2691" w:type="dxa"/>
            <w:gridSpan w:val="2"/>
          </w:tcPr>
          <w:p w:rsidR="002023D0" w:rsidRDefault="00A8591E">
            <w:pPr>
              <w:pStyle w:val="TableParagraph"/>
              <w:spacing w:before="97" w:line="155" w:lineRule="exact"/>
              <w:ind w:left="323"/>
              <w:rPr>
                <w:b/>
                <w:sz w:val="15"/>
              </w:rPr>
            </w:pPr>
            <w:r>
              <w:rPr>
                <w:b/>
                <w:color w:val="4F494D"/>
                <w:w w:val="115"/>
                <w:sz w:val="15"/>
              </w:rPr>
              <w:t>Pojistné na osobu a den:</w:t>
            </w:r>
          </w:p>
        </w:tc>
        <w:tc>
          <w:tcPr>
            <w:tcW w:w="3300" w:type="dxa"/>
          </w:tcPr>
          <w:p w:rsidR="002023D0" w:rsidRDefault="002023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</w:tcPr>
          <w:p w:rsidR="002023D0" w:rsidRDefault="00A8591E">
            <w:pPr>
              <w:pStyle w:val="TableParagraph"/>
              <w:spacing w:before="88" w:line="164" w:lineRule="exact"/>
              <w:ind w:right="68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4F494D"/>
                <w:w w:val="130"/>
                <w:sz w:val="16"/>
              </w:rPr>
              <w:t>53,00</w:t>
            </w:r>
          </w:p>
        </w:tc>
        <w:tc>
          <w:tcPr>
            <w:tcW w:w="1790" w:type="dxa"/>
          </w:tcPr>
          <w:p w:rsidR="002023D0" w:rsidRDefault="00A8591E">
            <w:pPr>
              <w:pStyle w:val="TableParagraph"/>
              <w:spacing w:before="84" w:line="169" w:lineRule="exact"/>
              <w:ind w:left="101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4F494D"/>
                <w:w w:val="130"/>
                <w:sz w:val="16"/>
              </w:rPr>
              <w:t>85,00</w:t>
            </w:r>
          </w:p>
        </w:tc>
      </w:tr>
    </w:tbl>
    <w:p w:rsidR="002023D0" w:rsidRDefault="002023D0">
      <w:pPr>
        <w:pStyle w:val="Zkladntext"/>
        <w:spacing w:before="2"/>
        <w:rPr>
          <w:sz w:val="8"/>
        </w:rPr>
      </w:pPr>
    </w:p>
    <w:p w:rsidR="002023D0" w:rsidRDefault="00A8591E">
      <w:pPr>
        <w:spacing w:before="96"/>
        <w:ind w:left="6711"/>
        <w:rPr>
          <w:sz w:val="15"/>
        </w:rPr>
      </w:pPr>
      <w:r>
        <w:rPr>
          <w:b/>
          <w:color w:val="4F494D"/>
          <w:w w:val="105"/>
          <w:sz w:val="15"/>
        </w:rPr>
        <w:t xml:space="preserve">Poznámky </w:t>
      </w:r>
      <w:r>
        <w:rPr>
          <w:color w:val="645E62"/>
          <w:w w:val="105"/>
          <w:sz w:val="15"/>
        </w:rPr>
        <w:t xml:space="preserve">(dílčí plnění) </w:t>
      </w:r>
      <w:r>
        <w:rPr>
          <w:color w:val="89858A"/>
          <w:w w:val="105"/>
          <w:sz w:val="15"/>
        </w:rPr>
        <w:t>:</w:t>
      </w:r>
    </w:p>
    <w:p w:rsidR="002023D0" w:rsidRDefault="00A8591E">
      <w:pPr>
        <w:pStyle w:val="Odstavecseseznamem"/>
        <w:numPr>
          <w:ilvl w:val="2"/>
          <w:numId w:val="1"/>
        </w:numPr>
        <w:tabs>
          <w:tab w:val="left" w:pos="7107"/>
          <w:tab w:val="left" w:pos="7108"/>
        </w:tabs>
        <w:spacing w:before="5"/>
        <w:ind w:hanging="329"/>
        <w:rPr>
          <w:sz w:val="15"/>
        </w:rPr>
      </w:pPr>
      <w:r>
        <w:rPr>
          <w:color w:val="645E62"/>
          <w:sz w:val="15"/>
        </w:rPr>
        <w:t>2  000   Kč za</w:t>
      </w:r>
      <w:r>
        <w:rPr>
          <w:color w:val="645E62"/>
          <w:spacing w:val="-15"/>
          <w:sz w:val="15"/>
        </w:rPr>
        <w:t xml:space="preserve"> </w:t>
      </w:r>
      <w:r>
        <w:rPr>
          <w:color w:val="645E62"/>
          <w:sz w:val="15"/>
        </w:rPr>
        <w:t>den</w:t>
      </w:r>
    </w:p>
    <w:p w:rsidR="002023D0" w:rsidRDefault="00A8591E">
      <w:pPr>
        <w:pStyle w:val="Odstavecseseznamem"/>
        <w:numPr>
          <w:ilvl w:val="2"/>
          <w:numId w:val="1"/>
        </w:numPr>
        <w:tabs>
          <w:tab w:val="left" w:pos="7106"/>
        </w:tabs>
        <w:spacing w:before="5"/>
        <w:ind w:left="7105" w:hanging="325"/>
        <w:rPr>
          <w:sz w:val="15"/>
        </w:rPr>
      </w:pPr>
      <w:r>
        <w:rPr>
          <w:color w:val="4F494D"/>
          <w:w w:val="105"/>
          <w:sz w:val="15"/>
        </w:rPr>
        <w:t xml:space="preserve">4 </w:t>
      </w:r>
      <w:r>
        <w:rPr>
          <w:color w:val="645E62"/>
          <w:w w:val="105"/>
          <w:sz w:val="15"/>
        </w:rPr>
        <w:t>000  Kč za</w:t>
      </w:r>
      <w:r>
        <w:rPr>
          <w:color w:val="645E62"/>
          <w:spacing w:val="14"/>
          <w:w w:val="105"/>
          <w:sz w:val="15"/>
        </w:rPr>
        <w:t xml:space="preserve"> </w:t>
      </w:r>
      <w:r>
        <w:rPr>
          <w:color w:val="645E62"/>
          <w:w w:val="105"/>
          <w:sz w:val="15"/>
        </w:rPr>
        <w:t>den</w:t>
      </w:r>
    </w:p>
    <w:p w:rsidR="002023D0" w:rsidRDefault="00A8591E">
      <w:pPr>
        <w:pStyle w:val="Odstavecseseznamem"/>
        <w:numPr>
          <w:ilvl w:val="2"/>
          <w:numId w:val="1"/>
        </w:numPr>
        <w:tabs>
          <w:tab w:val="left" w:pos="7102"/>
        </w:tabs>
        <w:spacing w:before="11"/>
        <w:ind w:left="7101" w:hanging="318"/>
        <w:rPr>
          <w:sz w:val="15"/>
        </w:rPr>
      </w:pPr>
      <w:r>
        <w:rPr>
          <w:color w:val="645E62"/>
          <w:w w:val="110"/>
          <w:sz w:val="15"/>
        </w:rPr>
        <w:t xml:space="preserve">po 6 </w:t>
      </w:r>
      <w:r>
        <w:rPr>
          <w:color w:val="4F494D"/>
          <w:w w:val="110"/>
          <w:sz w:val="15"/>
        </w:rPr>
        <w:t xml:space="preserve">hodinách </w:t>
      </w:r>
      <w:r>
        <w:rPr>
          <w:color w:val="645E62"/>
          <w:w w:val="110"/>
          <w:sz w:val="15"/>
        </w:rPr>
        <w:t>2 000 Kč za</w:t>
      </w:r>
      <w:r>
        <w:rPr>
          <w:color w:val="645E62"/>
          <w:spacing w:val="1"/>
          <w:w w:val="110"/>
          <w:sz w:val="15"/>
        </w:rPr>
        <w:t xml:space="preserve"> </w:t>
      </w:r>
      <w:r>
        <w:rPr>
          <w:color w:val="645E62"/>
          <w:w w:val="110"/>
          <w:sz w:val="15"/>
        </w:rPr>
        <w:t>hodinu</w:t>
      </w:r>
    </w:p>
    <w:p w:rsidR="002023D0" w:rsidRDefault="00A8591E">
      <w:pPr>
        <w:pStyle w:val="Zkladntext"/>
        <w:spacing w:before="10"/>
        <w:ind w:left="6779"/>
      </w:pPr>
      <w:r>
        <w:rPr>
          <w:color w:val="645E62"/>
          <w:w w:val="105"/>
        </w:rPr>
        <w:t>6) 1 000 Kč za 6 hodin</w:t>
      </w:r>
    </w:p>
    <w:p w:rsidR="002023D0" w:rsidRDefault="002023D0">
      <w:pPr>
        <w:sectPr w:rsidR="002023D0">
          <w:type w:val="continuous"/>
          <w:pgSz w:w="11900" w:h="16840"/>
          <w:pgMar w:top="580" w:right="160" w:bottom="0" w:left="380" w:header="708" w:footer="708" w:gutter="0"/>
          <w:cols w:space="708"/>
        </w:sectPr>
      </w:pPr>
    </w:p>
    <w:p w:rsidR="002023D0" w:rsidRDefault="002023D0">
      <w:pPr>
        <w:pStyle w:val="Zkladntext"/>
        <w:rPr>
          <w:sz w:val="16"/>
        </w:rPr>
      </w:pPr>
    </w:p>
    <w:p w:rsidR="002023D0" w:rsidRDefault="00A8591E">
      <w:pPr>
        <w:pStyle w:val="Nadpis4"/>
        <w:ind w:right="278"/>
      </w:pPr>
      <w:r>
        <w:rPr>
          <w:color w:val="4F494D"/>
          <w:w w:val="125"/>
        </w:rPr>
        <w:t>6.</w:t>
      </w:r>
    </w:p>
    <w:p w:rsidR="002023D0" w:rsidRDefault="002023D0">
      <w:pPr>
        <w:pStyle w:val="Zkladntext"/>
        <w:spacing w:before="6"/>
        <w:rPr>
          <w:rFonts w:ascii="Times New Roman"/>
          <w:b/>
          <w:sz w:val="16"/>
        </w:rPr>
      </w:pPr>
    </w:p>
    <w:p w:rsidR="002023D0" w:rsidRDefault="00A8591E">
      <w:pPr>
        <w:pStyle w:val="Zkladntext"/>
        <w:spacing w:before="1"/>
        <w:ind w:right="145"/>
        <w:jc w:val="right"/>
        <w:rPr>
          <w:rFonts w:ascii="Times New Roman"/>
        </w:rPr>
      </w:pPr>
      <w:r>
        <w:rPr>
          <w:rFonts w:ascii="Times New Roman"/>
          <w:color w:val="645E62"/>
          <w:w w:val="125"/>
        </w:rPr>
        <w:t>6</w:t>
      </w:r>
      <w:r>
        <w:rPr>
          <w:rFonts w:ascii="Times New Roman"/>
          <w:color w:val="89858A"/>
          <w:w w:val="125"/>
        </w:rPr>
        <w:t>.</w:t>
      </w:r>
      <w:r>
        <w:rPr>
          <w:rFonts w:ascii="Times New Roman"/>
          <w:color w:val="645E62"/>
          <w:w w:val="125"/>
        </w:rPr>
        <w:t>1.</w:t>
      </w:r>
    </w:p>
    <w:p w:rsidR="002023D0" w:rsidRDefault="002023D0">
      <w:pPr>
        <w:pStyle w:val="Zkladntext"/>
        <w:rPr>
          <w:rFonts w:ascii="Times New Roman"/>
          <w:sz w:val="16"/>
        </w:rPr>
      </w:pPr>
    </w:p>
    <w:p w:rsidR="002023D0" w:rsidRDefault="002023D0">
      <w:pPr>
        <w:pStyle w:val="Zkladntext"/>
        <w:spacing w:before="2"/>
        <w:rPr>
          <w:rFonts w:ascii="Times New Roman"/>
          <w:sz w:val="17"/>
        </w:rPr>
      </w:pPr>
    </w:p>
    <w:p w:rsidR="002023D0" w:rsidRDefault="00A8591E">
      <w:pPr>
        <w:pStyle w:val="Nadpis4"/>
        <w:spacing w:line="179" w:lineRule="exact"/>
        <w:rPr>
          <w:rFonts w:ascii="Courier New"/>
        </w:rPr>
      </w:pPr>
      <w:r>
        <w:rPr>
          <w:rFonts w:ascii="Courier New"/>
          <w:color w:val="4F494D"/>
          <w:spacing w:val="-1"/>
          <w:w w:val="95"/>
        </w:rPr>
        <w:t>7.</w:t>
      </w:r>
    </w:p>
    <w:p w:rsidR="002023D0" w:rsidRDefault="00A8591E">
      <w:pPr>
        <w:pStyle w:val="Zkladntext"/>
        <w:spacing w:line="170" w:lineRule="exact"/>
        <w:ind w:right="180"/>
        <w:jc w:val="right"/>
        <w:rPr>
          <w:rFonts w:ascii="Times New Roman"/>
        </w:rPr>
      </w:pPr>
      <w:r>
        <w:rPr>
          <w:rFonts w:ascii="Times New Roman"/>
          <w:color w:val="645E62"/>
        </w:rPr>
        <w:t>7</w:t>
      </w:r>
      <w:r>
        <w:rPr>
          <w:rFonts w:ascii="Times New Roman"/>
          <w:color w:val="645E62"/>
          <w:spacing w:val="-16"/>
        </w:rPr>
        <w:t xml:space="preserve"> </w:t>
      </w:r>
      <w:r>
        <w:rPr>
          <w:rFonts w:ascii="Times New Roman"/>
          <w:color w:val="89858A"/>
          <w:spacing w:val="3"/>
        </w:rPr>
        <w:t>.</w:t>
      </w:r>
      <w:r>
        <w:rPr>
          <w:rFonts w:ascii="Times New Roman"/>
          <w:color w:val="645E62"/>
          <w:spacing w:val="3"/>
        </w:rPr>
        <w:t>1.</w:t>
      </w:r>
    </w:p>
    <w:p w:rsidR="002023D0" w:rsidRDefault="002023D0">
      <w:pPr>
        <w:pStyle w:val="Zkladntext"/>
        <w:rPr>
          <w:rFonts w:ascii="Times New Roman"/>
          <w:sz w:val="16"/>
        </w:rPr>
      </w:pPr>
    </w:p>
    <w:p w:rsidR="002023D0" w:rsidRDefault="002023D0">
      <w:pPr>
        <w:pStyle w:val="Zkladntext"/>
        <w:rPr>
          <w:rFonts w:ascii="Times New Roman"/>
          <w:sz w:val="16"/>
        </w:rPr>
      </w:pPr>
    </w:p>
    <w:p w:rsidR="002023D0" w:rsidRDefault="002023D0">
      <w:pPr>
        <w:pStyle w:val="Zkladntext"/>
        <w:spacing w:before="2"/>
        <w:rPr>
          <w:rFonts w:ascii="Times New Roman"/>
          <w:sz w:val="16"/>
        </w:rPr>
      </w:pPr>
    </w:p>
    <w:p w:rsidR="002023D0" w:rsidRDefault="00A8591E">
      <w:pPr>
        <w:pStyle w:val="Nadpis5"/>
        <w:ind w:left="0" w:right="327"/>
        <w:jc w:val="right"/>
        <w:rPr>
          <w:rFonts w:ascii="Times New Roman"/>
        </w:rPr>
      </w:pPr>
      <w:r>
        <w:rPr>
          <w:rFonts w:ascii="Times New Roman"/>
          <w:color w:val="4F494D"/>
          <w:w w:val="95"/>
        </w:rPr>
        <w:t>8.</w:t>
      </w:r>
    </w:p>
    <w:p w:rsidR="002023D0" w:rsidRDefault="00A8591E">
      <w:pPr>
        <w:pStyle w:val="Zkladntext"/>
        <w:spacing w:before="10"/>
        <w:ind w:right="180"/>
        <w:jc w:val="right"/>
        <w:rPr>
          <w:rFonts w:ascii="Times New Roman"/>
        </w:rPr>
      </w:pPr>
      <w:r>
        <w:rPr>
          <w:rFonts w:ascii="Times New Roman"/>
          <w:color w:val="645E62"/>
        </w:rPr>
        <w:t xml:space="preserve">8 </w:t>
      </w:r>
      <w:r>
        <w:rPr>
          <w:rFonts w:ascii="Times New Roman"/>
          <w:color w:val="89858A"/>
        </w:rPr>
        <w:t>.</w:t>
      </w:r>
      <w:r>
        <w:rPr>
          <w:rFonts w:ascii="Times New Roman"/>
          <w:color w:val="645E62"/>
        </w:rPr>
        <w:t>1.</w:t>
      </w:r>
    </w:p>
    <w:p w:rsidR="002023D0" w:rsidRDefault="00A8591E">
      <w:pPr>
        <w:pStyle w:val="Zkladntext"/>
        <w:spacing w:before="10"/>
        <w:ind w:right="31"/>
        <w:jc w:val="right"/>
        <w:rPr>
          <w:rFonts w:ascii="Times New Roman"/>
        </w:rPr>
      </w:pPr>
      <w:r>
        <w:rPr>
          <w:rFonts w:ascii="Times New Roman"/>
          <w:color w:val="645E62"/>
        </w:rPr>
        <w:t xml:space="preserve">8 </w:t>
      </w:r>
      <w:r>
        <w:rPr>
          <w:rFonts w:ascii="Times New Roman"/>
          <w:color w:val="89858A"/>
          <w:spacing w:val="3"/>
        </w:rPr>
        <w:t>.</w:t>
      </w:r>
      <w:r>
        <w:rPr>
          <w:rFonts w:ascii="Times New Roman"/>
          <w:color w:val="645E62"/>
          <w:spacing w:val="3"/>
        </w:rPr>
        <w:t>1.</w:t>
      </w:r>
      <w:r>
        <w:rPr>
          <w:rFonts w:ascii="Times New Roman"/>
          <w:color w:val="645E62"/>
          <w:spacing w:val="-14"/>
        </w:rPr>
        <w:t xml:space="preserve"> </w:t>
      </w:r>
      <w:r>
        <w:rPr>
          <w:rFonts w:ascii="Times New Roman"/>
          <w:color w:val="645E62"/>
        </w:rPr>
        <w:t>1.</w:t>
      </w:r>
    </w:p>
    <w:p w:rsidR="002023D0" w:rsidRDefault="00A8591E">
      <w:pPr>
        <w:pStyle w:val="Zkladntext"/>
        <w:spacing w:before="10"/>
        <w:jc w:val="right"/>
      </w:pPr>
      <w:r>
        <w:rPr>
          <w:color w:val="645E62"/>
        </w:rPr>
        <w:t xml:space="preserve">8 </w:t>
      </w:r>
      <w:r>
        <w:rPr>
          <w:color w:val="89858A"/>
        </w:rPr>
        <w:t>.</w:t>
      </w:r>
      <w:r>
        <w:rPr>
          <w:color w:val="645E62"/>
        </w:rPr>
        <w:t>1.2</w:t>
      </w:r>
      <w:r>
        <w:rPr>
          <w:color w:val="645E62"/>
          <w:spacing w:val="-22"/>
        </w:rPr>
        <w:t xml:space="preserve"> </w:t>
      </w:r>
      <w:r>
        <w:rPr>
          <w:color w:val="89858A"/>
        </w:rPr>
        <w:t>.</w:t>
      </w:r>
    </w:p>
    <w:p w:rsidR="002023D0" w:rsidRDefault="00A8591E">
      <w:pPr>
        <w:pStyle w:val="Zkladntext"/>
        <w:spacing w:before="10"/>
        <w:jc w:val="right"/>
      </w:pPr>
      <w:r>
        <w:rPr>
          <w:color w:val="645E62"/>
          <w:spacing w:val="2"/>
          <w:w w:val="105"/>
        </w:rPr>
        <w:t>8</w:t>
      </w:r>
      <w:r>
        <w:rPr>
          <w:color w:val="9C9CA0"/>
          <w:spacing w:val="2"/>
          <w:w w:val="105"/>
        </w:rPr>
        <w:t>.</w:t>
      </w:r>
      <w:r>
        <w:rPr>
          <w:color w:val="645E62"/>
          <w:spacing w:val="2"/>
          <w:w w:val="105"/>
        </w:rPr>
        <w:t>1.3</w:t>
      </w:r>
      <w:r>
        <w:rPr>
          <w:color w:val="645E62"/>
          <w:spacing w:val="-14"/>
          <w:w w:val="105"/>
        </w:rPr>
        <w:t xml:space="preserve"> </w:t>
      </w:r>
      <w:r>
        <w:rPr>
          <w:color w:val="89858A"/>
          <w:w w:val="105"/>
        </w:rPr>
        <w:t>.</w:t>
      </w:r>
    </w:p>
    <w:p w:rsidR="002023D0" w:rsidRDefault="002023D0">
      <w:pPr>
        <w:pStyle w:val="Zkladntext"/>
        <w:spacing w:before="9"/>
        <w:rPr>
          <w:sz w:val="16"/>
        </w:rPr>
      </w:pPr>
    </w:p>
    <w:p w:rsidR="002023D0" w:rsidRDefault="00A8591E">
      <w:pPr>
        <w:pStyle w:val="Zkladntext"/>
        <w:ind w:right="154"/>
        <w:jc w:val="right"/>
      </w:pPr>
      <w:r>
        <w:rPr>
          <w:color w:val="645E62"/>
        </w:rPr>
        <w:t xml:space="preserve">8 </w:t>
      </w:r>
      <w:r>
        <w:rPr>
          <w:color w:val="9C9CA0"/>
        </w:rPr>
        <w:t>.</w:t>
      </w:r>
      <w:r>
        <w:rPr>
          <w:color w:val="645E62"/>
        </w:rPr>
        <w:t>2</w:t>
      </w:r>
      <w:r>
        <w:rPr>
          <w:color w:val="89858A"/>
        </w:rPr>
        <w:t>.</w:t>
      </w:r>
    </w:p>
    <w:p w:rsidR="002023D0" w:rsidRDefault="00A8591E">
      <w:pPr>
        <w:pStyle w:val="Zkladntext"/>
        <w:spacing w:before="8"/>
        <w:rPr>
          <w:sz w:val="16"/>
        </w:rPr>
      </w:pPr>
      <w:r>
        <w:br w:type="column"/>
      </w:r>
    </w:p>
    <w:p w:rsidR="002023D0" w:rsidRDefault="00A8591E">
      <w:pPr>
        <w:pStyle w:val="Nadpis5"/>
        <w:spacing w:before="1"/>
      </w:pPr>
      <w:r>
        <w:rPr>
          <w:color w:val="4F494D"/>
          <w:w w:val="110"/>
        </w:rPr>
        <w:t>POJISTNÉ</w:t>
      </w:r>
    </w:p>
    <w:p w:rsidR="002023D0" w:rsidRDefault="002023D0">
      <w:pPr>
        <w:pStyle w:val="Zkladntext"/>
        <w:spacing w:before="8"/>
        <w:rPr>
          <w:b/>
          <w:sz w:val="16"/>
        </w:rPr>
      </w:pPr>
    </w:p>
    <w:p w:rsidR="002023D0" w:rsidRDefault="00A8591E">
      <w:pPr>
        <w:pStyle w:val="Zkladntext"/>
        <w:spacing w:line="254" w:lineRule="auto"/>
        <w:ind w:left="241" w:right="1053" w:hanging="2"/>
      </w:pPr>
      <w:r>
        <w:rPr>
          <w:color w:val="645E62"/>
          <w:w w:val="110"/>
        </w:rPr>
        <w:t xml:space="preserve">Pojistné bude hrazeno na základě požadavku na platbu pojistného, vystaveného pojistitelem </w:t>
      </w:r>
      <w:r>
        <w:rPr>
          <w:color w:val="4F494D"/>
          <w:w w:val="110"/>
        </w:rPr>
        <w:t xml:space="preserve">a </w:t>
      </w:r>
      <w:r>
        <w:rPr>
          <w:color w:val="645E62"/>
          <w:w w:val="110"/>
        </w:rPr>
        <w:t>to vždy  do 14 dní  od</w:t>
      </w:r>
      <w:r>
        <w:rPr>
          <w:color w:val="645E62"/>
          <w:spacing w:val="15"/>
          <w:w w:val="110"/>
        </w:rPr>
        <w:t xml:space="preserve"> </w:t>
      </w:r>
      <w:r>
        <w:rPr>
          <w:color w:val="645E62"/>
          <w:w w:val="110"/>
        </w:rPr>
        <w:t>vystavení.</w:t>
      </w:r>
    </w:p>
    <w:p w:rsidR="002023D0" w:rsidRDefault="002023D0">
      <w:pPr>
        <w:pStyle w:val="Zkladntext"/>
        <w:spacing w:before="3"/>
        <w:rPr>
          <w:sz w:val="16"/>
        </w:rPr>
      </w:pPr>
    </w:p>
    <w:p w:rsidR="002023D0" w:rsidRDefault="00A8591E">
      <w:pPr>
        <w:pStyle w:val="Nadpis5"/>
        <w:spacing w:before="1"/>
      </w:pPr>
      <w:r>
        <w:rPr>
          <w:color w:val="4F494D"/>
          <w:w w:val="115"/>
        </w:rPr>
        <w:t>ZVLÁŠTNÍ USTANOVENÍ</w:t>
      </w:r>
    </w:p>
    <w:p w:rsidR="002023D0" w:rsidRDefault="00A8591E">
      <w:pPr>
        <w:pStyle w:val="Zkladntext"/>
        <w:spacing w:before="5" w:line="254" w:lineRule="auto"/>
        <w:ind w:left="222" w:right="570" w:hanging="2"/>
        <w:jc w:val="both"/>
      </w:pPr>
      <w:r>
        <w:rPr>
          <w:color w:val="645E62"/>
          <w:w w:val="110"/>
        </w:rPr>
        <w:t xml:space="preserve">Pojistník   je   </w:t>
      </w:r>
      <w:r>
        <w:rPr>
          <w:color w:val="4F494D"/>
          <w:w w:val="110"/>
        </w:rPr>
        <w:t xml:space="preserve">povinen   </w:t>
      </w:r>
      <w:r>
        <w:rPr>
          <w:color w:val="645E62"/>
          <w:w w:val="110"/>
        </w:rPr>
        <w:t xml:space="preserve">ohlásit   pojistiteli   pracovní   cestu   před    jejím    uskutečněním,    a    to    elektronicky    na https </w:t>
      </w:r>
      <w:r>
        <w:rPr>
          <w:color w:val="89858A"/>
          <w:w w:val="110"/>
        </w:rPr>
        <w:t xml:space="preserve">: </w:t>
      </w:r>
      <w:r>
        <w:rPr>
          <w:color w:val="645E62"/>
          <w:w w:val="110"/>
        </w:rPr>
        <w:t xml:space="preserve">/ / secure.ervpojistovna.cz/ euro client, On-line služby, Nahlásit pracovní cestu, nebo tele fonicky </w:t>
      </w:r>
      <w:r>
        <w:rPr>
          <w:color w:val="89858A"/>
          <w:w w:val="110"/>
        </w:rPr>
        <w:t xml:space="preserve">; </w:t>
      </w:r>
      <w:r>
        <w:rPr>
          <w:color w:val="645E62"/>
          <w:w w:val="110"/>
        </w:rPr>
        <w:t>pokud tak neučiní, pojištění jednotlivé cesty nevznikne.</w:t>
      </w:r>
    </w:p>
    <w:p w:rsidR="002023D0" w:rsidRDefault="002023D0">
      <w:pPr>
        <w:pStyle w:val="Zkladntext"/>
        <w:spacing w:before="5"/>
      </w:pPr>
    </w:p>
    <w:p w:rsidR="002023D0" w:rsidRDefault="00A8591E">
      <w:pPr>
        <w:pStyle w:val="Nadpis5"/>
        <w:ind w:left="235"/>
      </w:pPr>
      <w:r>
        <w:rPr>
          <w:color w:val="4F494D"/>
          <w:w w:val="110"/>
        </w:rPr>
        <w:t>ZÁVĚREČNÁ USTANOVENÍ</w:t>
      </w:r>
    </w:p>
    <w:p w:rsidR="002023D0" w:rsidRDefault="00A8591E">
      <w:pPr>
        <w:pStyle w:val="Zkladntext"/>
        <w:spacing w:before="10"/>
        <w:ind w:left="220"/>
      </w:pPr>
      <w:r>
        <w:rPr>
          <w:color w:val="645E62"/>
          <w:w w:val="110"/>
        </w:rPr>
        <w:t>Pojistník potvrzuje, že</w:t>
      </w:r>
    </w:p>
    <w:p w:rsidR="002023D0" w:rsidRDefault="00A8591E">
      <w:pPr>
        <w:pStyle w:val="Zkladntext"/>
        <w:spacing w:before="10" w:line="254" w:lineRule="auto"/>
        <w:ind w:left="222" w:right="1394"/>
      </w:pPr>
      <w:r>
        <w:rPr>
          <w:color w:val="4F494D"/>
          <w:w w:val="110"/>
        </w:rPr>
        <w:t xml:space="preserve">mu byly před </w:t>
      </w:r>
      <w:r>
        <w:rPr>
          <w:color w:val="645E62"/>
          <w:w w:val="110"/>
        </w:rPr>
        <w:t>uzavřením pojistné smlouvy poskytnuty předsmluvní informace ke sjednávanému pojištění převzal pojistné podmínky a před uzavřením pojistné smlouvy byl seznámen s jejich zněním</w:t>
      </w:r>
    </w:p>
    <w:p w:rsidR="002023D0" w:rsidRDefault="00A8591E">
      <w:pPr>
        <w:pStyle w:val="Zkladntext"/>
        <w:spacing w:line="254" w:lineRule="auto"/>
        <w:ind w:left="222" w:right="1053" w:hanging="1"/>
      </w:pPr>
      <w:r>
        <w:rPr>
          <w:color w:val="4F494D"/>
          <w:w w:val="110"/>
        </w:rPr>
        <w:t xml:space="preserve">byl </w:t>
      </w:r>
      <w:r>
        <w:rPr>
          <w:color w:val="645E62"/>
          <w:w w:val="110"/>
        </w:rPr>
        <w:t xml:space="preserve">informován ve smyslu zák </w:t>
      </w:r>
      <w:r>
        <w:rPr>
          <w:color w:val="89858A"/>
          <w:w w:val="110"/>
        </w:rPr>
        <w:t xml:space="preserve">. </w:t>
      </w:r>
      <w:r>
        <w:rPr>
          <w:color w:val="645E62"/>
          <w:w w:val="110"/>
        </w:rPr>
        <w:t xml:space="preserve">č. 101/2000 Sb </w:t>
      </w:r>
      <w:r>
        <w:rPr>
          <w:color w:val="89858A"/>
          <w:w w:val="110"/>
        </w:rPr>
        <w:t>.</w:t>
      </w:r>
      <w:r>
        <w:rPr>
          <w:color w:val="645E62"/>
          <w:w w:val="110"/>
        </w:rPr>
        <w:t xml:space="preserve">, o ochraně osobních údaju,  o  svých  právech  a  o  povinnostech správce </w:t>
      </w:r>
      <w:r>
        <w:rPr>
          <w:color w:val="89858A"/>
          <w:w w:val="110"/>
        </w:rPr>
        <w:t xml:space="preserve">, </w:t>
      </w:r>
      <w:r>
        <w:rPr>
          <w:color w:val="645E62"/>
          <w:w w:val="110"/>
        </w:rPr>
        <w:t>zejména o právu přístupu k osobním údajum, jakož i o dalších právech dle tohoto zákona.</w:t>
      </w:r>
    </w:p>
    <w:p w:rsidR="002023D0" w:rsidRDefault="00A8591E">
      <w:pPr>
        <w:pStyle w:val="Zkladntext"/>
        <w:spacing w:line="254" w:lineRule="auto"/>
        <w:ind w:left="222" w:right="567" w:hanging="9"/>
      </w:pPr>
      <w:r>
        <w:rPr>
          <w:color w:val="645E62"/>
          <w:w w:val="110"/>
        </w:rPr>
        <w:t xml:space="preserve">Tato pojistná smlouva </w:t>
      </w:r>
      <w:r>
        <w:rPr>
          <w:b/>
          <w:color w:val="4F494D"/>
          <w:w w:val="110"/>
        </w:rPr>
        <w:t xml:space="preserve">slouží zároveň jako pojistka </w:t>
      </w:r>
      <w:r>
        <w:rPr>
          <w:color w:val="645E62"/>
          <w:w w:val="110"/>
        </w:rPr>
        <w:t xml:space="preserve">a vyhotovuje se  ve  2  stejnopisech  </w:t>
      </w:r>
      <w:r>
        <w:rPr>
          <w:color w:val="89858A"/>
          <w:w w:val="110"/>
        </w:rPr>
        <w:t xml:space="preserve">,  </w:t>
      </w:r>
      <w:r>
        <w:rPr>
          <w:color w:val="645E62"/>
          <w:w w:val="110"/>
        </w:rPr>
        <w:t>z  nichž  každá  smluvní strana obdrží jedno</w:t>
      </w:r>
      <w:r>
        <w:rPr>
          <w:color w:val="645E62"/>
          <w:spacing w:val="8"/>
          <w:w w:val="110"/>
        </w:rPr>
        <w:t xml:space="preserve"> </w:t>
      </w:r>
      <w:r>
        <w:rPr>
          <w:color w:val="645E62"/>
          <w:w w:val="110"/>
        </w:rPr>
        <w:t>vyhotovení.</w:t>
      </w:r>
    </w:p>
    <w:p w:rsidR="002023D0" w:rsidRDefault="002023D0">
      <w:pPr>
        <w:spacing w:line="254" w:lineRule="auto"/>
        <w:sectPr w:rsidR="002023D0">
          <w:type w:val="continuous"/>
          <w:pgSz w:w="11900" w:h="16840"/>
          <w:pgMar w:top="580" w:right="160" w:bottom="0" w:left="380" w:header="708" w:footer="708" w:gutter="0"/>
          <w:cols w:num="2" w:space="708" w:equalWidth="0">
            <w:col w:w="1616" w:space="40"/>
            <w:col w:w="9704"/>
          </w:cols>
        </w:sectPr>
      </w:pPr>
    </w:p>
    <w:p w:rsidR="002023D0" w:rsidRDefault="002023D0">
      <w:pPr>
        <w:pStyle w:val="Zkladntext"/>
        <w:spacing w:before="1"/>
        <w:rPr>
          <w:sz w:val="29"/>
        </w:rPr>
      </w:pPr>
    </w:p>
    <w:p w:rsidR="002023D0" w:rsidRDefault="002023D0">
      <w:pPr>
        <w:rPr>
          <w:sz w:val="29"/>
        </w:rPr>
        <w:sectPr w:rsidR="002023D0">
          <w:type w:val="continuous"/>
          <w:pgSz w:w="11900" w:h="16840"/>
          <w:pgMar w:top="580" w:right="160" w:bottom="0" w:left="380" w:header="708" w:footer="708" w:gutter="0"/>
          <w:cols w:space="708"/>
        </w:sectPr>
      </w:pPr>
    </w:p>
    <w:p w:rsidR="002023D0" w:rsidRDefault="002023D0">
      <w:pPr>
        <w:pStyle w:val="Zkladntext"/>
        <w:spacing w:before="1"/>
        <w:rPr>
          <w:sz w:val="29"/>
        </w:rPr>
      </w:pPr>
    </w:p>
    <w:p w:rsidR="002023D0" w:rsidRDefault="00A8591E">
      <w:pPr>
        <w:tabs>
          <w:tab w:val="left" w:pos="6128"/>
          <w:tab w:val="left" w:pos="6549"/>
          <w:tab w:val="left" w:leader="dot" w:pos="8495"/>
        </w:tabs>
        <w:spacing w:line="107" w:lineRule="exact"/>
        <w:ind w:left="1877"/>
        <w:rPr>
          <w:sz w:val="15"/>
        </w:rPr>
      </w:pPr>
      <w:r>
        <w:rPr>
          <w:color w:val="645E62"/>
          <w:sz w:val="15"/>
        </w:rPr>
        <w:t>V  Praze  dne</w:t>
      </w:r>
      <w:bookmarkStart w:id="0" w:name="_GoBack"/>
      <w:bookmarkEnd w:id="0"/>
      <w:r>
        <w:rPr>
          <w:color w:val="645E62"/>
          <w:sz w:val="15"/>
        </w:rPr>
        <w:tab/>
      </w:r>
      <w:r>
        <w:rPr>
          <w:color w:val="645E62"/>
          <w:sz w:val="21"/>
        </w:rPr>
        <w:t>v.</w:t>
      </w:r>
      <w:r>
        <w:rPr>
          <w:color w:val="645E62"/>
          <w:sz w:val="21"/>
        </w:rPr>
        <w:tab/>
      </w:r>
      <w:r>
        <w:rPr>
          <w:color w:val="C3C4F6"/>
          <w:position w:val="1"/>
          <w:sz w:val="19"/>
        </w:rPr>
        <w:t>\\</w:t>
      </w:r>
      <w:r>
        <w:rPr>
          <w:color w:val="C3C4F6"/>
          <w:spacing w:val="-31"/>
          <w:position w:val="1"/>
          <w:sz w:val="19"/>
        </w:rPr>
        <w:t xml:space="preserve"> </w:t>
      </w:r>
      <w:r>
        <w:rPr>
          <w:i/>
          <w:color w:val="89858A"/>
          <w:spacing w:val="-13"/>
          <w:position w:val="1"/>
          <w:sz w:val="19"/>
        </w:rPr>
        <w:t>..</w:t>
      </w:r>
      <w:r>
        <w:rPr>
          <w:i/>
          <w:color w:val="A8A5D6"/>
          <w:spacing w:val="-13"/>
          <w:position w:val="1"/>
          <w:sz w:val="19"/>
        </w:rPr>
        <w:t>-!</w:t>
      </w:r>
      <w:r>
        <w:rPr>
          <w:i/>
          <w:color w:val="C3C4F6"/>
          <w:spacing w:val="-13"/>
          <w:position w:val="1"/>
          <w:sz w:val="19"/>
        </w:rPr>
        <w:t>·</w:t>
      </w:r>
      <w:r>
        <w:rPr>
          <w:i/>
          <w:color w:val="A8A5D6"/>
          <w:spacing w:val="-13"/>
          <w:position w:val="1"/>
          <w:sz w:val="19"/>
        </w:rPr>
        <w:t>.</w:t>
      </w:r>
      <w:r>
        <w:rPr>
          <w:i/>
          <w:color w:val="89858A"/>
          <w:spacing w:val="-13"/>
          <w:position w:val="1"/>
          <w:sz w:val="19"/>
        </w:rPr>
        <w:t>.</w:t>
      </w:r>
      <w:r>
        <w:rPr>
          <w:i/>
          <w:color w:val="645E62"/>
          <w:spacing w:val="-13"/>
          <w:position w:val="1"/>
          <w:sz w:val="19"/>
        </w:rPr>
        <w:t>.</w:t>
      </w:r>
      <w:r>
        <w:rPr>
          <w:i/>
          <w:color w:val="A8A5D6"/>
          <w:spacing w:val="-13"/>
          <w:position w:val="1"/>
          <w:sz w:val="19"/>
        </w:rPr>
        <w:t>:./</w:t>
      </w:r>
      <w:r>
        <w:rPr>
          <w:i/>
          <w:color w:val="A8A5D6"/>
          <w:spacing w:val="-13"/>
          <w:position w:val="1"/>
          <w:sz w:val="19"/>
        </w:rPr>
        <w:tab/>
      </w:r>
      <w:r>
        <w:rPr>
          <w:color w:val="645E62"/>
          <w:spacing w:val="-3"/>
          <w:sz w:val="15"/>
        </w:rPr>
        <w:t>dne</w:t>
      </w:r>
      <w:r>
        <w:rPr>
          <w:color w:val="9C9CA0"/>
          <w:spacing w:val="-3"/>
          <w:sz w:val="15"/>
        </w:rPr>
        <w:t>..</w:t>
      </w:r>
    </w:p>
    <w:p w:rsidR="002023D0" w:rsidRDefault="00A8591E">
      <w:pPr>
        <w:spacing w:before="88"/>
        <w:ind w:left="186"/>
        <w:rPr>
          <w:rFonts w:ascii="Times New Roman"/>
          <w:b/>
          <w:sz w:val="30"/>
        </w:rPr>
      </w:pPr>
      <w:r>
        <w:br w:type="column"/>
      </w:r>
    </w:p>
    <w:p w:rsidR="002023D0" w:rsidRDefault="002023D0">
      <w:pPr>
        <w:rPr>
          <w:rFonts w:ascii="Times New Roman"/>
          <w:sz w:val="30"/>
        </w:rPr>
        <w:sectPr w:rsidR="002023D0">
          <w:type w:val="continuous"/>
          <w:pgSz w:w="11900" w:h="16840"/>
          <w:pgMar w:top="580" w:right="160" w:bottom="0" w:left="380" w:header="708" w:footer="708" w:gutter="0"/>
          <w:cols w:num="2" w:space="708" w:equalWidth="0">
            <w:col w:w="8854" w:space="40"/>
            <w:col w:w="2466"/>
          </w:cols>
        </w:sectPr>
      </w:pPr>
    </w:p>
    <w:p w:rsidR="002023D0" w:rsidRDefault="002023D0">
      <w:pPr>
        <w:pStyle w:val="Zkladntext"/>
        <w:rPr>
          <w:rFonts w:ascii="Times New Roman"/>
          <w:b/>
          <w:sz w:val="16"/>
        </w:rPr>
      </w:pPr>
    </w:p>
    <w:p w:rsidR="002023D0" w:rsidRDefault="00A8591E">
      <w:pPr>
        <w:pStyle w:val="Zkladntext"/>
        <w:spacing w:before="131"/>
        <w:ind w:left="1879"/>
      </w:pPr>
      <w:r>
        <w:rPr>
          <w:color w:val="645E62"/>
        </w:rPr>
        <w:t xml:space="preserve">Za pojistitele </w:t>
      </w:r>
      <w:r>
        <w:rPr>
          <w:color w:val="89858A"/>
        </w:rPr>
        <w:t>:</w:t>
      </w:r>
    </w:p>
    <w:p w:rsidR="002023D0" w:rsidRDefault="00A8591E">
      <w:pPr>
        <w:pStyle w:val="Zkladntext"/>
        <w:tabs>
          <w:tab w:val="left" w:pos="3174"/>
        </w:tabs>
        <w:spacing w:line="1416" w:lineRule="exact"/>
        <w:ind w:left="1315"/>
        <w:rPr>
          <w:sz w:val="142"/>
        </w:rPr>
      </w:pPr>
      <w:r>
        <w:br w:type="column"/>
      </w:r>
      <w:r>
        <w:rPr>
          <w:color w:val="645E62"/>
        </w:rPr>
        <w:t>Za</w:t>
      </w:r>
      <w:r>
        <w:rPr>
          <w:color w:val="645E62"/>
          <w:spacing w:val="24"/>
        </w:rPr>
        <w:t xml:space="preserve"> </w:t>
      </w:r>
      <w:r>
        <w:rPr>
          <w:color w:val="645E62"/>
        </w:rPr>
        <w:t>pojistníka</w:t>
      </w:r>
      <w:r>
        <w:rPr>
          <w:color w:val="645E62"/>
          <w:spacing w:val="25"/>
        </w:rPr>
        <w:t xml:space="preserve"> </w:t>
      </w:r>
      <w:r>
        <w:rPr>
          <w:color w:val="89858A"/>
        </w:rPr>
        <w:t>:</w:t>
      </w:r>
      <w:r>
        <w:rPr>
          <w:color w:val="89858A"/>
        </w:rPr>
        <w:tab/>
      </w:r>
      <w:r>
        <w:rPr>
          <w:color w:val="9A8ECF"/>
          <w:position w:val="-82"/>
          <w:sz w:val="142"/>
        </w:rPr>
        <w:t>iS</w:t>
      </w:r>
    </w:p>
    <w:p w:rsidR="002023D0" w:rsidRDefault="002023D0">
      <w:pPr>
        <w:spacing w:line="1416" w:lineRule="exact"/>
        <w:rPr>
          <w:sz w:val="142"/>
        </w:rPr>
        <w:sectPr w:rsidR="002023D0">
          <w:type w:val="continuous"/>
          <w:pgSz w:w="11900" w:h="16840"/>
          <w:pgMar w:top="580" w:right="160" w:bottom="0" w:left="380" w:header="708" w:footer="708" w:gutter="0"/>
          <w:cols w:num="2" w:space="708" w:equalWidth="0">
            <w:col w:w="4163" w:space="654"/>
            <w:col w:w="6543"/>
          </w:cols>
        </w:sectPr>
      </w:pPr>
    </w:p>
    <w:p w:rsidR="002023D0" w:rsidRDefault="00A8591E">
      <w:pPr>
        <w:pStyle w:val="Zkladntext"/>
        <w:spacing w:line="254" w:lineRule="auto"/>
        <w:ind w:left="6128" w:right="3266" w:hanging="7"/>
      </w:pPr>
      <w:r>
        <w:rPr>
          <w:noProof/>
          <w:lang w:val="cs-CZ" w:eastAsia="cs-CZ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1076770</wp:posOffset>
            </wp:positionH>
            <wp:positionV relativeFrom="paragraph">
              <wp:posOffset>-554703</wp:posOffset>
            </wp:positionV>
            <wp:extent cx="1782245" cy="89128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245" cy="891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45E62"/>
          <w:w w:val="105"/>
        </w:rPr>
        <w:t>Ing. Pavel Janáče k</w:t>
      </w:r>
      <w:r>
        <w:rPr>
          <w:color w:val="89858A"/>
          <w:w w:val="105"/>
        </w:rPr>
        <w:t xml:space="preserve">, </w:t>
      </w:r>
      <w:r>
        <w:rPr>
          <w:color w:val="645E62"/>
          <w:w w:val="105"/>
        </w:rPr>
        <w:t xml:space="preserve">Ph </w:t>
      </w:r>
      <w:r>
        <w:rPr>
          <w:color w:val="89858A"/>
          <w:w w:val="105"/>
        </w:rPr>
        <w:t xml:space="preserve">. </w:t>
      </w:r>
      <w:r>
        <w:rPr>
          <w:color w:val="645E62"/>
          <w:w w:val="105"/>
        </w:rPr>
        <w:t>O. ředitel ústavu</w:t>
      </w:r>
    </w:p>
    <w:p w:rsidR="002023D0" w:rsidRDefault="00A8591E">
      <w:pPr>
        <w:pStyle w:val="Zkladntext"/>
        <w:spacing w:before="5"/>
        <w:rPr>
          <w:sz w:val="10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4201803</wp:posOffset>
            </wp:positionH>
            <wp:positionV relativeFrom="paragraph">
              <wp:posOffset>101390</wp:posOffset>
            </wp:positionV>
            <wp:extent cx="414451" cy="3413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451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23D0" w:rsidRDefault="00A8591E">
      <w:pPr>
        <w:spacing w:before="126" w:line="218" w:lineRule="exact"/>
        <w:ind w:left="6240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8AF9E6"/>
          <w:w w:val="110"/>
          <w:sz w:val="20"/>
        </w:rPr>
        <w:t xml:space="preserve">Ústav pro frsl-ou </w:t>
      </w:r>
      <w:r>
        <w:rPr>
          <w:rFonts w:ascii="Times New Roman" w:hAnsi="Times New Roman"/>
          <w:color w:val="8AF9E6"/>
          <w:w w:val="110"/>
          <w:sz w:val="19"/>
        </w:rPr>
        <w:t xml:space="preserve">liH </w:t>
      </w:r>
      <w:r>
        <w:rPr>
          <w:rFonts w:ascii="Times New Roman" w:hAnsi="Times New Roman"/>
          <w:color w:val="8AF9E6"/>
          <w:w w:val="110"/>
          <w:sz w:val="20"/>
        </w:rPr>
        <w:t xml:space="preserve">r..turu </w:t>
      </w:r>
      <w:r>
        <w:rPr>
          <w:rFonts w:ascii="Times New Roman" w:hAnsi="Times New Roman"/>
          <w:color w:val="8AF9E6"/>
          <w:w w:val="110"/>
          <w:sz w:val="19"/>
        </w:rPr>
        <w:t xml:space="preserve">\VČR, </w:t>
      </w:r>
      <w:r>
        <w:rPr>
          <w:rFonts w:ascii="Times New Roman" w:hAnsi="Times New Roman"/>
          <w:color w:val="72EFD6"/>
          <w:w w:val="110"/>
          <w:sz w:val="20"/>
        </w:rPr>
        <w:t>'"·v.i</w:t>
      </w:r>
    </w:p>
    <w:p w:rsidR="002023D0" w:rsidRDefault="00A8591E">
      <w:pPr>
        <w:tabs>
          <w:tab w:val="left" w:pos="9128"/>
        </w:tabs>
        <w:spacing w:line="207" w:lineRule="exact"/>
        <w:ind w:left="6241"/>
        <w:rPr>
          <w:rFonts w:ascii="Times New Roman"/>
          <w:sz w:val="19"/>
        </w:rPr>
      </w:pPr>
      <w:r>
        <w:rPr>
          <w:rFonts w:ascii="Times New Roman"/>
          <w:color w:val="8AF9E6"/>
          <w:sz w:val="19"/>
        </w:rPr>
        <w:t xml:space="preserve">Inst.Lute </w:t>
      </w:r>
      <w:r>
        <w:rPr>
          <w:color w:val="8AF9E6"/>
          <w:sz w:val="16"/>
        </w:rPr>
        <w:t xml:space="preserve">...lt </w:t>
      </w:r>
      <w:r>
        <w:rPr>
          <w:rFonts w:ascii="Times New Roman"/>
          <w:color w:val="8AF9E6"/>
          <w:sz w:val="19"/>
        </w:rPr>
        <w:t xml:space="preserve">C.tt.1..h </w:t>
      </w:r>
      <w:r>
        <w:rPr>
          <w:color w:val="8AF9E6"/>
          <w:sz w:val="16"/>
        </w:rPr>
        <w:t xml:space="preserve">J </w:t>
      </w:r>
      <w:r>
        <w:rPr>
          <w:rFonts w:ascii="Times New Roman"/>
          <w:color w:val="8AF9E6"/>
          <w:sz w:val="19"/>
        </w:rPr>
        <w:t>1.e.dt.</w:t>
      </w:r>
      <w:r>
        <w:rPr>
          <w:rFonts w:ascii="Times New Roman"/>
          <w:color w:val="8AF9E6"/>
          <w:spacing w:val="-9"/>
          <w:sz w:val="19"/>
        </w:rPr>
        <w:t xml:space="preserve"> </w:t>
      </w:r>
      <w:r>
        <w:rPr>
          <w:rFonts w:ascii="Times New Roman"/>
          <w:i/>
          <w:color w:val="8AF9E6"/>
          <w:sz w:val="16"/>
        </w:rPr>
        <w:t>rt</w:t>
      </w:r>
      <w:r>
        <w:rPr>
          <w:rFonts w:ascii="Times New Roman"/>
          <w:i/>
          <w:color w:val="8AF9E6"/>
          <w:spacing w:val="37"/>
          <w:sz w:val="16"/>
        </w:rPr>
        <w:t xml:space="preserve"> </w:t>
      </w:r>
      <w:r>
        <w:rPr>
          <w:rFonts w:ascii="Times New Roman"/>
          <w:color w:val="8AF9E6"/>
          <w:sz w:val="16"/>
        </w:rPr>
        <w:t>e,f</w:t>
      </w:r>
      <w:r>
        <w:rPr>
          <w:rFonts w:ascii="Times New Roman"/>
          <w:color w:val="8AF9E6"/>
          <w:sz w:val="16"/>
        </w:rPr>
        <w:tab/>
      </w:r>
      <w:r>
        <w:rPr>
          <w:rFonts w:ascii="Times New Roman"/>
          <w:color w:val="8AF9E6"/>
          <w:sz w:val="13"/>
        </w:rPr>
        <w:t xml:space="preserve">t. </w:t>
      </w:r>
      <w:r>
        <w:rPr>
          <w:i/>
          <w:color w:val="8AF9E6"/>
          <w:sz w:val="17"/>
        </w:rPr>
        <w:t>C</w:t>
      </w:r>
      <w:r>
        <w:rPr>
          <w:i/>
          <w:color w:val="8AF9E6"/>
          <w:spacing w:val="12"/>
          <w:sz w:val="17"/>
        </w:rPr>
        <w:t xml:space="preserve"> </w:t>
      </w:r>
      <w:r>
        <w:rPr>
          <w:rFonts w:ascii="Times New Roman"/>
          <w:color w:val="8AF9E6"/>
          <w:sz w:val="19"/>
        </w:rPr>
        <w:t>\S</w:t>
      </w:r>
    </w:p>
    <w:p w:rsidR="002023D0" w:rsidRDefault="00A8591E">
      <w:pPr>
        <w:tabs>
          <w:tab w:val="left" w:pos="7951"/>
          <w:tab w:val="left" w:pos="8540"/>
          <w:tab w:val="left" w:pos="8944"/>
        </w:tabs>
        <w:spacing w:before="66" w:line="244" w:lineRule="exact"/>
        <w:ind w:left="6238"/>
        <w:rPr>
          <w:sz w:val="14"/>
        </w:rPr>
      </w:pPr>
      <w:r>
        <w:rPr>
          <w:rFonts w:ascii="Times New Roman"/>
          <w:color w:val="8AF9E6"/>
          <w:sz w:val="19"/>
        </w:rPr>
        <w:t xml:space="preserve">K </w:t>
      </w:r>
      <w:r>
        <w:rPr>
          <w:rFonts w:ascii="Times New Roman"/>
          <w:color w:val="8AF9E6"/>
          <w:sz w:val="11"/>
        </w:rPr>
        <w:t xml:space="preserve">1  </w:t>
      </w:r>
      <w:r>
        <w:rPr>
          <w:rFonts w:ascii="Times New Roman"/>
          <w:color w:val="8AF9E6"/>
          <w:sz w:val="19"/>
        </w:rPr>
        <w:t>T-lmen1..:</w:t>
      </w:r>
      <w:r>
        <w:rPr>
          <w:rFonts w:ascii="Times New Roman"/>
          <w:color w:val="8AF9E6"/>
          <w:spacing w:val="17"/>
          <w:sz w:val="19"/>
        </w:rPr>
        <w:t xml:space="preserve"> </w:t>
      </w:r>
      <w:r>
        <w:rPr>
          <w:color w:val="8AF9E6"/>
          <w:sz w:val="20"/>
        </w:rPr>
        <w:t>t</w:t>
      </w:r>
      <w:r>
        <w:rPr>
          <w:color w:val="8AF9E6"/>
          <w:spacing w:val="-43"/>
          <w:sz w:val="20"/>
        </w:rPr>
        <w:t xml:space="preserve"> </w:t>
      </w:r>
      <w:r>
        <w:rPr>
          <w:rFonts w:ascii="Times New Roman"/>
          <w:color w:val="8AF9E6"/>
        </w:rPr>
        <w:t>1:/</w:t>
      </w:r>
      <w:r>
        <w:rPr>
          <w:rFonts w:ascii="Times New Roman"/>
          <w:color w:val="8AF9E6"/>
        </w:rPr>
        <w:tab/>
      </w:r>
      <w:r>
        <w:rPr>
          <w:color w:val="8AF9E6"/>
          <w:sz w:val="14"/>
        </w:rPr>
        <w:t xml:space="preserve">1 </w:t>
      </w:r>
      <w:r>
        <w:rPr>
          <w:color w:val="8AF9E6"/>
          <w:spacing w:val="7"/>
          <w:sz w:val="14"/>
        </w:rPr>
        <w:t xml:space="preserve"> </w:t>
      </w:r>
      <w:r>
        <w:rPr>
          <w:color w:val="8AF9E6"/>
          <w:sz w:val="14"/>
        </w:rPr>
        <w:t xml:space="preserve">: </w:t>
      </w:r>
      <w:r>
        <w:rPr>
          <w:color w:val="8AF9E6"/>
          <w:spacing w:val="33"/>
          <w:sz w:val="14"/>
        </w:rPr>
        <w:t xml:space="preserve"> </w:t>
      </w:r>
      <w:r>
        <w:rPr>
          <w:color w:val="8AF9E6"/>
          <w:sz w:val="14"/>
        </w:rPr>
        <w:t>::</w:t>
      </w:r>
      <w:r>
        <w:rPr>
          <w:color w:val="8AF9E6"/>
          <w:sz w:val="14"/>
        </w:rPr>
        <w:tab/>
      </w:r>
      <w:r>
        <w:rPr>
          <w:i/>
          <w:color w:val="8AF9E6"/>
          <w:sz w:val="13"/>
        </w:rPr>
        <w:t>,-&gt;,</w:t>
      </w:r>
      <w:r>
        <w:rPr>
          <w:i/>
          <w:color w:val="8AF9E6"/>
          <w:sz w:val="13"/>
        </w:rPr>
        <w:tab/>
      </w:r>
      <w:r>
        <w:rPr>
          <w:rFonts w:ascii="Times New Roman"/>
          <w:color w:val="8AF9E6"/>
          <w:sz w:val="11"/>
        </w:rPr>
        <w:t>1</w:t>
      </w:r>
      <w:r>
        <w:rPr>
          <w:rFonts w:ascii="Times New Roman"/>
          <w:color w:val="8AF9E6"/>
          <w:spacing w:val="26"/>
          <w:sz w:val="11"/>
        </w:rPr>
        <w:t xml:space="preserve"> </w:t>
      </w:r>
      <w:r>
        <w:rPr>
          <w:color w:val="8AF9E6"/>
          <w:sz w:val="14"/>
        </w:rPr>
        <w:t>1</w:t>
      </w:r>
    </w:p>
    <w:p w:rsidR="002023D0" w:rsidRDefault="00A8591E">
      <w:pPr>
        <w:spacing w:line="221" w:lineRule="exact"/>
        <w:ind w:left="6239"/>
        <w:rPr>
          <w:sz w:val="11"/>
        </w:rPr>
      </w:pPr>
      <w:r>
        <w:rPr>
          <w:rFonts w:ascii="Times New Roman" w:hAnsi="Times New Roman"/>
          <w:color w:val="8AF9E6"/>
          <w:w w:val="115"/>
          <w:sz w:val="15"/>
        </w:rPr>
        <w:t xml:space="preserve">DIČ </w:t>
      </w:r>
      <w:r>
        <w:rPr>
          <w:rFonts w:ascii="Times New Roman" w:hAnsi="Times New Roman"/>
          <w:color w:val="8AF9E6"/>
          <w:w w:val="115"/>
          <w:sz w:val="20"/>
        </w:rPr>
        <w:t xml:space="preserve">CZ0837b:68 </w:t>
      </w:r>
      <w:r>
        <w:rPr>
          <w:rFonts w:ascii="Times New Roman" w:hAnsi="Times New Roman"/>
          <w:color w:val="8AF9E6"/>
          <w:w w:val="115"/>
          <w:sz w:val="20"/>
          <w:vertAlign w:val="subscript"/>
        </w:rPr>
        <w:t>\HS</w:t>
      </w:r>
      <w:r>
        <w:rPr>
          <w:rFonts w:ascii="Times New Roman" w:hAnsi="Times New Roman"/>
          <w:color w:val="8AF9E6"/>
          <w:w w:val="115"/>
          <w:sz w:val="20"/>
        </w:rPr>
        <w:t xml:space="preserve"> </w:t>
      </w:r>
      <w:r>
        <w:rPr>
          <w:rFonts w:ascii="Times New Roman" w:hAnsi="Times New Roman"/>
          <w:color w:val="8AF9E6"/>
          <w:w w:val="160"/>
          <w:sz w:val="20"/>
          <w:vertAlign w:val="subscript"/>
        </w:rPr>
        <w:t>\\\y\v,..</w:t>
      </w:r>
      <w:r>
        <w:rPr>
          <w:rFonts w:ascii="Times New Roman" w:hAnsi="Times New Roman"/>
          <w:color w:val="8AF9E6"/>
          <w:w w:val="160"/>
          <w:sz w:val="20"/>
        </w:rPr>
        <w:t xml:space="preserve">d </w:t>
      </w:r>
      <w:r>
        <w:rPr>
          <w:color w:val="8AF9E6"/>
          <w:w w:val="115"/>
          <w:sz w:val="11"/>
        </w:rPr>
        <w:t>1..1 .LL</w:t>
      </w:r>
    </w:p>
    <w:p w:rsidR="002023D0" w:rsidRDefault="00A8591E">
      <w:pPr>
        <w:pStyle w:val="Zkladntext"/>
        <w:spacing w:before="1"/>
        <w:rPr>
          <w:sz w:val="27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6594409</wp:posOffset>
            </wp:positionH>
            <wp:positionV relativeFrom="paragraph">
              <wp:posOffset>223006</wp:posOffset>
            </wp:positionV>
            <wp:extent cx="792334" cy="36576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3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23D0" w:rsidRDefault="002023D0">
      <w:pPr>
        <w:rPr>
          <w:sz w:val="27"/>
        </w:rPr>
        <w:sectPr w:rsidR="002023D0">
          <w:type w:val="continuous"/>
          <w:pgSz w:w="11900" w:h="16840"/>
          <w:pgMar w:top="580" w:right="160" w:bottom="0" w:left="380" w:header="708" w:footer="708" w:gutter="0"/>
          <w:cols w:space="708"/>
        </w:sectPr>
      </w:pPr>
    </w:p>
    <w:p w:rsidR="002023D0" w:rsidRDefault="002023D0">
      <w:pPr>
        <w:pStyle w:val="Zkladntext"/>
        <w:rPr>
          <w:sz w:val="16"/>
        </w:rPr>
      </w:pPr>
    </w:p>
    <w:p w:rsidR="002023D0" w:rsidRDefault="002023D0">
      <w:pPr>
        <w:pStyle w:val="Zkladntext"/>
        <w:rPr>
          <w:sz w:val="16"/>
        </w:rPr>
      </w:pPr>
    </w:p>
    <w:p w:rsidR="002023D0" w:rsidRDefault="002023D0">
      <w:pPr>
        <w:pStyle w:val="Zkladntext"/>
        <w:rPr>
          <w:sz w:val="16"/>
        </w:rPr>
      </w:pPr>
    </w:p>
    <w:p w:rsidR="002023D0" w:rsidRDefault="002023D0">
      <w:pPr>
        <w:pStyle w:val="Zkladntext"/>
        <w:rPr>
          <w:sz w:val="16"/>
        </w:rPr>
      </w:pPr>
    </w:p>
    <w:p w:rsidR="002023D0" w:rsidRDefault="002023D0">
      <w:pPr>
        <w:pStyle w:val="Zkladntext"/>
        <w:rPr>
          <w:sz w:val="16"/>
        </w:rPr>
      </w:pPr>
    </w:p>
    <w:p w:rsidR="002023D0" w:rsidRDefault="002023D0">
      <w:pPr>
        <w:pStyle w:val="Zkladntext"/>
        <w:rPr>
          <w:sz w:val="16"/>
        </w:rPr>
      </w:pPr>
    </w:p>
    <w:p w:rsidR="002023D0" w:rsidRDefault="002023D0">
      <w:pPr>
        <w:pStyle w:val="Zkladntext"/>
        <w:rPr>
          <w:sz w:val="16"/>
        </w:rPr>
      </w:pPr>
    </w:p>
    <w:p w:rsidR="002023D0" w:rsidRDefault="002023D0">
      <w:pPr>
        <w:pStyle w:val="Zkladntext"/>
        <w:spacing w:before="4"/>
        <w:rPr>
          <w:sz w:val="22"/>
        </w:rPr>
      </w:pPr>
    </w:p>
    <w:p w:rsidR="002023D0" w:rsidRDefault="00A8591E">
      <w:pPr>
        <w:ind w:left="1232"/>
        <w:rPr>
          <w:sz w:val="14"/>
        </w:rPr>
      </w:pPr>
      <w:r>
        <w:rPr>
          <w:color w:val="595054"/>
          <w:sz w:val="14"/>
        </w:rPr>
        <w:t xml:space="preserve">ERV Evropská poji </w:t>
      </w:r>
      <w:r>
        <w:rPr>
          <w:color w:val="777074"/>
          <w:sz w:val="14"/>
        </w:rPr>
        <w:t>š</w:t>
      </w:r>
      <w:r>
        <w:rPr>
          <w:color w:val="595054"/>
          <w:sz w:val="14"/>
        </w:rPr>
        <w:t xml:space="preserve">ťovna </w:t>
      </w:r>
      <w:r>
        <w:rPr>
          <w:color w:val="777074"/>
          <w:sz w:val="14"/>
        </w:rPr>
        <w:t xml:space="preserve">, </w:t>
      </w:r>
      <w:r>
        <w:rPr>
          <w:color w:val="595054"/>
          <w:sz w:val="14"/>
        </w:rPr>
        <w:t xml:space="preserve">a. </w:t>
      </w:r>
      <w:r>
        <w:rPr>
          <w:color w:val="676064"/>
          <w:sz w:val="14"/>
        </w:rPr>
        <w:t xml:space="preserve">s. </w:t>
      </w:r>
      <w:r>
        <w:rPr>
          <w:color w:val="3D3638"/>
          <w:sz w:val="14"/>
        </w:rPr>
        <w:t xml:space="preserve">• </w:t>
      </w:r>
      <w:r>
        <w:rPr>
          <w:color w:val="595054"/>
          <w:sz w:val="14"/>
        </w:rPr>
        <w:t>Křižíkova 237</w:t>
      </w:r>
      <w:r>
        <w:rPr>
          <w:color w:val="777074"/>
          <w:sz w:val="14"/>
        </w:rPr>
        <w:t xml:space="preserve">/ </w:t>
      </w:r>
      <w:r>
        <w:rPr>
          <w:color w:val="595054"/>
          <w:sz w:val="14"/>
        </w:rPr>
        <w:t xml:space="preserve">36a </w:t>
      </w:r>
      <w:r>
        <w:rPr>
          <w:color w:val="3D3638"/>
          <w:sz w:val="14"/>
        </w:rPr>
        <w:t xml:space="preserve">• </w:t>
      </w:r>
      <w:r>
        <w:rPr>
          <w:color w:val="595054"/>
          <w:sz w:val="14"/>
        </w:rPr>
        <w:t xml:space="preserve">CZ </w:t>
      </w:r>
      <w:r>
        <w:rPr>
          <w:color w:val="777074"/>
          <w:sz w:val="14"/>
        </w:rPr>
        <w:t xml:space="preserve">- </w:t>
      </w:r>
      <w:r>
        <w:rPr>
          <w:color w:val="595054"/>
          <w:sz w:val="14"/>
        </w:rPr>
        <w:t>186 00 Praha 8</w:t>
      </w:r>
    </w:p>
    <w:p w:rsidR="002023D0" w:rsidRDefault="002023D0">
      <w:pPr>
        <w:pStyle w:val="Zkladntext"/>
        <w:rPr>
          <w:sz w:val="16"/>
        </w:rPr>
      </w:pPr>
    </w:p>
    <w:p w:rsidR="002023D0" w:rsidRDefault="002023D0">
      <w:pPr>
        <w:pStyle w:val="Zkladntext"/>
        <w:spacing w:before="3"/>
      </w:pPr>
    </w:p>
    <w:p w:rsidR="002023D0" w:rsidRDefault="00A8591E">
      <w:pPr>
        <w:ind w:left="1233" w:right="662" w:hanging="5"/>
        <w:rPr>
          <w:b/>
          <w:sz w:val="20"/>
        </w:rPr>
      </w:pPr>
      <w:r>
        <w:rPr>
          <w:b/>
          <w:color w:val="3D3638"/>
          <w:w w:val="115"/>
          <w:sz w:val="20"/>
        </w:rPr>
        <w:t>Ústav pro českou literaturu AV ČR, v.v.i. Na Florenci 1420/3</w:t>
      </w:r>
    </w:p>
    <w:p w:rsidR="002023D0" w:rsidRDefault="00A8591E">
      <w:pPr>
        <w:spacing w:before="7"/>
        <w:ind w:left="1237"/>
        <w:rPr>
          <w:b/>
          <w:sz w:val="20"/>
        </w:rPr>
      </w:pPr>
      <w:r>
        <w:rPr>
          <w:b/>
          <w:color w:val="3D3638"/>
          <w:w w:val="120"/>
          <w:sz w:val="20"/>
        </w:rPr>
        <w:t>110 00 Praha 1</w:t>
      </w:r>
    </w:p>
    <w:p w:rsidR="002023D0" w:rsidRDefault="00A8591E">
      <w:pPr>
        <w:spacing w:before="87" w:line="679" w:lineRule="exact"/>
        <w:ind w:left="2748"/>
        <w:rPr>
          <w:rFonts w:ascii="Courier New"/>
          <w:b/>
          <w:sz w:val="61"/>
        </w:rPr>
      </w:pPr>
      <w:r>
        <w:br w:type="column"/>
      </w:r>
      <w:r>
        <w:rPr>
          <w:rFonts w:ascii="Courier New"/>
          <w:b/>
          <w:color w:val="21345B"/>
          <w:w w:val="95"/>
          <w:sz w:val="61"/>
        </w:rPr>
        <w:t>ERV</w:t>
      </w:r>
    </w:p>
    <w:p w:rsidR="002023D0" w:rsidRDefault="00A8591E">
      <w:pPr>
        <w:spacing w:line="252" w:lineRule="exact"/>
        <w:ind w:left="897"/>
        <w:jc w:val="center"/>
        <w:rPr>
          <w:b/>
          <w:sz w:val="23"/>
        </w:rPr>
      </w:pPr>
      <w:r>
        <w:rPr>
          <w:b/>
          <w:color w:val="345B83"/>
          <w:w w:val="80"/>
          <w:sz w:val="23"/>
        </w:rPr>
        <w:t xml:space="preserve">Evropská </w:t>
      </w:r>
      <w:r>
        <w:rPr>
          <w:b/>
          <w:color w:val="345B83"/>
          <w:spacing w:val="6"/>
          <w:w w:val="80"/>
          <w:sz w:val="23"/>
        </w:rPr>
        <w:t xml:space="preserve"> </w:t>
      </w:r>
      <w:r>
        <w:rPr>
          <w:b/>
          <w:color w:val="345B83"/>
          <w:w w:val="80"/>
          <w:sz w:val="23"/>
        </w:rPr>
        <w:t>pojišťovna</w:t>
      </w:r>
    </w:p>
    <w:p w:rsidR="002023D0" w:rsidRDefault="002023D0">
      <w:pPr>
        <w:pStyle w:val="Zkladntext"/>
        <w:spacing w:before="9"/>
        <w:rPr>
          <w:b/>
          <w:sz w:val="20"/>
        </w:rPr>
      </w:pPr>
    </w:p>
    <w:p w:rsidR="002023D0" w:rsidRDefault="00A8591E">
      <w:pPr>
        <w:spacing w:line="330" w:lineRule="exact"/>
        <w:ind w:left="1303"/>
        <w:rPr>
          <w:rFonts w:ascii="Times New Roman" w:hAnsi="Times New Roman"/>
          <w:sz w:val="3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644525</wp:posOffset>
                </wp:positionV>
                <wp:extent cx="0" cy="0"/>
                <wp:effectExtent l="9525" t="474345" r="9525" b="47498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838EB" id="Line 9" o:spid="_x0000_s1026" style="position:absolute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0pt,50.75pt" to="420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" strokeweight=".25431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7110095</wp:posOffset>
                </wp:positionH>
                <wp:positionV relativeFrom="paragraph">
                  <wp:posOffset>1157605</wp:posOffset>
                </wp:positionV>
                <wp:extent cx="0" cy="0"/>
                <wp:effectExtent l="13970" t="958850" r="5080" b="96520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E6657" id="Line 8" o:spid="_x0000_s1026" style="position:absolute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85pt,91.15pt" to="559.8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" strokeweight=".25431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8536" behindDoc="1" locked="0" layoutInCell="1" allowOverlap="1">
                <wp:simplePos x="0" y="0"/>
                <wp:positionH relativeFrom="page">
                  <wp:posOffset>5471795</wp:posOffset>
                </wp:positionH>
                <wp:positionV relativeFrom="paragraph">
                  <wp:posOffset>165100</wp:posOffset>
                </wp:positionV>
                <wp:extent cx="949325" cy="190500"/>
                <wp:effectExtent l="4445" t="4445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3D0" w:rsidRDefault="00A8591E">
                            <w:pPr>
                              <w:spacing w:line="299" w:lineRule="exac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BCBABF"/>
                                <w:w w:val="115"/>
                                <w:sz w:val="27"/>
                              </w:rPr>
                              <w:t xml:space="preserve">(1čr. </w:t>
                            </w:r>
                            <w:r>
                              <w:rPr>
                                <w:b/>
                                <w:i/>
                                <w:color w:val="BCBABF"/>
                                <w:w w:val="160"/>
                                <w:sz w:val="18"/>
                              </w:rPr>
                              <w:t>"l\!řQ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0.85pt;margin-top:13pt;width:74.75pt;height:15pt;z-index:-17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" filled="f" stroked="f">
                <v:textbox inset="0,0,0,0">
                  <w:txbxContent>
                    <w:p w:rsidR="002023D0" w:rsidRDefault="00A8591E">
                      <w:pPr>
                        <w:spacing w:line="299" w:lineRule="exac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BCBABF"/>
                          <w:w w:val="115"/>
                          <w:sz w:val="27"/>
                        </w:rPr>
                        <w:t xml:space="preserve">(1čr. </w:t>
                      </w:r>
                      <w:r>
                        <w:rPr>
                          <w:b/>
                          <w:i/>
                          <w:color w:val="BCBABF"/>
                          <w:w w:val="160"/>
                          <w:sz w:val="18"/>
                        </w:rPr>
                        <w:t>"l\!řQ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BCBABF"/>
          <w:w w:val="135"/>
          <w:sz w:val="31"/>
        </w:rPr>
        <w:t>r---·---------------</w:t>
      </w:r>
    </w:p>
    <w:p w:rsidR="002023D0" w:rsidRDefault="00A8591E">
      <w:pPr>
        <w:tabs>
          <w:tab w:val="left" w:pos="1208"/>
        </w:tabs>
        <w:spacing w:line="318" w:lineRule="exact"/>
        <w:ind w:left="865"/>
        <w:jc w:val="center"/>
        <w:rPr>
          <w:b/>
          <w:sz w:val="27"/>
        </w:rPr>
      </w:pPr>
      <w:r>
        <w:rPr>
          <w:rFonts w:ascii="Times New Roman" w:hAnsi="Times New Roman"/>
          <w:i/>
          <w:color w:val="BCBABF"/>
          <w:sz w:val="11"/>
        </w:rPr>
        <w:t>l</w:t>
      </w:r>
      <w:r>
        <w:rPr>
          <w:rFonts w:ascii="Times New Roman" w:hAnsi="Times New Roman"/>
          <w:i/>
          <w:color w:val="BCBABF"/>
          <w:sz w:val="11"/>
        </w:rPr>
        <w:tab/>
      </w:r>
      <w:r>
        <w:rPr>
          <w:rFonts w:ascii="Times New Roman" w:hAnsi="Times New Roman"/>
          <w:color w:val="BCBABF"/>
          <w:sz w:val="11"/>
        </w:rPr>
        <w:t xml:space="preserve">,)_ </w:t>
      </w:r>
      <w:r>
        <w:rPr>
          <w:i/>
          <w:color w:val="BCBABF"/>
          <w:sz w:val="15"/>
        </w:rPr>
        <w:t xml:space="preserve">f••• </w:t>
      </w:r>
      <w:r>
        <w:rPr>
          <w:color w:val="BCBABF"/>
          <w:sz w:val="10"/>
        </w:rPr>
        <w:t xml:space="preserve">I. </w:t>
      </w:r>
      <w:r>
        <w:rPr>
          <w:rFonts w:ascii="Times New Roman" w:hAnsi="Times New Roman"/>
          <w:i/>
          <w:color w:val="BCBABF"/>
          <w:sz w:val="30"/>
        </w:rPr>
        <w:t xml:space="preserve">\...:t,, </w:t>
      </w:r>
      <w:r>
        <w:rPr>
          <w:rFonts w:ascii="Times New Roman" w:hAnsi="Times New Roman"/>
          <w:b/>
          <w:color w:val="BCBABF"/>
          <w:sz w:val="21"/>
        </w:rPr>
        <w:t xml:space="preserve">V, </w:t>
      </w:r>
      <w:r>
        <w:rPr>
          <w:rFonts w:ascii="Times New Roman" w:hAnsi="Times New Roman"/>
          <w:b/>
          <w:i/>
          <w:color w:val="BCBABF"/>
          <w:sz w:val="20"/>
        </w:rPr>
        <w:t>'J.</w:t>
      </w:r>
      <w:r>
        <w:rPr>
          <w:rFonts w:ascii="Times New Roman" w:hAnsi="Times New Roman"/>
          <w:b/>
          <w:i/>
          <w:color w:val="BCBABF"/>
          <w:spacing w:val="40"/>
          <w:sz w:val="20"/>
        </w:rPr>
        <w:t xml:space="preserve"> </w:t>
      </w:r>
      <w:r>
        <w:rPr>
          <w:b/>
          <w:color w:val="BCBABF"/>
          <w:sz w:val="27"/>
        </w:rPr>
        <w:t>i.</w:t>
      </w:r>
    </w:p>
    <w:p w:rsidR="002023D0" w:rsidRDefault="00A8591E">
      <w:pPr>
        <w:tabs>
          <w:tab w:val="left" w:pos="2175"/>
          <w:tab w:val="left" w:pos="2526"/>
        </w:tabs>
        <w:spacing w:before="273" w:line="202" w:lineRule="exact"/>
        <w:ind w:left="1261"/>
        <w:rPr>
          <w:rFonts w:ascii="Times New Roman" w:hAnsi="Times New Roman"/>
          <w:sz w:val="23"/>
        </w:rPr>
      </w:pPr>
      <w:r>
        <w:rPr>
          <w:color w:val="BCBABF"/>
          <w:sz w:val="16"/>
        </w:rPr>
        <w:t>I</w:t>
      </w:r>
      <w:r>
        <w:rPr>
          <w:color w:val="BCBABF"/>
          <w:spacing w:val="3"/>
          <w:sz w:val="16"/>
        </w:rPr>
        <w:t xml:space="preserve"> </w:t>
      </w:r>
      <w:r>
        <w:rPr>
          <w:color w:val="BCBABF"/>
          <w:sz w:val="16"/>
        </w:rPr>
        <w:t>Došle,:</w:t>
      </w:r>
      <w:r>
        <w:rPr>
          <w:color w:val="BCBABF"/>
          <w:sz w:val="16"/>
        </w:rPr>
        <w:tab/>
      </w:r>
      <w:r>
        <w:rPr>
          <w:rFonts w:ascii="Times New Roman" w:hAnsi="Times New Roman"/>
          <w:color w:val="BCBABF"/>
          <w:w w:val="95"/>
          <w:sz w:val="23"/>
        </w:rPr>
        <w:t>2</w:t>
      </w:r>
      <w:r>
        <w:rPr>
          <w:rFonts w:ascii="Times New Roman" w:hAnsi="Times New Roman"/>
          <w:color w:val="BCBABF"/>
          <w:w w:val="95"/>
          <w:sz w:val="23"/>
        </w:rPr>
        <w:tab/>
      </w:r>
      <w:r>
        <w:rPr>
          <w:rFonts w:ascii="Times New Roman" w:hAnsi="Times New Roman"/>
          <w:color w:val="BCBABF"/>
          <w:sz w:val="23"/>
        </w:rPr>
        <w:t>-09-</w:t>
      </w:r>
      <w:r>
        <w:rPr>
          <w:rFonts w:ascii="Times New Roman" w:hAnsi="Times New Roman"/>
          <w:color w:val="BCBABF"/>
          <w:spacing w:val="44"/>
          <w:sz w:val="23"/>
        </w:rPr>
        <w:t xml:space="preserve"> </w:t>
      </w:r>
      <w:r>
        <w:rPr>
          <w:rFonts w:ascii="Times New Roman" w:hAnsi="Times New Roman"/>
          <w:color w:val="BCBABF"/>
          <w:w w:val="95"/>
          <w:sz w:val="23"/>
        </w:rPr>
        <w:t>7019</w:t>
      </w:r>
    </w:p>
    <w:p w:rsidR="002023D0" w:rsidRDefault="00A8591E">
      <w:pPr>
        <w:tabs>
          <w:tab w:val="left" w:pos="2166"/>
        </w:tabs>
        <w:spacing w:line="521" w:lineRule="exact"/>
        <w:ind w:left="1228"/>
        <w:rPr>
          <w:rFonts w:ascii="Times New Roman"/>
          <w:i/>
          <w:sz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8512" behindDoc="1" locked="0" layoutInCell="1" allowOverlap="1">
                <wp:simplePos x="0" y="0"/>
                <wp:positionH relativeFrom="page">
                  <wp:posOffset>5297805</wp:posOffset>
                </wp:positionH>
                <wp:positionV relativeFrom="paragraph">
                  <wp:posOffset>140335</wp:posOffset>
                </wp:positionV>
                <wp:extent cx="320675" cy="327025"/>
                <wp:effectExtent l="1905" t="0" r="127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3D0" w:rsidRDefault="00A8591E">
                            <w:pPr>
                              <w:spacing w:line="515" w:lineRule="exact"/>
                              <w:rPr>
                                <w:sz w:val="46"/>
                              </w:rPr>
                            </w:pPr>
                            <w:r>
                              <w:rPr>
                                <w:color w:val="ACA8AF"/>
                                <w:w w:val="90"/>
                                <w:sz w:val="46"/>
                              </w:rPr>
                              <w:t>č</w:t>
                            </w:r>
                            <w:r>
                              <w:rPr>
                                <w:color w:val="ACA8AF"/>
                                <w:spacing w:val="-61"/>
                                <w:w w:val="9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color w:val="ACA8AF"/>
                                <w:spacing w:val="-10"/>
                                <w:w w:val="90"/>
                                <w:sz w:val="46"/>
                              </w:rPr>
                              <w:t>·: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17.15pt;margin-top:11.05pt;width:25.25pt;height:25.75pt;z-index:-1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U3rw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" filled="f" stroked="f">
                <v:textbox inset="0,0,0,0">
                  <w:txbxContent>
                    <w:p w:rsidR="002023D0" w:rsidRDefault="00A8591E">
                      <w:pPr>
                        <w:spacing w:line="515" w:lineRule="exact"/>
                        <w:rPr>
                          <w:sz w:val="46"/>
                        </w:rPr>
                      </w:pPr>
                      <w:r>
                        <w:rPr>
                          <w:color w:val="ACA8AF"/>
                          <w:w w:val="90"/>
                          <w:sz w:val="46"/>
                        </w:rPr>
                        <w:t>č</w:t>
                      </w:r>
                      <w:r>
                        <w:rPr>
                          <w:color w:val="ACA8AF"/>
                          <w:spacing w:val="-61"/>
                          <w:w w:val="90"/>
                          <w:sz w:val="46"/>
                        </w:rPr>
                        <w:t xml:space="preserve"> </w:t>
                      </w:r>
                      <w:r>
                        <w:rPr>
                          <w:color w:val="ACA8AF"/>
                          <w:spacing w:val="-10"/>
                          <w:w w:val="90"/>
                          <w:sz w:val="46"/>
                        </w:rPr>
                        <w:t>·: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BCBABF"/>
          <w:spacing w:val="-33"/>
          <w:position w:val="11"/>
          <w:sz w:val="46"/>
        </w:rPr>
        <w:t>I</w:t>
      </w:r>
      <w:r>
        <w:rPr>
          <w:rFonts w:ascii="Times New Roman"/>
          <w:color w:val="ACA8AF"/>
          <w:spacing w:val="-33"/>
          <w:sz w:val="30"/>
        </w:rPr>
        <w:t>.</w:t>
      </w:r>
      <w:r>
        <w:rPr>
          <w:rFonts w:ascii="Times New Roman"/>
          <w:color w:val="ACA8AF"/>
          <w:spacing w:val="-33"/>
          <w:sz w:val="30"/>
        </w:rPr>
        <w:tab/>
      </w:r>
      <w:r>
        <w:rPr>
          <w:rFonts w:ascii="Times New Roman"/>
          <w:color w:val="AFA8E2"/>
          <w:sz w:val="30"/>
        </w:rPr>
        <w:t>gc51</w:t>
      </w:r>
      <w:r>
        <w:rPr>
          <w:rFonts w:ascii="Times New Roman"/>
          <w:color w:val="AFA8E2"/>
          <w:spacing w:val="33"/>
          <w:sz w:val="30"/>
        </w:rPr>
        <w:t xml:space="preserve"> </w:t>
      </w:r>
      <w:r>
        <w:rPr>
          <w:rFonts w:ascii="Times New Roman"/>
          <w:i/>
          <w:color w:val="AFA8E2"/>
          <w:w w:val="110"/>
          <w:sz w:val="14"/>
        </w:rPr>
        <w:t>'/1,:9</w:t>
      </w:r>
    </w:p>
    <w:p w:rsidR="002023D0" w:rsidRDefault="00A8591E">
      <w:pPr>
        <w:tabs>
          <w:tab w:val="left" w:pos="1123"/>
        </w:tabs>
        <w:spacing w:line="135" w:lineRule="exact"/>
        <w:ind w:left="823"/>
        <w:jc w:val="center"/>
        <w:rPr>
          <w:rFonts w:ascii="Times New Roman"/>
          <w:sz w:val="15"/>
        </w:rPr>
      </w:pPr>
      <w:r>
        <w:rPr>
          <w:rFonts w:ascii="Times New Roman"/>
          <w:i/>
          <w:color w:val="AFA8E2"/>
          <w:w w:val="90"/>
          <w:sz w:val="15"/>
        </w:rPr>
        <w:t>v.</w:t>
      </w:r>
      <w:r>
        <w:rPr>
          <w:rFonts w:ascii="Times New Roman"/>
          <w:i/>
          <w:color w:val="AFA8E2"/>
          <w:w w:val="90"/>
          <w:sz w:val="15"/>
        </w:rPr>
        <w:tab/>
      </w:r>
      <w:r>
        <w:rPr>
          <w:rFonts w:ascii="Times New Roman"/>
          <w:color w:val="AFA8E2"/>
          <w:w w:val="90"/>
          <w:sz w:val="15"/>
        </w:rPr>
        <w:t xml:space="preserve">'/  </w:t>
      </w:r>
      <w:r>
        <w:rPr>
          <w:rFonts w:ascii="Times New Roman"/>
          <w:color w:val="AFA8E2"/>
          <w:spacing w:val="23"/>
          <w:w w:val="90"/>
          <w:sz w:val="15"/>
        </w:rPr>
        <w:t xml:space="preserve"> </w:t>
      </w:r>
      <w:r>
        <w:rPr>
          <w:rFonts w:ascii="Times New Roman"/>
          <w:color w:val="9E95CF"/>
          <w:w w:val="90"/>
          <w:sz w:val="15"/>
        </w:rPr>
        <w:t>/</w:t>
      </w:r>
    </w:p>
    <w:p w:rsidR="002023D0" w:rsidRDefault="00A8591E">
      <w:pPr>
        <w:tabs>
          <w:tab w:val="left" w:leader="hyphen" w:pos="3593"/>
          <w:tab w:val="left" w:pos="3920"/>
        </w:tabs>
        <w:spacing w:line="269" w:lineRule="exact"/>
        <w:ind w:left="1628"/>
        <w:rPr>
          <w:rFonts w:ascii="Courier New"/>
          <w:sz w:val="25"/>
        </w:rPr>
      </w:pPr>
      <w:r>
        <w:rPr>
          <w:rFonts w:ascii="Courier New"/>
          <w:color w:val="BCBABF"/>
          <w:w w:val="110"/>
          <w:sz w:val="25"/>
        </w:rPr>
        <w:t>---,'</w:t>
      </w:r>
      <w:r>
        <w:rPr>
          <w:rFonts w:ascii="Courier New"/>
          <w:color w:val="BCBABF"/>
          <w:w w:val="110"/>
          <w:sz w:val="25"/>
        </w:rPr>
        <w:tab/>
      </w:r>
      <w:r>
        <w:rPr>
          <w:rFonts w:ascii="Courier New"/>
          <w:color w:val="BCBABF"/>
          <w:w w:val="110"/>
          <w:sz w:val="25"/>
          <w:u w:val="single" w:color="BBB9BE"/>
        </w:rPr>
        <w:t xml:space="preserve"> </w:t>
      </w:r>
      <w:r>
        <w:rPr>
          <w:rFonts w:ascii="Courier New"/>
          <w:color w:val="BCBABF"/>
          <w:w w:val="110"/>
          <w:sz w:val="25"/>
          <w:u w:val="single" w:color="BBB9BE"/>
        </w:rPr>
        <w:tab/>
      </w:r>
      <w:r>
        <w:rPr>
          <w:rFonts w:ascii="Courier New"/>
          <w:color w:val="BCBABF"/>
          <w:w w:val="110"/>
          <w:sz w:val="25"/>
        </w:rPr>
        <w:t>J</w:t>
      </w:r>
    </w:p>
    <w:p w:rsidR="002023D0" w:rsidRDefault="002023D0">
      <w:pPr>
        <w:spacing w:line="269" w:lineRule="exact"/>
        <w:rPr>
          <w:rFonts w:ascii="Courier New"/>
          <w:sz w:val="25"/>
        </w:rPr>
        <w:sectPr w:rsidR="002023D0">
          <w:pgSz w:w="11900" w:h="16840"/>
          <w:pgMar w:top="1100" w:right="160" w:bottom="280" w:left="380" w:header="708" w:footer="708" w:gutter="0"/>
          <w:cols w:num="2" w:space="708" w:equalWidth="0">
            <w:col w:w="6307" w:space="417"/>
            <w:col w:w="4636"/>
          </w:cols>
        </w:sectPr>
      </w:pPr>
    </w:p>
    <w:p w:rsidR="002023D0" w:rsidRDefault="002023D0">
      <w:pPr>
        <w:pStyle w:val="Zkladntext"/>
        <w:rPr>
          <w:rFonts w:ascii="Courier New"/>
          <w:sz w:val="20"/>
        </w:rPr>
      </w:pPr>
    </w:p>
    <w:p w:rsidR="002023D0" w:rsidRDefault="002023D0">
      <w:pPr>
        <w:pStyle w:val="Zkladntext"/>
        <w:spacing w:before="5"/>
        <w:rPr>
          <w:rFonts w:ascii="Courier New"/>
          <w:sz w:val="20"/>
        </w:rPr>
      </w:pPr>
    </w:p>
    <w:p w:rsidR="002023D0" w:rsidRDefault="00A8591E">
      <w:pPr>
        <w:pStyle w:val="Nadpis3"/>
        <w:spacing w:line="300" w:lineRule="auto"/>
        <w:ind w:left="1267" w:right="5345"/>
      </w:pPr>
      <w:r>
        <w:rPr>
          <w:color w:val="3D3638"/>
          <w:w w:val="110"/>
        </w:rPr>
        <w:t>Prodloužení pojištění BusinessTravel Po</w:t>
      </w:r>
      <w:r>
        <w:rPr>
          <w:color w:val="595054"/>
          <w:w w:val="110"/>
        </w:rPr>
        <w:t>j</w:t>
      </w:r>
      <w:r>
        <w:rPr>
          <w:color w:val="3D3638"/>
          <w:w w:val="110"/>
        </w:rPr>
        <w:t xml:space="preserve">istná smlouva </w:t>
      </w:r>
      <w:r>
        <w:rPr>
          <w:color w:val="595054"/>
          <w:w w:val="110"/>
        </w:rPr>
        <w:t xml:space="preserve">č. </w:t>
      </w:r>
      <w:r>
        <w:rPr>
          <w:color w:val="3D3638"/>
          <w:w w:val="110"/>
        </w:rPr>
        <w:t>2000087526</w:t>
      </w:r>
    </w:p>
    <w:p w:rsidR="002023D0" w:rsidRDefault="002023D0">
      <w:pPr>
        <w:pStyle w:val="Zkladntext"/>
        <w:spacing w:before="1"/>
        <w:rPr>
          <w:b/>
          <w:sz w:val="28"/>
        </w:rPr>
      </w:pPr>
    </w:p>
    <w:p w:rsidR="002023D0" w:rsidRDefault="00A8591E">
      <w:pPr>
        <w:spacing w:before="1"/>
        <w:ind w:left="1262"/>
        <w:rPr>
          <w:sz w:val="18"/>
        </w:rPr>
      </w:pPr>
      <w:r>
        <w:rPr>
          <w:color w:val="595054"/>
          <w:w w:val="105"/>
          <w:sz w:val="18"/>
        </w:rPr>
        <w:t>Vážení,</w:t>
      </w:r>
    </w:p>
    <w:p w:rsidR="002023D0" w:rsidRDefault="002023D0">
      <w:pPr>
        <w:pStyle w:val="Zkladntext"/>
        <w:rPr>
          <w:sz w:val="19"/>
        </w:rPr>
      </w:pPr>
    </w:p>
    <w:p w:rsidR="002023D0" w:rsidRDefault="00A8591E">
      <w:pPr>
        <w:spacing w:before="1" w:line="235" w:lineRule="auto"/>
        <w:ind w:left="1261" w:right="894"/>
        <w:rPr>
          <w:sz w:val="18"/>
        </w:rPr>
      </w:pPr>
      <w:r>
        <w:rPr>
          <w:color w:val="595054"/>
          <w:w w:val="105"/>
          <w:sz w:val="18"/>
        </w:rPr>
        <w:t xml:space="preserve">děkujeme, že využíváte naše cestovní pojištění </w:t>
      </w:r>
      <w:r>
        <w:rPr>
          <w:color w:val="777074"/>
          <w:w w:val="105"/>
          <w:sz w:val="18"/>
        </w:rPr>
        <w:t xml:space="preserve">. </w:t>
      </w:r>
      <w:r>
        <w:rPr>
          <w:color w:val="595054"/>
          <w:w w:val="105"/>
          <w:sz w:val="18"/>
        </w:rPr>
        <w:t>Na základě ujednání v pojistné smlouvě se smlouva automaticky prodlužuje na další pojistné období.</w:t>
      </w:r>
    </w:p>
    <w:p w:rsidR="002023D0" w:rsidRDefault="002023D0">
      <w:pPr>
        <w:pStyle w:val="Zkladntext"/>
        <w:spacing w:before="10"/>
        <w:rPr>
          <w:sz w:val="28"/>
        </w:rPr>
      </w:pPr>
    </w:p>
    <w:p w:rsidR="002023D0" w:rsidRDefault="002023D0">
      <w:pPr>
        <w:rPr>
          <w:sz w:val="28"/>
        </w:rPr>
        <w:sectPr w:rsidR="002023D0">
          <w:type w:val="continuous"/>
          <w:pgSz w:w="11900" w:h="16840"/>
          <w:pgMar w:top="580" w:right="160" w:bottom="0" w:left="380" w:header="708" w:footer="708" w:gutter="0"/>
          <w:cols w:space="708"/>
        </w:sectPr>
      </w:pPr>
    </w:p>
    <w:p w:rsidR="002023D0" w:rsidRDefault="00A8591E">
      <w:pPr>
        <w:spacing w:before="95" w:line="290" w:lineRule="auto"/>
        <w:ind w:left="1225" w:hanging="1"/>
        <w:rPr>
          <w:sz w:val="18"/>
        </w:rPr>
      </w:pPr>
      <w:r>
        <w:rPr>
          <w:color w:val="595054"/>
          <w:w w:val="105"/>
          <w:sz w:val="18"/>
        </w:rPr>
        <w:t>Pojistná smlouva Nové pojistné období</w:t>
      </w:r>
    </w:p>
    <w:p w:rsidR="002023D0" w:rsidRDefault="00A8591E">
      <w:pPr>
        <w:spacing w:before="101"/>
        <w:ind w:left="417"/>
        <w:rPr>
          <w:rFonts w:ascii="Times New Roman"/>
          <w:b/>
          <w:sz w:val="18"/>
        </w:rPr>
      </w:pPr>
      <w:r>
        <w:br w:type="column"/>
      </w:r>
      <w:r>
        <w:rPr>
          <w:rFonts w:ascii="Times New Roman"/>
          <w:b/>
          <w:color w:val="3D3638"/>
          <w:w w:val="135"/>
          <w:sz w:val="18"/>
        </w:rPr>
        <w:t>2000087526</w:t>
      </w:r>
    </w:p>
    <w:p w:rsidR="002023D0" w:rsidRDefault="00A8591E">
      <w:pPr>
        <w:tabs>
          <w:tab w:val="left" w:pos="1604"/>
        </w:tabs>
        <w:spacing w:before="38"/>
        <w:ind w:left="414"/>
        <w:rPr>
          <w:rFonts w:ascii="Times New Roman"/>
          <w:b/>
          <w:sz w:val="18"/>
        </w:rPr>
      </w:pPr>
      <w:r>
        <w:rPr>
          <w:rFonts w:ascii="Times New Roman"/>
          <w:b/>
          <w:color w:val="3D3638"/>
          <w:w w:val="135"/>
          <w:sz w:val="18"/>
        </w:rPr>
        <w:t>1.11.2019</w:t>
      </w:r>
      <w:r>
        <w:rPr>
          <w:rFonts w:ascii="Times New Roman"/>
          <w:b/>
          <w:color w:val="3D3638"/>
          <w:w w:val="135"/>
          <w:sz w:val="18"/>
        </w:rPr>
        <w:tab/>
      </w:r>
      <w:r>
        <w:rPr>
          <w:rFonts w:ascii="Times New Roman"/>
          <w:b/>
          <w:color w:val="595054"/>
          <w:w w:val="135"/>
          <w:sz w:val="18"/>
        </w:rPr>
        <w:t>-</w:t>
      </w:r>
      <w:r>
        <w:rPr>
          <w:rFonts w:ascii="Times New Roman"/>
          <w:b/>
          <w:color w:val="595054"/>
          <w:spacing w:val="29"/>
          <w:w w:val="135"/>
          <w:sz w:val="18"/>
        </w:rPr>
        <w:t xml:space="preserve"> </w:t>
      </w:r>
      <w:r>
        <w:rPr>
          <w:rFonts w:ascii="Times New Roman"/>
          <w:b/>
          <w:color w:val="3D3638"/>
          <w:w w:val="135"/>
          <w:sz w:val="18"/>
        </w:rPr>
        <w:t>31.10</w:t>
      </w:r>
      <w:r>
        <w:rPr>
          <w:rFonts w:ascii="Times New Roman"/>
          <w:b/>
          <w:color w:val="595054"/>
          <w:w w:val="135"/>
          <w:sz w:val="18"/>
        </w:rPr>
        <w:t>.</w:t>
      </w:r>
      <w:r>
        <w:rPr>
          <w:rFonts w:ascii="Times New Roman"/>
          <w:b/>
          <w:color w:val="3D3638"/>
          <w:w w:val="135"/>
          <w:sz w:val="18"/>
        </w:rPr>
        <w:t>2020</w:t>
      </w:r>
    </w:p>
    <w:p w:rsidR="002023D0" w:rsidRDefault="002023D0">
      <w:pPr>
        <w:rPr>
          <w:rFonts w:ascii="Times New Roman"/>
          <w:sz w:val="18"/>
        </w:rPr>
        <w:sectPr w:rsidR="002023D0">
          <w:type w:val="continuous"/>
          <w:pgSz w:w="11900" w:h="16840"/>
          <w:pgMar w:top="580" w:right="160" w:bottom="0" w:left="380" w:header="708" w:footer="708" w:gutter="0"/>
          <w:cols w:num="2" w:space="708" w:equalWidth="0">
            <w:col w:w="3041" w:space="40"/>
            <w:col w:w="8279"/>
          </w:cols>
        </w:sectPr>
      </w:pPr>
    </w:p>
    <w:p w:rsidR="002023D0" w:rsidRDefault="002023D0">
      <w:pPr>
        <w:pStyle w:val="Zkladntext"/>
        <w:rPr>
          <w:rFonts w:ascii="Times New Roman"/>
          <w:b/>
          <w:sz w:val="20"/>
        </w:rPr>
      </w:pPr>
    </w:p>
    <w:p w:rsidR="002023D0" w:rsidRDefault="002023D0">
      <w:pPr>
        <w:pStyle w:val="Zkladntext"/>
        <w:spacing w:before="9"/>
        <w:rPr>
          <w:rFonts w:ascii="Times New Roman"/>
          <w:b/>
          <w:sz w:val="23"/>
        </w:rPr>
      </w:pPr>
    </w:p>
    <w:p w:rsidR="002023D0" w:rsidRDefault="00A8591E">
      <w:pPr>
        <w:spacing w:line="266" w:lineRule="auto"/>
        <w:ind w:left="1241" w:right="2499" w:firstLine="2"/>
        <w:rPr>
          <w:sz w:val="18"/>
        </w:rPr>
      </w:pPr>
      <w:r>
        <w:rPr>
          <w:color w:val="595054"/>
          <w:w w:val="105"/>
          <w:sz w:val="18"/>
        </w:rPr>
        <w:t>Prosíme Vás také o kontro</w:t>
      </w:r>
      <w:r>
        <w:rPr>
          <w:color w:val="3D3638"/>
          <w:w w:val="105"/>
          <w:sz w:val="18"/>
        </w:rPr>
        <w:t>l</w:t>
      </w:r>
      <w:r>
        <w:rPr>
          <w:color w:val="595054"/>
          <w:w w:val="105"/>
          <w:sz w:val="18"/>
        </w:rPr>
        <w:t xml:space="preserve">u níže uvedených údaju. Případné změny </w:t>
      </w:r>
      <w:r>
        <w:rPr>
          <w:color w:val="3D3638"/>
          <w:w w:val="105"/>
          <w:sz w:val="18"/>
        </w:rPr>
        <w:t>z</w:t>
      </w:r>
      <w:r>
        <w:rPr>
          <w:color w:val="595054"/>
          <w:w w:val="105"/>
          <w:sz w:val="18"/>
        </w:rPr>
        <w:t xml:space="preserve">ašle </w:t>
      </w:r>
      <w:r>
        <w:rPr>
          <w:color w:val="3D3638"/>
          <w:w w:val="105"/>
          <w:sz w:val="18"/>
        </w:rPr>
        <w:t>t</w:t>
      </w:r>
      <w:r>
        <w:rPr>
          <w:color w:val="595054"/>
          <w:w w:val="105"/>
          <w:sz w:val="18"/>
        </w:rPr>
        <w:t>e na náš kontaktní e-mail.</w:t>
      </w:r>
    </w:p>
    <w:p w:rsidR="002023D0" w:rsidRDefault="002023D0">
      <w:pPr>
        <w:pStyle w:val="Zkladntext"/>
        <w:rPr>
          <w:sz w:val="20"/>
        </w:rPr>
      </w:pPr>
    </w:p>
    <w:p w:rsidR="002023D0" w:rsidRDefault="002023D0">
      <w:pPr>
        <w:rPr>
          <w:sz w:val="20"/>
        </w:rPr>
        <w:sectPr w:rsidR="002023D0">
          <w:type w:val="continuous"/>
          <w:pgSz w:w="11900" w:h="16840"/>
          <w:pgMar w:top="580" w:right="160" w:bottom="0" w:left="380" w:header="708" w:footer="708" w:gutter="0"/>
          <w:cols w:space="708"/>
        </w:sectPr>
      </w:pPr>
    </w:p>
    <w:p w:rsidR="002023D0" w:rsidRDefault="002023D0">
      <w:pPr>
        <w:pStyle w:val="Zkladntext"/>
        <w:spacing w:before="10"/>
        <w:rPr>
          <w:sz w:val="19"/>
        </w:rPr>
      </w:pPr>
    </w:p>
    <w:p w:rsidR="002023D0" w:rsidRDefault="00A8591E">
      <w:pPr>
        <w:spacing w:line="290" w:lineRule="auto"/>
        <w:ind w:left="1258" w:right="717"/>
        <w:rPr>
          <w:sz w:val="18"/>
        </w:rPr>
      </w:pPr>
      <w:r>
        <w:rPr>
          <w:color w:val="595054"/>
          <w:w w:val="105"/>
          <w:sz w:val="18"/>
        </w:rPr>
        <w:t>Pojistník Adresa sídla</w:t>
      </w:r>
    </w:p>
    <w:p w:rsidR="002023D0" w:rsidRDefault="002023D0">
      <w:pPr>
        <w:pStyle w:val="Zkladntext"/>
        <w:spacing w:before="3"/>
        <w:rPr>
          <w:sz w:val="21"/>
        </w:rPr>
      </w:pPr>
    </w:p>
    <w:p w:rsidR="002023D0" w:rsidRDefault="00A8591E">
      <w:pPr>
        <w:spacing w:line="556" w:lineRule="auto"/>
        <w:ind w:left="1254" w:hanging="2"/>
        <w:rPr>
          <w:sz w:val="18"/>
        </w:rPr>
      </w:pPr>
      <w:r>
        <w:rPr>
          <w:color w:val="595054"/>
          <w:w w:val="105"/>
          <w:sz w:val="18"/>
        </w:rPr>
        <w:t>Adresa korespondenční Statutární zástupci</w:t>
      </w:r>
    </w:p>
    <w:p w:rsidR="002023D0" w:rsidRDefault="00A8591E">
      <w:pPr>
        <w:spacing w:before="136" w:line="261" w:lineRule="auto"/>
        <w:ind w:left="1244" w:right="38" w:firstLine="10"/>
        <w:rPr>
          <w:sz w:val="18"/>
        </w:rPr>
      </w:pPr>
      <w:r>
        <w:rPr>
          <w:color w:val="595054"/>
          <w:w w:val="105"/>
          <w:sz w:val="18"/>
        </w:rPr>
        <w:t>Kontaktní osoba Telefon</w:t>
      </w:r>
    </w:p>
    <w:p w:rsidR="002023D0" w:rsidRDefault="00A8591E">
      <w:pPr>
        <w:spacing w:line="188" w:lineRule="exact"/>
        <w:ind w:left="1234" w:right="1458"/>
        <w:jc w:val="center"/>
        <w:rPr>
          <w:sz w:val="18"/>
        </w:rPr>
      </w:pPr>
      <w:r>
        <w:rPr>
          <w:color w:val="595054"/>
          <w:w w:val="105"/>
          <w:sz w:val="18"/>
        </w:rPr>
        <w:t>E-mail</w:t>
      </w:r>
    </w:p>
    <w:p w:rsidR="002023D0" w:rsidRDefault="00A8591E">
      <w:pPr>
        <w:pStyle w:val="Zkladntext"/>
        <w:spacing w:before="3"/>
        <w:rPr>
          <w:sz w:val="20"/>
        </w:rPr>
      </w:pPr>
      <w:r>
        <w:br w:type="column"/>
      </w:r>
    </w:p>
    <w:p w:rsidR="002023D0" w:rsidRDefault="00A8591E">
      <w:pPr>
        <w:spacing w:before="1" w:line="283" w:lineRule="auto"/>
        <w:ind w:left="180" w:right="4231" w:hanging="6"/>
        <w:rPr>
          <w:sz w:val="18"/>
        </w:rPr>
      </w:pPr>
      <w:r>
        <w:rPr>
          <w:color w:val="595054"/>
          <w:w w:val="105"/>
          <w:sz w:val="18"/>
        </w:rPr>
        <w:t xml:space="preserve">Ústav pro českou </w:t>
      </w:r>
      <w:r>
        <w:rPr>
          <w:color w:val="676064"/>
          <w:w w:val="105"/>
          <w:sz w:val="18"/>
        </w:rPr>
        <w:t xml:space="preserve">literaturu AV </w:t>
      </w:r>
      <w:r>
        <w:rPr>
          <w:color w:val="595054"/>
          <w:w w:val="105"/>
          <w:sz w:val="18"/>
        </w:rPr>
        <w:t xml:space="preserve">ČR, v.v </w:t>
      </w:r>
      <w:r>
        <w:rPr>
          <w:color w:val="777074"/>
          <w:w w:val="105"/>
          <w:sz w:val="18"/>
        </w:rPr>
        <w:t>.</w:t>
      </w:r>
      <w:r>
        <w:rPr>
          <w:color w:val="595054"/>
          <w:w w:val="105"/>
          <w:sz w:val="18"/>
        </w:rPr>
        <w:t>i. Na Florenci 1420/3</w:t>
      </w:r>
    </w:p>
    <w:p w:rsidR="002023D0" w:rsidRDefault="00A8591E">
      <w:pPr>
        <w:spacing w:line="175" w:lineRule="exact"/>
        <w:ind w:left="179"/>
        <w:rPr>
          <w:sz w:val="18"/>
        </w:rPr>
      </w:pPr>
      <w:r>
        <w:rPr>
          <w:color w:val="595054"/>
          <w:w w:val="105"/>
          <w:sz w:val="18"/>
        </w:rPr>
        <w:t>110 00  Praha</w:t>
      </w:r>
      <w:r>
        <w:rPr>
          <w:color w:val="595054"/>
          <w:spacing w:val="32"/>
          <w:w w:val="105"/>
          <w:sz w:val="18"/>
        </w:rPr>
        <w:t xml:space="preserve"> </w:t>
      </w:r>
      <w:r>
        <w:rPr>
          <w:color w:val="595054"/>
          <w:w w:val="105"/>
          <w:sz w:val="18"/>
        </w:rPr>
        <w:t>1</w:t>
      </w:r>
    </w:p>
    <w:p w:rsidR="002023D0" w:rsidRDefault="00A8591E">
      <w:pPr>
        <w:spacing w:before="81" w:line="244" w:lineRule="auto"/>
        <w:ind w:left="179" w:right="5979"/>
        <w:rPr>
          <w:sz w:val="18"/>
        </w:rPr>
      </w:pPr>
      <w:r>
        <w:rPr>
          <w:color w:val="595054"/>
          <w:w w:val="105"/>
          <w:sz w:val="18"/>
        </w:rPr>
        <w:t>Na Florenci 1420/3 110 00 Praha</w:t>
      </w:r>
      <w:r>
        <w:rPr>
          <w:color w:val="595054"/>
          <w:spacing w:val="-14"/>
          <w:w w:val="105"/>
          <w:sz w:val="18"/>
        </w:rPr>
        <w:t xml:space="preserve"> </w:t>
      </w:r>
      <w:r>
        <w:rPr>
          <w:color w:val="595054"/>
          <w:w w:val="105"/>
          <w:sz w:val="18"/>
        </w:rPr>
        <w:t>1</w:t>
      </w:r>
    </w:p>
    <w:p w:rsidR="002023D0" w:rsidRDefault="00A8591E">
      <w:pPr>
        <w:spacing w:before="59"/>
        <w:ind w:left="167" w:right="4488" w:firstLine="4"/>
        <w:rPr>
          <w:sz w:val="18"/>
        </w:rPr>
      </w:pPr>
      <w:r>
        <w:rPr>
          <w:color w:val="0E0E0E"/>
          <w:w w:val="110"/>
        </w:rPr>
        <w:t>xxxxxxxxxxx</w:t>
      </w:r>
      <w:r>
        <w:rPr>
          <w:color w:val="595054"/>
          <w:sz w:val="18"/>
        </w:rPr>
        <w:t xml:space="preserve"> </w:t>
      </w:r>
      <w:r>
        <w:rPr>
          <w:color w:val="676064"/>
          <w:sz w:val="18"/>
        </w:rPr>
        <w:t xml:space="preserve">ředitel  </w:t>
      </w:r>
      <w:r>
        <w:rPr>
          <w:color w:val="595054"/>
          <w:sz w:val="18"/>
        </w:rPr>
        <w:t>ústavu  I ng</w:t>
      </w:r>
      <w:r>
        <w:rPr>
          <w:color w:val="777074"/>
          <w:sz w:val="18"/>
        </w:rPr>
        <w:t xml:space="preserve">. </w:t>
      </w:r>
      <w:r>
        <w:rPr>
          <w:color w:val="0E0E0E"/>
          <w:w w:val="110"/>
        </w:rPr>
        <w:t>xxxxxxxxxxx</w:t>
      </w:r>
      <w:r>
        <w:rPr>
          <w:color w:val="777074"/>
          <w:sz w:val="18"/>
        </w:rPr>
        <w:t xml:space="preserve"> v</w:t>
      </w:r>
      <w:r>
        <w:rPr>
          <w:color w:val="595054"/>
          <w:sz w:val="18"/>
        </w:rPr>
        <w:t>edou cí</w:t>
      </w:r>
      <w:r>
        <w:rPr>
          <w:color w:val="595054"/>
          <w:spacing w:val="15"/>
          <w:sz w:val="18"/>
        </w:rPr>
        <w:t xml:space="preserve"> </w:t>
      </w:r>
      <w:r>
        <w:rPr>
          <w:color w:val="595054"/>
          <w:sz w:val="18"/>
        </w:rPr>
        <w:t>THS</w:t>
      </w:r>
    </w:p>
    <w:p w:rsidR="002023D0" w:rsidRDefault="002023D0">
      <w:pPr>
        <w:pStyle w:val="Zkladntext"/>
        <w:rPr>
          <w:sz w:val="17"/>
        </w:rPr>
      </w:pPr>
    </w:p>
    <w:p w:rsidR="00A8591E" w:rsidRDefault="00A8591E">
      <w:pPr>
        <w:spacing w:before="1" w:line="266" w:lineRule="auto"/>
        <w:ind w:left="179" w:right="5815" w:hanging="12"/>
        <w:rPr>
          <w:color w:val="676064"/>
          <w:w w:val="105"/>
          <w:sz w:val="18"/>
        </w:rPr>
      </w:pPr>
      <w:r>
        <w:rPr>
          <w:color w:val="0E0E0E"/>
          <w:w w:val="110"/>
        </w:rPr>
        <w:t>xxxxxxxxxxx</w:t>
      </w:r>
      <w:r>
        <w:rPr>
          <w:color w:val="676064"/>
          <w:w w:val="105"/>
          <w:sz w:val="18"/>
        </w:rPr>
        <w:t xml:space="preserve"> </w:t>
      </w:r>
    </w:p>
    <w:p w:rsidR="00A8591E" w:rsidRDefault="00A8591E">
      <w:pPr>
        <w:spacing w:line="185" w:lineRule="exact"/>
        <w:ind w:left="172"/>
        <w:rPr>
          <w:color w:val="595054"/>
          <w:sz w:val="18"/>
        </w:rPr>
      </w:pPr>
      <w:r>
        <w:rPr>
          <w:color w:val="0E0E0E"/>
          <w:w w:val="110"/>
        </w:rPr>
        <w:t>xxxxxxxxxxx</w:t>
      </w:r>
      <w:r>
        <w:rPr>
          <w:color w:val="595054"/>
          <w:sz w:val="18"/>
        </w:rPr>
        <w:t xml:space="preserve"> </w:t>
      </w:r>
    </w:p>
    <w:p w:rsidR="002023D0" w:rsidRDefault="00A8591E" w:rsidP="00A8591E">
      <w:pPr>
        <w:spacing w:line="185" w:lineRule="exact"/>
        <w:ind w:firstLine="172"/>
        <w:rPr>
          <w:sz w:val="18"/>
        </w:rPr>
        <w:sectPr w:rsidR="002023D0">
          <w:type w:val="continuous"/>
          <w:pgSz w:w="11900" w:h="16840"/>
          <w:pgMar w:top="580" w:right="160" w:bottom="0" w:left="380" w:header="708" w:footer="708" w:gutter="0"/>
          <w:cols w:num="2" w:space="708" w:equalWidth="0">
            <w:col w:w="3269" w:space="40"/>
            <w:col w:w="8051"/>
          </w:cols>
        </w:sectPr>
      </w:pPr>
      <w:r>
        <w:rPr>
          <w:color w:val="0E0E0E"/>
          <w:w w:val="110"/>
        </w:rPr>
        <w:t>xxxxxxxxxxx</w:t>
      </w:r>
    </w:p>
    <w:p w:rsidR="002023D0" w:rsidRDefault="002023D0">
      <w:pPr>
        <w:pStyle w:val="Zkladntext"/>
        <w:spacing w:before="6"/>
        <w:rPr>
          <w:sz w:val="20"/>
        </w:rPr>
      </w:pPr>
    </w:p>
    <w:p w:rsidR="002023D0" w:rsidRDefault="00A8591E">
      <w:pPr>
        <w:spacing w:before="95" w:line="328" w:lineRule="auto"/>
        <w:ind w:left="1254" w:right="2499" w:hanging="7"/>
        <w:rPr>
          <w:sz w:val="18"/>
        </w:rPr>
      </w:pPr>
      <w:r>
        <w:rPr>
          <w:color w:val="676064"/>
          <w:w w:val="105"/>
          <w:sz w:val="18"/>
        </w:rPr>
        <w:t xml:space="preserve">V případě </w:t>
      </w:r>
      <w:r>
        <w:rPr>
          <w:color w:val="595054"/>
          <w:w w:val="105"/>
          <w:sz w:val="18"/>
        </w:rPr>
        <w:t xml:space="preserve">jakých </w:t>
      </w:r>
      <w:r>
        <w:rPr>
          <w:color w:val="777074"/>
          <w:w w:val="105"/>
          <w:sz w:val="18"/>
        </w:rPr>
        <w:t xml:space="preserve">koli </w:t>
      </w:r>
      <w:r>
        <w:rPr>
          <w:color w:val="676064"/>
          <w:w w:val="105"/>
          <w:sz w:val="18"/>
        </w:rPr>
        <w:t xml:space="preserve">dotazu </w:t>
      </w:r>
      <w:r>
        <w:rPr>
          <w:color w:val="595054"/>
          <w:w w:val="105"/>
          <w:sz w:val="18"/>
        </w:rPr>
        <w:t xml:space="preserve">nás </w:t>
      </w:r>
      <w:r>
        <w:rPr>
          <w:color w:val="676064"/>
          <w:w w:val="105"/>
          <w:sz w:val="18"/>
        </w:rPr>
        <w:t xml:space="preserve">kontaktujte </w:t>
      </w:r>
      <w:r>
        <w:rPr>
          <w:color w:val="595054"/>
          <w:w w:val="105"/>
          <w:sz w:val="18"/>
        </w:rPr>
        <w:t xml:space="preserve">na </w:t>
      </w:r>
      <w:r>
        <w:rPr>
          <w:color w:val="676064"/>
          <w:w w:val="105"/>
          <w:sz w:val="18"/>
        </w:rPr>
        <w:t xml:space="preserve">čísle </w:t>
      </w:r>
      <w:r>
        <w:rPr>
          <w:color w:val="0E0E0E"/>
          <w:w w:val="110"/>
        </w:rPr>
        <w:t>xxxxxxxxxxx</w:t>
      </w:r>
      <w:r>
        <w:rPr>
          <w:color w:val="595054"/>
          <w:w w:val="105"/>
          <w:sz w:val="18"/>
        </w:rPr>
        <w:t xml:space="preserve"> </w:t>
      </w:r>
      <w:r>
        <w:rPr>
          <w:color w:val="676064"/>
          <w:w w:val="105"/>
          <w:sz w:val="18"/>
        </w:rPr>
        <w:t>nebo e-mailu</w:t>
      </w:r>
      <w:r>
        <w:rPr>
          <w:color w:val="595054"/>
          <w:w w:val="105"/>
          <w:sz w:val="18"/>
        </w:rPr>
        <w:t xml:space="preserve"> </w:t>
      </w:r>
      <w:hyperlink r:id="rId8">
        <w:r w:rsidRPr="00A8591E">
          <w:rPr>
            <w:color w:val="0E0E0E"/>
            <w:w w:val="110"/>
          </w:rPr>
          <w:t xml:space="preserve"> </w:t>
        </w:r>
        <w:r>
          <w:rPr>
            <w:color w:val="0E0E0E"/>
            <w:w w:val="110"/>
          </w:rPr>
          <w:t>xxxxxxxxxxx</w:t>
        </w:r>
        <w:r>
          <w:rPr>
            <w:color w:val="595054"/>
            <w:w w:val="105"/>
            <w:sz w:val="18"/>
          </w:rPr>
          <w:t>.</w:t>
        </w:r>
      </w:hyperlink>
    </w:p>
    <w:p w:rsidR="002023D0" w:rsidRDefault="002023D0">
      <w:pPr>
        <w:pStyle w:val="Zkladntext"/>
        <w:spacing w:before="10"/>
      </w:pPr>
    </w:p>
    <w:p w:rsidR="002023D0" w:rsidRDefault="00A8591E">
      <w:pPr>
        <w:ind w:left="1249"/>
        <w:rPr>
          <w:sz w:val="18"/>
        </w:rPr>
      </w:pPr>
      <w:r>
        <w:rPr>
          <w:color w:val="595054"/>
          <w:w w:val="105"/>
          <w:sz w:val="18"/>
        </w:rPr>
        <w:t xml:space="preserve">S pozdravem a přáním pohodového cestován </w:t>
      </w:r>
      <w:r>
        <w:rPr>
          <w:color w:val="777074"/>
          <w:w w:val="105"/>
          <w:sz w:val="18"/>
        </w:rPr>
        <w:t>í</w:t>
      </w:r>
    </w:p>
    <w:p w:rsidR="002023D0" w:rsidRDefault="002023D0">
      <w:pPr>
        <w:pStyle w:val="Zkladntext"/>
        <w:rPr>
          <w:sz w:val="20"/>
        </w:rPr>
      </w:pPr>
    </w:p>
    <w:p w:rsidR="002023D0" w:rsidRDefault="002023D0">
      <w:pPr>
        <w:pStyle w:val="Zkladntext"/>
        <w:rPr>
          <w:sz w:val="20"/>
        </w:rPr>
      </w:pPr>
    </w:p>
    <w:p w:rsidR="002023D0" w:rsidRDefault="002023D0">
      <w:pPr>
        <w:pStyle w:val="Zkladntext"/>
        <w:rPr>
          <w:sz w:val="20"/>
        </w:rPr>
      </w:pPr>
    </w:p>
    <w:p w:rsidR="002023D0" w:rsidRDefault="002023D0">
      <w:pPr>
        <w:pStyle w:val="Zkladntext"/>
        <w:rPr>
          <w:sz w:val="20"/>
        </w:rPr>
      </w:pPr>
    </w:p>
    <w:p w:rsidR="002023D0" w:rsidRDefault="002023D0">
      <w:pPr>
        <w:pStyle w:val="Zkladntext"/>
        <w:rPr>
          <w:sz w:val="20"/>
        </w:rPr>
      </w:pPr>
    </w:p>
    <w:p w:rsidR="002023D0" w:rsidRDefault="002023D0">
      <w:pPr>
        <w:pStyle w:val="Zkladntext"/>
        <w:spacing w:before="5"/>
        <w:rPr>
          <w:sz w:val="19"/>
        </w:rPr>
      </w:pPr>
    </w:p>
    <w:p w:rsidR="002023D0" w:rsidRDefault="002023D0">
      <w:pPr>
        <w:rPr>
          <w:sz w:val="19"/>
        </w:rPr>
        <w:sectPr w:rsidR="002023D0">
          <w:type w:val="continuous"/>
          <w:pgSz w:w="11900" w:h="16840"/>
          <w:pgMar w:top="580" w:right="160" w:bottom="0" w:left="380" w:header="708" w:footer="708" w:gutter="0"/>
          <w:cols w:space="708"/>
        </w:sectPr>
      </w:pPr>
    </w:p>
    <w:p w:rsidR="002023D0" w:rsidRDefault="00A8591E">
      <w:pPr>
        <w:spacing w:before="88"/>
        <w:ind w:left="1668" w:right="666"/>
        <w:jc w:val="center"/>
        <w:rPr>
          <w:i/>
          <w:sz w:val="39"/>
        </w:rPr>
      </w:pPr>
      <w:r>
        <w:rPr>
          <w:i/>
          <w:color w:val="798EB8"/>
          <w:w w:val="130"/>
          <w:sz w:val="39"/>
        </w:rPr>
        <w:t>'2Mcl/l</w:t>
      </w:r>
    </w:p>
    <w:p w:rsidR="002023D0" w:rsidRDefault="00A8591E">
      <w:pPr>
        <w:spacing w:before="56"/>
        <w:ind w:left="1222"/>
        <w:rPr>
          <w:sz w:val="18"/>
        </w:rPr>
      </w:pPr>
      <w:r>
        <w:rPr>
          <w:color w:val="595054"/>
          <w:w w:val="115"/>
          <w:sz w:val="18"/>
        </w:rPr>
        <w:t>Ing. těpán Landík</w:t>
      </w:r>
    </w:p>
    <w:p w:rsidR="002023D0" w:rsidRDefault="00A8591E">
      <w:pPr>
        <w:spacing w:before="81"/>
        <w:ind w:left="1210"/>
        <w:rPr>
          <w:sz w:val="18"/>
        </w:rPr>
      </w:pPr>
      <w:r>
        <w:rPr>
          <w:color w:val="595054"/>
          <w:w w:val="105"/>
          <w:sz w:val="18"/>
        </w:rPr>
        <w:t>ředitel obchodu a marketingu</w:t>
      </w:r>
    </w:p>
    <w:p w:rsidR="002023D0" w:rsidRDefault="00A8591E">
      <w:pPr>
        <w:pStyle w:val="Zkladntext"/>
        <w:rPr>
          <w:sz w:val="20"/>
        </w:rPr>
      </w:pPr>
      <w:r>
        <w:br w:type="column"/>
      </w:r>
    </w:p>
    <w:p w:rsidR="002023D0" w:rsidRDefault="002023D0">
      <w:pPr>
        <w:pStyle w:val="Zkladntext"/>
        <w:rPr>
          <w:sz w:val="20"/>
        </w:rPr>
      </w:pPr>
    </w:p>
    <w:p w:rsidR="002023D0" w:rsidRDefault="00A8591E">
      <w:pPr>
        <w:spacing w:before="137"/>
        <w:ind w:left="1212"/>
        <w:rPr>
          <w:sz w:val="18"/>
        </w:rPr>
      </w:pPr>
      <w:r>
        <w:rPr>
          <w:noProof/>
          <w:lang w:val="cs-CZ" w:eastAsia="cs-CZ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4116353</wp:posOffset>
            </wp:positionH>
            <wp:positionV relativeFrom="paragraph">
              <wp:posOffset>-529200</wp:posOffset>
            </wp:positionV>
            <wp:extent cx="683601" cy="53721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601" cy="537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054"/>
          <w:w w:val="105"/>
          <w:sz w:val="18"/>
        </w:rPr>
        <w:t>Zlata Jarušková</w:t>
      </w:r>
    </w:p>
    <w:p w:rsidR="002023D0" w:rsidRDefault="00A8591E">
      <w:pPr>
        <w:spacing w:before="77"/>
        <w:ind w:left="1210"/>
        <w:rPr>
          <w:sz w:val="18"/>
        </w:rPr>
      </w:pPr>
      <w:r>
        <w:rPr>
          <w:color w:val="595054"/>
          <w:w w:val="105"/>
          <w:sz w:val="18"/>
        </w:rPr>
        <w:t>oddělení korporátního pojištění</w:t>
      </w:r>
    </w:p>
    <w:p w:rsidR="002023D0" w:rsidRDefault="002023D0">
      <w:pPr>
        <w:rPr>
          <w:sz w:val="18"/>
        </w:rPr>
        <w:sectPr w:rsidR="002023D0">
          <w:type w:val="continuous"/>
          <w:pgSz w:w="11900" w:h="16840"/>
          <w:pgMar w:top="580" w:right="160" w:bottom="0" w:left="380" w:header="708" w:footer="708" w:gutter="0"/>
          <w:cols w:num="2" w:space="708" w:equalWidth="0">
            <w:col w:w="3796" w:space="889"/>
            <w:col w:w="6675"/>
          </w:cols>
        </w:sectPr>
      </w:pPr>
    </w:p>
    <w:p w:rsidR="002023D0" w:rsidRDefault="002023D0">
      <w:pPr>
        <w:pStyle w:val="Zkladntext"/>
        <w:rPr>
          <w:sz w:val="20"/>
        </w:rPr>
      </w:pPr>
    </w:p>
    <w:p w:rsidR="002023D0" w:rsidRDefault="002023D0">
      <w:pPr>
        <w:pStyle w:val="Zkladntext"/>
        <w:rPr>
          <w:sz w:val="20"/>
        </w:rPr>
      </w:pPr>
    </w:p>
    <w:p w:rsidR="002023D0" w:rsidRDefault="002023D0">
      <w:pPr>
        <w:pStyle w:val="Zkladntext"/>
        <w:spacing w:before="9"/>
      </w:pPr>
    </w:p>
    <w:p w:rsidR="002023D0" w:rsidRDefault="00A8591E">
      <w:pPr>
        <w:tabs>
          <w:tab w:val="left" w:pos="9595"/>
        </w:tabs>
        <w:spacing w:before="97"/>
        <w:ind w:left="1336"/>
        <w:rPr>
          <w:sz w:val="1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8440" behindDoc="1" locked="0" layoutInCell="1" allowOverlap="1">
                <wp:simplePos x="0" y="0"/>
                <wp:positionH relativeFrom="page">
                  <wp:posOffset>2480310</wp:posOffset>
                </wp:positionH>
                <wp:positionV relativeFrom="paragraph">
                  <wp:posOffset>-4445</wp:posOffset>
                </wp:positionV>
                <wp:extent cx="2209800" cy="195580"/>
                <wp:effectExtent l="13335" t="0" r="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95580"/>
                          <a:chOff x="3906" y="-7"/>
                          <a:chExt cx="3480" cy="308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8" y="-7"/>
                            <a:ext cx="808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906" y="13"/>
                            <a:ext cx="2673" cy="0"/>
                          </a:xfrm>
                          <a:prstGeom prst="line">
                            <a:avLst/>
                          </a:prstGeom>
                          <a:noFill/>
                          <a:ln w="91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906" y="282"/>
                            <a:ext cx="2673" cy="0"/>
                          </a:xfrm>
                          <a:prstGeom prst="line">
                            <a:avLst/>
                          </a:prstGeom>
                          <a:noFill/>
                          <a:ln w="6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A5C74" id="Group 2" o:spid="_x0000_s1026" style="position:absolute;margin-left:195.3pt;margin-top:-.35pt;width:174pt;height:15.4pt;z-index:-18040;mso-position-horizontal-relative:page" coordorigin="3906,-7" coordsize="3480,3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6578;top:-7;width:8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">
                  <v:imagedata r:id="rId11" o:title=""/>
                </v:shape>
                <v:line id="Line 4" o:spid="_x0000_s1028" style="position:absolute;visibility:visible;mso-wrap-style:square" from="3906,13" to="657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" strokeweight=".25436mm"/>
                <v:line id="Line 3" o:spid="_x0000_s1029" style="position:absolute;visibility:visible;mso-wrap-style:square" from="3906,282" to="6579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" strokeweight=".16958mm"/>
                <w10:wrap anchorx="page"/>
              </v:group>
            </w:pict>
          </mc:Fallback>
        </mc:AlternateContent>
      </w:r>
      <w:r>
        <w:rPr>
          <w:b/>
          <w:color w:val="67592F"/>
          <w:w w:val="95"/>
          <w:sz w:val="11"/>
        </w:rPr>
        <w:t>Prodloužen!</w:t>
      </w:r>
      <w:r>
        <w:rPr>
          <w:b/>
          <w:color w:val="67592F"/>
          <w:spacing w:val="7"/>
          <w:w w:val="95"/>
          <w:sz w:val="11"/>
        </w:rPr>
        <w:t xml:space="preserve"> </w:t>
      </w:r>
      <w:r>
        <w:rPr>
          <w:b/>
          <w:color w:val="67592F"/>
          <w:w w:val="95"/>
          <w:sz w:val="11"/>
        </w:rPr>
        <w:t>pojištěni!</w:t>
      </w:r>
      <w:r>
        <w:rPr>
          <w:b/>
          <w:color w:val="67592F"/>
          <w:spacing w:val="-2"/>
          <w:w w:val="95"/>
          <w:sz w:val="11"/>
        </w:rPr>
        <w:t xml:space="preserve"> </w:t>
      </w:r>
      <w:r>
        <w:rPr>
          <w:b/>
          <w:color w:val="67592F"/>
          <w:w w:val="95"/>
          <w:sz w:val="11"/>
        </w:rPr>
        <w:t>BusinessTravel</w:t>
      </w:r>
      <w:r>
        <w:rPr>
          <w:b/>
          <w:color w:val="67592F"/>
          <w:w w:val="95"/>
          <w:sz w:val="11"/>
        </w:rPr>
        <w:tab/>
      </w:r>
      <w:r>
        <w:rPr>
          <w:color w:val="777074"/>
          <w:sz w:val="10"/>
        </w:rPr>
        <w:t>1/1</w:t>
      </w:r>
    </w:p>
    <w:sectPr w:rsidR="002023D0">
      <w:type w:val="continuous"/>
      <w:pgSz w:w="11900" w:h="16840"/>
      <w:pgMar w:top="580" w:right="160" w:bottom="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0453"/>
    <w:multiLevelType w:val="multilevel"/>
    <w:tmpl w:val="6AF480F0"/>
    <w:lvl w:ilvl="0">
      <w:start w:val="5"/>
      <w:numFmt w:val="decimal"/>
      <w:lvlText w:val="%1"/>
      <w:lvlJc w:val="left"/>
      <w:pPr>
        <w:ind w:left="1853" w:hanging="70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3" w:hanging="707"/>
        <w:jc w:val="left"/>
      </w:pPr>
      <w:rPr>
        <w:rFonts w:ascii="Arial" w:eastAsia="Arial" w:hAnsi="Arial" w:cs="Arial" w:hint="default"/>
        <w:color w:val="0E0E0E"/>
        <w:spacing w:val="-1"/>
        <w:w w:val="106"/>
        <w:sz w:val="15"/>
        <w:szCs w:val="15"/>
      </w:rPr>
    </w:lvl>
    <w:lvl w:ilvl="2">
      <w:start w:val="1"/>
      <w:numFmt w:val="decimal"/>
      <w:lvlText w:val="%3)"/>
      <w:lvlJc w:val="left"/>
      <w:pPr>
        <w:ind w:left="7107" w:hanging="330"/>
        <w:jc w:val="left"/>
      </w:pPr>
      <w:rPr>
        <w:rFonts w:ascii="Arial" w:eastAsia="Arial" w:hAnsi="Arial" w:cs="Arial" w:hint="default"/>
        <w:color w:val="645E62"/>
        <w:spacing w:val="-1"/>
        <w:w w:val="87"/>
        <w:sz w:val="15"/>
        <w:szCs w:val="15"/>
      </w:rPr>
    </w:lvl>
    <w:lvl w:ilvl="3">
      <w:numFmt w:val="bullet"/>
      <w:lvlText w:val="•"/>
      <w:lvlJc w:val="left"/>
      <w:pPr>
        <w:ind w:left="8046" w:hanging="330"/>
      </w:pPr>
      <w:rPr>
        <w:rFonts w:hint="default"/>
      </w:rPr>
    </w:lvl>
    <w:lvl w:ilvl="4">
      <w:numFmt w:val="bullet"/>
      <w:lvlText w:val="•"/>
      <w:lvlJc w:val="left"/>
      <w:pPr>
        <w:ind w:left="8520" w:hanging="330"/>
      </w:pPr>
      <w:rPr>
        <w:rFonts w:hint="default"/>
      </w:rPr>
    </w:lvl>
    <w:lvl w:ilvl="5">
      <w:numFmt w:val="bullet"/>
      <w:lvlText w:val="•"/>
      <w:lvlJc w:val="left"/>
      <w:pPr>
        <w:ind w:left="8993" w:hanging="330"/>
      </w:pPr>
      <w:rPr>
        <w:rFonts w:hint="default"/>
      </w:rPr>
    </w:lvl>
    <w:lvl w:ilvl="6">
      <w:numFmt w:val="bullet"/>
      <w:lvlText w:val="•"/>
      <w:lvlJc w:val="left"/>
      <w:pPr>
        <w:ind w:left="9466" w:hanging="330"/>
      </w:pPr>
      <w:rPr>
        <w:rFonts w:hint="default"/>
      </w:rPr>
    </w:lvl>
    <w:lvl w:ilvl="7">
      <w:numFmt w:val="bullet"/>
      <w:lvlText w:val="•"/>
      <w:lvlJc w:val="left"/>
      <w:pPr>
        <w:ind w:left="9940" w:hanging="330"/>
      </w:pPr>
      <w:rPr>
        <w:rFonts w:hint="default"/>
      </w:rPr>
    </w:lvl>
    <w:lvl w:ilvl="8">
      <w:numFmt w:val="bullet"/>
      <w:lvlText w:val="•"/>
      <w:lvlJc w:val="left"/>
      <w:pPr>
        <w:ind w:left="10413" w:hanging="330"/>
      </w:pPr>
      <w:rPr>
        <w:rFonts w:hint="default"/>
      </w:rPr>
    </w:lvl>
  </w:abstractNum>
  <w:abstractNum w:abstractNumId="1" w15:restartNumberingAfterBreak="0">
    <w:nsid w:val="3F9162C3"/>
    <w:multiLevelType w:val="multilevel"/>
    <w:tmpl w:val="FFC0F8DE"/>
    <w:lvl w:ilvl="0">
      <w:start w:val="1"/>
      <w:numFmt w:val="decimal"/>
      <w:lvlText w:val="%1."/>
      <w:lvlJc w:val="left"/>
      <w:pPr>
        <w:ind w:left="1891" w:hanging="718"/>
        <w:jc w:val="left"/>
      </w:pPr>
      <w:rPr>
        <w:rFonts w:ascii="Arial" w:eastAsia="Arial" w:hAnsi="Arial" w:cs="Arial" w:hint="default"/>
        <w:b/>
        <w:bCs/>
        <w:color w:val="0E0E0E"/>
        <w:spacing w:val="-1"/>
        <w:w w:val="113"/>
        <w:sz w:val="15"/>
        <w:szCs w:val="15"/>
      </w:rPr>
    </w:lvl>
    <w:lvl w:ilvl="1">
      <w:start w:val="1"/>
      <w:numFmt w:val="decimal"/>
      <w:lvlText w:val="%1.%2."/>
      <w:lvlJc w:val="left"/>
      <w:pPr>
        <w:ind w:left="1846" w:hanging="701"/>
        <w:jc w:val="left"/>
      </w:pPr>
      <w:rPr>
        <w:rFonts w:hint="default"/>
        <w:spacing w:val="0"/>
        <w:w w:val="108"/>
      </w:rPr>
    </w:lvl>
    <w:lvl w:ilvl="2">
      <w:numFmt w:val="bullet"/>
      <w:lvlText w:val="•"/>
      <w:lvlJc w:val="left"/>
      <w:pPr>
        <w:ind w:left="1880" w:hanging="701"/>
      </w:pPr>
      <w:rPr>
        <w:rFonts w:hint="default"/>
      </w:rPr>
    </w:lvl>
    <w:lvl w:ilvl="3">
      <w:numFmt w:val="bullet"/>
      <w:lvlText w:val="•"/>
      <w:lvlJc w:val="left"/>
      <w:pPr>
        <w:ind w:left="1900" w:hanging="701"/>
      </w:pPr>
      <w:rPr>
        <w:rFonts w:hint="default"/>
      </w:rPr>
    </w:lvl>
    <w:lvl w:ilvl="4">
      <w:numFmt w:val="bullet"/>
      <w:lvlText w:val="•"/>
      <w:lvlJc w:val="left"/>
      <w:pPr>
        <w:ind w:left="3251" w:hanging="701"/>
      </w:pPr>
      <w:rPr>
        <w:rFonts w:hint="default"/>
      </w:rPr>
    </w:lvl>
    <w:lvl w:ilvl="5">
      <w:numFmt w:val="bullet"/>
      <w:lvlText w:val="•"/>
      <w:lvlJc w:val="left"/>
      <w:pPr>
        <w:ind w:left="4602" w:hanging="701"/>
      </w:pPr>
      <w:rPr>
        <w:rFonts w:hint="default"/>
      </w:rPr>
    </w:lvl>
    <w:lvl w:ilvl="6">
      <w:numFmt w:val="bullet"/>
      <w:lvlText w:val="•"/>
      <w:lvlJc w:val="left"/>
      <w:pPr>
        <w:ind w:left="5954" w:hanging="701"/>
      </w:pPr>
      <w:rPr>
        <w:rFonts w:hint="default"/>
      </w:rPr>
    </w:lvl>
    <w:lvl w:ilvl="7">
      <w:numFmt w:val="bullet"/>
      <w:lvlText w:val="•"/>
      <w:lvlJc w:val="left"/>
      <w:pPr>
        <w:ind w:left="7305" w:hanging="701"/>
      </w:pPr>
      <w:rPr>
        <w:rFonts w:hint="default"/>
      </w:rPr>
    </w:lvl>
    <w:lvl w:ilvl="8">
      <w:numFmt w:val="bullet"/>
      <w:lvlText w:val="•"/>
      <w:lvlJc w:val="left"/>
      <w:pPr>
        <w:ind w:left="8657" w:hanging="70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D0"/>
    <w:rsid w:val="002023D0"/>
    <w:rsid w:val="00A8591E"/>
    <w:rsid w:val="00B2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D78B1-9835-4A81-9E23-21D52889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24"/>
      <w:ind w:left="4677" w:right="4042"/>
      <w:jc w:val="center"/>
      <w:outlineLvl w:val="0"/>
    </w:pPr>
    <w:rPr>
      <w:b/>
      <w:bCs/>
      <w:sz w:val="27"/>
      <w:szCs w:val="27"/>
    </w:rPr>
  </w:style>
  <w:style w:type="paragraph" w:styleId="Nadpis2">
    <w:name w:val="heading 2"/>
    <w:basedOn w:val="Normln"/>
    <w:uiPriority w:val="1"/>
    <w:qFormat/>
    <w:pPr>
      <w:outlineLvl w:val="1"/>
    </w:pPr>
    <w:rPr>
      <w:sz w:val="21"/>
      <w:szCs w:val="21"/>
    </w:rPr>
  </w:style>
  <w:style w:type="paragraph" w:styleId="Nadpis3">
    <w:name w:val="heading 3"/>
    <w:basedOn w:val="Normln"/>
    <w:uiPriority w:val="1"/>
    <w:qFormat/>
    <w:pPr>
      <w:ind w:left="1233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uiPriority w:val="1"/>
    <w:qFormat/>
    <w:pPr>
      <w:ind w:right="255"/>
      <w:jc w:val="right"/>
      <w:outlineLvl w:val="3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Nadpis5">
    <w:name w:val="heading 5"/>
    <w:basedOn w:val="Normln"/>
    <w:uiPriority w:val="1"/>
    <w:qFormat/>
    <w:pPr>
      <w:ind w:left="240"/>
      <w:outlineLvl w:val="4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1853" w:hanging="71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JA@ERVpojistovn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1062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</dc:creator>
  <cp:lastModifiedBy>Uživatel systému Windows</cp:lastModifiedBy>
  <cp:revision>3</cp:revision>
  <dcterms:created xsi:type="dcterms:W3CDTF">2019-09-26T08:33:00Z</dcterms:created>
  <dcterms:modified xsi:type="dcterms:W3CDTF">2019-10-02T08:26:00Z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2019-09-26T00:00:00Z</vt:filetime>
  </property>
</Properties>
</file>