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FB2652">
        <w:rPr>
          <w:rFonts w:ascii="Segoe UI" w:hAnsi="Segoe UI" w:cs="Segoe UI"/>
          <w:color w:val="808080" w:themeColor="background1" w:themeShade="80"/>
          <w:sz w:val="32"/>
          <w:szCs w:val="32"/>
        </w:rPr>
        <w:t>01201911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FB2652">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4706D8" w:rsidRPr="004D0EAF">
        <w:rPr>
          <w:rFonts w:ascii="Segoe UI" w:hAnsi="Segoe UI" w:cs="Segoe UI"/>
          <w:sz w:val="20"/>
        </w:rPr>
        <w:t>210008</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FB2652">
        <w:rPr>
          <w:rFonts w:ascii="Segoe UI" w:hAnsi="Segoe UI" w:cs="Segoe UI"/>
          <w:b/>
          <w:sz w:val="20"/>
        </w:rPr>
        <w:t>Chvalčov</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FB2652">
        <w:rPr>
          <w:rFonts w:ascii="Segoe UI" w:hAnsi="Segoe UI" w:cs="Segoe UI"/>
          <w:sz w:val="20"/>
        </w:rPr>
        <w:t>Chvalčov, Obřanská 145, 768 72 Chvalčov</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FB2652">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FB2652">
        <w:rPr>
          <w:rFonts w:ascii="Segoe UI" w:hAnsi="Segoe UI" w:cs="Segoe UI"/>
          <w:sz w:val="20"/>
        </w:rPr>
        <w:t>488895</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355C74" w:rsidRPr="00F32E80">
        <w:rPr>
          <w:rFonts w:ascii="Segoe UI" w:hAnsi="Segoe UI" w:cs="Segoe UI"/>
          <w:sz w:val="20"/>
        </w:rPr>
        <w:t>Ing</w:t>
      </w:r>
      <w:r w:rsidR="00355C74">
        <w:rPr>
          <w:rFonts w:ascii="Segoe UI" w:hAnsi="Segoe UI" w:cs="Segoe UI"/>
          <w:sz w:val="20"/>
        </w:rPr>
        <w:t xml:space="preserve">. </w:t>
      </w:r>
      <w:r w:rsidR="00FB2652">
        <w:rPr>
          <w:rFonts w:ascii="Segoe UI" w:hAnsi="Segoe UI" w:cs="Segoe UI"/>
          <w:sz w:val="20"/>
        </w:rPr>
        <w:t>Antonínem S t o d ů l k o u,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EC123E" w:rsidRPr="00EC123E">
        <w:rPr>
          <w:rFonts w:ascii="Segoe UI" w:hAnsi="Segoe UI" w:cs="Segoe UI"/>
          <w:sz w:val="20"/>
          <w:highlight w:val="yellow"/>
        </w:rPr>
        <w:t>xxxx</w:t>
      </w:r>
      <w:proofErr w:type="spellEnd"/>
      <w:r w:rsidRPr="004D0EAF">
        <w:rPr>
          <w:rFonts w:ascii="Segoe UI" w:hAnsi="Segoe UI" w:cs="Segoe UI"/>
          <w:i/>
          <w:sz w:val="20"/>
        </w:rPr>
        <w:t xml:space="preserve"> </w:t>
      </w:r>
    </w:p>
    <w:p w:rsidR="00A709AD" w:rsidRPr="00EC123E" w:rsidRDefault="001460B1" w:rsidP="003A397A">
      <w:pPr>
        <w:pStyle w:val="Zkladntext"/>
        <w:jc w:val="both"/>
        <w:rPr>
          <w:rFonts w:ascii="Segoe UI" w:hAnsi="Segoe UI" w:cs="Segoe UI"/>
          <w:sz w:val="20"/>
          <w:highlight w:val="yellow"/>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EC123E" w:rsidRPr="00EC123E">
        <w:rPr>
          <w:rFonts w:ascii="Segoe UI" w:hAnsi="Segoe UI" w:cs="Segoe UI"/>
          <w:sz w:val="20"/>
          <w:highlight w:val="yellow"/>
        </w:rPr>
        <w:t>xxxx</w:t>
      </w:r>
      <w:proofErr w:type="spellEnd"/>
    </w:p>
    <w:p w:rsidR="00A709AD" w:rsidRPr="004D0EAF" w:rsidRDefault="00A709AD" w:rsidP="003A397A">
      <w:pPr>
        <w:pStyle w:val="Zkladntext"/>
        <w:jc w:val="both"/>
        <w:rPr>
          <w:rFonts w:ascii="Segoe UI" w:hAnsi="Segoe UI" w:cs="Segoe UI"/>
          <w:sz w:val="20"/>
        </w:rPr>
      </w:pPr>
      <w:bookmarkStart w:id="0" w:name="_GoBack"/>
      <w:bookmarkEnd w:id="0"/>
      <w:r w:rsidRPr="00EC123E">
        <w:rPr>
          <w:rFonts w:ascii="Segoe UI" w:hAnsi="Segoe UI" w:cs="Segoe UI"/>
          <w:sz w:val="20"/>
        </w:rPr>
        <w:t xml:space="preserve">variabilní symbol: </w:t>
      </w:r>
      <w:r w:rsidRPr="00EC123E">
        <w:rPr>
          <w:rFonts w:ascii="Segoe UI" w:hAnsi="Segoe UI" w:cs="Segoe UI"/>
          <w:sz w:val="20"/>
        </w:rPr>
        <w:tab/>
      </w:r>
      <w:r w:rsidRPr="00EC123E">
        <w:rPr>
          <w:rFonts w:ascii="Segoe UI" w:hAnsi="Segoe UI" w:cs="Segoe UI"/>
          <w:sz w:val="20"/>
        </w:rPr>
        <w:tab/>
        <w:t>viz článek</w:t>
      </w:r>
      <w:r w:rsidRPr="004D0EAF">
        <w:rPr>
          <w:rFonts w:ascii="Segoe UI" w:hAnsi="Segoe UI" w:cs="Segoe UI"/>
          <w:sz w:val="20"/>
        </w:rPr>
        <w:t xml:space="preserve">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FB2652">
        <w:rPr>
          <w:rFonts w:ascii="Segoe UI" w:hAnsi="Segoe UI" w:cs="Segoe UI"/>
          <w:sz w:val="20"/>
        </w:rPr>
        <w:t>01201911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FB2652">
        <w:rPr>
          <w:rFonts w:ascii="Segoe UI" w:hAnsi="Segoe UI" w:cs="Segoe UI"/>
          <w:sz w:val="20"/>
        </w:rPr>
        <w:t>21. 6. 2019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FB2652">
        <w:rPr>
          <w:rFonts w:ascii="Segoe UI" w:hAnsi="Segoe UI" w:cs="Segoe UI"/>
          <w:b/>
          <w:sz w:val="20"/>
        </w:rPr>
        <w:t>Chvalčov – vrt HVCH 2 – posilový zdroj vody pro obec</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FB2652">
        <w:rPr>
          <w:rFonts w:ascii="Segoe UI" w:hAnsi="Segoe UI" w:cs="Segoe UI"/>
          <w:sz w:val="20"/>
        </w:rPr>
        <w:t>2019 - 2020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FB2652" w:rsidRPr="00FB2652">
        <w:rPr>
          <w:rFonts w:ascii="Segoe UI" w:hAnsi="Segoe UI" w:cs="Segoe UI"/>
          <w:b/>
          <w:sz w:val="20"/>
        </w:rPr>
        <w:t>316 156</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F65BFF" w:rsidRPr="004D0EAF">
        <w:rPr>
          <w:rFonts w:ascii="Segoe UI" w:hAnsi="Segoe UI" w:cs="Segoe UI"/>
          <w:sz w:val="20"/>
        </w:rPr>
        <w:t>t</w:t>
      </w:r>
      <w:r w:rsidR="003A397A" w:rsidRPr="004D0EAF">
        <w:rPr>
          <w:rFonts w:ascii="Segoe UI" w:hAnsi="Segoe UI" w:cs="Segoe UI"/>
          <w:sz w:val="20"/>
        </w:rPr>
        <w:t xml:space="preserve">ři </w:t>
      </w:r>
      <w:r w:rsidR="00FB2652">
        <w:rPr>
          <w:rFonts w:ascii="Segoe UI" w:hAnsi="Segoe UI" w:cs="Segoe UI"/>
          <w:sz w:val="20"/>
        </w:rPr>
        <w:t>sta šestnáct tisíc jedno sto padesát še</w:t>
      </w:r>
      <w:r w:rsidR="00355C74">
        <w:rPr>
          <w:rFonts w:ascii="Segoe UI" w:hAnsi="Segoe UI" w:cs="Segoe UI"/>
          <w:sz w:val="20"/>
        </w:rPr>
        <w:t>s</w:t>
      </w:r>
      <w:r w:rsidR="00FB2652">
        <w:rPr>
          <w:rFonts w:ascii="Segoe UI" w:hAnsi="Segoe UI" w:cs="Segoe UI"/>
          <w:sz w:val="20"/>
        </w:rPr>
        <w:t>t</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FB2652">
        <w:rPr>
          <w:rFonts w:ascii="Segoe UI" w:hAnsi="Segoe UI" w:cs="Segoe UI"/>
          <w:sz w:val="20"/>
        </w:rPr>
        <w:t>526 927</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FB2652">
        <w:rPr>
          <w:rFonts w:ascii="Segoe UI" w:hAnsi="Segoe UI" w:cs="Segoe UI"/>
          <w:sz w:val="20"/>
        </w:rPr>
        <w:t>60</w:t>
      </w:r>
      <w:r w:rsidRPr="004D0EAF">
        <w:rPr>
          <w:rFonts w:ascii="Segoe UI" w:hAnsi="Segoe UI" w:cs="Segoe UI"/>
          <w:b/>
          <w:sz w:val="20"/>
        </w:rPr>
        <w:t xml:space="preserve"> </w:t>
      </w:r>
      <w:r w:rsidRPr="00FB2652">
        <w:rPr>
          <w:rFonts w:ascii="Segoe UI" w:hAnsi="Segoe UI" w:cs="Segoe UI"/>
          <w:sz w:val="20"/>
        </w:rPr>
        <w:t xml:space="preserve">% </w:t>
      </w:r>
      <w:r w:rsidRPr="004D0EAF">
        <w:rPr>
          <w:rFonts w:ascii="Segoe UI" w:hAnsi="Segoe UI" w:cs="Segoe UI"/>
          <w:sz w:val="20"/>
        </w:rPr>
        <w:t>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0E671A" w:rsidRPr="004D0EAF">
        <w:rPr>
          <w:rFonts w:ascii="Segoe UI" w:hAnsi="Segoe UI" w:cs="Segoe UI"/>
          <w:sz w:val="20"/>
        </w:rPr>
        <w:t>1</w:t>
      </w:r>
      <w:r w:rsidR="00286CD9">
        <w:rPr>
          <w:rFonts w:ascii="Segoe UI" w:hAnsi="Segoe UI" w:cs="Segoe UI"/>
          <w:sz w:val="20"/>
        </w:rPr>
        <w:t>9</w:t>
      </w:r>
      <w:r w:rsidR="000E671A" w:rsidRPr="004D0EAF">
        <w:rPr>
          <w:rFonts w:ascii="Segoe UI" w:hAnsi="Segoe UI" w:cs="Segoe UI"/>
          <w:sz w:val="20"/>
        </w:rPr>
        <w:t xml:space="preserve"> ve výši </w:t>
      </w:r>
      <w:r w:rsidR="00286CD9">
        <w:rPr>
          <w:rFonts w:ascii="Segoe UI" w:hAnsi="Segoe UI" w:cs="Segoe UI"/>
          <w:sz w:val="20"/>
        </w:rPr>
        <w:t>316 156</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286CD9">
        <w:rPr>
          <w:rFonts w:ascii="Segoe UI" w:hAnsi="Segoe UI" w:cs="Segoe UI"/>
          <w:sz w:val="20"/>
        </w:rPr>
        <w:t>2019 - 2020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286CD9">
        <w:rPr>
          <w:rFonts w:ascii="Segoe UI" w:hAnsi="Segoe UI" w:cs="Segoe UI"/>
          <w:sz w:val="20"/>
        </w:rPr>
        <w:t>210 771</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286CD9" w:rsidRPr="004D0EAF" w:rsidRDefault="00286CD9" w:rsidP="00286CD9">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FB2652" w:rsidRPr="00286CD9" w:rsidRDefault="000E25E0" w:rsidP="00286CD9">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akce bude provedena </w:t>
      </w:r>
      <w:r w:rsidR="00286CD9" w:rsidRPr="00286CD9">
        <w:rPr>
          <w:rFonts w:ascii="Segoe UI" w:hAnsi="Segoe UI" w:cs="Segoe UI"/>
          <w:bCs/>
          <w:sz w:val="20"/>
        </w:rPr>
        <w:t>podle Fondem</w:t>
      </w:r>
      <w:r w:rsidR="00FB2652" w:rsidRPr="00286CD9">
        <w:rPr>
          <w:rFonts w:ascii="Segoe UI" w:hAnsi="Segoe UI" w:cs="Segoe UI"/>
          <w:bCs/>
          <w:sz w:val="20"/>
        </w:rPr>
        <w:t xml:space="preserve"> odsouhlasené projektové dokumentace "Chvalčov - vrt HVCH 2 - posilový zdroj vody pro obec" zpracované RNDr. Alešem </w:t>
      </w:r>
      <w:proofErr w:type="spellStart"/>
      <w:r w:rsidR="00FB2652" w:rsidRPr="00286CD9">
        <w:rPr>
          <w:rFonts w:ascii="Segoe UI" w:hAnsi="Segoe UI" w:cs="Segoe UI"/>
          <w:bCs/>
          <w:sz w:val="20"/>
        </w:rPr>
        <w:t>Cahlíkem</w:t>
      </w:r>
      <w:proofErr w:type="spellEnd"/>
      <w:r w:rsidR="00FB2652" w:rsidRPr="00286CD9">
        <w:rPr>
          <w:rFonts w:ascii="Segoe UI" w:hAnsi="Segoe UI" w:cs="Segoe UI"/>
          <w:bCs/>
          <w:sz w:val="20"/>
        </w:rPr>
        <w:t xml:space="preserve"> v srpnu 2018, </w:t>
      </w:r>
      <w:r w:rsidR="00286CD9" w:rsidRPr="00286CD9">
        <w:rPr>
          <w:rFonts w:ascii="Segoe UI" w:hAnsi="Segoe UI" w:cs="Segoe UI"/>
          <w:bCs/>
          <w:sz w:val="20"/>
        </w:rPr>
        <w:t>která je součástí žádosti ze dne 1. 2. 2019, v souladu s aktualizovaným rozpočtem ze dne 29. 8. 2019,</w:t>
      </w:r>
      <w:r w:rsidR="00883CA4">
        <w:rPr>
          <w:rFonts w:ascii="Segoe UI" w:hAnsi="Segoe UI" w:cs="Segoe UI"/>
          <w:bCs/>
          <w:sz w:val="20"/>
        </w:rPr>
        <w:t xml:space="preserve"> podle smlouvy s dodavatelem</w:t>
      </w:r>
      <w:r w:rsidR="00286CD9" w:rsidRPr="00286CD9">
        <w:rPr>
          <w:rFonts w:ascii="Segoe UI" w:hAnsi="Segoe UI" w:cs="Segoe UI"/>
          <w:bCs/>
          <w:sz w:val="20"/>
        </w:rPr>
        <w:t xml:space="preserve"> a bude provedena v předpokládaném rozsahu, tj. bude</w:t>
      </w:r>
      <w:r w:rsidR="00FB2652" w:rsidRPr="00286CD9">
        <w:rPr>
          <w:rFonts w:ascii="Segoe UI" w:hAnsi="Segoe UI" w:cs="Segoe UI"/>
          <w:bCs/>
          <w:sz w:val="20"/>
        </w:rPr>
        <w:t xml:space="preserve"> realizován průzkumný hydrogeologický vrt, který bude v případě zastižení podzemní vody dostatečné kvality a vydatnosti sloužit jako zdroj pitné vody pro zásobování obyvatel obce. V rámci projektu proběhnou vrtné práce, hydrodynamick</w:t>
      </w:r>
      <w:r w:rsidR="00286CD9">
        <w:rPr>
          <w:rFonts w:ascii="Segoe UI" w:hAnsi="Segoe UI" w:cs="Segoe UI"/>
          <w:bCs/>
          <w:sz w:val="20"/>
        </w:rPr>
        <w:t>é zkoušky a laboratorní analýzy.</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355C74">
        <w:rPr>
          <w:rFonts w:ascii="Segoe UI" w:hAnsi="Segoe UI" w:cs="Segoe UI"/>
          <w:bCs/>
          <w:sz w:val="20"/>
        </w:rPr>
        <w:t>ku</w:t>
      </w:r>
      <w:r w:rsidRPr="004D0EAF">
        <w:rPr>
          <w:rFonts w:ascii="Segoe UI" w:hAnsi="Segoe UI" w:cs="Segoe UI"/>
          <w:bCs/>
          <w:sz w:val="20"/>
        </w:rPr>
        <w:t xml:space="preserve"> ve vlastnictví příjemce podpory</w:t>
      </w:r>
      <w:r w:rsidR="00355C74">
        <w:rPr>
          <w:rFonts w:ascii="Segoe UI" w:hAnsi="Segoe UI" w:cs="Segoe UI"/>
          <w:bCs/>
          <w:sz w:val="20"/>
        </w:rPr>
        <w:t xml:space="preserve">, </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355C74" w:rsidRDefault="00C12DC4" w:rsidP="00355C7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355C74" w:rsidRDefault="00355C74" w:rsidP="00355C74">
      <w:pPr>
        <w:pStyle w:val="Zkladntext"/>
        <w:tabs>
          <w:tab w:val="num" w:pos="1418"/>
        </w:tabs>
        <w:snapToGrid w:val="0"/>
        <w:spacing w:before="120"/>
        <w:jc w:val="both"/>
        <w:rPr>
          <w:rFonts w:ascii="Segoe UI" w:hAnsi="Segoe UI" w:cs="Segoe UI"/>
          <w:sz w:val="20"/>
        </w:rPr>
      </w:pPr>
    </w:p>
    <w:p w:rsidR="00355C74" w:rsidRPr="00355C74" w:rsidRDefault="00355C74" w:rsidP="00355C74">
      <w:pPr>
        <w:pStyle w:val="Zkladntext"/>
        <w:tabs>
          <w:tab w:val="num" w:pos="1418"/>
        </w:tabs>
        <w:snapToGrid w:val="0"/>
        <w:spacing w:before="120"/>
        <w:jc w:val="both"/>
        <w:rPr>
          <w:rFonts w:ascii="Segoe UI" w:hAnsi="Segoe UI" w:cs="Segoe UI"/>
          <w:sz w:val="20"/>
        </w:rPr>
      </w:pPr>
    </w:p>
    <w:p w:rsidR="00E66090" w:rsidRPr="004D0EAF" w:rsidRDefault="00883CA4"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883CA4">
        <w:rPr>
          <w:rFonts w:ascii="Segoe UI" w:hAnsi="Segoe UI" w:cs="Segoe UI"/>
          <w:sz w:val="20"/>
        </w:rPr>
        <w:t>3/2020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883CA4">
        <w:rPr>
          <w:rFonts w:ascii="Segoe UI" w:hAnsi="Segoe UI" w:cs="Segoe UI"/>
          <w:sz w:val="20"/>
        </w:rPr>
        <w:t> 6/2019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883CA4">
        <w:rPr>
          <w:rFonts w:ascii="Segoe UI" w:hAnsi="Segoe UI" w:cs="Segoe UI"/>
          <w:sz w:val="20"/>
        </w:rPr>
        <w:t>6</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883CA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07C" w:rsidRDefault="00C5007C">
      <w:r>
        <w:separator/>
      </w:r>
    </w:p>
  </w:endnote>
  <w:endnote w:type="continuationSeparator" w:id="0">
    <w:p w:rsidR="00C5007C" w:rsidRDefault="00C5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C123E">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C123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07C" w:rsidRDefault="00C5007C">
      <w:r>
        <w:separator/>
      </w:r>
    </w:p>
  </w:footnote>
  <w:footnote w:type="continuationSeparator" w:id="0">
    <w:p w:rsidR="00C5007C" w:rsidRDefault="00C50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87A92"/>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517B"/>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CD9"/>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5C7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5961"/>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3CA4"/>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007C"/>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8771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123E"/>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2E80"/>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2652"/>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C5E9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4741D-E863-4310-8760-AAECC49E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2735</Words>
  <Characters>16142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18840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2019-09-17T09:23:00Z</cp:lastPrinted>
  <dcterms:created xsi:type="dcterms:W3CDTF">2019-10-01T09:30:00Z</dcterms:created>
  <dcterms:modified xsi:type="dcterms:W3CDTF">2019-10-01T09:32:00Z</dcterms:modified>
</cp:coreProperties>
</file>