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A8" w:rsidRPr="004A3C64" w:rsidRDefault="008A3FA8" w:rsidP="008A3FA8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r w:rsidRPr="004A3C64">
        <w:rPr>
          <w:noProof/>
        </w:rPr>
        <w:drawing>
          <wp:inline distT="0" distB="0" distL="0" distR="0">
            <wp:extent cx="723900" cy="809625"/>
            <wp:effectExtent l="0" t="0" r="0" b="9525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r w:rsidRPr="004A3C64">
        <w:rPr>
          <w:smallCaps/>
          <w:spacing w:val="20"/>
          <w:sz w:val="36"/>
          <w:szCs w:val="36"/>
        </w:rPr>
        <w:t xml:space="preserve">Zápis </w:t>
      </w:r>
      <w:r w:rsidRPr="004A3C64">
        <w:rPr>
          <w:smallCaps/>
          <w:sz w:val="36"/>
          <w:szCs w:val="36"/>
        </w:rPr>
        <w:t>z 1</w:t>
      </w:r>
      <w:r w:rsidR="004F5F63">
        <w:rPr>
          <w:smallCaps/>
          <w:sz w:val="36"/>
          <w:szCs w:val="36"/>
        </w:rPr>
        <w:t>8</w:t>
      </w:r>
      <w:r w:rsidRPr="004A3C64">
        <w:rPr>
          <w:smallCaps/>
          <w:sz w:val="36"/>
          <w:szCs w:val="36"/>
        </w:rPr>
        <w:t xml:space="preserve">. zasedání </w:t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4A3C64">
        <w:rPr>
          <w:smallCaps/>
          <w:sz w:val="36"/>
          <w:szCs w:val="36"/>
        </w:rPr>
        <w:t>Rady městské části Praha 18</w:t>
      </w:r>
    </w:p>
    <w:p w:rsidR="008A3FA8" w:rsidRDefault="008A3FA8" w:rsidP="008A3FA8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 w:rsidRPr="004A3C64">
        <w:rPr>
          <w:smallCaps/>
          <w:sz w:val="36"/>
          <w:szCs w:val="36"/>
        </w:rPr>
        <w:t>1</w:t>
      </w:r>
      <w:r w:rsidR="004F5F63">
        <w:rPr>
          <w:smallCaps/>
          <w:sz w:val="36"/>
          <w:szCs w:val="36"/>
        </w:rPr>
        <w:t>6</w:t>
      </w:r>
      <w:r w:rsidRPr="004A3C64">
        <w:rPr>
          <w:smallCaps/>
          <w:sz w:val="36"/>
          <w:szCs w:val="36"/>
        </w:rPr>
        <w:t xml:space="preserve">. </w:t>
      </w:r>
      <w:r w:rsidR="004F5F63">
        <w:rPr>
          <w:smallCaps/>
          <w:sz w:val="36"/>
          <w:szCs w:val="36"/>
        </w:rPr>
        <w:t>září 2019</w:t>
      </w:r>
    </w:p>
    <w:p w:rsidR="00E46E43" w:rsidRPr="00E46E43" w:rsidRDefault="00E46E43" w:rsidP="00E46E43"/>
    <w:p w:rsidR="004F5F63" w:rsidRPr="00A23ECD" w:rsidRDefault="004F5F63" w:rsidP="004F5F63">
      <w:pPr>
        <w:pStyle w:val="Nadpis2"/>
        <w:spacing w:before="120" w:after="120"/>
        <w:rPr>
          <w:rFonts w:ascii="Times New Roman" w:hAnsi="Times New Roman" w:cs="Times New Roman"/>
          <w:u w:val="single"/>
        </w:rPr>
      </w:pPr>
      <w:r w:rsidRPr="00A23ECD">
        <w:rPr>
          <w:rFonts w:ascii="Times New Roman" w:hAnsi="Times New Roman" w:cs="Times New Roman"/>
          <w:i w:val="0"/>
          <w:iCs w:val="0"/>
          <w:sz w:val="24"/>
          <w:u w:val="single"/>
        </w:rPr>
        <w:t>Dodatek ke smlouvě č. S-2017/95/00</w:t>
      </w:r>
      <w:r w:rsidR="00BD7D4F">
        <w:rPr>
          <w:rFonts w:ascii="Times New Roman" w:hAnsi="Times New Roman" w:cs="Times New Roman"/>
          <w:i w:val="0"/>
          <w:iCs w:val="0"/>
          <w:sz w:val="24"/>
          <w:u w:val="single"/>
        </w:rPr>
        <w:t>11</w:t>
      </w:r>
    </w:p>
    <w:p w:rsidR="004F5F63" w:rsidRPr="00A23ECD" w:rsidRDefault="004F5F63" w:rsidP="004F5F63">
      <w:pPr>
        <w:widowControl w:val="0"/>
        <w:spacing w:before="120" w:after="120"/>
        <w:jc w:val="both"/>
      </w:pPr>
      <w:r w:rsidRPr="00A23ECD">
        <w:rPr>
          <w:b/>
          <w:bCs/>
        </w:rPr>
        <w:t>Předkládá:</w:t>
      </w:r>
      <w:r w:rsidRPr="00A23ECD">
        <w:t xml:space="preserve"> radní Halama</w:t>
      </w:r>
    </w:p>
    <w:p w:rsidR="004F5F63" w:rsidRPr="00A23ECD" w:rsidRDefault="004F5F63" w:rsidP="004F5F63">
      <w:pPr>
        <w:widowControl w:val="0"/>
        <w:tabs>
          <w:tab w:val="left" w:pos="6237"/>
        </w:tabs>
        <w:spacing w:before="120" w:after="120"/>
        <w:jc w:val="both"/>
      </w:pPr>
      <w:r w:rsidRPr="00A23ECD">
        <w:rPr>
          <w:b/>
          <w:bCs/>
        </w:rPr>
        <w:t xml:space="preserve">Odbor: </w:t>
      </w:r>
      <w:r w:rsidRPr="00A23ECD">
        <w:t>OSM</w:t>
      </w:r>
      <w:r w:rsidRPr="00A23ECD">
        <w:tab/>
      </w:r>
      <w:r w:rsidRPr="00A23ECD">
        <w:rPr>
          <w:b/>
          <w:bCs/>
        </w:rPr>
        <w:t>Zpracovala:</w:t>
      </w:r>
      <w:r w:rsidRPr="00A23ECD">
        <w:t xml:space="preserve"> </w:t>
      </w:r>
      <w:r>
        <w:t>xxxxxx</w:t>
      </w:r>
    </w:p>
    <w:p w:rsidR="00BD7D4F" w:rsidRPr="00A23ECD" w:rsidRDefault="00BD7D4F" w:rsidP="00BD7D4F">
      <w:pPr>
        <w:widowControl w:val="0"/>
        <w:spacing w:before="120" w:after="120"/>
        <w:jc w:val="both"/>
        <w:rPr>
          <w:b/>
        </w:rPr>
      </w:pPr>
      <w:r w:rsidRPr="00A23ECD">
        <w:rPr>
          <w:b/>
        </w:rPr>
        <w:t>8.1</w:t>
      </w:r>
      <w:r w:rsidRPr="00A23ECD">
        <w:rPr>
          <w:b/>
        </w:rPr>
        <w:tab/>
        <w:t>Usnesení č. 414/18/19</w:t>
      </w:r>
    </w:p>
    <w:p w:rsidR="00BD7D4F" w:rsidRPr="00A23ECD" w:rsidRDefault="00BD7D4F" w:rsidP="00BD7D4F">
      <w:pPr>
        <w:pStyle w:val="Zkladntextodsazen3"/>
        <w:numPr>
          <w:ilvl w:val="0"/>
          <w:numId w:val="7"/>
        </w:numPr>
        <w:tabs>
          <w:tab w:val="clear" w:pos="1248"/>
        </w:tabs>
        <w:spacing w:before="120"/>
        <w:ind w:left="993" w:right="23" w:hanging="284"/>
        <w:jc w:val="both"/>
        <w:rPr>
          <w:bCs/>
          <w:sz w:val="24"/>
          <w:szCs w:val="24"/>
        </w:rPr>
      </w:pPr>
      <w:r w:rsidRPr="00A23ECD">
        <w:rPr>
          <w:sz w:val="24"/>
          <w:szCs w:val="24"/>
        </w:rPr>
        <w:t xml:space="preserve">RMČ schvaluje uzavření dodatku ke smlouvě č. S-2017/95/0011 o nájmu části pozemku a prodejního stánku č. 2 na části pozemku parc. č. 629/138 a části pozemku parc. č. 629/261, vše k.ú. Letňany, se společností DAPA UNIT s.r.o., IČ 05258014, jehož předmětem je změna účelu prodeje, ostatní znění smlouvy zůstanou beze změn.  </w:t>
      </w:r>
    </w:p>
    <w:p w:rsidR="00BD7D4F" w:rsidRPr="00A23ECD" w:rsidRDefault="00BD7D4F" w:rsidP="00BD7D4F">
      <w:pPr>
        <w:pStyle w:val="Zkladntextodsazen3"/>
        <w:numPr>
          <w:ilvl w:val="0"/>
          <w:numId w:val="7"/>
        </w:numPr>
        <w:tabs>
          <w:tab w:val="clear" w:pos="1248"/>
        </w:tabs>
        <w:spacing w:before="120"/>
        <w:ind w:left="993" w:right="23" w:hanging="284"/>
        <w:jc w:val="both"/>
        <w:rPr>
          <w:bCs/>
          <w:sz w:val="24"/>
          <w:szCs w:val="24"/>
        </w:rPr>
      </w:pPr>
      <w:r w:rsidRPr="00A23ECD">
        <w:rPr>
          <w:sz w:val="24"/>
          <w:szCs w:val="24"/>
        </w:rPr>
        <w:t>RMČ ukládá OSM zajistit uzavření dodatku.</w:t>
      </w:r>
    </w:p>
    <w:p w:rsidR="00BD7D4F" w:rsidRPr="00A23ECD" w:rsidRDefault="00BD7D4F" w:rsidP="00BD7D4F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 w:rsidRPr="00A23ECD">
        <w:rPr>
          <w:b/>
          <w:bCs/>
          <w:sz w:val="24"/>
          <w:szCs w:val="24"/>
        </w:rPr>
        <w:t>8.2</w:t>
      </w:r>
      <w:r w:rsidRPr="00A23ECD">
        <w:rPr>
          <w:b/>
          <w:bCs/>
          <w:sz w:val="24"/>
          <w:szCs w:val="24"/>
        </w:rPr>
        <w:tab/>
        <w:t>Důvodová zpráva:</w:t>
      </w:r>
    </w:p>
    <w:p w:rsidR="00BD7D4F" w:rsidRPr="00A23ECD" w:rsidRDefault="00BD7D4F" w:rsidP="00BD7D4F">
      <w:pPr>
        <w:pStyle w:val="Zkladntextodsazen3"/>
        <w:spacing w:before="120"/>
        <w:ind w:left="1440" w:hanging="720"/>
        <w:jc w:val="both"/>
        <w:rPr>
          <w:sz w:val="24"/>
          <w:szCs w:val="24"/>
        </w:rPr>
      </w:pPr>
      <w:r w:rsidRPr="00A23ECD">
        <w:rPr>
          <w:sz w:val="24"/>
          <w:szCs w:val="24"/>
        </w:rPr>
        <w:t>8.2.1</w:t>
      </w:r>
      <w:r w:rsidRPr="00A23ECD">
        <w:rPr>
          <w:sz w:val="24"/>
          <w:szCs w:val="24"/>
        </w:rPr>
        <w:tab/>
      </w:r>
      <w:r w:rsidRPr="00A23ECD">
        <w:rPr>
          <w:sz w:val="24"/>
        </w:rPr>
        <w:t>Legislativní podklady:</w:t>
      </w:r>
    </w:p>
    <w:p w:rsidR="00BD7D4F" w:rsidRPr="00A23ECD" w:rsidRDefault="00BD7D4F" w:rsidP="00BD7D4F">
      <w:pPr>
        <w:pStyle w:val="Zkladntextodsazen3"/>
        <w:spacing w:after="0"/>
        <w:ind w:left="1441" w:hanging="23"/>
        <w:jc w:val="both"/>
        <w:rPr>
          <w:sz w:val="24"/>
          <w:szCs w:val="24"/>
        </w:rPr>
      </w:pPr>
      <w:r w:rsidRPr="00A23ECD">
        <w:rPr>
          <w:sz w:val="24"/>
          <w:szCs w:val="24"/>
        </w:rPr>
        <w:t>zákon č. 131/2000 Sb., o hlavním městě Praze</w:t>
      </w:r>
    </w:p>
    <w:p w:rsidR="00BD7D4F" w:rsidRPr="00A23ECD" w:rsidRDefault="00BD7D4F" w:rsidP="00BD7D4F">
      <w:pPr>
        <w:pStyle w:val="Zkladntextodsazen3"/>
        <w:ind w:left="1441" w:hanging="23"/>
        <w:jc w:val="both"/>
        <w:rPr>
          <w:sz w:val="24"/>
          <w:szCs w:val="24"/>
        </w:rPr>
      </w:pPr>
      <w:r w:rsidRPr="00A23ECD">
        <w:rPr>
          <w:sz w:val="24"/>
          <w:szCs w:val="24"/>
        </w:rPr>
        <w:t>zákon č. 89/2012 Sb., občanský zákoník</w:t>
      </w:r>
    </w:p>
    <w:p w:rsidR="00BD7D4F" w:rsidRPr="00A23ECD" w:rsidRDefault="00BD7D4F" w:rsidP="00BD7D4F">
      <w:pPr>
        <w:pStyle w:val="Zkladntextodsazen3"/>
        <w:spacing w:before="120"/>
        <w:ind w:left="1440" w:hanging="720"/>
        <w:jc w:val="both"/>
        <w:rPr>
          <w:sz w:val="24"/>
          <w:szCs w:val="24"/>
        </w:rPr>
      </w:pPr>
      <w:r w:rsidRPr="00A23ECD">
        <w:rPr>
          <w:sz w:val="24"/>
          <w:szCs w:val="24"/>
        </w:rPr>
        <w:t>8.2.2</w:t>
      </w:r>
      <w:r w:rsidRPr="00A23ECD">
        <w:rPr>
          <w:sz w:val="24"/>
          <w:szCs w:val="24"/>
        </w:rPr>
        <w:tab/>
        <w:t>Odůvodnění předkladu</w:t>
      </w:r>
    </w:p>
    <w:p w:rsidR="00BD7D4F" w:rsidRPr="00A23ECD" w:rsidRDefault="00BD7D4F" w:rsidP="00BD7D4F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A23ECD">
        <w:rPr>
          <w:sz w:val="24"/>
          <w:szCs w:val="24"/>
        </w:rPr>
        <w:t>8.2.3</w:t>
      </w:r>
      <w:r w:rsidRPr="00A23ECD">
        <w:rPr>
          <w:sz w:val="24"/>
          <w:szCs w:val="24"/>
        </w:rPr>
        <w:tab/>
        <w:t>Další přílohy nebo odkazy:</w:t>
      </w:r>
    </w:p>
    <w:p w:rsidR="00BD7D4F" w:rsidRPr="00A23ECD" w:rsidRDefault="00BD7D4F" w:rsidP="00BD7D4F">
      <w:pPr>
        <w:pStyle w:val="Zkladntextodsazen3"/>
        <w:spacing w:after="0"/>
        <w:ind w:left="1429" w:hanging="720"/>
        <w:jc w:val="both"/>
        <w:rPr>
          <w:sz w:val="24"/>
          <w:szCs w:val="24"/>
        </w:rPr>
      </w:pPr>
      <w:r w:rsidRPr="00A23ECD">
        <w:rPr>
          <w:sz w:val="24"/>
          <w:szCs w:val="24"/>
        </w:rPr>
        <w:tab/>
        <w:t xml:space="preserve">příloha č. 1 – žádost  </w:t>
      </w:r>
      <w:hyperlink r:id="rId6" w:history="1">
        <w:r w:rsidRPr="00A23ECD">
          <w:rPr>
            <w:rStyle w:val="Hypertextovodkaz"/>
            <w:rFonts w:eastAsia="Arial Unicode MS"/>
            <w:sz w:val="24"/>
            <w:szCs w:val="24"/>
          </w:rPr>
          <w:t>priloha</w:t>
        </w:r>
      </w:hyperlink>
    </w:p>
    <w:p w:rsidR="00BD7D4F" w:rsidRPr="00A23ECD" w:rsidRDefault="00BD7D4F" w:rsidP="00BD7D4F">
      <w:pPr>
        <w:pStyle w:val="Zkladntextodsazen3"/>
        <w:spacing w:after="0"/>
        <w:ind w:left="1429" w:hanging="720"/>
        <w:jc w:val="both"/>
        <w:rPr>
          <w:sz w:val="24"/>
          <w:szCs w:val="24"/>
        </w:rPr>
      </w:pPr>
      <w:r w:rsidRPr="00A23ECD">
        <w:rPr>
          <w:sz w:val="24"/>
          <w:szCs w:val="24"/>
        </w:rPr>
        <w:tab/>
        <w:t xml:space="preserve">příloha č. 2 – dodatek č. 1  </w:t>
      </w:r>
      <w:hyperlink r:id="rId7" w:history="1">
        <w:r w:rsidRPr="00A23ECD">
          <w:rPr>
            <w:rStyle w:val="Hypertextovodkaz"/>
            <w:rFonts w:eastAsia="Arial Unicode MS"/>
            <w:sz w:val="24"/>
            <w:szCs w:val="24"/>
          </w:rPr>
          <w:t>priloha</w:t>
        </w:r>
      </w:hyperlink>
    </w:p>
    <w:p w:rsidR="00BD7D4F" w:rsidRPr="00A23ECD" w:rsidRDefault="00BD7D4F" w:rsidP="00BD7D4F">
      <w:pPr>
        <w:pStyle w:val="Zkladntextodsazen"/>
        <w:spacing w:before="120"/>
        <w:ind w:left="0"/>
        <w:jc w:val="both"/>
        <w:rPr>
          <w:b/>
          <w:bCs/>
        </w:rPr>
      </w:pPr>
      <w:r w:rsidRPr="00A23ECD">
        <w:rPr>
          <w:b/>
          <w:bCs/>
        </w:rPr>
        <w:t>8.3</w:t>
      </w:r>
      <w:r w:rsidRPr="00A23ECD">
        <w:rPr>
          <w:b/>
          <w:bCs/>
        </w:rPr>
        <w:tab/>
        <w:t>Termín realizace přijatého usnesení:</w:t>
      </w:r>
      <w:bookmarkStart w:id="0" w:name="_GoBack"/>
      <w:bookmarkEnd w:id="0"/>
      <w:r w:rsidRPr="00A23ECD">
        <w:rPr>
          <w:b/>
          <w:bCs/>
        </w:rPr>
        <w:t xml:space="preserve"> </w:t>
      </w:r>
      <w:r w:rsidRPr="00A23ECD">
        <w:t xml:space="preserve">ihned </w:t>
      </w:r>
    </w:p>
    <w:p w:rsidR="00BD7D4F" w:rsidRPr="00A23ECD" w:rsidRDefault="00BD7D4F" w:rsidP="00BD7D4F">
      <w:pPr>
        <w:pStyle w:val="Zkladntextodsazen"/>
        <w:spacing w:before="120"/>
        <w:ind w:left="0"/>
        <w:jc w:val="both"/>
      </w:pPr>
      <w:r w:rsidRPr="00A23ECD">
        <w:rPr>
          <w:b/>
          <w:bCs/>
        </w:rPr>
        <w:t>8.4</w:t>
      </w:r>
      <w:r w:rsidRPr="00A23ECD">
        <w:rPr>
          <w:b/>
          <w:bCs/>
        </w:rPr>
        <w:tab/>
        <w:t>Zodpovídá:</w:t>
      </w:r>
      <w:r w:rsidRPr="00A23ECD">
        <w:tab/>
        <w:t>radní Halama – OSM</w:t>
      </w:r>
    </w:p>
    <w:p w:rsidR="00BD7D4F" w:rsidRPr="00A23ECD" w:rsidRDefault="00BD7D4F" w:rsidP="00BD7D4F">
      <w:pPr>
        <w:pStyle w:val="Zkladntextodsazen"/>
        <w:spacing w:before="120"/>
        <w:ind w:left="0"/>
        <w:jc w:val="both"/>
      </w:pPr>
      <w:r w:rsidRPr="00A23ECD">
        <w:rPr>
          <w:b/>
          <w:bCs/>
        </w:rPr>
        <w:t>8.5</w:t>
      </w:r>
      <w:r w:rsidRPr="00A23ECD">
        <w:rPr>
          <w:b/>
          <w:bCs/>
        </w:rPr>
        <w:tab/>
        <w:t>Hlasování:</w:t>
      </w:r>
      <w:r w:rsidRPr="00A23ECD">
        <w:tab/>
        <w:t>pro   6</w:t>
      </w:r>
      <w:r w:rsidRPr="00A23ECD">
        <w:tab/>
      </w:r>
      <w:r w:rsidRPr="00A23ECD">
        <w:tab/>
        <w:t>proti   0</w:t>
      </w:r>
      <w:r w:rsidRPr="00A23ECD">
        <w:tab/>
        <w:t>zdržel se   0</w:t>
      </w:r>
    </w:p>
    <w:p w:rsidR="00BD7D4F" w:rsidRPr="00A23ECD" w:rsidRDefault="00BD7D4F" w:rsidP="00BD7D4F">
      <w:pPr>
        <w:pStyle w:val="Zkladntextodsazen"/>
        <w:spacing w:before="120"/>
        <w:ind w:left="2127"/>
        <w:jc w:val="both"/>
        <w:rPr>
          <w:b/>
        </w:rPr>
      </w:pPr>
      <w:r w:rsidRPr="00A23ECD">
        <w:rPr>
          <w:b/>
        </w:rPr>
        <w:t xml:space="preserve">Usnesení bylo přijato. </w:t>
      </w:r>
    </w:p>
    <w:p w:rsidR="00244378" w:rsidRDefault="00244378" w:rsidP="00E46E43">
      <w:pPr>
        <w:widowControl w:val="0"/>
        <w:spacing w:before="120" w:after="120"/>
        <w:jc w:val="both"/>
      </w:pPr>
    </w:p>
    <w:sectPr w:rsidR="002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778B4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E53CD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657EA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D311B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630907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55AE2"/>
    <w:multiLevelType w:val="hybridMultilevel"/>
    <w:tmpl w:val="57445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8"/>
    <w:rsid w:val="00244378"/>
    <w:rsid w:val="004F5F63"/>
    <w:rsid w:val="008A3FA8"/>
    <w:rsid w:val="00BD7D4F"/>
    <w:rsid w:val="00DA48A2"/>
    <w:rsid w:val="00E4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D3E0-C4C5-43E3-AE44-2452658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FA8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paragraph" w:styleId="Nadpis2">
    <w:name w:val="heading 2"/>
    <w:basedOn w:val="Normln"/>
    <w:next w:val="Normln"/>
    <w:link w:val="Nadpis2Char"/>
    <w:qFormat/>
    <w:rsid w:val="004F5F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8A3FA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8A3FA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8A3FA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8A3FA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3FA8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character" w:styleId="Hypertextovodkaz">
    <w:name w:val="Hyperlink"/>
    <w:rsid w:val="00E46E43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4F5F63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vidimova\Desktop\Zverejneni%20smluv\BEST_KEBAB\priloha_RMC_18x19\Dodatek_ke_smlouve_S_2017_95_0011_priloha%2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vidimova\Desktop\Zverejneni%20smluv\BEST_KEBAB\priloha_RMC_18x19\Dodatek_ke_smlouve_S_2017_95_0011_priloha%20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Vidimová</dc:creator>
  <cp:keywords/>
  <dc:description/>
  <cp:lastModifiedBy>Helena Vidimová</cp:lastModifiedBy>
  <cp:revision>2</cp:revision>
  <dcterms:created xsi:type="dcterms:W3CDTF">2019-09-30T10:10:00Z</dcterms:created>
  <dcterms:modified xsi:type="dcterms:W3CDTF">2019-09-30T10:10:00Z</dcterms:modified>
</cp:coreProperties>
</file>