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46771D">
      <w:pPr>
        <w:widowControl/>
        <w:tabs>
          <w:tab w:val="left" w:pos="2835"/>
        </w:tabs>
        <w:rPr>
          <w:rFonts w:ascii="Arial" w:hAnsi="Arial" w:cs="Arial"/>
        </w:rPr>
      </w:pPr>
      <w:r>
        <w:rPr>
          <w:rFonts w:ascii="Arial" w:hAnsi="Arial" w:cs="Arial"/>
        </w:rPr>
        <w:t xml:space="preserve">pan </w:t>
      </w:r>
      <w:r w:rsidRPr="00E0334B">
        <w:rPr>
          <w:rFonts w:ascii="Arial" w:hAnsi="Arial" w:cs="Arial"/>
          <w:b/>
        </w:rPr>
        <w:t>Kučera Zdeněk</w:t>
      </w:r>
      <w:r>
        <w:rPr>
          <w:rFonts w:ascii="Arial" w:hAnsi="Arial" w:cs="Arial"/>
        </w:rPr>
        <w:t xml:space="preserve">, </w:t>
      </w:r>
      <w:proofErr w:type="spellStart"/>
      <w:proofErr w:type="gramStart"/>
      <w:r w:rsidR="00A743B8">
        <w:rPr>
          <w:rFonts w:ascii="Arial" w:hAnsi="Arial" w:cs="Arial"/>
        </w:rPr>
        <w:t>r.č</w:t>
      </w:r>
      <w:proofErr w:type="spellEnd"/>
      <w:r w:rsidR="00A743B8">
        <w:rPr>
          <w:rFonts w:ascii="Arial" w:hAnsi="Arial" w:cs="Arial"/>
        </w:rPr>
        <w:t>.</w:t>
      </w:r>
      <w:proofErr w:type="gramEnd"/>
      <w:r w:rsidR="00A743B8">
        <w:rPr>
          <w:rFonts w:ascii="Arial" w:hAnsi="Arial" w:cs="Arial"/>
        </w:rPr>
        <w:t xml:space="preserve"> 44xxxx/</w:t>
      </w:r>
      <w:proofErr w:type="spellStart"/>
      <w:r w:rsidR="00A743B8">
        <w:rPr>
          <w:rFonts w:ascii="Arial" w:hAnsi="Arial" w:cs="Arial"/>
        </w:rPr>
        <w:t>xxx</w:t>
      </w:r>
      <w:proofErr w:type="spellEnd"/>
      <w:r w:rsidR="00A743B8">
        <w:rPr>
          <w:rFonts w:ascii="Arial" w:hAnsi="Arial" w:cs="Arial"/>
        </w:rPr>
        <w:t xml:space="preserve">, trvale bytem </w:t>
      </w:r>
      <w:proofErr w:type="spellStart"/>
      <w:r w:rsidR="00A743B8">
        <w:rPr>
          <w:rFonts w:ascii="Arial" w:hAnsi="Arial" w:cs="Arial"/>
        </w:rPr>
        <w:t>xxxxxxx</w:t>
      </w:r>
      <w:proofErr w:type="spellEnd"/>
      <w:r w:rsidR="00A743B8">
        <w:rPr>
          <w:rFonts w:ascii="Arial" w:hAnsi="Arial" w:cs="Arial"/>
        </w:rPr>
        <w:t xml:space="preserve"> </w:t>
      </w:r>
      <w:proofErr w:type="spellStart"/>
      <w:r w:rsidR="00A743B8">
        <w:rPr>
          <w:rFonts w:ascii="Arial" w:hAnsi="Arial" w:cs="Arial"/>
        </w:rPr>
        <w:t>xxxxxxxxxxxxxx</w:t>
      </w:r>
      <w:proofErr w:type="spellEnd"/>
      <w:r w:rsidR="00A743B8">
        <w:rPr>
          <w:rFonts w:ascii="Arial" w:hAnsi="Arial" w:cs="Arial"/>
        </w:rPr>
        <w:t xml:space="preserve"> </w:t>
      </w:r>
      <w:proofErr w:type="spellStart"/>
      <w:r w:rsidR="00A743B8">
        <w:rPr>
          <w:rFonts w:ascii="Arial" w:hAnsi="Arial" w:cs="Arial"/>
        </w:rPr>
        <w:t>xx</w:t>
      </w:r>
      <w:proofErr w:type="spellEnd"/>
      <w:r w:rsidR="00AD4CDE" w:rsidRPr="00D27771">
        <w:rPr>
          <w:rFonts w:ascii="Arial" w:hAnsi="Arial" w:cs="Arial"/>
        </w:rPr>
        <w:t>, Velešín 38232</w:t>
      </w:r>
    </w:p>
    <w:p w:rsidR="0046771D" w:rsidRDefault="0046771D">
      <w:pPr>
        <w:widowControl/>
        <w:tabs>
          <w:tab w:val="left" w:pos="2835"/>
        </w:tabs>
        <w:rPr>
          <w:rFonts w:ascii="Arial" w:hAnsi="Arial" w:cs="Arial"/>
        </w:rPr>
      </w:pPr>
    </w:p>
    <w:p w:rsidR="00E0334B" w:rsidRDefault="00E0334B" w:rsidP="00E0334B">
      <w:pPr>
        <w:widowControl/>
        <w:tabs>
          <w:tab w:val="left" w:pos="2835"/>
        </w:tabs>
        <w:rPr>
          <w:rFonts w:ascii="Arial" w:hAnsi="Arial" w:cs="Arial"/>
          <w:i/>
        </w:rPr>
      </w:pPr>
      <w:r>
        <w:rPr>
          <w:rFonts w:ascii="Arial" w:hAnsi="Arial" w:cs="Arial"/>
          <w:i/>
        </w:rPr>
        <w:t>za kterého</w:t>
      </w:r>
      <w:r w:rsidRPr="00045E63">
        <w:rPr>
          <w:rFonts w:ascii="Arial" w:hAnsi="Arial" w:cs="Arial"/>
          <w:i/>
        </w:rPr>
        <w:t xml:space="preserve"> jedná na základě plné moci</w:t>
      </w:r>
      <w:r>
        <w:rPr>
          <w:rFonts w:ascii="Arial" w:hAnsi="Arial" w:cs="Arial"/>
          <w:i/>
        </w:rPr>
        <w:t xml:space="preserve">, </w:t>
      </w:r>
      <w:proofErr w:type="spellStart"/>
      <w:r w:rsidR="00A743B8">
        <w:rPr>
          <w:rFonts w:ascii="Arial" w:hAnsi="Arial" w:cs="Arial"/>
          <w:i/>
        </w:rPr>
        <w:t>xxxxxxxxxx</w:t>
      </w:r>
      <w:proofErr w:type="spellEnd"/>
    </w:p>
    <w:p w:rsidR="00A743B8" w:rsidRDefault="00A743B8" w:rsidP="00E0334B">
      <w:pPr>
        <w:widowControl/>
        <w:tabs>
          <w:tab w:val="left" w:pos="2835"/>
        </w:tabs>
        <w:rPr>
          <w:rFonts w:ascii="Arial" w:hAnsi="Arial" w:cs="Arial"/>
          <w:i/>
        </w:rPr>
      </w:pPr>
    </w:p>
    <w:p w:rsidR="0046771D" w:rsidRDefault="0046771D">
      <w:pPr>
        <w:widowControl/>
        <w:tabs>
          <w:tab w:val="left" w:pos="2835"/>
        </w:tabs>
        <w:rPr>
          <w:rFonts w:ascii="Arial" w:hAnsi="Arial" w:cs="Arial"/>
        </w:rPr>
      </w:pPr>
    </w:p>
    <w:p w:rsidR="00AD4CDE" w:rsidRPr="00D27771" w:rsidRDefault="0046771D">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w:t>
      </w:r>
      <w:proofErr w:type="gramStart"/>
      <w:r w:rsidR="00AD4CDE" w:rsidRPr="00D27771">
        <w:rPr>
          <w:rFonts w:ascii="Arial" w:hAnsi="Arial" w:cs="Arial"/>
          <w:b/>
        </w:rPr>
        <w:t xml:space="preserve">nabyvatel" </w:t>
      </w:r>
      <w:r w:rsidR="00AD4CDE" w:rsidRPr="00D27771">
        <w:rPr>
          <w:rFonts w:ascii="Arial" w:hAnsi="Arial" w:cs="Arial"/>
        </w:rPr>
        <w:t>)</w:t>
      </w:r>
      <w:proofErr w:type="gramEnd"/>
      <w:r w:rsidR="00AD4CDE" w:rsidRPr="00D27771">
        <w:rPr>
          <w:rFonts w:ascii="Arial" w:hAnsi="Arial" w:cs="Arial"/>
        </w:rPr>
        <w:t xml:space="preserve"> </w:t>
      </w:r>
    </w:p>
    <w:p w:rsidR="00AD4CDE" w:rsidRPr="00D27771" w:rsidRDefault="00E07006">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E07006" w:rsidRDefault="00AD4CDE" w:rsidP="00E07006">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E07006">
        <w:rPr>
          <w:rFonts w:ascii="Arial" w:hAnsi="Arial" w:cs="Arial"/>
          <w:sz w:val="28"/>
          <w:szCs w:val="28"/>
        </w:rPr>
        <w:t>8PR19/12</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Jablonec nad Nisou pro katastrální území </w:t>
      </w:r>
      <w:r w:rsidRPr="00E07006">
        <w:rPr>
          <w:rFonts w:ascii="Arial" w:hAnsi="Arial" w:cs="Arial"/>
          <w:b/>
        </w:rPr>
        <w:t>Zlatá Olešnice Semilská</w:t>
      </w:r>
      <w:r w:rsidRPr="00835624">
        <w:rPr>
          <w:rFonts w:ascii="Arial" w:hAnsi="Arial" w:cs="Arial"/>
        </w:rPr>
        <w:t>, obec Zlatá Olešnice.</w:t>
      </w:r>
    </w:p>
    <w:p w:rsidR="00E07006" w:rsidRPr="00835624" w:rsidRDefault="00E07006"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w:t>
      </w:r>
      <w:r w:rsidR="00E07006">
        <w:rPr>
          <w:rFonts w:ascii="Arial" w:hAnsi="Arial" w:cs="Arial"/>
        </w:rPr>
        <w:t xml:space="preserve">abyvatele následující pozemek: </w:t>
      </w:r>
      <w:r w:rsidRPr="00835624">
        <w:rPr>
          <w:rFonts w:ascii="Arial" w:hAnsi="Arial" w:cs="Arial"/>
        </w:rPr>
        <w:t xml:space="preserve">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00E07006">
        <w:rPr>
          <w:rFonts w:ascii="Arial" w:hAnsi="Arial" w:cs="Arial"/>
          <w:b/>
          <w:sz w:val="18"/>
          <w:u w:val="single"/>
        </w:rPr>
        <w:t>.</w:t>
      </w:r>
      <w:proofErr w:type="gramStart"/>
      <w:r w:rsidR="00E07006">
        <w:rPr>
          <w:rFonts w:ascii="Arial" w:hAnsi="Arial" w:cs="Arial"/>
          <w:b/>
          <w:sz w:val="18"/>
          <w:u w:val="single"/>
        </w:rPr>
        <w:t>č</w:t>
      </w:r>
      <w:proofErr w:type="spellEnd"/>
      <w:r w:rsidR="00E07006">
        <w:rPr>
          <w:rFonts w:ascii="Arial" w:hAnsi="Arial" w:cs="Arial"/>
          <w:b/>
          <w:sz w:val="18"/>
          <w:u w:val="single"/>
        </w:rPr>
        <w:t>.</w:t>
      </w:r>
      <w:proofErr w:type="gramEnd"/>
      <w:r w:rsidR="00E07006">
        <w:rPr>
          <w:rFonts w:ascii="Arial" w:hAnsi="Arial" w:cs="Arial"/>
          <w:b/>
          <w:sz w:val="18"/>
          <w:u w:val="single"/>
        </w:rPr>
        <w:tab/>
        <w:t>druh pozemku</w:t>
      </w:r>
      <w:r w:rsidR="00E07006">
        <w:rPr>
          <w:rFonts w:ascii="Arial" w:hAnsi="Arial" w:cs="Arial"/>
          <w:b/>
          <w:sz w:val="18"/>
          <w:u w:val="single"/>
        </w:rPr>
        <w:tab/>
      </w:r>
      <w:r w:rsidR="00E07006">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E0700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07006">
        <w:rPr>
          <w:rFonts w:ascii="Arial" w:hAnsi="Arial" w:cs="Arial"/>
          <w:b/>
          <w:sz w:val="18"/>
        </w:rPr>
        <w:t>426/1</w:t>
      </w:r>
      <w:r w:rsidRPr="00E07006">
        <w:rPr>
          <w:rFonts w:ascii="Arial" w:hAnsi="Arial" w:cs="Arial"/>
          <w:b/>
          <w:sz w:val="18"/>
        </w:rPr>
        <w:tab/>
        <w:t>trvalý travní porost</w:t>
      </w:r>
      <w:r w:rsidRPr="00E07006">
        <w:rPr>
          <w:rFonts w:ascii="Arial" w:hAnsi="Arial" w:cs="Arial"/>
          <w:b/>
          <w:sz w:val="18"/>
        </w:rPr>
        <w:tab/>
      </w:r>
      <w:r w:rsidRPr="00E07006">
        <w:rPr>
          <w:rFonts w:ascii="Arial" w:hAnsi="Arial" w:cs="Arial"/>
          <w:b/>
          <w:sz w:val="18"/>
        </w:rPr>
        <w:tab/>
        <w:t>338,87 Kč</w:t>
      </w:r>
      <w:r w:rsidRPr="00E07006">
        <w:rPr>
          <w:rFonts w:ascii="Arial" w:hAnsi="Arial" w:cs="Arial"/>
          <w:b/>
          <w:sz w:val="18"/>
        </w:rPr>
        <w:tab/>
        <w:t>3 468 m2</w:t>
      </w:r>
      <w:r w:rsidRPr="00E07006">
        <w:rPr>
          <w:rFonts w:ascii="Arial" w:hAnsi="Arial" w:cs="Arial"/>
          <w:b/>
          <w:sz w:val="18"/>
        </w:rPr>
        <w:tab/>
        <w:t xml:space="preserve">2 861,00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E07006"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E07006">
        <w:rPr>
          <w:rFonts w:ascii="Arial" w:hAnsi="Arial" w:cs="Arial"/>
          <w:b/>
          <w:sz w:val="18"/>
        </w:rPr>
        <w:t xml:space="preserve">Za smlouvu celkem: </w:t>
      </w:r>
      <w:r w:rsidRPr="00E07006">
        <w:rPr>
          <w:rFonts w:ascii="Arial" w:hAnsi="Arial" w:cs="Arial"/>
          <w:b/>
          <w:sz w:val="18"/>
        </w:rPr>
        <w:tab/>
      </w:r>
      <w:r w:rsidRPr="00E07006">
        <w:rPr>
          <w:rFonts w:ascii="Arial" w:hAnsi="Arial" w:cs="Arial"/>
          <w:b/>
          <w:sz w:val="18"/>
        </w:rPr>
        <w:tab/>
      </w:r>
      <w:r w:rsidRPr="00E07006">
        <w:rPr>
          <w:rFonts w:ascii="Arial" w:hAnsi="Arial" w:cs="Arial"/>
          <w:b/>
          <w:sz w:val="18"/>
        </w:rPr>
        <w:tab/>
        <w:t xml:space="preserve">3 468 m2 </w:t>
      </w:r>
      <w:r w:rsidRPr="00E07006">
        <w:rPr>
          <w:rFonts w:ascii="Arial" w:hAnsi="Arial" w:cs="Arial"/>
          <w:b/>
          <w:sz w:val="18"/>
        </w:rPr>
        <w:tab/>
        <w:t>2 861,00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1D237D" w:rsidRPr="00D27771" w:rsidRDefault="001D237D">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pozemku knihovní vložka číslo II. - veřejný statek</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část pozemku knihovní vložka čís</w:t>
      </w:r>
      <w:r w:rsidR="00C82A43">
        <w:rPr>
          <w:rFonts w:ascii="Arial" w:hAnsi="Arial" w:cs="Arial"/>
        </w:rPr>
        <w:t xml:space="preserve">lo 14 - vlastnické právo </w:t>
      </w:r>
      <w:proofErr w:type="spellStart"/>
      <w:r w:rsidR="00C82A43">
        <w:rPr>
          <w:rFonts w:ascii="Arial" w:hAnsi="Arial" w:cs="Arial"/>
        </w:rPr>
        <w:t>xxxxxxx</w:t>
      </w:r>
      <w:proofErr w:type="spellEnd"/>
      <w:r w:rsidR="00C82A43">
        <w:rPr>
          <w:rFonts w:ascii="Arial" w:hAnsi="Arial" w:cs="Arial"/>
        </w:rPr>
        <w:t xml:space="preserve"> </w:t>
      </w:r>
      <w:proofErr w:type="spellStart"/>
      <w:r w:rsidR="00C82A43">
        <w:rPr>
          <w:rFonts w:ascii="Arial" w:hAnsi="Arial" w:cs="Arial"/>
        </w:rPr>
        <w:t>xxxxx</w:t>
      </w:r>
      <w:proofErr w:type="spellEnd"/>
      <w:r w:rsidRPr="00D27771">
        <w:rPr>
          <w:rFonts w:ascii="Arial" w:hAnsi="Arial" w:cs="Arial"/>
        </w:rPr>
        <w:t>. Na základě Rozhodnutí Státního notářství v Jablonci nad Nisou 1D1009/68-23 ze dne 25.3.1969 - pro</w:t>
      </w:r>
      <w:r w:rsidR="00C82A43">
        <w:rPr>
          <w:rFonts w:ascii="Arial" w:hAnsi="Arial" w:cs="Arial"/>
        </w:rPr>
        <w:t xml:space="preserve">jednání dědické věci po </w:t>
      </w:r>
      <w:proofErr w:type="spellStart"/>
      <w:r w:rsidR="00C82A43">
        <w:rPr>
          <w:rFonts w:ascii="Arial" w:hAnsi="Arial" w:cs="Arial"/>
        </w:rPr>
        <w:t>xxxxxxxx</w:t>
      </w:r>
      <w:proofErr w:type="spellEnd"/>
      <w:r w:rsidR="00C82A43">
        <w:rPr>
          <w:rFonts w:ascii="Arial" w:hAnsi="Arial" w:cs="Arial"/>
        </w:rPr>
        <w:t xml:space="preserve"> </w:t>
      </w:r>
      <w:proofErr w:type="spellStart"/>
      <w:r w:rsidR="00C82A43">
        <w:rPr>
          <w:rFonts w:ascii="Arial" w:hAnsi="Arial" w:cs="Arial"/>
        </w:rPr>
        <w:t>xxxxxxxx</w:t>
      </w:r>
      <w:proofErr w:type="spellEnd"/>
      <w:r w:rsidRPr="00D27771">
        <w:rPr>
          <w:rFonts w:ascii="Arial" w:hAnsi="Arial" w:cs="Arial"/>
        </w:rPr>
        <w:t xml:space="preserve"> </w:t>
      </w:r>
      <w:r w:rsidR="00FF45B4">
        <w:rPr>
          <w:rFonts w:ascii="Arial" w:hAnsi="Arial" w:cs="Arial"/>
        </w:rPr>
        <w:t xml:space="preserve">(bez zanechání závěti a dědiců) </w:t>
      </w:r>
      <w:r w:rsidR="00BA14F9">
        <w:rPr>
          <w:rFonts w:ascii="Arial" w:hAnsi="Arial" w:cs="Arial"/>
        </w:rPr>
        <w:t>- vkládá se vlastnické právo</w:t>
      </w:r>
      <w:r w:rsidRPr="00D27771">
        <w:rPr>
          <w:rFonts w:ascii="Arial" w:hAnsi="Arial" w:cs="Arial"/>
        </w:rPr>
        <w:t xml:space="preserve"> Čsl. </w:t>
      </w:r>
      <w:proofErr w:type="gramStart"/>
      <w:r w:rsidRPr="00D27771">
        <w:rPr>
          <w:rFonts w:ascii="Arial" w:hAnsi="Arial" w:cs="Arial"/>
        </w:rPr>
        <w:t>stát</w:t>
      </w:r>
      <w:r w:rsidR="00BA14F9">
        <w:rPr>
          <w:rFonts w:ascii="Arial" w:hAnsi="Arial" w:cs="Arial"/>
        </w:rPr>
        <w:t>u</w:t>
      </w:r>
      <w:proofErr w:type="gramEnd"/>
      <w:r w:rsidR="001D237D">
        <w:rPr>
          <w:rFonts w:ascii="Arial" w:hAnsi="Arial" w:cs="Arial"/>
        </w:rPr>
        <w:t xml:space="preserve"> - ONV v Jablonci n. N.</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rsidP="00E07006">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C5127E">
        <w:rPr>
          <w:rFonts w:ascii="Arial" w:hAnsi="Arial" w:cs="Arial"/>
        </w:rPr>
        <w:t xml:space="preserve">kém posudku soudního znalce </w:t>
      </w:r>
      <w:proofErr w:type="spellStart"/>
      <w:r w:rsidR="00C5127E">
        <w:rPr>
          <w:rFonts w:ascii="Arial" w:hAnsi="Arial" w:cs="Arial"/>
        </w:rPr>
        <w:t>xxxx</w:t>
      </w:r>
      <w:proofErr w:type="spellEnd"/>
      <w:r w:rsidR="00C5127E">
        <w:rPr>
          <w:rFonts w:ascii="Arial" w:hAnsi="Arial" w:cs="Arial"/>
        </w:rPr>
        <w:t xml:space="preserve"> </w:t>
      </w:r>
      <w:proofErr w:type="spellStart"/>
      <w:r w:rsidR="00C5127E">
        <w:rPr>
          <w:rFonts w:ascii="Arial" w:hAnsi="Arial" w:cs="Arial"/>
        </w:rPr>
        <w:t>xxxxx</w:t>
      </w:r>
      <w:proofErr w:type="spellEnd"/>
      <w:r w:rsidR="00C5127E">
        <w:rPr>
          <w:rFonts w:ascii="Arial" w:hAnsi="Arial" w:cs="Arial"/>
        </w:rPr>
        <w:t xml:space="preserve">, </w:t>
      </w:r>
      <w:proofErr w:type="spellStart"/>
      <w:r w:rsidR="00C5127E">
        <w:rPr>
          <w:rFonts w:ascii="Arial" w:hAnsi="Arial" w:cs="Arial"/>
        </w:rPr>
        <w:t>xxxx</w:t>
      </w:r>
      <w:proofErr w:type="spellEnd"/>
      <w:r w:rsidRPr="00D27771">
        <w:rPr>
          <w:rFonts w:ascii="Arial" w:hAnsi="Arial" w:cs="Arial"/>
        </w:rPr>
        <w:t xml:space="preserve">, ze dne 29. 3. 2019, pod </w:t>
      </w:r>
      <w:proofErr w:type="gramStart"/>
      <w:r w:rsidRPr="00D27771">
        <w:rPr>
          <w:rFonts w:ascii="Arial" w:hAnsi="Arial" w:cs="Arial"/>
        </w:rPr>
        <w:t>č.j.</w:t>
      </w:r>
      <w:proofErr w:type="gramEnd"/>
      <w:r w:rsidRPr="00D27771">
        <w:rPr>
          <w:rFonts w:ascii="Arial" w:hAnsi="Arial" w:cs="Arial"/>
        </w:rPr>
        <w:t xml:space="preserve"> 1676-287/2019,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2 851,00 Kč (slovy: </w:t>
      </w:r>
      <w:proofErr w:type="spellStart"/>
      <w:r w:rsidRPr="00D27771">
        <w:rPr>
          <w:rFonts w:ascii="Arial" w:hAnsi="Arial" w:cs="Arial"/>
        </w:rPr>
        <w:t>dvatisíceosmsetpadesátjedna</w:t>
      </w:r>
      <w:proofErr w:type="spellEnd"/>
      <w:r w:rsidRPr="00D27771">
        <w:rPr>
          <w:rFonts w:ascii="Arial" w:hAnsi="Arial" w:cs="Arial"/>
        </w:rPr>
        <w:t xml:space="preserve"> koruna česká).</w:t>
      </w: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rsidP="00E07006">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E07006">
      <w:pPr>
        <w:widowControl/>
        <w:jc w:val="both"/>
        <w:rPr>
          <w:rFonts w:ascii="Arial" w:hAnsi="Arial" w:cs="Arial"/>
        </w:rPr>
      </w:pPr>
      <w:r w:rsidRPr="00D27771">
        <w:rPr>
          <w:rFonts w:ascii="Arial" w:hAnsi="Arial" w:cs="Arial"/>
        </w:rPr>
        <w:t xml:space="preserve"> </w:t>
      </w:r>
    </w:p>
    <w:p w:rsidR="00AD4CDE" w:rsidRPr="00D27771" w:rsidRDefault="00AD4CDE" w:rsidP="00E07006">
      <w:pPr>
        <w:widowControl/>
        <w:jc w:val="both"/>
        <w:rPr>
          <w:rFonts w:ascii="Arial" w:hAnsi="Arial" w:cs="Arial"/>
        </w:rPr>
      </w:pPr>
      <w:r w:rsidRPr="00D27771">
        <w:rPr>
          <w:rFonts w:ascii="Arial" w:hAnsi="Arial" w:cs="Arial"/>
        </w:rPr>
        <w:t xml:space="preserve">- pravomocným rozhodnutím Okresního pozemkového úřadu České Budějovice, </w:t>
      </w:r>
      <w:proofErr w:type="gramStart"/>
      <w:r w:rsidRPr="00D27771">
        <w:rPr>
          <w:rFonts w:ascii="Arial" w:hAnsi="Arial" w:cs="Arial"/>
        </w:rPr>
        <w:t>č.j.</w:t>
      </w:r>
      <w:proofErr w:type="gramEnd"/>
      <w:r w:rsidRPr="00D27771">
        <w:rPr>
          <w:rFonts w:ascii="Arial" w:hAnsi="Arial" w:cs="Arial"/>
        </w:rPr>
        <w:t xml:space="preserve"> </w:t>
      </w:r>
      <w:r w:rsidRPr="00E07006">
        <w:rPr>
          <w:rFonts w:ascii="Arial" w:hAnsi="Arial" w:cs="Arial"/>
          <w:b/>
        </w:rPr>
        <w:t>OPÚ/R-241/96/</w:t>
      </w:r>
      <w:r w:rsidRPr="00801359">
        <w:rPr>
          <w:rFonts w:ascii="Arial" w:hAnsi="Arial" w:cs="Arial"/>
          <w:b/>
        </w:rPr>
        <w:t>1847/92</w:t>
      </w:r>
      <w:r w:rsidRPr="00D27771">
        <w:rPr>
          <w:rFonts w:ascii="Arial" w:hAnsi="Arial" w:cs="Arial"/>
        </w:rPr>
        <w:t xml:space="preserve"> ze dne 21. 2. 1996, kterým oprávněné osobě Kučera Zdeněk, rodné čí</w:t>
      </w:r>
      <w:r w:rsidR="00354096">
        <w:rPr>
          <w:rFonts w:ascii="Arial" w:hAnsi="Arial" w:cs="Arial"/>
        </w:rPr>
        <w:t>slo 44xxxx/</w:t>
      </w:r>
      <w:proofErr w:type="spellStart"/>
      <w:r w:rsidR="00354096">
        <w:rPr>
          <w:rFonts w:ascii="Arial" w:hAnsi="Arial" w:cs="Arial"/>
        </w:rPr>
        <w:t>xxx</w:t>
      </w:r>
      <w:proofErr w:type="spellEnd"/>
      <w:r w:rsidRPr="00D27771">
        <w:rPr>
          <w:rFonts w:ascii="Arial" w:hAnsi="Arial" w:cs="Arial"/>
        </w:rPr>
        <w:t xml:space="preserve">, nelze vydat pozemky nebo jejich části v katastrálním území Sedlce, obce Svatý Jan nad Malší, okresu České Budějovice. </w:t>
      </w:r>
    </w:p>
    <w:p w:rsidR="00AD4CDE" w:rsidRPr="00D27771" w:rsidRDefault="00AD4CDE" w:rsidP="00E07006">
      <w:pPr>
        <w:widowControl/>
        <w:jc w:val="both"/>
        <w:rPr>
          <w:rFonts w:ascii="Arial" w:hAnsi="Arial" w:cs="Arial"/>
        </w:rPr>
      </w:pPr>
      <w:r w:rsidRPr="00D27771">
        <w:rPr>
          <w:rFonts w:ascii="Arial" w:hAnsi="Arial" w:cs="Arial"/>
        </w:rPr>
        <w:t xml:space="preserve">Nevydané pozemky byly oceněny: </w:t>
      </w:r>
    </w:p>
    <w:p w:rsidR="00AD4CDE" w:rsidRDefault="00AD4CDE" w:rsidP="00E07006">
      <w:pPr>
        <w:widowControl/>
        <w:jc w:val="both"/>
        <w:rPr>
          <w:rFonts w:ascii="Arial" w:hAnsi="Arial" w:cs="Arial"/>
        </w:rPr>
      </w:pPr>
      <w:r w:rsidRPr="00D27771">
        <w:rPr>
          <w:rFonts w:ascii="Arial" w:hAnsi="Arial" w:cs="Arial"/>
        </w:rPr>
        <w:t xml:space="preserve"> - </w:t>
      </w:r>
      <w:r w:rsidR="00354096">
        <w:rPr>
          <w:rFonts w:ascii="Arial" w:hAnsi="Arial" w:cs="Arial"/>
        </w:rPr>
        <w:t xml:space="preserve"> znaleckým posudkem znalce </w:t>
      </w:r>
      <w:proofErr w:type="spellStart"/>
      <w:r w:rsidR="00354096">
        <w:rPr>
          <w:rFonts w:ascii="Arial" w:hAnsi="Arial" w:cs="Arial"/>
        </w:rPr>
        <w:t>xxxxx</w:t>
      </w:r>
      <w:proofErr w:type="spellEnd"/>
      <w:r w:rsidR="00354096">
        <w:rPr>
          <w:rFonts w:ascii="Arial" w:hAnsi="Arial" w:cs="Arial"/>
        </w:rPr>
        <w:t xml:space="preserve"> </w:t>
      </w:r>
      <w:proofErr w:type="spellStart"/>
      <w:r w:rsidR="00354096">
        <w:rPr>
          <w:rFonts w:ascii="Arial" w:hAnsi="Arial" w:cs="Arial"/>
        </w:rPr>
        <w:t>xxxxxx</w:t>
      </w:r>
      <w:proofErr w:type="spellEnd"/>
      <w:r w:rsidRPr="00D27771">
        <w:rPr>
          <w:rFonts w:ascii="Arial" w:hAnsi="Arial" w:cs="Arial"/>
        </w:rPr>
        <w:t xml:space="preserve">  č.j.  12-180/1998, ze dne 20. 10. 1998,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p>
    <w:p w:rsidR="008376A0" w:rsidRPr="00D27771" w:rsidRDefault="008376A0" w:rsidP="00E07006">
      <w:pPr>
        <w:widowControl/>
        <w:jc w:val="both"/>
        <w:rPr>
          <w:rFonts w:ascii="Arial" w:hAnsi="Arial" w:cs="Arial"/>
        </w:rPr>
      </w:pPr>
    </w:p>
    <w:p w:rsidR="00422B9F" w:rsidRPr="003A7D3D" w:rsidRDefault="00422B9F" w:rsidP="00422B9F">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w:t>
      </w:r>
      <w:r>
        <w:rPr>
          <w:rFonts w:ascii="Arial" w:hAnsi="Arial" w:cs="Arial"/>
          <w:i/>
          <w:iCs/>
          <w:color w:val="000000"/>
        </w:rPr>
        <w:t>Jihočeský</w:t>
      </w:r>
      <w:r w:rsidRPr="000E7D07">
        <w:rPr>
          <w:rFonts w:ascii="Arial" w:hAnsi="Arial" w:cs="Arial"/>
          <w:i/>
          <w:iCs/>
          <w:color w:val="000000"/>
        </w:rPr>
        <w:t xml:space="preserve"> kraj, ze dne </w:t>
      </w:r>
      <w:proofErr w:type="gramStart"/>
      <w:r>
        <w:rPr>
          <w:rFonts w:ascii="Arial" w:hAnsi="Arial" w:cs="Arial"/>
          <w:i/>
          <w:iCs/>
          <w:color w:val="000000"/>
        </w:rPr>
        <w:t>11.9.2019</w:t>
      </w:r>
      <w:proofErr w:type="gramEnd"/>
      <w:r w:rsidRPr="000E7D07">
        <w:rPr>
          <w:rFonts w:ascii="Arial" w:hAnsi="Arial" w:cs="Arial"/>
          <w:i/>
          <w:iCs/>
          <w:color w:val="000000"/>
        </w:rPr>
        <w:t xml:space="preserve">, ve výši </w:t>
      </w:r>
      <w:proofErr w:type="spellStart"/>
      <w:r w:rsidR="00354096">
        <w:rPr>
          <w:rFonts w:ascii="Arial" w:hAnsi="Arial" w:cs="Arial"/>
          <w:i/>
          <w:iCs/>
          <w:color w:val="000000"/>
        </w:rPr>
        <w:t>xxxxxx</w:t>
      </w:r>
      <w:proofErr w:type="spellEnd"/>
      <w:r w:rsidRPr="000E7D07">
        <w:rPr>
          <w:rFonts w:ascii="Arial" w:hAnsi="Arial" w:cs="Arial"/>
          <w:i/>
          <w:iCs/>
          <w:color w:val="000000"/>
        </w:rPr>
        <w:t xml:space="preserve"> Kč</w:t>
      </w:r>
      <w:r w:rsidRPr="000E7D07">
        <w:rPr>
          <w:rFonts w:ascii="Arial" w:hAnsi="Arial" w:cs="Arial"/>
          <w:i/>
        </w:rPr>
        <w:t xml:space="preserve"> </w:t>
      </w:r>
    </w:p>
    <w:p w:rsidR="00AD4CDE" w:rsidRPr="00422B9F" w:rsidRDefault="00AD4CDE" w:rsidP="00E07006">
      <w:pPr>
        <w:widowControl/>
        <w:jc w:val="both"/>
        <w:rPr>
          <w:rFonts w:ascii="Arial" w:hAnsi="Arial" w:cs="Arial"/>
          <w:i/>
        </w:rPr>
      </w:pPr>
      <w:r w:rsidRPr="00422B9F">
        <w:rPr>
          <w:rFonts w:ascii="Arial" w:hAnsi="Arial" w:cs="Arial"/>
          <w:i/>
        </w:rPr>
        <w:t xml:space="preserve">Z toho bude touto smlouvou vypořádáno 2 861,00 Kč. </w:t>
      </w:r>
    </w:p>
    <w:p w:rsidR="00AD4CDE" w:rsidRPr="00D27771" w:rsidRDefault="00AD4CDE" w:rsidP="00BB483F">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00BB483F">
        <w:rPr>
          <w:rFonts w:ascii="Arial" w:hAnsi="Arial" w:cs="Arial"/>
          <w:color w:val="000000"/>
          <w:sz w:val="20"/>
          <w:szCs w:val="20"/>
        </w:rPr>
        <w:t xml:space="preserve">I. této smlouvy </w:t>
      </w:r>
      <w:r w:rsidRPr="00D27771">
        <w:rPr>
          <w:rFonts w:ascii="Arial" w:hAnsi="Arial" w:cs="Arial"/>
          <w:color w:val="000000"/>
          <w:sz w:val="20"/>
          <w:szCs w:val="20"/>
        </w:rPr>
        <w:t>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9B1E6A" w:rsidRPr="009B1E6A" w:rsidRDefault="009B1E6A" w:rsidP="009B1E6A">
      <w:pPr>
        <w:widowControl/>
        <w:jc w:val="both"/>
        <w:rPr>
          <w:rFonts w:ascii="Arial" w:hAnsi="Arial" w:cs="Arial"/>
          <w:i/>
        </w:rPr>
      </w:pPr>
      <w:r w:rsidRPr="009B1E6A">
        <w:rPr>
          <w:rFonts w:ascii="Arial" w:hAnsi="Arial" w:cs="Arial"/>
          <w:i/>
        </w:rPr>
        <w:t>Převáděný pozemek není zatížen užívacími právy třetích osob.</w:t>
      </w:r>
    </w:p>
    <w:p w:rsidR="00AD4CDE" w:rsidRPr="00D27771" w:rsidRDefault="00AD4CDE">
      <w:pPr>
        <w:widowControl/>
        <w:jc w:val="both"/>
        <w:rPr>
          <w:rFonts w:ascii="Arial" w:hAnsi="Arial" w:cs="Arial"/>
        </w:rPr>
      </w:pPr>
    </w:p>
    <w:p w:rsidR="008A6435" w:rsidRDefault="00AD4CDE">
      <w:pPr>
        <w:widowControl/>
        <w:jc w:val="both"/>
        <w:rPr>
          <w:rFonts w:ascii="Arial" w:hAnsi="Arial" w:cs="Arial"/>
        </w:rPr>
      </w:pPr>
      <w:r w:rsidRPr="00D27771">
        <w:rPr>
          <w:rFonts w:ascii="Arial" w:hAnsi="Arial" w:cs="Arial"/>
        </w:rPr>
        <w:t xml:space="preserve">Převáděný pozemek je součástí společenstevní honitby </w:t>
      </w:r>
      <w:r w:rsidRPr="00BB483F">
        <w:rPr>
          <w:rFonts w:ascii="Arial" w:hAnsi="Arial" w:cs="Arial"/>
          <w:b/>
        </w:rPr>
        <w:t>12M03/12</w:t>
      </w:r>
      <w:r w:rsidRPr="00D27771">
        <w:rPr>
          <w:rFonts w:ascii="Arial" w:hAnsi="Arial" w:cs="Arial"/>
        </w:rPr>
        <w:t xml:space="preserve">, jejímž držitelem je </w:t>
      </w:r>
      <w:r w:rsidRPr="00BB483F">
        <w:rPr>
          <w:rFonts w:ascii="Arial" w:hAnsi="Arial" w:cs="Arial"/>
          <w:b/>
        </w:rPr>
        <w:t>H</w:t>
      </w:r>
      <w:r w:rsidR="00BB483F" w:rsidRPr="00BB483F">
        <w:rPr>
          <w:rFonts w:ascii="Arial" w:hAnsi="Arial" w:cs="Arial"/>
          <w:b/>
        </w:rPr>
        <w:t xml:space="preserve">onební </w:t>
      </w:r>
      <w:proofErr w:type="spellStart"/>
      <w:r w:rsidR="00BB483F" w:rsidRPr="00BB483F">
        <w:rPr>
          <w:rFonts w:ascii="Arial" w:hAnsi="Arial" w:cs="Arial"/>
          <w:b/>
        </w:rPr>
        <w:t>spole</w:t>
      </w:r>
      <w:r w:rsidR="00BB483F">
        <w:rPr>
          <w:rFonts w:ascii="Arial" w:hAnsi="Arial" w:cs="Arial"/>
          <w:b/>
        </w:rPr>
        <w:t>-</w:t>
      </w:r>
      <w:r w:rsidR="00BB483F" w:rsidRPr="00BB483F">
        <w:rPr>
          <w:rFonts w:ascii="Arial" w:hAnsi="Arial" w:cs="Arial"/>
          <w:b/>
        </w:rPr>
        <w:t>čenstvo</w:t>
      </w:r>
      <w:proofErr w:type="spellEnd"/>
      <w:r w:rsidRPr="00BB483F">
        <w:rPr>
          <w:rFonts w:ascii="Arial" w:hAnsi="Arial" w:cs="Arial"/>
          <w:b/>
        </w:rPr>
        <w:t xml:space="preserve"> Zlatá Olešnice</w:t>
      </w:r>
      <w:r w:rsidR="009B1E6A">
        <w:rPr>
          <w:rFonts w:ascii="Arial" w:hAnsi="Arial" w:cs="Arial"/>
        </w:rPr>
        <w:t xml:space="preserve">. </w:t>
      </w:r>
      <w:r w:rsidRPr="00D27771">
        <w:rPr>
          <w:rFonts w:ascii="Arial" w:hAnsi="Arial" w:cs="Arial"/>
        </w:rPr>
        <w:t>Převádějící a HS Zlatá Olešnice</w:t>
      </w:r>
      <w:r w:rsidR="00BB483F">
        <w:rPr>
          <w:rFonts w:ascii="Arial" w:hAnsi="Arial" w:cs="Arial"/>
        </w:rPr>
        <w:t xml:space="preserve"> u</w:t>
      </w:r>
      <w:r w:rsidRPr="00D27771">
        <w:rPr>
          <w:rFonts w:ascii="Arial" w:hAnsi="Arial" w:cs="Arial"/>
        </w:rPr>
        <w:t>zavřeli</w:t>
      </w:r>
      <w:r w:rsidR="00855153">
        <w:rPr>
          <w:rFonts w:ascii="Arial" w:hAnsi="Arial" w:cs="Arial"/>
        </w:rPr>
        <w:t>,</w:t>
      </w:r>
      <w:r w:rsidRPr="00D27771">
        <w:rPr>
          <w:rFonts w:ascii="Arial" w:hAnsi="Arial" w:cs="Arial"/>
        </w:rPr>
        <w:t xml:space="preserve"> </w:t>
      </w:r>
      <w:r w:rsidR="00080794" w:rsidRPr="00D27771">
        <w:rPr>
          <w:rFonts w:ascii="Arial" w:hAnsi="Arial" w:cs="Arial"/>
        </w:rPr>
        <w:t xml:space="preserve">dne </w:t>
      </w:r>
      <w:proofErr w:type="gramStart"/>
      <w:r w:rsidR="00080794" w:rsidRPr="00D27771">
        <w:rPr>
          <w:rFonts w:ascii="Arial" w:hAnsi="Arial" w:cs="Arial"/>
        </w:rPr>
        <w:t>31.3.2003</w:t>
      </w:r>
      <w:proofErr w:type="gramEnd"/>
      <w:r w:rsidR="00855153">
        <w:rPr>
          <w:rFonts w:ascii="Arial" w:hAnsi="Arial" w:cs="Arial"/>
        </w:rPr>
        <w:t>,</w:t>
      </w:r>
      <w:r w:rsidR="00080794">
        <w:rPr>
          <w:rFonts w:ascii="Arial" w:hAnsi="Arial" w:cs="Arial"/>
        </w:rPr>
        <w:t xml:space="preserve"> </w:t>
      </w:r>
      <w:r w:rsidRPr="00D27771">
        <w:rPr>
          <w:rFonts w:ascii="Arial" w:hAnsi="Arial" w:cs="Arial"/>
        </w:rPr>
        <w:t>dohodu o přičlenění honebního pozemku KÚ Z</w:t>
      </w:r>
      <w:r w:rsidR="00080794">
        <w:rPr>
          <w:rFonts w:ascii="Arial" w:hAnsi="Arial" w:cs="Arial"/>
        </w:rPr>
        <w:t>latá Olešnice Semilská 426/1</w:t>
      </w:r>
      <w:r w:rsidRPr="00D27771">
        <w:rPr>
          <w:rFonts w:ascii="Arial" w:hAnsi="Arial" w:cs="Arial"/>
        </w:rPr>
        <w:t>, jejímž předmětem je uvedený pozemek přičleněn k s</w:t>
      </w:r>
      <w:r w:rsidR="008E68BC">
        <w:rPr>
          <w:rFonts w:ascii="Arial" w:hAnsi="Arial" w:cs="Arial"/>
        </w:rPr>
        <w:t>polečenstevní honitbě 12M03/12.</w:t>
      </w:r>
    </w:p>
    <w:p w:rsidR="008E68BC" w:rsidRPr="008E68BC" w:rsidRDefault="008E68BC">
      <w:pPr>
        <w:widowControl/>
        <w:jc w:val="both"/>
        <w:rPr>
          <w:rFonts w:ascii="Arial" w:hAnsi="Arial" w:cs="Arial"/>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8E68BC">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8E68BC"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9E7D25" w:rsidRDefault="009E7D25" w:rsidP="00547094">
      <w:pPr>
        <w:jc w:val="both"/>
        <w:rPr>
          <w:rFonts w:ascii="Arial" w:hAnsi="Arial" w:cs="Arial"/>
          <w:lang w:eastAsia="en-US"/>
        </w:rPr>
      </w:pPr>
    </w:p>
    <w:p w:rsidR="002B7458" w:rsidRPr="00D27771" w:rsidRDefault="00D75B4F" w:rsidP="00547094">
      <w:pPr>
        <w:jc w:val="both"/>
        <w:rPr>
          <w:rFonts w:ascii="Arial" w:hAnsi="Arial" w:cs="Arial"/>
          <w:lang w:eastAsia="en-US"/>
        </w:rPr>
      </w:pPr>
      <w:r w:rsidRPr="00E569A9">
        <w:rPr>
          <w:rFonts w:ascii="Arial" w:hAnsi="Arial" w:cs="Arial"/>
          <w:lang w:eastAsia="en-US"/>
        </w:rPr>
        <w:lastRenderedPageBreak/>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8E68BC">
      <w:pPr>
        <w:ind w:firstLine="709"/>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D4264">
        <w:rPr>
          <w:rFonts w:ascii="Arial" w:hAnsi="Arial" w:cs="Arial"/>
          <w:color w:val="000000"/>
          <w:sz w:val="20"/>
          <w:szCs w:val="20"/>
        </w:rPr>
        <w:t>Liberci</w:t>
      </w:r>
      <w:r w:rsidRPr="00D27771">
        <w:rPr>
          <w:rFonts w:ascii="Arial" w:hAnsi="Arial" w:cs="Arial"/>
          <w:color w:val="000000"/>
          <w:sz w:val="20"/>
          <w:szCs w:val="20"/>
        </w:rPr>
        <w:t xml:space="preserve"> dne </w:t>
      </w:r>
      <w:r w:rsidR="000D4264">
        <w:rPr>
          <w:rFonts w:ascii="Arial" w:hAnsi="Arial" w:cs="Arial"/>
          <w:color w:val="000000"/>
          <w:sz w:val="20"/>
          <w:szCs w:val="20"/>
        </w:rPr>
        <w:t>30.9.2019</w:t>
      </w:r>
      <w:r w:rsidRPr="00D27771">
        <w:rPr>
          <w:rFonts w:ascii="Arial" w:hAnsi="Arial" w:cs="Arial"/>
          <w:color w:val="000000"/>
          <w:sz w:val="20"/>
          <w:szCs w:val="20"/>
        </w:rPr>
        <w:tab/>
        <w:t>V</w:t>
      </w:r>
      <w:r w:rsidR="000D4264">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0D4264">
        <w:rPr>
          <w:rFonts w:ascii="Arial" w:hAnsi="Arial" w:cs="Arial"/>
          <w:color w:val="000000"/>
          <w:sz w:val="20"/>
          <w:szCs w:val="20"/>
        </w:rPr>
        <w:t>24.9.2019</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8E68BC" w:rsidRPr="00D27771" w:rsidRDefault="008E68B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72270">
        <w:rPr>
          <w:rFonts w:ascii="Arial" w:hAnsi="Arial" w:cs="Arial"/>
          <w:sz w:val="20"/>
          <w:szCs w:val="20"/>
        </w:rPr>
        <w:t xml:space="preserve">        </w:t>
      </w:r>
      <w:r w:rsidRPr="00D27771">
        <w:rPr>
          <w:rFonts w:ascii="Arial" w:hAnsi="Arial" w:cs="Arial"/>
          <w:sz w:val="20"/>
          <w:szCs w:val="20"/>
        </w:rPr>
        <w:t>…………………………………………………</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8E68BC" w:rsidRPr="00D27771" w:rsidRDefault="008E68BC"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8E68BC" w:rsidRPr="00D27771" w:rsidRDefault="008E68B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8E68BC">
        <w:rPr>
          <w:rFonts w:ascii="Arial" w:hAnsi="Arial" w:cs="Arial"/>
          <w:color w:val="000000"/>
          <w:sz w:val="20"/>
          <w:szCs w:val="20"/>
        </w:rPr>
        <w:tab/>
      </w:r>
      <w:r w:rsidR="008E68BC">
        <w:rPr>
          <w:rFonts w:ascii="Arial" w:hAnsi="Arial" w:cs="Arial"/>
          <w:color w:val="000000"/>
          <w:sz w:val="20"/>
          <w:szCs w:val="20"/>
        </w:rPr>
        <w:tab/>
      </w:r>
      <w:r w:rsidR="00372270">
        <w:rPr>
          <w:rFonts w:ascii="Arial" w:hAnsi="Arial" w:cs="Arial"/>
          <w:color w:val="000000"/>
          <w:sz w:val="20"/>
          <w:szCs w:val="20"/>
        </w:rPr>
        <w:t xml:space="preserve">    </w:t>
      </w:r>
      <w:r w:rsidRPr="00D27771">
        <w:rPr>
          <w:rFonts w:ascii="Arial" w:hAnsi="Arial" w:cs="Arial"/>
          <w:color w:val="000000"/>
          <w:sz w:val="20"/>
          <w:szCs w:val="20"/>
        </w:rPr>
        <w:t xml:space="preserve">Kučera Zdeněk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8E68BC" w:rsidRDefault="008E68BC">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8E68BC">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8E68BC" w:rsidRPr="00D27771" w:rsidRDefault="008E68BC">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8E68BC" w:rsidRPr="00D27771" w:rsidRDefault="008E68BC">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8E68BC" w:rsidRDefault="008E68BC">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8E68BC" w:rsidRDefault="008E68BC">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8E68BC" w:rsidRDefault="008E68BC">
      <w:pPr>
        <w:widowControl/>
        <w:rPr>
          <w:rFonts w:ascii="Arial" w:hAnsi="Arial" w:cs="Arial"/>
          <w:color w:val="000000"/>
        </w:rPr>
      </w:pPr>
    </w:p>
    <w:p w:rsidR="008E68BC" w:rsidRPr="00D27771" w:rsidRDefault="008E68BC">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8E68BC" w:rsidRPr="00D27771" w:rsidRDefault="008E68BC">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Default="008E68BC">
      <w:pPr>
        <w:widowControl/>
        <w:rPr>
          <w:rFonts w:ascii="Arial" w:hAnsi="Arial" w:cs="Arial"/>
          <w:color w:val="000000"/>
          <w:lang w:val="en-US"/>
        </w:rPr>
      </w:pPr>
    </w:p>
    <w:p w:rsidR="008E68BC" w:rsidRPr="00D27771" w:rsidRDefault="008E68BC">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11540,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9.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2A1F"/>
    <w:rsid w:val="00051722"/>
    <w:rsid w:val="0007035E"/>
    <w:rsid w:val="00080794"/>
    <w:rsid w:val="0008169E"/>
    <w:rsid w:val="000900B7"/>
    <w:rsid w:val="00091141"/>
    <w:rsid w:val="000A3D59"/>
    <w:rsid w:val="000B4D5B"/>
    <w:rsid w:val="000D4264"/>
    <w:rsid w:val="001015DC"/>
    <w:rsid w:val="0012285A"/>
    <w:rsid w:val="00125ACF"/>
    <w:rsid w:val="00150EBF"/>
    <w:rsid w:val="00162E8E"/>
    <w:rsid w:val="00165114"/>
    <w:rsid w:val="001914D2"/>
    <w:rsid w:val="00196594"/>
    <w:rsid w:val="001965CB"/>
    <w:rsid w:val="001A27D9"/>
    <w:rsid w:val="001B6217"/>
    <w:rsid w:val="001D1353"/>
    <w:rsid w:val="001D237D"/>
    <w:rsid w:val="001E5055"/>
    <w:rsid w:val="00225878"/>
    <w:rsid w:val="00231BB2"/>
    <w:rsid w:val="002A1AB9"/>
    <w:rsid w:val="002A2A4B"/>
    <w:rsid w:val="002B7458"/>
    <w:rsid w:val="002C7AD6"/>
    <w:rsid w:val="002D163D"/>
    <w:rsid w:val="002E0BC1"/>
    <w:rsid w:val="00301CBB"/>
    <w:rsid w:val="00306639"/>
    <w:rsid w:val="003271AE"/>
    <w:rsid w:val="003315E7"/>
    <w:rsid w:val="00354096"/>
    <w:rsid w:val="00372270"/>
    <w:rsid w:val="00376EEE"/>
    <w:rsid w:val="003A69C2"/>
    <w:rsid w:val="00407016"/>
    <w:rsid w:val="00422B9F"/>
    <w:rsid w:val="0043267F"/>
    <w:rsid w:val="0046771D"/>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01359"/>
    <w:rsid w:val="008163EB"/>
    <w:rsid w:val="00817045"/>
    <w:rsid w:val="0081770D"/>
    <w:rsid w:val="00824EDF"/>
    <w:rsid w:val="00835624"/>
    <w:rsid w:val="008376A0"/>
    <w:rsid w:val="00855153"/>
    <w:rsid w:val="0086454B"/>
    <w:rsid w:val="00887698"/>
    <w:rsid w:val="008A6435"/>
    <w:rsid w:val="008D75D8"/>
    <w:rsid w:val="008E68BC"/>
    <w:rsid w:val="008E7CD5"/>
    <w:rsid w:val="0092179A"/>
    <w:rsid w:val="00924A3D"/>
    <w:rsid w:val="009519F9"/>
    <w:rsid w:val="009B1E6A"/>
    <w:rsid w:val="009D5879"/>
    <w:rsid w:val="009D7CA0"/>
    <w:rsid w:val="009E7D25"/>
    <w:rsid w:val="00A21E60"/>
    <w:rsid w:val="00A22F0A"/>
    <w:rsid w:val="00A616E9"/>
    <w:rsid w:val="00A67E42"/>
    <w:rsid w:val="00A743B8"/>
    <w:rsid w:val="00A75281"/>
    <w:rsid w:val="00A75704"/>
    <w:rsid w:val="00AA11EB"/>
    <w:rsid w:val="00AB3D96"/>
    <w:rsid w:val="00AD4CDE"/>
    <w:rsid w:val="00B01442"/>
    <w:rsid w:val="00B11680"/>
    <w:rsid w:val="00B2414E"/>
    <w:rsid w:val="00B43F66"/>
    <w:rsid w:val="00B631AE"/>
    <w:rsid w:val="00B70A94"/>
    <w:rsid w:val="00BA14F9"/>
    <w:rsid w:val="00BB483F"/>
    <w:rsid w:val="00BC3F00"/>
    <w:rsid w:val="00BC7680"/>
    <w:rsid w:val="00BE6FC3"/>
    <w:rsid w:val="00BF579A"/>
    <w:rsid w:val="00C20383"/>
    <w:rsid w:val="00C328C6"/>
    <w:rsid w:val="00C5124F"/>
    <w:rsid w:val="00C5127E"/>
    <w:rsid w:val="00C820A8"/>
    <w:rsid w:val="00C82A43"/>
    <w:rsid w:val="00C90E09"/>
    <w:rsid w:val="00C936B8"/>
    <w:rsid w:val="00CD4C2E"/>
    <w:rsid w:val="00D27771"/>
    <w:rsid w:val="00D75B4F"/>
    <w:rsid w:val="00DC5978"/>
    <w:rsid w:val="00DE4537"/>
    <w:rsid w:val="00DF2443"/>
    <w:rsid w:val="00DF4838"/>
    <w:rsid w:val="00DF6D39"/>
    <w:rsid w:val="00E0334B"/>
    <w:rsid w:val="00E03B26"/>
    <w:rsid w:val="00E07006"/>
    <w:rsid w:val="00E23DFA"/>
    <w:rsid w:val="00E569A9"/>
    <w:rsid w:val="00E64305"/>
    <w:rsid w:val="00F15025"/>
    <w:rsid w:val="00F33A11"/>
    <w:rsid w:val="00F36629"/>
    <w:rsid w:val="00F55696"/>
    <w:rsid w:val="00F722EF"/>
    <w:rsid w:val="00F758C4"/>
    <w:rsid w:val="00F86F31"/>
    <w:rsid w:val="00FF4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178DC"/>
  <w14:defaultImageDpi w14:val="0"/>
  <w15:docId w15:val="{C13C367A-97BF-4F74-8838-DFEF491A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01CBB"/>
    <w:rPr>
      <w:rFonts w:ascii="Segoe UI" w:hAnsi="Segoe UI" w:cs="Segoe UI"/>
      <w:sz w:val="18"/>
      <w:szCs w:val="18"/>
    </w:rPr>
  </w:style>
  <w:style w:type="character" w:customStyle="1" w:styleId="TextbublinyChar">
    <w:name w:val="Text bubliny Char"/>
    <w:basedOn w:val="Standardnpsmoodstavce"/>
    <w:link w:val="Textbubliny"/>
    <w:uiPriority w:val="99"/>
    <w:rsid w:val="00301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914144">
      <w:marLeft w:val="0"/>
      <w:marRight w:val="0"/>
      <w:marTop w:val="0"/>
      <w:marBottom w:val="0"/>
      <w:divBdr>
        <w:top w:val="none" w:sz="0" w:space="0" w:color="auto"/>
        <w:left w:val="none" w:sz="0" w:space="0" w:color="auto"/>
        <w:bottom w:val="none" w:sz="0" w:space="0" w:color="auto"/>
        <w:right w:val="none" w:sz="0" w:space="0" w:color="auto"/>
      </w:divBdr>
    </w:div>
    <w:div w:id="1084914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6885</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2019-09-13T10:31:00Z</cp:lastPrinted>
  <dcterms:created xsi:type="dcterms:W3CDTF">2019-09-30T12:48:00Z</dcterms:created>
  <dcterms:modified xsi:type="dcterms:W3CDTF">2019-09-30T12:50:00Z</dcterms:modified>
</cp:coreProperties>
</file>