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1CA0C" w14:textId="77777777" w:rsidR="00077B77" w:rsidRPr="00E70FB0" w:rsidRDefault="00077B77" w:rsidP="00077B77">
      <w:pPr>
        <w:ind w:left="360" w:hanging="502"/>
        <w:rPr>
          <w:rFonts w:ascii="Garamond" w:hAnsi="Garamond"/>
          <w:sz w:val="22"/>
          <w:szCs w:val="22"/>
        </w:rPr>
      </w:pPr>
      <w:bookmarkStart w:id="0" w:name="_GoBack"/>
      <w:bookmarkEnd w:id="0"/>
      <w:r w:rsidRPr="00E70FB0">
        <w:rPr>
          <w:rFonts w:ascii="Garamond" w:hAnsi="Garamond"/>
          <w:noProof/>
          <w:sz w:val="32"/>
          <w:szCs w:val="36"/>
        </w:rPr>
        <w:drawing>
          <wp:inline distT="0" distB="0" distL="0" distR="0" wp14:anchorId="4949D644" wp14:editId="30ADDA9A">
            <wp:extent cx="876300" cy="403860"/>
            <wp:effectExtent l="0" t="0" r="0" b="0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1032E" w14:textId="77777777" w:rsidR="00077B77" w:rsidRPr="00E70FB0" w:rsidRDefault="00077B77" w:rsidP="00077B77">
      <w:pPr>
        <w:pStyle w:val="Nadpis5"/>
        <w:jc w:val="center"/>
        <w:rPr>
          <w:rFonts w:ascii="Garamond" w:hAnsi="Garamond"/>
          <w:i/>
          <w:color w:val="auto"/>
          <w:sz w:val="28"/>
          <w:szCs w:val="28"/>
        </w:rPr>
      </w:pPr>
      <w:bookmarkStart w:id="1" w:name="_Toc441228824"/>
    </w:p>
    <w:p w14:paraId="1253C6DE" w14:textId="77777777" w:rsidR="00077B77" w:rsidRPr="00E70FB0" w:rsidRDefault="00077B77" w:rsidP="00077B77">
      <w:pPr>
        <w:pStyle w:val="Nadpis5"/>
        <w:spacing w:before="0"/>
        <w:jc w:val="center"/>
        <w:rPr>
          <w:rFonts w:ascii="Garamond" w:hAnsi="Garamond"/>
          <w:i/>
          <w:color w:val="auto"/>
          <w:sz w:val="28"/>
          <w:szCs w:val="28"/>
        </w:rPr>
      </w:pPr>
      <w:r w:rsidRPr="00E70FB0">
        <w:rPr>
          <w:rFonts w:ascii="Garamond" w:hAnsi="Garamond"/>
          <w:color w:val="auto"/>
          <w:sz w:val="28"/>
          <w:szCs w:val="28"/>
        </w:rPr>
        <w:t xml:space="preserve">Dodatek č. </w:t>
      </w:r>
      <w:r w:rsidR="00765E64">
        <w:rPr>
          <w:rFonts w:ascii="Garamond" w:hAnsi="Garamond"/>
          <w:color w:val="auto"/>
          <w:sz w:val="28"/>
          <w:szCs w:val="28"/>
        </w:rPr>
        <w:t>1</w:t>
      </w:r>
      <w:r w:rsidRPr="00E70FB0">
        <w:rPr>
          <w:rFonts w:ascii="Garamond" w:hAnsi="Garamond"/>
          <w:color w:val="auto"/>
          <w:sz w:val="28"/>
          <w:szCs w:val="28"/>
        </w:rPr>
        <w:t xml:space="preserve"> </w:t>
      </w:r>
    </w:p>
    <w:p w14:paraId="3300ED3E" w14:textId="77777777" w:rsidR="00077B77" w:rsidRPr="00E70FB0" w:rsidRDefault="00077B77" w:rsidP="00077B77">
      <w:pPr>
        <w:pStyle w:val="Nadpis5"/>
        <w:spacing w:before="0"/>
        <w:jc w:val="center"/>
        <w:rPr>
          <w:rFonts w:ascii="Garamond" w:hAnsi="Garamond"/>
          <w:i/>
          <w:color w:val="auto"/>
          <w:sz w:val="28"/>
          <w:szCs w:val="28"/>
        </w:rPr>
      </w:pPr>
      <w:r w:rsidRPr="00E70FB0">
        <w:rPr>
          <w:rFonts w:ascii="Garamond" w:hAnsi="Garamond"/>
          <w:color w:val="auto"/>
          <w:sz w:val="28"/>
          <w:szCs w:val="28"/>
        </w:rPr>
        <w:t>ke Smlouvě o dílo</w:t>
      </w:r>
    </w:p>
    <w:p w14:paraId="459A3F03" w14:textId="77777777" w:rsidR="00077B77" w:rsidRPr="00E70FB0" w:rsidRDefault="00077B77" w:rsidP="00077B77">
      <w:pPr>
        <w:pStyle w:val="Nadpis5"/>
        <w:spacing w:before="0"/>
        <w:jc w:val="center"/>
        <w:rPr>
          <w:rFonts w:ascii="Garamond" w:hAnsi="Garamond"/>
          <w:i/>
          <w:color w:val="auto"/>
          <w:sz w:val="28"/>
          <w:szCs w:val="28"/>
        </w:rPr>
      </w:pPr>
      <w:r w:rsidRPr="00E70FB0">
        <w:rPr>
          <w:rFonts w:ascii="Garamond" w:hAnsi="Garamond"/>
          <w:color w:val="auto"/>
          <w:sz w:val="28"/>
          <w:szCs w:val="28"/>
        </w:rPr>
        <w:t>„</w:t>
      </w:r>
      <w:r w:rsidR="00765E64" w:rsidRPr="00765E64">
        <w:rPr>
          <w:rFonts w:ascii="Garamond" w:hAnsi="Garamond"/>
          <w:color w:val="auto"/>
          <w:sz w:val="28"/>
          <w:szCs w:val="28"/>
        </w:rPr>
        <w:t>ZU - Rekonstrukce otvorových výplní svislého vnějšího obvodového pláště objektu knihovny Univerzitní 18 – část objektu dokončená v r. 2001</w:t>
      </w:r>
      <w:r w:rsidRPr="00E70FB0">
        <w:rPr>
          <w:rFonts w:ascii="Garamond" w:hAnsi="Garamond"/>
          <w:color w:val="auto"/>
          <w:sz w:val="28"/>
          <w:szCs w:val="28"/>
        </w:rPr>
        <w:t>“</w:t>
      </w:r>
    </w:p>
    <w:p w14:paraId="4970279D" w14:textId="77777777" w:rsidR="00077B77" w:rsidRPr="00E70FB0" w:rsidRDefault="00077B77" w:rsidP="00077B77">
      <w:pPr>
        <w:jc w:val="center"/>
        <w:rPr>
          <w:rFonts w:ascii="Garamond" w:hAnsi="Garamond" w:cs="Palatino Linotype"/>
          <w:sz w:val="22"/>
          <w:szCs w:val="22"/>
        </w:rPr>
      </w:pPr>
      <w:r w:rsidRPr="00E70FB0">
        <w:rPr>
          <w:rFonts w:ascii="Garamond" w:hAnsi="Garamond" w:cs="Palatino Linotype"/>
          <w:i/>
          <w:sz w:val="22"/>
          <w:szCs w:val="22"/>
        </w:rPr>
        <w:t>uzavřené dle § 2586 a násl. zákona č. 89/2012 Sb., občanský zákoník</w:t>
      </w:r>
    </w:p>
    <w:p w14:paraId="6EAC7D7C" w14:textId="77777777" w:rsidR="00B347C3" w:rsidRDefault="00B347C3" w:rsidP="00B347C3">
      <w:pPr>
        <w:rPr>
          <w:rFonts w:ascii="Garamond" w:hAnsi="Garamond" w:cs="Palatino Linotype"/>
          <w:sz w:val="22"/>
          <w:szCs w:val="22"/>
        </w:rPr>
      </w:pPr>
    </w:p>
    <w:p w14:paraId="6A56FAE0" w14:textId="77777777" w:rsidR="00B347C3" w:rsidRPr="00B347C3" w:rsidRDefault="00B347C3" w:rsidP="00B347C3">
      <w:pPr>
        <w:rPr>
          <w:rFonts w:ascii="Garamond" w:hAnsi="Garamond" w:cs="Palatino Linotype"/>
          <w:sz w:val="22"/>
          <w:szCs w:val="22"/>
        </w:rPr>
      </w:pPr>
      <w:r w:rsidRPr="00B347C3">
        <w:rPr>
          <w:rFonts w:ascii="Garamond" w:hAnsi="Garamond" w:cs="Palatino Linotype"/>
          <w:sz w:val="22"/>
          <w:szCs w:val="22"/>
        </w:rPr>
        <w:t>Dodatek je uzavřen v souladu s ust. o nepodstatných změnách smlouvy dle § 222 zák. č. 134/2016 Sb., o</w:t>
      </w:r>
      <w:r>
        <w:rPr>
          <w:rFonts w:ascii="Garamond" w:hAnsi="Garamond" w:cs="Palatino Linotype"/>
          <w:sz w:val="22"/>
          <w:szCs w:val="22"/>
        </w:rPr>
        <w:t> </w:t>
      </w:r>
      <w:r w:rsidRPr="00B347C3">
        <w:rPr>
          <w:rFonts w:ascii="Garamond" w:hAnsi="Garamond" w:cs="Palatino Linotype"/>
          <w:sz w:val="22"/>
          <w:szCs w:val="22"/>
        </w:rPr>
        <w:t xml:space="preserve">zadávání veřejných zakázek (dále jen „ZZVZ“) při naplnění podmínek dle ust. § 222 odst. </w:t>
      </w:r>
      <w:r>
        <w:rPr>
          <w:rFonts w:ascii="Garamond" w:hAnsi="Garamond" w:cs="Palatino Linotype"/>
          <w:sz w:val="22"/>
          <w:szCs w:val="22"/>
        </w:rPr>
        <w:t xml:space="preserve">4 </w:t>
      </w:r>
      <w:r w:rsidRPr="00B347C3">
        <w:rPr>
          <w:rFonts w:ascii="Garamond" w:hAnsi="Garamond" w:cs="Palatino Linotype"/>
          <w:sz w:val="22"/>
          <w:szCs w:val="22"/>
        </w:rPr>
        <w:t>ZZVZ</w:t>
      </w:r>
    </w:p>
    <w:p w14:paraId="25E354E5" w14:textId="77777777" w:rsidR="00077B77" w:rsidRPr="00826FD4" w:rsidRDefault="00077B77" w:rsidP="00077B77">
      <w:pPr>
        <w:pStyle w:val="Zkladntext"/>
        <w:spacing w:before="120"/>
        <w:rPr>
          <w:rFonts w:ascii="Garamond" w:hAnsi="Garamond"/>
          <w:caps/>
          <w:sz w:val="22"/>
          <w:szCs w:val="22"/>
        </w:rPr>
      </w:pPr>
    </w:p>
    <w:bookmarkEnd w:id="1"/>
    <w:p w14:paraId="1D3C8FCA" w14:textId="77777777" w:rsidR="00077B77" w:rsidRPr="00E70FB0" w:rsidRDefault="00077B77" w:rsidP="00077B77">
      <w:pPr>
        <w:rPr>
          <w:rFonts w:ascii="Garamond" w:hAnsi="Garamond"/>
          <w:b/>
          <w:sz w:val="22"/>
          <w:szCs w:val="22"/>
        </w:rPr>
      </w:pPr>
      <w:r w:rsidRPr="00E70FB0">
        <w:rPr>
          <w:rFonts w:ascii="Garamond" w:hAnsi="Garamond"/>
          <w:b/>
          <w:sz w:val="22"/>
          <w:szCs w:val="22"/>
        </w:rPr>
        <w:t>Smluvní strany:</w:t>
      </w:r>
    </w:p>
    <w:p w14:paraId="3764ED82" w14:textId="77777777" w:rsidR="00077B77" w:rsidRPr="00E70FB0" w:rsidRDefault="00077B77" w:rsidP="00077B77">
      <w:pPr>
        <w:rPr>
          <w:rFonts w:ascii="Garamond" w:hAnsi="Garamond"/>
          <w:b/>
          <w:sz w:val="22"/>
          <w:szCs w:val="22"/>
        </w:rPr>
      </w:pPr>
    </w:p>
    <w:p w14:paraId="35F865C0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>1.</w:t>
      </w:r>
      <w:r w:rsidRPr="00E70FB0">
        <w:rPr>
          <w:rFonts w:ascii="Garamond" w:hAnsi="Garamond" w:cs="Arial"/>
          <w:b/>
          <w:sz w:val="22"/>
          <w:szCs w:val="22"/>
        </w:rPr>
        <w:tab/>
        <w:t>Západočeská univerzita v Plzni</w:t>
      </w:r>
    </w:p>
    <w:p w14:paraId="15644235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Sídlo: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  <w:t>Univerzitní 8, 301 00 Plzeň,</w:t>
      </w:r>
    </w:p>
    <w:p w14:paraId="424C9B5C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IČ: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  <w:t>49777513</w:t>
      </w:r>
    </w:p>
    <w:p w14:paraId="0FF0E36E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DIČ: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  <w:t>CZ49777513</w:t>
      </w:r>
    </w:p>
    <w:p w14:paraId="27519F9F" w14:textId="77777777" w:rsidR="00077B77" w:rsidRPr="00E70FB0" w:rsidRDefault="00077B77" w:rsidP="00077B77">
      <w:pPr>
        <w:pStyle w:val="Zkladntext"/>
        <w:tabs>
          <w:tab w:val="left" w:pos="0"/>
        </w:tabs>
        <w:spacing w:after="0"/>
        <w:rPr>
          <w:rFonts w:ascii="Garamond" w:hAnsi="Garamond" w:cs="Arial"/>
          <w:b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Zastoupená: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/>
          <w:sz w:val="22"/>
          <w:szCs w:val="22"/>
        </w:rPr>
        <w:t xml:space="preserve">doc. Dr. RNDr. </w:t>
      </w:r>
      <w:r w:rsidRPr="00E70FB0">
        <w:rPr>
          <w:rFonts w:ascii="Garamond" w:hAnsi="Garamond"/>
          <w:bCs/>
          <w:sz w:val="22"/>
          <w:szCs w:val="22"/>
        </w:rPr>
        <w:t>Miroslav Holeček</w:t>
      </w:r>
      <w:r w:rsidRPr="00E70FB0">
        <w:rPr>
          <w:rFonts w:ascii="Garamond" w:hAnsi="Garamond"/>
          <w:sz w:val="22"/>
          <w:szCs w:val="22"/>
        </w:rPr>
        <w:t>, rektor</w:t>
      </w:r>
    </w:p>
    <w:p w14:paraId="01655422" w14:textId="77777777" w:rsidR="00765E64" w:rsidRDefault="00765E64" w:rsidP="00765E64">
      <w:pPr>
        <w:ind w:firstLine="708"/>
        <w:rPr>
          <w:rFonts w:ascii="Garamond" w:hAnsi="Garamond" w:cs="Palatino Linotype"/>
          <w:sz w:val="22"/>
          <w:szCs w:val="22"/>
        </w:rPr>
      </w:pPr>
      <w:r w:rsidRPr="00765E64">
        <w:rPr>
          <w:rFonts w:ascii="Garamond" w:hAnsi="Garamond" w:cs="Palatino Linotype"/>
          <w:sz w:val="22"/>
          <w:szCs w:val="22"/>
        </w:rPr>
        <w:t>Bankovní spojení:</w:t>
      </w:r>
      <w:r w:rsidRPr="00765E64">
        <w:rPr>
          <w:rFonts w:ascii="Garamond" w:hAnsi="Garamond" w:cs="Palatino Linotype"/>
          <w:sz w:val="22"/>
          <w:szCs w:val="22"/>
        </w:rPr>
        <w:tab/>
        <w:t xml:space="preserve">Komerční banka, a.s., Plzeň – město </w:t>
      </w:r>
    </w:p>
    <w:p w14:paraId="275946C3" w14:textId="77777777" w:rsidR="00765E64" w:rsidRPr="00765E64" w:rsidRDefault="00765E64" w:rsidP="00765E64">
      <w:pPr>
        <w:ind w:left="2124" w:firstLine="708"/>
        <w:rPr>
          <w:rFonts w:ascii="Garamond" w:hAnsi="Garamond" w:cs="Palatino Linotype"/>
          <w:sz w:val="22"/>
          <w:szCs w:val="22"/>
        </w:rPr>
      </w:pPr>
      <w:r w:rsidRPr="00765E64">
        <w:rPr>
          <w:rFonts w:ascii="Garamond" w:hAnsi="Garamond" w:cs="Palatino Linotype"/>
          <w:sz w:val="22"/>
          <w:szCs w:val="22"/>
        </w:rPr>
        <w:t>4811530257/0100</w:t>
      </w:r>
    </w:p>
    <w:p w14:paraId="26FC7957" w14:textId="77777777" w:rsidR="00077B77" w:rsidRPr="00E70FB0" w:rsidRDefault="00765E64" w:rsidP="00765E64">
      <w:pPr>
        <w:ind w:firstLine="284"/>
        <w:rPr>
          <w:rFonts w:ascii="Garamond" w:hAnsi="Garamond" w:cs="Palatino Linotype"/>
          <w:sz w:val="22"/>
          <w:szCs w:val="22"/>
        </w:rPr>
      </w:pPr>
      <w:r w:rsidRPr="00765E64">
        <w:rPr>
          <w:rFonts w:ascii="Garamond" w:hAnsi="Garamond" w:cs="Palatino Linotype"/>
          <w:sz w:val="22"/>
          <w:szCs w:val="22"/>
        </w:rPr>
        <w:tab/>
        <w:t>Zřízena zákonem č. 314/1991 Sb.</w:t>
      </w:r>
    </w:p>
    <w:p w14:paraId="3EC7BD0F" w14:textId="77777777" w:rsidR="00077B77" w:rsidRPr="00E70FB0" w:rsidRDefault="00077B77" w:rsidP="00765E64">
      <w:pPr>
        <w:ind w:firstLine="708"/>
        <w:rPr>
          <w:rFonts w:ascii="Garamond" w:hAnsi="Garamond" w:cs="Palatino Linotype"/>
          <w:sz w:val="22"/>
          <w:szCs w:val="22"/>
        </w:rPr>
      </w:pPr>
      <w:r w:rsidRPr="00E70FB0">
        <w:rPr>
          <w:rFonts w:ascii="Garamond" w:hAnsi="Garamond" w:cs="Palatino Linotype"/>
          <w:sz w:val="22"/>
          <w:szCs w:val="22"/>
        </w:rPr>
        <w:t>Osoba oprávněná zastupovat ve věcech technických:</w:t>
      </w:r>
      <w:r w:rsidRPr="00E70FB0">
        <w:rPr>
          <w:rFonts w:ascii="Garamond" w:hAnsi="Garamond" w:cs="Palatino Linotype"/>
          <w:sz w:val="22"/>
          <w:szCs w:val="22"/>
        </w:rPr>
        <w:tab/>
        <w:t xml:space="preserve"> </w:t>
      </w:r>
    </w:p>
    <w:p w14:paraId="0FACBE5C" w14:textId="1901CF81" w:rsidR="00077B77" w:rsidRPr="00826FD4" w:rsidRDefault="00625E30" w:rsidP="00765E64">
      <w:pPr>
        <w:ind w:firstLine="708"/>
        <w:rPr>
          <w:rFonts w:ascii="Garamond" w:hAnsi="Garamond" w:cs="Arial"/>
          <w:sz w:val="22"/>
          <w:szCs w:val="22"/>
        </w:rPr>
      </w:pPr>
      <w:r>
        <w:rPr>
          <w:rFonts w:ascii="Garamond" w:hAnsi="Garamond" w:cs="Palatino Linotype"/>
          <w:sz w:val="22"/>
          <w:szCs w:val="22"/>
        </w:rPr>
        <w:t>xxxx</w:t>
      </w:r>
    </w:p>
    <w:p w14:paraId="710F7961" w14:textId="77777777" w:rsidR="00077B77" w:rsidRPr="00E70FB0" w:rsidRDefault="00077B77" w:rsidP="00077B77">
      <w:pPr>
        <w:ind w:firstLine="708"/>
        <w:rPr>
          <w:rFonts w:ascii="Garamond" w:hAnsi="Garamond" w:cs="Arial"/>
          <w:sz w:val="22"/>
          <w:szCs w:val="22"/>
        </w:rPr>
      </w:pPr>
    </w:p>
    <w:p w14:paraId="79B073A6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(dále jen „</w:t>
      </w:r>
      <w:r w:rsidRPr="00E70FB0">
        <w:rPr>
          <w:rFonts w:ascii="Garamond" w:hAnsi="Garamond" w:cs="Arial"/>
          <w:b/>
          <w:sz w:val="22"/>
          <w:szCs w:val="22"/>
        </w:rPr>
        <w:t>Objednatel</w:t>
      </w:r>
      <w:r w:rsidRPr="00E70FB0">
        <w:rPr>
          <w:rFonts w:ascii="Garamond" w:hAnsi="Garamond" w:cs="Arial"/>
          <w:sz w:val="22"/>
          <w:szCs w:val="22"/>
        </w:rPr>
        <w:t>“ či „</w:t>
      </w:r>
      <w:r w:rsidRPr="00E70FB0">
        <w:rPr>
          <w:rFonts w:ascii="Garamond" w:hAnsi="Garamond" w:cs="Arial"/>
          <w:b/>
          <w:sz w:val="22"/>
          <w:szCs w:val="22"/>
        </w:rPr>
        <w:t>objednatel</w:t>
      </w:r>
      <w:r w:rsidRPr="00E70FB0">
        <w:rPr>
          <w:rFonts w:ascii="Garamond" w:hAnsi="Garamond" w:cs="Arial"/>
          <w:sz w:val="22"/>
          <w:szCs w:val="22"/>
        </w:rPr>
        <w:t>“)</w:t>
      </w:r>
    </w:p>
    <w:p w14:paraId="0151996D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</w:p>
    <w:p w14:paraId="3277904A" w14:textId="77777777" w:rsidR="00765E64" w:rsidRPr="00765E64" w:rsidRDefault="00077B77" w:rsidP="00765E64">
      <w:pPr>
        <w:rPr>
          <w:rFonts w:ascii="Garamond" w:hAnsi="Garamond"/>
          <w:b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>2.</w:t>
      </w:r>
      <w:r w:rsidRPr="00E70FB0">
        <w:rPr>
          <w:rFonts w:ascii="Garamond" w:hAnsi="Garamond" w:cs="Arial"/>
          <w:sz w:val="22"/>
          <w:szCs w:val="22"/>
        </w:rPr>
        <w:tab/>
      </w:r>
      <w:r w:rsidR="00765E64" w:rsidRPr="00765E64">
        <w:rPr>
          <w:rFonts w:ascii="Garamond" w:hAnsi="Garamond"/>
          <w:b/>
          <w:sz w:val="22"/>
          <w:szCs w:val="22"/>
        </w:rPr>
        <w:t>Window Holding a.s.</w:t>
      </w:r>
    </w:p>
    <w:p w14:paraId="2FE7285F" w14:textId="77777777" w:rsidR="00765E64" w:rsidRPr="00765E64" w:rsidRDefault="00765E64" w:rsidP="00765E64">
      <w:pPr>
        <w:rPr>
          <w:rFonts w:ascii="Garamond" w:hAnsi="Garamond"/>
          <w:sz w:val="22"/>
          <w:szCs w:val="22"/>
        </w:rPr>
      </w:pPr>
      <w:r w:rsidRPr="00765E64">
        <w:rPr>
          <w:rFonts w:ascii="Garamond" w:hAnsi="Garamond"/>
          <w:b/>
          <w:sz w:val="22"/>
          <w:szCs w:val="22"/>
        </w:rPr>
        <w:tab/>
      </w:r>
      <w:r w:rsidRPr="00765E64">
        <w:rPr>
          <w:rFonts w:ascii="Garamond" w:hAnsi="Garamond"/>
          <w:sz w:val="22"/>
          <w:szCs w:val="22"/>
        </w:rPr>
        <w:t>Sídlo:</w:t>
      </w:r>
      <w:r w:rsidRPr="00765E64">
        <w:rPr>
          <w:rFonts w:ascii="Garamond" w:hAnsi="Garamond"/>
          <w:sz w:val="22"/>
          <w:szCs w:val="22"/>
        </w:rPr>
        <w:tab/>
      </w:r>
      <w:r w:rsidRPr="00765E64">
        <w:rPr>
          <w:rFonts w:ascii="Garamond" w:hAnsi="Garamond"/>
          <w:sz w:val="22"/>
          <w:szCs w:val="22"/>
        </w:rPr>
        <w:tab/>
      </w:r>
      <w:r w:rsidRPr="00765E64">
        <w:rPr>
          <w:rFonts w:ascii="Garamond" w:hAnsi="Garamond"/>
          <w:sz w:val="22"/>
          <w:szCs w:val="22"/>
        </w:rPr>
        <w:tab/>
        <w:t>Hlavní 456, 250 89 Lázně Toušeň</w:t>
      </w:r>
    </w:p>
    <w:p w14:paraId="5204A069" w14:textId="77777777" w:rsidR="00765E64" w:rsidRPr="00765E64" w:rsidRDefault="00765E64" w:rsidP="00765E64">
      <w:pPr>
        <w:rPr>
          <w:rFonts w:ascii="Garamond" w:hAnsi="Garamond"/>
          <w:sz w:val="22"/>
          <w:szCs w:val="22"/>
        </w:rPr>
      </w:pPr>
      <w:r w:rsidRPr="00765E64">
        <w:rPr>
          <w:rFonts w:ascii="Garamond" w:hAnsi="Garamond"/>
          <w:sz w:val="22"/>
          <w:szCs w:val="22"/>
        </w:rPr>
        <w:tab/>
        <w:t>IČ:</w:t>
      </w:r>
      <w:r w:rsidRPr="00765E64">
        <w:rPr>
          <w:rFonts w:ascii="Garamond" w:hAnsi="Garamond"/>
          <w:sz w:val="22"/>
          <w:szCs w:val="22"/>
        </w:rPr>
        <w:tab/>
      </w:r>
      <w:r w:rsidRPr="00765E64">
        <w:rPr>
          <w:rFonts w:ascii="Garamond" w:hAnsi="Garamond"/>
          <w:sz w:val="22"/>
          <w:szCs w:val="22"/>
        </w:rPr>
        <w:tab/>
      </w:r>
      <w:r w:rsidRPr="00765E64">
        <w:rPr>
          <w:rFonts w:ascii="Garamond" w:hAnsi="Garamond"/>
          <w:sz w:val="22"/>
          <w:szCs w:val="22"/>
        </w:rPr>
        <w:tab/>
        <w:t>28436024</w:t>
      </w:r>
    </w:p>
    <w:p w14:paraId="168AC0D0" w14:textId="77777777" w:rsidR="00765E64" w:rsidRPr="00765E64" w:rsidRDefault="00765E64" w:rsidP="00765E64">
      <w:pPr>
        <w:rPr>
          <w:rFonts w:ascii="Garamond" w:hAnsi="Garamond"/>
          <w:sz w:val="22"/>
          <w:szCs w:val="22"/>
        </w:rPr>
      </w:pPr>
      <w:r w:rsidRPr="00765E64">
        <w:rPr>
          <w:rFonts w:ascii="Garamond" w:hAnsi="Garamond"/>
          <w:sz w:val="22"/>
          <w:szCs w:val="22"/>
        </w:rPr>
        <w:tab/>
        <w:t>DIČ:</w:t>
      </w:r>
      <w:r w:rsidRPr="00765E64">
        <w:rPr>
          <w:rFonts w:ascii="Garamond" w:hAnsi="Garamond"/>
          <w:sz w:val="22"/>
          <w:szCs w:val="22"/>
        </w:rPr>
        <w:tab/>
      </w:r>
      <w:r w:rsidRPr="00765E64">
        <w:rPr>
          <w:rFonts w:ascii="Garamond" w:hAnsi="Garamond"/>
          <w:sz w:val="22"/>
          <w:szCs w:val="22"/>
        </w:rPr>
        <w:tab/>
      </w:r>
      <w:r w:rsidRPr="00765E64">
        <w:rPr>
          <w:rFonts w:ascii="Garamond" w:hAnsi="Garamond"/>
          <w:sz w:val="22"/>
          <w:szCs w:val="22"/>
        </w:rPr>
        <w:tab/>
        <w:t>CZ28436024</w:t>
      </w:r>
    </w:p>
    <w:p w14:paraId="6413B37E" w14:textId="3DFF6E6C" w:rsidR="00765E64" w:rsidRPr="00765E64" w:rsidRDefault="00765E64" w:rsidP="00765E64">
      <w:pPr>
        <w:rPr>
          <w:rFonts w:ascii="Garamond" w:hAnsi="Garamond"/>
          <w:sz w:val="22"/>
          <w:szCs w:val="22"/>
        </w:rPr>
      </w:pPr>
      <w:r w:rsidRPr="00765E64">
        <w:rPr>
          <w:rFonts w:ascii="Garamond" w:hAnsi="Garamond"/>
          <w:sz w:val="22"/>
          <w:szCs w:val="22"/>
        </w:rPr>
        <w:tab/>
        <w:t>Zastoupený:</w:t>
      </w:r>
      <w:r w:rsidRPr="00765E64">
        <w:rPr>
          <w:rFonts w:ascii="Garamond" w:hAnsi="Garamond"/>
          <w:sz w:val="22"/>
          <w:szCs w:val="22"/>
        </w:rPr>
        <w:tab/>
      </w:r>
      <w:r w:rsidRPr="00765E64">
        <w:rPr>
          <w:rFonts w:ascii="Garamond" w:hAnsi="Garamond"/>
          <w:sz w:val="22"/>
          <w:szCs w:val="22"/>
        </w:rPr>
        <w:tab/>
      </w:r>
      <w:r w:rsidR="00625E30">
        <w:rPr>
          <w:rFonts w:ascii="Garamond" w:hAnsi="Garamond"/>
          <w:sz w:val="22"/>
          <w:szCs w:val="22"/>
        </w:rPr>
        <w:t>xxxx</w:t>
      </w:r>
    </w:p>
    <w:p w14:paraId="62D9D0FF" w14:textId="77777777" w:rsidR="00765E64" w:rsidRPr="00765E64" w:rsidRDefault="00765E64" w:rsidP="00765E64">
      <w:pPr>
        <w:rPr>
          <w:rFonts w:ascii="Garamond" w:hAnsi="Garamond"/>
          <w:sz w:val="22"/>
          <w:szCs w:val="22"/>
        </w:rPr>
      </w:pPr>
      <w:r w:rsidRPr="00765E64">
        <w:rPr>
          <w:rFonts w:ascii="Garamond" w:hAnsi="Garamond"/>
          <w:sz w:val="22"/>
          <w:szCs w:val="22"/>
        </w:rPr>
        <w:tab/>
        <w:t>Bankovní spojení:</w:t>
      </w:r>
      <w:r w:rsidRPr="00765E64">
        <w:rPr>
          <w:rFonts w:ascii="Garamond" w:hAnsi="Garamond"/>
          <w:sz w:val="22"/>
          <w:szCs w:val="22"/>
        </w:rPr>
        <w:tab/>
        <w:t>Česká spořitelna, a.s.</w:t>
      </w:r>
    </w:p>
    <w:p w14:paraId="5933B9E0" w14:textId="77777777" w:rsidR="00765E64" w:rsidRPr="00765E64" w:rsidRDefault="00765E64" w:rsidP="00765E64">
      <w:pPr>
        <w:ind w:left="2832"/>
        <w:rPr>
          <w:rFonts w:ascii="Garamond" w:hAnsi="Garamond"/>
          <w:sz w:val="22"/>
          <w:szCs w:val="22"/>
        </w:rPr>
      </w:pPr>
      <w:r w:rsidRPr="00765E64">
        <w:rPr>
          <w:rFonts w:ascii="Garamond" w:hAnsi="Garamond"/>
          <w:sz w:val="22"/>
          <w:szCs w:val="22"/>
        </w:rPr>
        <w:t>6438302/0800</w:t>
      </w:r>
    </w:p>
    <w:p w14:paraId="306EAE27" w14:textId="77777777" w:rsidR="00077B77" w:rsidRPr="00765E64" w:rsidRDefault="00765E64" w:rsidP="00765E64">
      <w:pPr>
        <w:rPr>
          <w:rFonts w:ascii="Garamond" w:hAnsi="Garamond"/>
          <w:sz w:val="22"/>
          <w:szCs w:val="22"/>
        </w:rPr>
      </w:pPr>
      <w:r w:rsidRPr="00765E64">
        <w:rPr>
          <w:rFonts w:ascii="Garamond" w:hAnsi="Garamond"/>
          <w:sz w:val="22"/>
          <w:szCs w:val="22"/>
        </w:rPr>
        <w:tab/>
        <w:t>Zapsaný v obchodním rejstříku: vedeného Městským soudem v Praze, oddíl B, vložka 14506</w:t>
      </w:r>
    </w:p>
    <w:p w14:paraId="211BD79A" w14:textId="77777777" w:rsidR="00077B77" w:rsidRPr="00E70FB0" w:rsidRDefault="00077B77" w:rsidP="00077B77">
      <w:pPr>
        <w:ind w:left="284" w:hanging="284"/>
        <w:rPr>
          <w:rFonts w:ascii="Garamond" w:hAnsi="Garamond" w:cs="Arial"/>
          <w:sz w:val="22"/>
          <w:szCs w:val="22"/>
        </w:rPr>
      </w:pPr>
    </w:p>
    <w:p w14:paraId="442AE2B9" w14:textId="77777777" w:rsidR="00077B77" w:rsidRPr="00E70FB0" w:rsidRDefault="00077B77" w:rsidP="00077B77">
      <w:pPr>
        <w:tabs>
          <w:tab w:val="left" w:pos="383"/>
        </w:tabs>
        <w:ind w:left="284" w:hanging="284"/>
        <w:rPr>
          <w:rFonts w:ascii="Garamond" w:hAnsi="Garamond" w:cs="Palatino Linotype"/>
          <w:sz w:val="22"/>
          <w:szCs w:val="22"/>
        </w:rPr>
      </w:pPr>
      <w:r w:rsidRPr="00E70FB0">
        <w:rPr>
          <w:rFonts w:ascii="Garamond" w:hAnsi="Garamond" w:cs="Palatino Linotype"/>
          <w:sz w:val="22"/>
          <w:szCs w:val="22"/>
        </w:rPr>
        <w:tab/>
        <w:t xml:space="preserve">Osoba oprávněna jednat ve věcech technických:    </w:t>
      </w:r>
    </w:p>
    <w:p w14:paraId="3C489A64" w14:textId="0BCDA421" w:rsidR="00077B77" w:rsidRPr="00E70FB0" w:rsidRDefault="00077B77" w:rsidP="00077B77">
      <w:pPr>
        <w:tabs>
          <w:tab w:val="left" w:pos="383"/>
        </w:tabs>
        <w:ind w:left="284" w:hanging="284"/>
        <w:rPr>
          <w:rFonts w:ascii="Garamond" w:hAnsi="Garamond" w:cs="Palatino Linotype"/>
          <w:sz w:val="22"/>
          <w:szCs w:val="22"/>
        </w:rPr>
      </w:pPr>
      <w:r w:rsidRPr="00826FD4">
        <w:rPr>
          <w:rFonts w:ascii="Garamond" w:hAnsi="Garamond"/>
          <w:sz w:val="22"/>
          <w:szCs w:val="22"/>
        </w:rPr>
        <w:tab/>
      </w:r>
      <w:r w:rsidR="00625E30">
        <w:rPr>
          <w:rFonts w:ascii="Garamond" w:hAnsi="Garamond"/>
          <w:sz w:val="22"/>
          <w:szCs w:val="22"/>
        </w:rPr>
        <w:t>xxxx</w:t>
      </w:r>
      <w:r w:rsidRPr="00E70FB0">
        <w:rPr>
          <w:rFonts w:ascii="Garamond" w:hAnsi="Garamond"/>
          <w:sz w:val="22"/>
          <w:szCs w:val="22"/>
        </w:rPr>
        <w:t xml:space="preserve"> </w:t>
      </w:r>
    </w:p>
    <w:p w14:paraId="4857B73C" w14:textId="77777777" w:rsidR="00077B77" w:rsidRPr="00826FD4" w:rsidRDefault="00077B77" w:rsidP="00077B77">
      <w:pPr>
        <w:rPr>
          <w:rFonts w:ascii="Garamond" w:hAnsi="Garamond" w:cs="Arial"/>
          <w:sz w:val="22"/>
          <w:szCs w:val="22"/>
        </w:rPr>
      </w:pPr>
    </w:p>
    <w:p w14:paraId="681D4885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(dále jen „</w:t>
      </w:r>
      <w:r w:rsidRPr="00E70FB0">
        <w:rPr>
          <w:rFonts w:ascii="Garamond" w:hAnsi="Garamond" w:cs="Arial"/>
          <w:b/>
          <w:sz w:val="22"/>
          <w:szCs w:val="22"/>
        </w:rPr>
        <w:t>Zhotovitel</w:t>
      </w:r>
      <w:r w:rsidRPr="00E70FB0">
        <w:rPr>
          <w:rFonts w:ascii="Garamond" w:hAnsi="Garamond" w:cs="Arial"/>
          <w:sz w:val="22"/>
          <w:szCs w:val="22"/>
        </w:rPr>
        <w:t>“ či „</w:t>
      </w:r>
      <w:r w:rsidRPr="00E70FB0">
        <w:rPr>
          <w:rFonts w:ascii="Garamond" w:hAnsi="Garamond" w:cs="Arial"/>
          <w:b/>
          <w:sz w:val="22"/>
          <w:szCs w:val="22"/>
        </w:rPr>
        <w:t>zhotovitel</w:t>
      </w:r>
      <w:r w:rsidRPr="00E70FB0">
        <w:rPr>
          <w:rFonts w:ascii="Garamond" w:hAnsi="Garamond" w:cs="Arial"/>
          <w:sz w:val="22"/>
          <w:szCs w:val="22"/>
        </w:rPr>
        <w:t>“)</w:t>
      </w:r>
    </w:p>
    <w:p w14:paraId="4673FA58" w14:textId="77777777" w:rsidR="00077B77" w:rsidRPr="00E70FB0" w:rsidRDefault="00077B77" w:rsidP="00077B77">
      <w:pPr>
        <w:pStyle w:val="BodyText21"/>
        <w:widowControl/>
        <w:rPr>
          <w:rFonts w:ascii="Garamond" w:hAnsi="Garamond"/>
          <w:caps/>
          <w:szCs w:val="22"/>
        </w:rPr>
      </w:pPr>
    </w:p>
    <w:p w14:paraId="6A57EE9D" w14:textId="77777777" w:rsidR="00077B77" w:rsidRPr="00E70FB0" w:rsidRDefault="00077B77" w:rsidP="00077B77">
      <w:pPr>
        <w:pStyle w:val="BodyText21"/>
        <w:widowControl/>
        <w:rPr>
          <w:rFonts w:ascii="Garamond" w:hAnsi="Garamond"/>
          <w:b/>
          <w:caps/>
          <w:szCs w:val="22"/>
        </w:rPr>
      </w:pPr>
      <w:r w:rsidRPr="00E70FB0">
        <w:rPr>
          <w:rFonts w:ascii="Garamond" w:hAnsi="Garamond"/>
          <w:b/>
          <w:caps/>
          <w:szCs w:val="22"/>
        </w:rPr>
        <w:t>P</w:t>
      </w:r>
      <w:r w:rsidRPr="00E70FB0">
        <w:rPr>
          <w:rFonts w:ascii="Garamond" w:eastAsia="MS Mincho" w:hAnsi="Garamond"/>
          <w:b/>
          <w:szCs w:val="22"/>
        </w:rPr>
        <w:t>reambule</w:t>
      </w:r>
    </w:p>
    <w:p w14:paraId="4A69E569" w14:textId="77777777" w:rsidR="00077B77" w:rsidRPr="00E70FB0" w:rsidRDefault="00077B77" w:rsidP="00077B77">
      <w:pPr>
        <w:spacing w:before="120" w:after="12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Vzhledem k tomu, že:</w:t>
      </w:r>
    </w:p>
    <w:p w14:paraId="5B92C7F5" w14:textId="2EB9B887" w:rsidR="00077B77" w:rsidRPr="00E70FB0" w:rsidRDefault="00077B77" w:rsidP="00765E64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 xml:space="preserve">mezi smluvními stranami byla dne </w:t>
      </w:r>
      <w:r w:rsidR="00765E64">
        <w:rPr>
          <w:rFonts w:ascii="Garamond" w:hAnsi="Garamond"/>
          <w:sz w:val="22"/>
          <w:szCs w:val="22"/>
        </w:rPr>
        <w:t>10.</w:t>
      </w:r>
      <w:r w:rsidR="001A53DF">
        <w:rPr>
          <w:rFonts w:ascii="Garamond" w:hAnsi="Garamond"/>
          <w:sz w:val="22"/>
          <w:szCs w:val="22"/>
        </w:rPr>
        <w:t xml:space="preserve"> </w:t>
      </w:r>
      <w:r w:rsidR="00765E64">
        <w:rPr>
          <w:rFonts w:ascii="Garamond" w:hAnsi="Garamond"/>
          <w:sz w:val="22"/>
          <w:szCs w:val="22"/>
        </w:rPr>
        <w:t>6.</w:t>
      </w:r>
      <w:r w:rsidR="001A53DF">
        <w:rPr>
          <w:rFonts w:ascii="Garamond" w:hAnsi="Garamond"/>
          <w:sz w:val="22"/>
          <w:szCs w:val="22"/>
        </w:rPr>
        <w:t xml:space="preserve"> </w:t>
      </w:r>
      <w:r w:rsidR="00765E64">
        <w:rPr>
          <w:rFonts w:ascii="Garamond" w:hAnsi="Garamond"/>
          <w:sz w:val="22"/>
          <w:szCs w:val="22"/>
        </w:rPr>
        <w:t>2019</w:t>
      </w:r>
      <w:r w:rsidRPr="00E70FB0">
        <w:rPr>
          <w:rFonts w:ascii="Garamond" w:hAnsi="Garamond"/>
          <w:sz w:val="22"/>
          <w:szCs w:val="22"/>
        </w:rPr>
        <w:t xml:space="preserve"> uzavřena Smlouva o dílo, jejímž předmětem je provedení díla s názvem: </w:t>
      </w:r>
      <w:r w:rsidRPr="00E70FB0">
        <w:rPr>
          <w:rFonts w:ascii="Garamond" w:hAnsi="Garamond" w:cs="Palatino Linotype"/>
          <w:sz w:val="22"/>
          <w:szCs w:val="22"/>
        </w:rPr>
        <w:t>„</w:t>
      </w:r>
      <w:r w:rsidR="00765E64" w:rsidRPr="00765E64">
        <w:rPr>
          <w:rFonts w:ascii="Garamond" w:hAnsi="Garamond"/>
          <w:sz w:val="22"/>
          <w:szCs w:val="22"/>
        </w:rPr>
        <w:t>ZU - Rekonstrukce otvorových výplní svislého vnějšího obvodového pláště objektu knihovny Univerzitní 18 – část objektu dokončená v r. 2001</w:t>
      </w:r>
      <w:r w:rsidRPr="00E70FB0">
        <w:rPr>
          <w:rFonts w:ascii="Garamond" w:hAnsi="Garamond"/>
          <w:sz w:val="22"/>
          <w:szCs w:val="22"/>
        </w:rPr>
        <w:t>“ (dále jen „SOD“),</w:t>
      </w:r>
    </w:p>
    <w:p w14:paraId="290DE18A" w14:textId="77777777" w:rsidR="00077B77" w:rsidRPr="00E70FB0" w:rsidRDefault="00B347C3" w:rsidP="00077B77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souhrn absolutních hodnot dosud provedených změn SOD vč. hodnoty změn, jež jsou předmětem tohoto dodatku</w:t>
      </w:r>
      <w:r w:rsidR="00005BB9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nepřesahuje 15 % původního závazku ze smlouvy</w:t>
      </w:r>
      <w:r w:rsidR="00077B77" w:rsidRPr="00E70FB0">
        <w:rPr>
          <w:rFonts w:ascii="Garamond" w:hAnsi="Garamond"/>
          <w:sz w:val="22"/>
          <w:szCs w:val="22"/>
        </w:rPr>
        <w:t>,</w:t>
      </w:r>
    </w:p>
    <w:p w14:paraId="14923551" w14:textId="77777777" w:rsidR="00077B77" w:rsidRPr="00E70FB0" w:rsidRDefault="00077B77" w:rsidP="00077B77">
      <w:pPr>
        <w:spacing w:before="120" w:after="12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 xml:space="preserve">se Smluvní strany v souladu s </w:t>
      </w:r>
      <w:r w:rsidRPr="00E8731B">
        <w:rPr>
          <w:rFonts w:ascii="Garamond" w:hAnsi="Garamond"/>
          <w:sz w:val="22"/>
          <w:szCs w:val="22"/>
        </w:rPr>
        <w:t>čl. XI</w:t>
      </w:r>
      <w:r w:rsidR="00DE75A5" w:rsidRPr="00E8731B">
        <w:rPr>
          <w:rFonts w:ascii="Garamond" w:hAnsi="Garamond"/>
          <w:sz w:val="22"/>
          <w:szCs w:val="22"/>
        </w:rPr>
        <w:t>I</w:t>
      </w:r>
      <w:r w:rsidRPr="00E8731B">
        <w:rPr>
          <w:rFonts w:ascii="Garamond" w:hAnsi="Garamond"/>
          <w:sz w:val="22"/>
          <w:szCs w:val="22"/>
        </w:rPr>
        <w:t>I. odst. 1 SOD</w:t>
      </w:r>
      <w:r w:rsidRPr="001A53DF">
        <w:rPr>
          <w:rFonts w:ascii="Garamond" w:hAnsi="Garamond"/>
          <w:sz w:val="22"/>
          <w:szCs w:val="22"/>
        </w:rPr>
        <w:t>,</w:t>
      </w:r>
      <w:r w:rsidRPr="00E70FB0">
        <w:rPr>
          <w:rFonts w:ascii="Garamond" w:hAnsi="Garamond"/>
          <w:sz w:val="22"/>
          <w:szCs w:val="22"/>
        </w:rPr>
        <w:t xml:space="preserve"> dohodly na následující změně SOD.</w:t>
      </w:r>
    </w:p>
    <w:p w14:paraId="48141128" w14:textId="77777777" w:rsidR="00077B77" w:rsidRPr="00E70FB0" w:rsidRDefault="00077B77" w:rsidP="00077B77">
      <w:pPr>
        <w:pStyle w:val="Odstavecseseznamem"/>
        <w:keepNext/>
        <w:numPr>
          <w:ilvl w:val="0"/>
          <w:numId w:val="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E70FB0">
        <w:rPr>
          <w:rFonts w:ascii="Garamond" w:hAnsi="Garamond"/>
          <w:b/>
          <w:sz w:val="22"/>
          <w:szCs w:val="22"/>
        </w:rPr>
        <w:lastRenderedPageBreak/>
        <w:t>Změna SOD</w:t>
      </w:r>
    </w:p>
    <w:p w14:paraId="44E3163B" w14:textId="5FD9A975" w:rsidR="00077B77" w:rsidRPr="00E70FB0" w:rsidRDefault="00077B7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Rozsah a cena díla dle SOD se tímto dodatkem mění v souladu s písemným soupisem změn (změnový list). Změnový list tvoří přílohu tohoto dodatku.</w:t>
      </w:r>
    </w:p>
    <w:p w14:paraId="56D8A216" w14:textId="77777777" w:rsidR="00077B77" w:rsidRPr="00E70FB0" w:rsidRDefault="00077B7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Změna rozsahu díla a ceny díla sjednaná tímto dodatkem odpovídá:</w:t>
      </w:r>
    </w:p>
    <w:p w14:paraId="4FCEF8DD" w14:textId="41DF9582" w:rsidR="00077B77" w:rsidRPr="00E70FB0" w:rsidRDefault="00077B77" w:rsidP="00077B7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 xml:space="preserve">vícepracím v celkové hodnotě: </w:t>
      </w:r>
      <w:r w:rsidRPr="00E70FB0">
        <w:rPr>
          <w:rFonts w:ascii="Garamond" w:hAnsi="Garamond"/>
          <w:sz w:val="22"/>
          <w:szCs w:val="22"/>
        </w:rPr>
        <w:tab/>
      </w:r>
      <w:r w:rsidRPr="00E70FB0">
        <w:rPr>
          <w:rFonts w:ascii="Garamond" w:hAnsi="Garamond"/>
          <w:sz w:val="22"/>
          <w:szCs w:val="22"/>
        </w:rPr>
        <w:tab/>
      </w:r>
      <w:r w:rsidR="00307F40">
        <w:rPr>
          <w:rFonts w:ascii="Garamond" w:hAnsi="Garamond"/>
          <w:sz w:val="22"/>
          <w:szCs w:val="22"/>
        </w:rPr>
        <w:t xml:space="preserve">  </w:t>
      </w:r>
      <w:r w:rsidR="00912218">
        <w:rPr>
          <w:rFonts w:ascii="Garamond" w:hAnsi="Garamond"/>
          <w:sz w:val="22"/>
          <w:szCs w:val="22"/>
        </w:rPr>
        <w:t>370 889</w:t>
      </w:r>
      <w:r w:rsidR="00945408">
        <w:rPr>
          <w:rFonts w:ascii="Garamond" w:hAnsi="Garamond"/>
          <w:sz w:val="22"/>
          <w:szCs w:val="22"/>
        </w:rPr>
        <w:t>,-</w:t>
      </w:r>
      <w:r w:rsidRPr="00E70FB0">
        <w:rPr>
          <w:rFonts w:ascii="Garamond" w:hAnsi="Garamond"/>
          <w:sz w:val="22"/>
          <w:szCs w:val="22"/>
        </w:rPr>
        <w:t xml:space="preserve"> Kč bez DPH;</w:t>
      </w:r>
    </w:p>
    <w:p w14:paraId="522E0C14" w14:textId="36D3DD88" w:rsidR="00077B77" w:rsidRPr="00E70FB0" w:rsidRDefault="00077B77" w:rsidP="00077B7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 xml:space="preserve">méněpracím v celkové hodnotě: </w:t>
      </w:r>
      <w:r w:rsidRPr="00E70FB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DE75A5">
        <w:rPr>
          <w:rFonts w:ascii="Garamond" w:hAnsi="Garamond"/>
          <w:sz w:val="22"/>
          <w:szCs w:val="22"/>
        </w:rPr>
        <w:t xml:space="preserve"> </w:t>
      </w:r>
      <w:r w:rsidR="00307F40">
        <w:rPr>
          <w:rFonts w:ascii="Garamond" w:hAnsi="Garamond"/>
          <w:sz w:val="22"/>
          <w:szCs w:val="22"/>
        </w:rPr>
        <w:t xml:space="preserve"> </w:t>
      </w:r>
      <w:r w:rsidR="00AE25B5">
        <w:rPr>
          <w:rFonts w:ascii="Garamond" w:hAnsi="Garamond"/>
          <w:sz w:val="22"/>
          <w:szCs w:val="22"/>
        </w:rPr>
        <w:t xml:space="preserve">        </w:t>
      </w:r>
      <w:r w:rsidR="00307F40">
        <w:rPr>
          <w:rFonts w:ascii="Garamond" w:hAnsi="Garamond"/>
          <w:sz w:val="22"/>
          <w:szCs w:val="22"/>
        </w:rPr>
        <w:t xml:space="preserve"> </w:t>
      </w:r>
      <w:r w:rsidR="00DE75A5">
        <w:rPr>
          <w:rFonts w:ascii="Garamond" w:hAnsi="Garamond"/>
          <w:sz w:val="22"/>
          <w:szCs w:val="22"/>
        </w:rPr>
        <w:t xml:space="preserve"> </w:t>
      </w:r>
      <w:r w:rsidR="00912218">
        <w:rPr>
          <w:rFonts w:ascii="Garamond" w:hAnsi="Garamond" w:cs="Arial"/>
          <w:sz w:val="22"/>
        </w:rPr>
        <w:t>0</w:t>
      </w:r>
      <w:r w:rsidR="00813C24">
        <w:rPr>
          <w:rFonts w:ascii="Garamond" w:hAnsi="Garamond" w:cs="Arial"/>
          <w:sz w:val="22"/>
        </w:rPr>
        <w:t>,-</w:t>
      </w:r>
      <w:r w:rsidRPr="00813C24">
        <w:rPr>
          <w:rFonts w:ascii="Garamond" w:hAnsi="Garamond"/>
          <w:sz w:val="22"/>
          <w:szCs w:val="22"/>
        </w:rPr>
        <w:t xml:space="preserve"> Kč bez</w:t>
      </w:r>
      <w:r w:rsidRPr="00E70FB0">
        <w:rPr>
          <w:rFonts w:ascii="Garamond" w:hAnsi="Garamond"/>
          <w:sz w:val="22"/>
          <w:szCs w:val="22"/>
        </w:rPr>
        <w:t xml:space="preserve"> DPH;</w:t>
      </w:r>
    </w:p>
    <w:p w14:paraId="4B923448" w14:textId="77777777" w:rsidR="00077B77" w:rsidRPr="00E70FB0" w:rsidRDefault="00077B7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 xml:space="preserve">Původní ujednání SOD o ceně díla dle čl. VI. Ve znění pozdějších dodatků se mění následovně: </w:t>
      </w:r>
    </w:p>
    <w:p w14:paraId="42EC7FE7" w14:textId="77777777" w:rsidR="00077B77" w:rsidRPr="00DE75A5" w:rsidRDefault="00077B77" w:rsidP="00077B77">
      <w:pPr>
        <w:pStyle w:val="Odstavecseseznamem"/>
        <w:numPr>
          <w:ilvl w:val="0"/>
          <w:numId w:val="3"/>
        </w:numPr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 w:rsidRPr="00DE75A5">
        <w:rPr>
          <w:rFonts w:ascii="Garamond" w:hAnsi="Garamond"/>
          <w:sz w:val="22"/>
          <w:szCs w:val="22"/>
        </w:rPr>
        <w:t>Celková smluvní cena dle čl. VI. odst. 1 SOD:</w:t>
      </w:r>
      <w:r w:rsidRPr="00DE75A5">
        <w:rPr>
          <w:rFonts w:ascii="Garamond" w:hAnsi="Garamond"/>
          <w:sz w:val="22"/>
          <w:szCs w:val="22"/>
        </w:rPr>
        <w:tab/>
      </w:r>
      <w:r w:rsidR="00307F40">
        <w:rPr>
          <w:rFonts w:ascii="Garamond" w:hAnsi="Garamond"/>
          <w:sz w:val="22"/>
          <w:szCs w:val="22"/>
        </w:rPr>
        <w:t xml:space="preserve"> </w:t>
      </w:r>
      <w:r w:rsidR="00DE75A5">
        <w:rPr>
          <w:rFonts w:ascii="Garamond" w:hAnsi="Garamond"/>
          <w:sz w:val="22"/>
          <w:szCs w:val="22"/>
        </w:rPr>
        <w:t>6 497 300</w:t>
      </w:r>
      <w:r w:rsidRPr="00DE75A5">
        <w:rPr>
          <w:rFonts w:ascii="Garamond" w:hAnsi="Garamond"/>
          <w:sz w:val="22"/>
          <w:szCs w:val="22"/>
        </w:rPr>
        <w:t>,-</w:t>
      </w:r>
      <w:r w:rsidR="00DE75A5">
        <w:rPr>
          <w:rFonts w:ascii="Garamond" w:hAnsi="Garamond"/>
          <w:sz w:val="22"/>
          <w:szCs w:val="22"/>
        </w:rPr>
        <w:t xml:space="preserve"> </w:t>
      </w:r>
      <w:r w:rsidRPr="00DE75A5">
        <w:rPr>
          <w:rFonts w:ascii="Garamond" w:hAnsi="Garamond"/>
          <w:sz w:val="22"/>
          <w:szCs w:val="22"/>
        </w:rPr>
        <w:t>Kč</w:t>
      </w:r>
      <w:r w:rsidR="00DE75A5">
        <w:rPr>
          <w:rFonts w:ascii="Garamond" w:hAnsi="Garamond"/>
          <w:sz w:val="22"/>
          <w:szCs w:val="22"/>
        </w:rPr>
        <w:t xml:space="preserve"> bez DPH</w:t>
      </w:r>
    </w:p>
    <w:p w14:paraId="05F3A148" w14:textId="3AE2BF4C" w:rsidR="00077B77" w:rsidRPr="00E70FB0" w:rsidRDefault="00077B77" w:rsidP="00077B77">
      <w:pPr>
        <w:pStyle w:val="Odstavecseseznamem"/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se tímto dodatkem zvyšuje o částku:</w:t>
      </w:r>
      <w:r w:rsidRPr="00E70FB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18648E">
        <w:rPr>
          <w:rFonts w:ascii="Garamond" w:hAnsi="Garamond"/>
          <w:sz w:val="22"/>
          <w:szCs w:val="22"/>
        </w:rPr>
        <w:t xml:space="preserve"> </w:t>
      </w:r>
      <w:r w:rsidR="00307F40">
        <w:rPr>
          <w:rFonts w:ascii="Garamond" w:hAnsi="Garamond"/>
          <w:sz w:val="22"/>
          <w:szCs w:val="22"/>
        </w:rPr>
        <w:t xml:space="preserve">  </w:t>
      </w:r>
      <w:r w:rsidR="0018648E">
        <w:rPr>
          <w:rFonts w:ascii="Garamond" w:hAnsi="Garamond"/>
          <w:sz w:val="22"/>
          <w:szCs w:val="22"/>
        </w:rPr>
        <w:t xml:space="preserve"> </w:t>
      </w:r>
      <w:r w:rsidR="00AE25B5">
        <w:rPr>
          <w:rFonts w:ascii="Garamond" w:hAnsi="Garamond"/>
          <w:sz w:val="22"/>
          <w:szCs w:val="22"/>
        </w:rPr>
        <w:t>370 889</w:t>
      </w:r>
      <w:r w:rsidR="00945408">
        <w:rPr>
          <w:rFonts w:ascii="Garamond" w:hAnsi="Garamond"/>
          <w:sz w:val="22"/>
          <w:szCs w:val="22"/>
        </w:rPr>
        <w:t>,-</w:t>
      </w:r>
      <w:r w:rsidRPr="00E70FB0">
        <w:rPr>
          <w:rFonts w:ascii="Garamond" w:hAnsi="Garamond"/>
          <w:sz w:val="22"/>
          <w:szCs w:val="22"/>
        </w:rPr>
        <w:t xml:space="preserve"> Kč bez DPH.</w:t>
      </w:r>
    </w:p>
    <w:p w14:paraId="6E7EEAE5" w14:textId="77777777" w:rsidR="00077B77" w:rsidRPr="00E70FB0" w:rsidRDefault="00077B77" w:rsidP="00077B7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 xml:space="preserve">Celková smluvní cena po změně provedené tímto dodatkem tak činí: </w:t>
      </w:r>
    </w:p>
    <w:p w14:paraId="160645AF" w14:textId="0FA53617" w:rsidR="00077B77" w:rsidRDefault="00077B77" w:rsidP="00077B77">
      <w:pPr>
        <w:pStyle w:val="Odstavecseseznamem"/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bez DPH:</w:t>
      </w:r>
      <w:r w:rsidRPr="00E70FB0">
        <w:rPr>
          <w:rFonts w:ascii="Garamond" w:hAnsi="Garamond"/>
          <w:sz w:val="22"/>
          <w:szCs w:val="22"/>
        </w:rPr>
        <w:tab/>
      </w:r>
      <w:r w:rsidRPr="00E70FB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AE25B5">
        <w:rPr>
          <w:rFonts w:ascii="Garamond" w:hAnsi="Garamond"/>
          <w:sz w:val="22"/>
          <w:szCs w:val="22"/>
        </w:rPr>
        <w:tab/>
      </w:r>
      <w:r w:rsidR="00AE25B5" w:rsidRPr="00AE25B5">
        <w:rPr>
          <w:rFonts w:ascii="Garamond" w:hAnsi="Garamond"/>
          <w:sz w:val="22"/>
          <w:szCs w:val="22"/>
        </w:rPr>
        <w:t>6 868 189,00</w:t>
      </w:r>
      <w:r w:rsidR="00E8731B">
        <w:rPr>
          <w:rFonts w:ascii="Garamond" w:hAnsi="Garamond"/>
          <w:sz w:val="22"/>
          <w:szCs w:val="22"/>
        </w:rPr>
        <w:t xml:space="preserve"> </w:t>
      </w:r>
      <w:r w:rsidRPr="00E70FB0">
        <w:rPr>
          <w:rFonts w:ascii="Garamond" w:hAnsi="Garamond"/>
          <w:sz w:val="22"/>
          <w:szCs w:val="22"/>
        </w:rPr>
        <w:t xml:space="preserve">Kč </w:t>
      </w:r>
    </w:p>
    <w:p w14:paraId="2F49BB16" w14:textId="641DF422" w:rsidR="00AE25B5" w:rsidRDefault="00AE25B5" w:rsidP="00077B77">
      <w:pPr>
        <w:pStyle w:val="Odstavecseseznamem"/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DPH 21%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AE25B5">
        <w:rPr>
          <w:rFonts w:ascii="Garamond" w:hAnsi="Garamond"/>
          <w:sz w:val="22"/>
          <w:szCs w:val="22"/>
        </w:rPr>
        <w:t>1 442 319,69</w:t>
      </w:r>
      <w:r>
        <w:rPr>
          <w:rFonts w:ascii="Garamond" w:hAnsi="Garamond"/>
          <w:sz w:val="22"/>
          <w:szCs w:val="22"/>
        </w:rPr>
        <w:t xml:space="preserve"> Kč</w:t>
      </w:r>
    </w:p>
    <w:p w14:paraId="1637C8A7" w14:textId="38AF11C6" w:rsidR="00E8731B" w:rsidRDefault="00E8731B" w:rsidP="00077B77">
      <w:pPr>
        <w:pStyle w:val="Odstavecseseznamem"/>
        <w:spacing w:before="120" w:after="120"/>
        <w:ind w:left="924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včetně </w:t>
      </w:r>
      <w:r w:rsidR="00B601D6">
        <w:rPr>
          <w:rFonts w:ascii="Garamond" w:hAnsi="Garamond"/>
          <w:sz w:val="22"/>
          <w:szCs w:val="22"/>
        </w:rPr>
        <w:t xml:space="preserve">(21%) </w:t>
      </w:r>
      <w:r>
        <w:rPr>
          <w:rFonts w:ascii="Garamond" w:hAnsi="Garamond"/>
          <w:sz w:val="22"/>
          <w:szCs w:val="22"/>
        </w:rPr>
        <w:t>DPH: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</w:t>
      </w:r>
      <w:r w:rsidR="00AE25B5">
        <w:rPr>
          <w:rFonts w:ascii="Garamond" w:hAnsi="Garamond"/>
          <w:sz w:val="22"/>
          <w:szCs w:val="22"/>
        </w:rPr>
        <w:t xml:space="preserve">          </w:t>
      </w:r>
      <w:r>
        <w:rPr>
          <w:rFonts w:ascii="Garamond" w:hAnsi="Garamond"/>
          <w:sz w:val="22"/>
          <w:szCs w:val="22"/>
        </w:rPr>
        <w:t xml:space="preserve"> </w:t>
      </w:r>
      <w:r w:rsidR="00AE25B5" w:rsidRPr="00AE25B5">
        <w:rPr>
          <w:rFonts w:ascii="Garamond" w:hAnsi="Garamond"/>
          <w:sz w:val="22"/>
          <w:szCs w:val="22"/>
        </w:rPr>
        <w:t>8 310 508,69</w:t>
      </w:r>
      <w:r w:rsidR="00AE25B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Kč</w:t>
      </w:r>
    </w:p>
    <w:p w14:paraId="09AC1309" w14:textId="2AD7D0C2" w:rsidR="00813C24" w:rsidRPr="000326BE" w:rsidRDefault="00813C24" w:rsidP="00813C24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0326BE">
        <w:rPr>
          <w:rFonts w:ascii="Garamond" w:hAnsi="Garamond"/>
          <w:sz w:val="22"/>
          <w:szCs w:val="22"/>
        </w:rPr>
        <w:t xml:space="preserve">Termín pro provedení díla </w:t>
      </w:r>
      <w:r>
        <w:rPr>
          <w:rFonts w:ascii="Garamond" w:hAnsi="Garamond"/>
          <w:sz w:val="22"/>
          <w:szCs w:val="22"/>
        </w:rPr>
        <w:t>se nemění</w:t>
      </w:r>
      <w:r w:rsidRPr="000326BE">
        <w:rPr>
          <w:rFonts w:ascii="Garamond" w:hAnsi="Garamond"/>
          <w:sz w:val="22"/>
          <w:szCs w:val="22"/>
        </w:rPr>
        <w:t>.</w:t>
      </w:r>
    </w:p>
    <w:p w14:paraId="52256F77" w14:textId="77777777" w:rsidR="00077B77" w:rsidRPr="00E70FB0" w:rsidRDefault="00077B77" w:rsidP="00077B77">
      <w:pPr>
        <w:pStyle w:val="Odstavecseseznamem"/>
        <w:keepNext/>
        <w:numPr>
          <w:ilvl w:val="0"/>
          <w:numId w:val="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E70FB0">
        <w:rPr>
          <w:rFonts w:ascii="Garamond" w:hAnsi="Garamond"/>
          <w:b/>
          <w:sz w:val="22"/>
          <w:szCs w:val="22"/>
        </w:rPr>
        <w:t>Závěrečná ustanovení</w:t>
      </w:r>
    </w:p>
    <w:p w14:paraId="013212A2" w14:textId="77777777" w:rsidR="00077B77" w:rsidRPr="00E70FB0" w:rsidRDefault="00077B7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Ustanovení</w:t>
      </w:r>
      <w:r w:rsidRPr="00E70FB0">
        <w:rPr>
          <w:rFonts w:ascii="Garamond" w:hAnsi="Garamond" w:cs="Arial"/>
          <w:sz w:val="22"/>
          <w:szCs w:val="22"/>
        </w:rPr>
        <w:t xml:space="preserve"> SOD tímto dodatkem nedotčená se nemění.</w:t>
      </w:r>
    </w:p>
    <w:p w14:paraId="790181A0" w14:textId="77777777" w:rsidR="00077B77" w:rsidRPr="00E70FB0" w:rsidRDefault="00077B7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Tento</w:t>
      </w:r>
      <w:r w:rsidRPr="00E70FB0">
        <w:rPr>
          <w:rFonts w:ascii="Garamond" w:hAnsi="Garamond" w:cs="Arial"/>
          <w:sz w:val="22"/>
          <w:szCs w:val="22"/>
        </w:rPr>
        <w:t xml:space="preserve"> dodatek je uzavřen dnem podpisu poslední smluvní strany a nabývá účinnosti dnem jeho zveřejnění v Registru smluv</w:t>
      </w:r>
      <w:r w:rsidRPr="00E70FB0">
        <w:rPr>
          <w:rFonts w:ascii="Garamond" w:hAnsi="Garamond" w:cs="Palatino Linotype"/>
        </w:rPr>
        <w:t xml:space="preserve"> </w:t>
      </w:r>
      <w:r w:rsidRPr="00826FD4">
        <w:rPr>
          <w:rFonts w:ascii="Garamond" w:hAnsi="Garamond" w:cs="Arial"/>
          <w:sz w:val="22"/>
          <w:szCs w:val="22"/>
        </w:rPr>
        <w:t>dle zákona č. 340/2015 Sb., o zvláštních podmínkách účinnosti některých smluv, uveřejňování těchto smluv a o registru smluv</w:t>
      </w:r>
      <w:r w:rsidRPr="00E70FB0">
        <w:rPr>
          <w:rFonts w:ascii="Garamond" w:hAnsi="Garamond" w:cs="Arial"/>
          <w:sz w:val="22"/>
          <w:szCs w:val="22"/>
        </w:rPr>
        <w:t>.</w:t>
      </w:r>
    </w:p>
    <w:p w14:paraId="49D6E0D8" w14:textId="77777777" w:rsidR="00077B77" w:rsidRPr="00E70FB0" w:rsidRDefault="00077B7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>Objednatel tento dodatek zveřejnění v Registru smluv.</w:t>
      </w:r>
    </w:p>
    <w:p w14:paraId="537C9E4D" w14:textId="77777777" w:rsidR="00077B77" w:rsidRPr="00E70FB0" w:rsidRDefault="005912C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E70FB0">
        <w:rPr>
          <w:rFonts w:ascii="Garamond" w:hAnsi="Garamond" w:cs="Arial"/>
          <w:sz w:val="22"/>
          <w:szCs w:val="22"/>
        </w:rPr>
        <w:t xml:space="preserve">ebude-li tento dodatek zveřejněn v souladu s ust. § 5 zák. č. 340/2015 </w:t>
      </w:r>
      <w:r>
        <w:rPr>
          <w:rFonts w:ascii="Garamond" w:hAnsi="Garamond" w:cs="Arial"/>
          <w:sz w:val="22"/>
          <w:szCs w:val="22"/>
        </w:rPr>
        <w:t>Sb.</w:t>
      </w:r>
      <w:r w:rsidR="00077B77" w:rsidRPr="00E70FB0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Objednatelem </w:t>
      </w:r>
      <w:r w:rsidRPr="00E70FB0">
        <w:rPr>
          <w:rFonts w:ascii="Garamond" w:hAnsi="Garamond" w:cs="Arial"/>
          <w:sz w:val="22"/>
          <w:szCs w:val="22"/>
        </w:rPr>
        <w:t>do jednoho měsíce po jeho uzavření</w:t>
      </w:r>
      <w:r>
        <w:rPr>
          <w:rFonts w:ascii="Garamond" w:hAnsi="Garamond" w:cs="Arial"/>
          <w:sz w:val="22"/>
          <w:szCs w:val="22"/>
        </w:rPr>
        <w:t>,</w:t>
      </w:r>
      <w:r w:rsidRPr="00E70FB0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je Zhotovitel povinen jej uveřejnit v souladu s ust. § 5 </w:t>
      </w:r>
      <w:r w:rsidR="00077B77" w:rsidRPr="00E70FB0">
        <w:rPr>
          <w:rFonts w:ascii="Garamond" w:hAnsi="Garamond" w:cs="Arial"/>
          <w:sz w:val="22"/>
          <w:szCs w:val="22"/>
        </w:rPr>
        <w:t>zák. č. 340/2015 Sb. nejpozdě</w:t>
      </w:r>
      <w:r>
        <w:rPr>
          <w:rFonts w:ascii="Garamond" w:hAnsi="Garamond" w:cs="Arial"/>
          <w:sz w:val="22"/>
          <w:szCs w:val="22"/>
        </w:rPr>
        <w:t>ji do 3 měsíců od jeho uzavření</w:t>
      </w:r>
      <w:r w:rsidR="00077B77" w:rsidRPr="00E70FB0">
        <w:rPr>
          <w:rFonts w:ascii="Garamond" w:hAnsi="Garamond" w:cs="Arial"/>
          <w:sz w:val="22"/>
          <w:szCs w:val="22"/>
        </w:rPr>
        <w:t>.</w:t>
      </w:r>
    </w:p>
    <w:p w14:paraId="6ED1D606" w14:textId="77777777" w:rsidR="005912C7" w:rsidRDefault="005912C7" w:rsidP="00077B77">
      <w:pPr>
        <w:pStyle w:val="BodyText21"/>
        <w:widowControl/>
        <w:rPr>
          <w:rFonts w:ascii="Garamond" w:hAnsi="Garamond" w:cs="Arial"/>
          <w:b/>
          <w:szCs w:val="22"/>
        </w:rPr>
      </w:pPr>
    </w:p>
    <w:p w14:paraId="030C8D29" w14:textId="77777777" w:rsidR="00077B77" w:rsidRPr="00826FD4" w:rsidRDefault="00077B77" w:rsidP="00077B77">
      <w:pPr>
        <w:pStyle w:val="BodyText21"/>
        <w:widowControl/>
        <w:rPr>
          <w:rFonts w:ascii="Garamond" w:hAnsi="Garamond"/>
          <w:caps/>
          <w:szCs w:val="22"/>
        </w:rPr>
      </w:pPr>
      <w:r w:rsidRPr="00E70FB0">
        <w:rPr>
          <w:rFonts w:ascii="Garamond" w:hAnsi="Garamond" w:cs="Arial"/>
          <w:b/>
          <w:szCs w:val="22"/>
        </w:rPr>
        <w:t>Příloha:</w:t>
      </w:r>
      <w:r w:rsidR="00813C24">
        <w:rPr>
          <w:rFonts w:ascii="Garamond" w:hAnsi="Garamond" w:cs="Arial"/>
          <w:b/>
          <w:szCs w:val="22"/>
        </w:rPr>
        <w:t xml:space="preserve"> </w:t>
      </w:r>
      <w:r w:rsidRPr="00E70FB0">
        <w:rPr>
          <w:rFonts w:ascii="Garamond" w:hAnsi="Garamond" w:cs="Calibri"/>
          <w:szCs w:val="22"/>
        </w:rPr>
        <w:t xml:space="preserve">Změnový list </w:t>
      </w:r>
      <w:r>
        <w:rPr>
          <w:rFonts w:ascii="Garamond" w:hAnsi="Garamond" w:cs="Calibri"/>
          <w:szCs w:val="22"/>
        </w:rPr>
        <w:t>(rozdílový soupis prací</w:t>
      </w:r>
      <w:r w:rsidR="00727AA9">
        <w:rPr>
          <w:rFonts w:ascii="Garamond" w:hAnsi="Garamond" w:cs="Calibri"/>
          <w:szCs w:val="22"/>
        </w:rPr>
        <w:t>)</w:t>
      </w:r>
    </w:p>
    <w:p w14:paraId="138FFD71" w14:textId="77777777" w:rsidR="00077B77" w:rsidRPr="00813C24" w:rsidRDefault="00077B77" w:rsidP="00077B77">
      <w:pPr>
        <w:pStyle w:val="Odstavecseseznamem2"/>
        <w:widowControl/>
        <w:suppressAutoHyphens w:val="0"/>
        <w:autoSpaceDN/>
        <w:spacing w:after="120"/>
        <w:ind w:left="425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</w:p>
    <w:p w14:paraId="15FA9D97" w14:textId="77777777" w:rsidR="00077B77" w:rsidRPr="00813C24" w:rsidRDefault="00813C24" w:rsidP="00077B77">
      <w:pPr>
        <w:ind w:left="15"/>
        <w:rPr>
          <w:rFonts w:ascii="Garamond" w:hAnsi="Garamond" w:cs="Palatino Linotype"/>
          <w:i/>
          <w:sz w:val="22"/>
          <w:szCs w:val="22"/>
        </w:rPr>
      </w:pPr>
      <w:r>
        <w:rPr>
          <w:rFonts w:ascii="Garamond" w:hAnsi="Garamond" w:cs="Palatino Linotype"/>
          <w:i/>
          <w:sz w:val="22"/>
          <w:szCs w:val="22"/>
        </w:rPr>
        <w:t xml:space="preserve">Objednatel: </w:t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ab/>
      </w:r>
      <w:r w:rsidR="00077B77" w:rsidRPr="00813C24">
        <w:rPr>
          <w:rFonts w:ascii="Garamond" w:hAnsi="Garamond" w:cs="Palatino Linotype"/>
          <w:i/>
          <w:sz w:val="22"/>
          <w:szCs w:val="22"/>
        </w:rPr>
        <w:t>Zhotovitel:</w:t>
      </w:r>
    </w:p>
    <w:p w14:paraId="4A7C638D" w14:textId="77777777" w:rsidR="005912C7" w:rsidRDefault="005912C7" w:rsidP="00077B77">
      <w:pPr>
        <w:ind w:firstLine="15"/>
        <w:rPr>
          <w:rFonts w:ascii="Garamond" w:hAnsi="Garamond"/>
          <w:sz w:val="22"/>
          <w:szCs w:val="22"/>
        </w:rPr>
      </w:pPr>
    </w:p>
    <w:p w14:paraId="2103ECD2" w14:textId="52699492" w:rsidR="00077B77" w:rsidRPr="00E70FB0" w:rsidRDefault="00077B77" w:rsidP="00077B77">
      <w:pPr>
        <w:ind w:firstLine="15"/>
        <w:rPr>
          <w:rFonts w:ascii="Garamond" w:hAnsi="Garamond"/>
          <w:b/>
          <w:szCs w:val="22"/>
        </w:rPr>
      </w:pPr>
      <w:r w:rsidRPr="00826FD4">
        <w:rPr>
          <w:rFonts w:ascii="Garamond" w:hAnsi="Garamond"/>
          <w:sz w:val="22"/>
          <w:szCs w:val="22"/>
        </w:rPr>
        <w:t xml:space="preserve">Dne: </w:t>
      </w:r>
      <w:r w:rsidR="00625E30">
        <w:rPr>
          <w:rFonts w:ascii="Garamond" w:hAnsi="Garamond"/>
          <w:sz w:val="22"/>
          <w:szCs w:val="22"/>
        </w:rPr>
        <w:t>26.9.2019</w:t>
      </w:r>
      <w:r w:rsidR="00813C24">
        <w:rPr>
          <w:rFonts w:ascii="Garamond" w:hAnsi="Garamond"/>
          <w:sz w:val="22"/>
          <w:szCs w:val="22"/>
        </w:rPr>
        <w:tab/>
      </w:r>
      <w:r w:rsidR="00813C24">
        <w:rPr>
          <w:rFonts w:ascii="Garamond" w:hAnsi="Garamond"/>
          <w:sz w:val="22"/>
          <w:szCs w:val="22"/>
        </w:rPr>
        <w:tab/>
      </w:r>
      <w:r w:rsidR="00813C24">
        <w:rPr>
          <w:rFonts w:ascii="Garamond" w:hAnsi="Garamond"/>
          <w:sz w:val="22"/>
          <w:szCs w:val="22"/>
        </w:rPr>
        <w:tab/>
      </w:r>
      <w:r w:rsidR="00813C24">
        <w:rPr>
          <w:rFonts w:ascii="Garamond" w:hAnsi="Garamond"/>
          <w:sz w:val="22"/>
          <w:szCs w:val="22"/>
        </w:rPr>
        <w:tab/>
      </w:r>
      <w:r w:rsidR="005912C7">
        <w:rPr>
          <w:rFonts w:ascii="Garamond" w:hAnsi="Garamond"/>
          <w:sz w:val="22"/>
          <w:szCs w:val="22"/>
        </w:rPr>
        <w:tab/>
      </w:r>
      <w:r w:rsidR="005912C7">
        <w:rPr>
          <w:rFonts w:ascii="Garamond" w:hAnsi="Garamond"/>
          <w:sz w:val="22"/>
          <w:szCs w:val="22"/>
        </w:rPr>
        <w:tab/>
      </w:r>
      <w:r w:rsidR="00625E30">
        <w:rPr>
          <w:rFonts w:ascii="Garamond" w:hAnsi="Garamond"/>
          <w:sz w:val="22"/>
          <w:szCs w:val="22"/>
        </w:rPr>
        <w:tab/>
      </w:r>
      <w:r w:rsidR="005912C7" w:rsidRPr="00826FD4">
        <w:rPr>
          <w:rFonts w:ascii="Garamond" w:hAnsi="Garamond"/>
          <w:sz w:val="22"/>
          <w:szCs w:val="22"/>
        </w:rPr>
        <w:t>Dne</w:t>
      </w:r>
      <w:r w:rsidR="00DE75A5">
        <w:rPr>
          <w:rFonts w:ascii="Garamond" w:hAnsi="Garamond"/>
          <w:sz w:val="22"/>
          <w:szCs w:val="22"/>
        </w:rPr>
        <w:t>:</w:t>
      </w:r>
      <w:r w:rsidR="00625E30">
        <w:rPr>
          <w:rFonts w:ascii="Garamond" w:hAnsi="Garamond"/>
          <w:sz w:val="22"/>
          <w:szCs w:val="22"/>
        </w:rPr>
        <w:t xml:space="preserve"> 24.9.2019</w:t>
      </w:r>
    </w:p>
    <w:p w14:paraId="2EA0EA8A" w14:textId="77777777" w:rsidR="00077B77" w:rsidRDefault="00077B77" w:rsidP="00077B77">
      <w:pPr>
        <w:pStyle w:val="BodyText21"/>
        <w:widowControl/>
        <w:rPr>
          <w:rFonts w:ascii="Garamond" w:hAnsi="Garamond"/>
          <w:b/>
          <w:szCs w:val="22"/>
        </w:rPr>
      </w:pPr>
    </w:p>
    <w:p w14:paraId="6E527716" w14:textId="77777777" w:rsidR="00813C24" w:rsidRDefault="00813C24" w:rsidP="00077B77">
      <w:pPr>
        <w:pStyle w:val="BodyText21"/>
        <w:widowControl/>
        <w:rPr>
          <w:rFonts w:ascii="Garamond" w:hAnsi="Garamond"/>
          <w:b/>
          <w:szCs w:val="22"/>
        </w:rPr>
      </w:pPr>
    </w:p>
    <w:p w14:paraId="6CAF87B7" w14:textId="77777777" w:rsidR="00813C24" w:rsidRPr="00826FD4" w:rsidRDefault="00813C24" w:rsidP="00077B77">
      <w:pPr>
        <w:pStyle w:val="BodyText21"/>
        <w:widowControl/>
        <w:rPr>
          <w:rFonts w:ascii="Garamond" w:hAnsi="Garamond"/>
          <w:b/>
          <w:szCs w:val="22"/>
        </w:rPr>
      </w:pPr>
    </w:p>
    <w:p w14:paraId="24F67A15" w14:textId="77777777" w:rsidR="00077B77" w:rsidRPr="00826FD4" w:rsidRDefault="00077B77" w:rsidP="00077B77">
      <w:pPr>
        <w:pStyle w:val="BodyText21"/>
        <w:widowControl/>
        <w:rPr>
          <w:rFonts w:ascii="Garamond" w:hAnsi="Garamond"/>
          <w:b/>
          <w:szCs w:val="22"/>
        </w:rPr>
      </w:pPr>
      <w:r w:rsidRPr="00826FD4">
        <w:rPr>
          <w:rFonts w:ascii="Garamond" w:hAnsi="Garamond"/>
          <w:b/>
          <w:szCs w:val="22"/>
        </w:rPr>
        <w:t>__________________________</w:t>
      </w:r>
      <w:r w:rsidRPr="00826FD4">
        <w:rPr>
          <w:rFonts w:ascii="Garamond" w:hAnsi="Garamond"/>
          <w:b/>
          <w:szCs w:val="22"/>
        </w:rPr>
        <w:tab/>
      </w:r>
      <w:r w:rsidRPr="00826FD4">
        <w:rPr>
          <w:rFonts w:ascii="Garamond" w:hAnsi="Garamond"/>
          <w:b/>
          <w:szCs w:val="22"/>
        </w:rPr>
        <w:tab/>
      </w:r>
      <w:r w:rsidRPr="00826FD4">
        <w:rPr>
          <w:rFonts w:ascii="Garamond" w:hAnsi="Garamond"/>
          <w:b/>
          <w:szCs w:val="22"/>
        </w:rPr>
        <w:tab/>
      </w:r>
      <w:r w:rsidRPr="00826FD4">
        <w:rPr>
          <w:rFonts w:ascii="Garamond" w:hAnsi="Garamond"/>
          <w:b/>
          <w:szCs w:val="22"/>
        </w:rPr>
        <w:tab/>
        <w:t>__________________________</w:t>
      </w:r>
    </w:p>
    <w:p w14:paraId="1EB6422F" w14:textId="77777777" w:rsidR="00077B77" w:rsidRPr="00826FD4" w:rsidRDefault="00077B77" w:rsidP="00077B77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826FD4">
        <w:rPr>
          <w:rFonts w:ascii="Garamond" w:hAnsi="Garamond"/>
          <w:b/>
          <w:bCs/>
          <w:szCs w:val="22"/>
        </w:rPr>
        <w:t>Západočeská univerzita v Plzni</w:t>
      </w:r>
      <w:r w:rsidRPr="00826FD4">
        <w:rPr>
          <w:rFonts w:ascii="Garamond" w:hAnsi="Garamond"/>
          <w:b/>
          <w:bCs/>
          <w:szCs w:val="22"/>
        </w:rPr>
        <w:tab/>
      </w:r>
      <w:r w:rsidRPr="00826FD4">
        <w:rPr>
          <w:rFonts w:ascii="Garamond" w:hAnsi="Garamond"/>
          <w:b/>
          <w:bCs/>
          <w:szCs w:val="22"/>
        </w:rPr>
        <w:tab/>
      </w:r>
      <w:r w:rsidRPr="00826FD4">
        <w:rPr>
          <w:rFonts w:ascii="Garamond" w:hAnsi="Garamond"/>
          <w:b/>
          <w:bCs/>
          <w:szCs w:val="22"/>
        </w:rPr>
        <w:tab/>
      </w:r>
      <w:r w:rsidRPr="00826FD4">
        <w:rPr>
          <w:rFonts w:ascii="Garamond" w:hAnsi="Garamond"/>
          <w:b/>
          <w:bCs/>
          <w:szCs w:val="22"/>
        </w:rPr>
        <w:tab/>
      </w:r>
      <w:r w:rsidR="00DE75A5" w:rsidRPr="00DE75A5">
        <w:rPr>
          <w:rFonts w:ascii="Garamond" w:hAnsi="Garamond"/>
          <w:b/>
          <w:szCs w:val="22"/>
        </w:rPr>
        <w:t>Window Holding a.s.</w:t>
      </w:r>
    </w:p>
    <w:p w14:paraId="5115D4A6" w14:textId="3090D0D8" w:rsidR="00077B77" w:rsidRPr="00826FD4" w:rsidRDefault="00077B77" w:rsidP="00077B77">
      <w:pPr>
        <w:pStyle w:val="BodyText21"/>
        <w:widowControl/>
        <w:rPr>
          <w:rFonts w:ascii="Garamond" w:hAnsi="Garamond"/>
          <w:szCs w:val="22"/>
        </w:rPr>
      </w:pPr>
      <w:r w:rsidRPr="00826FD4">
        <w:rPr>
          <w:rFonts w:ascii="Garamond" w:hAnsi="Garamond"/>
          <w:szCs w:val="22"/>
        </w:rPr>
        <w:t xml:space="preserve">doc. Dr. RNDr. </w:t>
      </w:r>
      <w:r w:rsidRPr="00826FD4">
        <w:rPr>
          <w:rFonts w:ascii="Garamond" w:hAnsi="Garamond"/>
          <w:bCs/>
          <w:szCs w:val="22"/>
        </w:rPr>
        <w:t>Miroslav Holeček</w:t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="00625E30">
        <w:rPr>
          <w:rFonts w:ascii="Garamond" w:hAnsi="Garamond"/>
          <w:szCs w:val="22"/>
        </w:rPr>
        <w:t>xxxx</w:t>
      </w:r>
    </w:p>
    <w:p w14:paraId="4D8BBA66" w14:textId="7796E9B1" w:rsidR="00077B77" w:rsidRDefault="00077B77" w:rsidP="00077B77">
      <w:pPr>
        <w:pStyle w:val="BodyText21"/>
        <w:widowControl/>
        <w:rPr>
          <w:rFonts w:ascii="Garamond" w:hAnsi="Garamond"/>
          <w:szCs w:val="22"/>
        </w:rPr>
      </w:pPr>
      <w:r w:rsidRPr="00826FD4">
        <w:rPr>
          <w:rFonts w:ascii="Garamond" w:hAnsi="Garamond"/>
          <w:szCs w:val="22"/>
        </w:rPr>
        <w:t>rektor</w:t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="00E41DB9">
        <w:rPr>
          <w:rFonts w:ascii="Garamond" w:hAnsi="Garamond"/>
          <w:szCs w:val="22"/>
        </w:rPr>
        <w:t xml:space="preserve">           </w:t>
      </w:r>
      <w:r w:rsidR="00625E30">
        <w:rPr>
          <w:rFonts w:ascii="Garamond" w:hAnsi="Garamond"/>
          <w:szCs w:val="22"/>
        </w:rPr>
        <w:t xml:space="preserve"> </w:t>
      </w:r>
      <w:r w:rsidR="00E41DB9">
        <w:rPr>
          <w:rFonts w:ascii="Garamond" w:hAnsi="Garamond"/>
          <w:szCs w:val="22"/>
        </w:rPr>
        <w:t xml:space="preserve"> </w:t>
      </w:r>
      <w:r w:rsidR="00625E30">
        <w:rPr>
          <w:rFonts w:ascii="Garamond" w:hAnsi="Garamond"/>
          <w:szCs w:val="22"/>
        </w:rPr>
        <w:t>xxxx</w:t>
      </w:r>
    </w:p>
    <w:p w14:paraId="047AA995" w14:textId="77777777" w:rsidR="004A5D90" w:rsidRDefault="004A5D90" w:rsidP="00077B77">
      <w:pPr>
        <w:pStyle w:val="BodyText21"/>
        <w:widowControl/>
        <w:rPr>
          <w:rFonts w:ascii="Garamond" w:hAnsi="Garamond"/>
          <w:szCs w:val="22"/>
        </w:rPr>
      </w:pPr>
    </w:p>
    <w:p w14:paraId="70C87A64" w14:textId="77777777" w:rsidR="004A5D90" w:rsidRDefault="004A5D90" w:rsidP="00077B77">
      <w:pPr>
        <w:pStyle w:val="BodyText21"/>
        <w:widowControl/>
        <w:rPr>
          <w:rFonts w:ascii="Garamond" w:hAnsi="Garamond"/>
          <w:szCs w:val="22"/>
        </w:rPr>
      </w:pPr>
    </w:p>
    <w:p w14:paraId="560C302F" w14:textId="77777777" w:rsidR="004A5D90" w:rsidRDefault="004A5D90" w:rsidP="00077B77">
      <w:pPr>
        <w:pStyle w:val="BodyText21"/>
        <w:widowControl/>
        <w:rPr>
          <w:rFonts w:ascii="Garamond" w:hAnsi="Garamond"/>
          <w:szCs w:val="22"/>
        </w:rPr>
      </w:pPr>
    </w:p>
    <w:p w14:paraId="2CA15D9B" w14:textId="77777777" w:rsidR="004A5D90" w:rsidRDefault="004A5D90" w:rsidP="00077B77">
      <w:pPr>
        <w:pStyle w:val="BodyText21"/>
        <w:widowControl/>
        <w:rPr>
          <w:rFonts w:ascii="Garamond" w:hAnsi="Garamond"/>
          <w:szCs w:val="22"/>
        </w:rPr>
      </w:pPr>
    </w:p>
    <w:p w14:paraId="4590D7AE" w14:textId="77777777" w:rsidR="004A5D90" w:rsidRDefault="004A5D90" w:rsidP="00077B77">
      <w:pPr>
        <w:pStyle w:val="BodyText21"/>
        <w:widowControl/>
        <w:rPr>
          <w:rFonts w:ascii="Garamond" w:hAnsi="Garamond"/>
          <w:szCs w:val="22"/>
        </w:rPr>
      </w:pPr>
    </w:p>
    <w:p w14:paraId="60AEF5EA" w14:textId="77777777" w:rsidR="004A5D90" w:rsidRDefault="004A5D90" w:rsidP="00077B77">
      <w:pPr>
        <w:pStyle w:val="BodyText21"/>
        <w:widowControl/>
        <w:rPr>
          <w:rFonts w:ascii="Garamond" w:hAnsi="Garamond"/>
          <w:szCs w:val="22"/>
        </w:rPr>
      </w:pPr>
    </w:p>
    <w:p w14:paraId="331D0BB1" w14:textId="77777777" w:rsidR="004A5D90" w:rsidRDefault="004A5D90" w:rsidP="00077B77">
      <w:pPr>
        <w:pStyle w:val="BodyText21"/>
        <w:widowControl/>
        <w:rPr>
          <w:rFonts w:ascii="Garamond" w:hAnsi="Garamond"/>
          <w:szCs w:val="22"/>
        </w:rPr>
      </w:pPr>
    </w:p>
    <w:p w14:paraId="7C565E89" w14:textId="77777777" w:rsidR="004A5D90" w:rsidRDefault="004A5D90" w:rsidP="00077B77">
      <w:pPr>
        <w:pStyle w:val="BodyText21"/>
        <w:widowControl/>
        <w:rPr>
          <w:rFonts w:ascii="Garamond" w:hAnsi="Garamond"/>
          <w:szCs w:val="22"/>
        </w:rPr>
      </w:pPr>
    </w:p>
    <w:p w14:paraId="1875BACA" w14:textId="77777777" w:rsidR="004A5D90" w:rsidRDefault="004A5D90" w:rsidP="00077B77">
      <w:pPr>
        <w:pStyle w:val="BodyText21"/>
        <w:widowControl/>
        <w:rPr>
          <w:rFonts w:ascii="Garamond" w:hAnsi="Garamond"/>
          <w:szCs w:val="22"/>
        </w:rPr>
      </w:pPr>
    </w:p>
    <w:p w14:paraId="778B8529" w14:textId="77777777" w:rsidR="00724043" w:rsidRDefault="00724043" w:rsidP="00077B77">
      <w:pPr>
        <w:pStyle w:val="BodyText21"/>
        <w:widowControl/>
        <w:rPr>
          <w:rFonts w:ascii="Garamond" w:hAnsi="Garamond"/>
          <w:szCs w:val="22"/>
        </w:rPr>
      </w:pPr>
    </w:p>
    <w:p w14:paraId="6D3F6EBC" w14:textId="77777777" w:rsidR="0002438E" w:rsidRDefault="0002438E" w:rsidP="00077B77">
      <w:pPr>
        <w:pStyle w:val="BodyText21"/>
        <w:widowControl/>
        <w:rPr>
          <w:rFonts w:ascii="Garamond" w:hAnsi="Garamond"/>
          <w:szCs w:val="22"/>
        </w:rPr>
      </w:pPr>
    </w:p>
    <w:p w14:paraId="35882426" w14:textId="77777777" w:rsidR="0002438E" w:rsidRDefault="0002438E" w:rsidP="00077B77">
      <w:pPr>
        <w:pStyle w:val="BodyText21"/>
        <w:widowControl/>
        <w:rPr>
          <w:rFonts w:ascii="Garamond" w:hAnsi="Garamond"/>
          <w:szCs w:val="22"/>
        </w:rPr>
      </w:pPr>
    </w:p>
    <w:p w14:paraId="42DF9767" w14:textId="77777777" w:rsidR="0002438E" w:rsidRDefault="0002438E" w:rsidP="00077B77">
      <w:pPr>
        <w:pStyle w:val="BodyText21"/>
        <w:widowControl/>
        <w:rPr>
          <w:rFonts w:ascii="Garamond" w:hAnsi="Garamond"/>
          <w:szCs w:val="22"/>
        </w:rPr>
      </w:pPr>
    </w:p>
    <w:p w14:paraId="3E80756C" w14:textId="77777777" w:rsidR="004A5D90" w:rsidRPr="00724043" w:rsidRDefault="004A5D90" w:rsidP="00077B77">
      <w:pPr>
        <w:pStyle w:val="BodyText21"/>
        <w:widowControl/>
        <w:rPr>
          <w:rFonts w:ascii="Garamond" w:hAnsi="Garamond"/>
          <w:sz w:val="24"/>
          <w:szCs w:val="24"/>
        </w:rPr>
      </w:pPr>
      <w:r w:rsidRPr="00724043">
        <w:rPr>
          <w:rFonts w:ascii="Garamond" w:hAnsi="Garamond"/>
          <w:sz w:val="24"/>
          <w:szCs w:val="24"/>
        </w:rPr>
        <w:t>Příloha: Změnový list (rozdílový soupis prací)</w:t>
      </w:r>
    </w:p>
    <w:p w14:paraId="7914C23A" w14:textId="77777777" w:rsidR="004A5D90" w:rsidRDefault="004A5D90" w:rsidP="00077B77">
      <w:pPr>
        <w:pStyle w:val="BodyText21"/>
        <w:widowControl/>
        <w:rPr>
          <w:rFonts w:ascii="Garamond" w:hAnsi="Garamond"/>
          <w:szCs w:val="22"/>
        </w:rPr>
      </w:pPr>
    </w:p>
    <w:p w14:paraId="2C6C140C" w14:textId="6103EE35" w:rsidR="004A5D90" w:rsidRPr="00826FD4" w:rsidRDefault="00AE25B5" w:rsidP="00077B77">
      <w:pPr>
        <w:pStyle w:val="BodyText21"/>
        <w:widowControl/>
        <w:rPr>
          <w:rFonts w:ascii="Garamond" w:hAnsi="Garamond"/>
          <w:szCs w:val="22"/>
        </w:rPr>
      </w:pPr>
      <w:r w:rsidRPr="00AE25B5">
        <w:rPr>
          <w:noProof/>
        </w:rPr>
        <w:drawing>
          <wp:inline distT="0" distB="0" distL="0" distR="0" wp14:anchorId="3B2FA864" wp14:editId="06A4AD34">
            <wp:extent cx="5939790" cy="3375506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7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D90" w:rsidRPr="00826FD4" w:rsidSect="00E41D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134" w:bottom="1418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901ED" w14:textId="77777777" w:rsidR="00EF4E84" w:rsidRDefault="00EF4E84">
      <w:r>
        <w:separator/>
      </w:r>
    </w:p>
  </w:endnote>
  <w:endnote w:type="continuationSeparator" w:id="0">
    <w:p w14:paraId="0B04A021" w14:textId="77777777" w:rsidR="00EF4E84" w:rsidRDefault="00EF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5603D" w14:textId="77777777" w:rsidR="00826FD4" w:rsidRDefault="00077B77" w:rsidP="00A42A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7C9AC8D" w14:textId="77777777" w:rsidR="00826FD4" w:rsidRDefault="00EF4E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0E689" w14:textId="77777777" w:rsidR="00826FD4" w:rsidRDefault="00EF4E8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83E80" w14:textId="77777777" w:rsidR="00826FD4" w:rsidRDefault="00EF4E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AC845" w14:textId="77777777" w:rsidR="00EF4E84" w:rsidRDefault="00EF4E84">
      <w:r>
        <w:separator/>
      </w:r>
    </w:p>
  </w:footnote>
  <w:footnote w:type="continuationSeparator" w:id="0">
    <w:p w14:paraId="1C3E4919" w14:textId="77777777" w:rsidR="00EF4E84" w:rsidRDefault="00EF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E7196" w14:textId="77777777" w:rsidR="00826FD4" w:rsidRDefault="00EF4E8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D94B7" w14:textId="77777777" w:rsidR="00826FD4" w:rsidRDefault="00EF4E8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1CB58" w14:textId="77777777" w:rsidR="00826FD4" w:rsidRDefault="00EF4E8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20A0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14360"/>
    <w:multiLevelType w:val="multilevel"/>
    <w:tmpl w:val="06F646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A6B221B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77"/>
    <w:rsid w:val="00005BB9"/>
    <w:rsid w:val="00023A55"/>
    <w:rsid w:val="0002438E"/>
    <w:rsid w:val="00036954"/>
    <w:rsid w:val="000536D9"/>
    <w:rsid w:val="00074CE7"/>
    <w:rsid w:val="00077B77"/>
    <w:rsid w:val="000F5997"/>
    <w:rsid w:val="0018648E"/>
    <w:rsid w:val="001A53DF"/>
    <w:rsid w:val="001B2AD9"/>
    <w:rsid w:val="001C1C55"/>
    <w:rsid w:val="00225650"/>
    <w:rsid w:val="00307F40"/>
    <w:rsid w:val="003C160E"/>
    <w:rsid w:val="00407680"/>
    <w:rsid w:val="00412A32"/>
    <w:rsid w:val="0045598A"/>
    <w:rsid w:val="004A5D90"/>
    <w:rsid w:val="005912C7"/>
    <w:rsid w:val="005C43B6"/>
    <w:rsid w:val="00625E30"/>
    <w:rsid w:val="00630E07"/>
    <w:rsid w:val="006547E9"/>
    <w:rsid w:val="0070423B"/>
    <w:rsid w:val="00724043"/>
    <w:rsid w:val="00727AA9"/>
    <w:rsid w:val="00765E64"/>
    <w:rsid w:val="007C60BB"/>
    <w:rsid w:val="00813C24"/>
    <w:rsid w:val="008323CA"/>
    <w:rsid w:val="00912218"/>
    <w:rsid w:val="00932B2D"/>
    <w:rsid w:val="00945408"/>
    <w:rsid w:val="009E7213"/>
    <w:rsid w:val="00A13758"/>
    <w:rsid w:val="00A46E4B"/>
    <w:rsid w:val="00A74403"/>
    <w:rsid w:val="00A83364"/>
    <w:rsid w:val="00AD4CA2"/>
    <w:rsid w:val="00AE25B5"/>
    <w:rsid w:val="00B347C3"/>
    <w:rsid w:val="00B451D1"/>
    <w:rsid w:val="00B601D6"/>
    <w:rsid w:val="00C42BF6"/>
    <w:rsid w:val="00CB06BB"/>
    <w:rsid w:val="00CB72A0"/>
    <w:rsid w:val="00D46F2D"/>
    <w:rsid w:val="00D704F5"/>
    <w:rsid w:val="00DE75A5"/>
    <w:rsid w:val="00E41DB9"/>
    <w:rsid w:val="00E8731B"/>
    <w:rsid w:val="00EF4E84"/>
    <w:rsid w:val="00F23DFE"/>
    <w:rsid w:val="00F653BD"/>
    <w:rsid w:val="00FE2DFE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4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77B77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7B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77B7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77B7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rsid w:val="00077B77"/>
    <w:rPr>
      <w:rFonts w:cs="Times New Roman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077B7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77B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077B77"/>
    <w:pPr>
      <w:widowControl w:val="0"/>
    </w:pPr>
    <w:rPr>
      <w:sz w:val="22"/>
    </w:rPr>
  </w:style>
  <w:style w:type="paragraph" w:customStyle="1" w:styleId="Odstavecseseznamem2">
    <w:name w:val="Odstavec se seznamem2"/>
    <w:basedOn w:val="Normln"/>
    <w:rsid w:val="00077B77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unhideWhenUsed/>
    <w:rsid w:val="00B34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47C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47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7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7C3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53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53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77B77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7B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77B7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77B7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rsid w:val="00077B77"/>
    <w:rPr>
      <w:rFonts w:cs="Times New Roman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077B7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77B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077B77"/>
    <w:pPr>
      <w:widowControl w:val="0"/>
    </w:pPr>
    <w:rPr>
      <w:sz w:val="22"/>
    </w:rPr>
  </w:style>
  <w:style w:type="paragraph" w:customStyle="1" w:styleId="Odstavecseseznamem2">
    <w:name w:val="Odstavec se seznamem2"/>
    <w:basedOn w:val="Normln"/>
    <w:rsid w:val="00077B77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unhideWhenUsed/>
    <w:rsid w:val="00B34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47C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47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7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7C3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53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53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smatl</dc:creator>
  <cp:lastModifiedBy>Blanka GREBEŇOVÁ</cp:lastModifiedBy>
  <cp:revision>2</cp:revision>
  <dcterms:created xsi:type="dcterms:W3CDTF">2019-09-30T07:13:00Z</dcterms:created>
  <dcterms:modified xsi:type="dcterms:W3CDTF">2019-09-30T07:13:00Z</dcterms:modified>
</cp:coreProperties>
</file>