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00AD50CD">
        <w:rPr>
          <w:rFonts w:ascii="Arial" w:hAnsi="Arial" w:cs="Arial"/>
          <w:b/>
          <w:sz w:val="24"/>
          <w:szCs w:val="24"/>
        </w:rPr>
        <w:t>-</w:t>
      </w:r>
      <w:r w:rsidRPr="009F2CAE">
        <w:rPr>
          <w:rFonts w:ascii="Arial" w:hAnsi="Arial" w:cs="Arial"/>
          <w:b/>
          <w:sz w:val="24"/>
          <w:szCs w:val="24"/>
        </w:rPr>
        <w:tab/>
      </w:r>
      <w:r w:rsidRPr="009F2CAE">
        <w:rPr>
          <w:rFonts w:ascii="Arial" w:hAnsi="Arial" w:cs="Arial"/>
          <w:b/>
          <w:sz w:val="24"/>
          <w:szCs w:val="24"/>
        </w:rPr>
        <w:tab/>
      </w: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005018FF">
        <w:rPr>
          <w:rFonts w:ascii="Arial" w:hAnsi="Arial" w:cs="Arial"/>
          <w:b/>
          <w:sz w:val="24"/>
          <w:szCs w:val="24"/>
        </w:rPr>
        <w:t xml:space="preserve"> 1033/2019</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8F3025" w:rsidRDefault="00195812" w:rsidP="00F12975">
      <w:pPr>
        <w:jc w:val="center"/>
        <w:rPr>
          <w:rFonts w:ascii="Arial" w:hAnsi="Arial" w:cs="Arial"/>
          <w:b/>
          <w:sz w:val="22"/>
        </w:rPr>
      </w:pPr>
    </w:p>
    <w:p w:rsidR="00F12975" w:rsidRPr="008F3025" w:rsidRDefault="00F12975" w:rsidP="00F12975">
      <w:pPr>
        <w:numPr>
          <w:ilvl w:val="1"/>
          <w:numId w:val="9"/>
        </w:numPr>
        <w:rPr>
          <w:rFonts w:ascii="Arial" w:hAnsi="Arial" w:cs="Arial"/>
          <w:b/>
          <w:sz w:val="22"/>
        </w:rPr>
      </w:pPr>
      <w:r w:rsidRPr="008F3025">
        <w:rPr>
          <w:rFonts w:ascii="Arial" w:hAnsi="Arial" w:cs="Arial"/>
          <w:b/>
          <w:sz w:val="22"/>
        </w:rPr>
        <w:t>Prodávající</w:t>
      </w:r>
    </w:p>
    <w:p w:rsidR="00F12975" w:rsidRPr="008F3025"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b/>
                <w:sz w:val="22"/>
              </w:rPr>
            </w:pPr>
            <w:r w:rsidRPr="008F3025">
              <w:rPr>
                <w:rFonts w:ascii="Arial" w:hAnsi="Arial" w:cs="Arial"/>
                <w:b/>
                <w:sz w:val="22"/>
              </w:rPr>
              <w:t>Obchodní firma</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AD50CD" w:rsidP="00761B30">
            <w:pPr>
              <w:rPr>
                <w:rFonts w:ascii="Arial" w:hAnsi="Arial" w:cs="Arial"/>
                <w:b/>
                <w:sz w:val="22"/>
              </w:rPr>
            </w:pPr>
            <w:r>
              <w:rPr>
                <w:rFonts w:ascii="Arial" w:hAnsi="Arial" w:cs="Arial"/>
                <w:b/>
                <w:sz w:val="22"/>
              </w:rPr>
              <w:t>DIGIS, spol. s r.o.</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rsidR="009F2CAE" w:rsidRPr="008F3025"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8F3025">
              <w:rPr>
                <w:rFonts w:ascii="Arial" w:hAnsi="Arial" w:cs="Arial"/>
                <w:sz w:val="22"/>
              </w:rPr>
              <w:t>:</w:t>
            </w:r>
          </w:p>
        </w:tc>
        <w:tc>
          <w:tcPr>
            <w:tcW w:w="5832" w:type="dxa"/>
          </w:tcPr>
          <w:p w:rsidR="009F2CAE" w:rsidRPr="008F3025" w:rsidRDefault="00AD50CD" w:rsidP="00761B30">
            <w:pPr>
              <w:rPr>
                <w:rFonts w:ascii="Arial" w:hAnsi="Arial" w:cs="Arial"/>
                <w:sz w:val="22"/>
              </w:rPr>
            </w:pPr>
            <w:r>
              <w:rPr>
                <w:rFonts w:ascii="Arial" w:hAnsi="Arial" w:cs="Arial"/>
                <w:sz w:val="22"/>
              </w:rPr>
              <w:t>Výstavní 292/13, 702 00 Ostrava</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AD50CD" w:rsidP="00761B30">
            <w:pPr>
              <w:rPr>
                <w:rFonts w:ascii="Arial" w:hAnsi="Arial" w:cs="Arial"/>
                <w:sz w:val="22"/>
              </w:rPr>
            </w:pPr>
            <w:r>
              <w:rPr>
                <w:rFonts w:ascii="Arial" w:hAnsi="Arial" w:cs="Arial"/>
                <w:sz w:val="22"/>
              </w:rPr>
              <w:t>Ing. Libor Štefek, ředitel a jednatel</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Technický zástupce</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67638C" w:rsidP="00761B30">
            <w:pPr>
              <w:rPr>
                <w:rFonts w:ascii="Arial" w:hAnsi="Arial" w:cs="Arial"/>
                <w:sz w:val="22"/>
              </w:rPr>
            </w:pPr>
            <w:proofErr w:type="spellStart"/>
            <w:r>
              <w:rPr>
                <w:rFonts w:ascii="Arial" w:hAnsi="Arial" w:cs="Arial"/>
                <w:sz w:val="22"/>
              </w:rPr>
              <w:t>Xxxxxxxxxxxxxxxxxxxxxxxxxx</w:t>
            </w:r>
            <w:proofErr w:type="spellEnd"/>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AD50CD" w:rsidP="00761B30">
            <w:pPr>
              <w:rPr>
                <w:rFonts w:ascii="Arial" w:hAnsi="Arial" w:cs="Arial"/>
                <w:sz w:val="22"/>
              </w:rPr>
            </w:pPr>
            <w:r>
              <w:rPr>
                <w:rFonts w:ascii="Arial" w:hAnsi="Arial" w:cs="Arial"/>
                <w:sz w:val="22"/>
              </w:rPr>
              <w:t>19012276</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AD50CD" w:rsidP="00761B30">
            <w:pPr>
              <w:rPr>
                <w:rFonts w:ascii="Arial" w:hAnsi="Arial" w:cs="Arial"/>
                <w:sz w:val="22"/>
              </w:rPr>
            </w:pPr>
            <w:r>
              <w:rPr>
                <w:rFonts w:ascii="Arial" w:hAnsi="Arial" w:cs="Arial"/>
                <w:sz w:val="22"/>
              </w:rPr>
              <w:t>CZ19012276</w:t>
            </w:r>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67638C" w:rsidP="00761B30">
            <w:pPr>
              <w:rPr>
                <w:rFonts w:ascii="Arial" w:hAnsi="Arial" w:cs="Arial"/>
                <w:sz w:val="22"/>
              </w:rPr>
            </w:pPr>
            <w:proofErr w:type="spellStart"/>
            <w:r>
              <w:rPr>
                <w:rFonts w:ascii="Arial" w:hAnsi="Arial" w:cs="Arial"/>
                <w:sz w:val="22"/>
              </w:rPr>
              <w:t>Xxxxxxxxxxxxxxxxxx</w:t>
            </w:r>
            <w:proofErr w:type="spellEnd"/>
          </w:p>
        </w:tc>
      </w:tr>
      <w:tr w:rsidR="008F3025"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67638C" w:rsidP="00761B30">
            <w:pPr>
              <w:rPr>
                <w:rFonts w:ascii="Arial" w:hAnsi="Arial" w:cs="Arial"/>
                <w:sz w:val="22"/>
              </w:rPr>
            </w:pPr>
            <w:proofErr w:type="spellStart"/>
            <w:r>
              <w:rPr>
                <w:rFonts w:ascii="Arial" w:hAnsi="Arial" w:cs="Arial"/>
                <w:sz w:val="22"/>
              </w:rPr>
              <w:t>Xxxxxxxxxxxxxxxxxxx</w:t>
            </w:r>
            <w:proofErr w:type="spellEnd"/>
          </w:p>
        </w:tc>
      </w:tr>
      <w:tr w:rsidR="009F2CAE" w:rsidRPr="008F3025" w:rsidTr="009F2CAE">
        <w:tc>
          <w:tcPr>
            <w:tcW w:w="2050" w:type="dxa"/>
          </w:tcPr>
          <w:p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rsidR="009F2CAE" w:rsidRPr="008F3025" w:rsidRDefault="0067638C" w:rsidP="00761B30">
            <w:pPr>
              <w:rPr>
                <w:rFonts w:ascii="Arial" w:hAnsi="Arial" w:cs="Arial"/>
                <w:sz w:val="22"/>
              </w:rPr>
            </w:pPr>
            <w:proofErr w:type="spellStart"/>
            <w:r>
              <w:rPr>
                <w:rFonts w:ascii="Arial" w:hAnsi="Arial" w:cs="Arial"/>
                <w:sz w:val="22"/>
              </w:rPr>
              <w:t>xxxxxxxxxxxxxxxxx</w:t>
            </w:r>
            <w:proofErr w:type="spellEnd"/>
          </w:p>
        </w:tc>
      </w:tr>
    </w:tbl>
    <w:p w:rsidR="00F12975" w:rsidRPr="008F3025" w:rsidRDefault="00F12975" w:rsidP="00E001DF">
      <w:pPr>
        <w:rPr>
          <w:rFonts w:ascii="Arial" w:hAnsi="Arial" w:cs="Arial"/>
          <w:b/>
          <w:sz w:val="24"/>
          <w:szCs w:val="24"/>
        </w:rPr>
      </w:pPr>
    </w:p>
    <w:p w:rsidR="0084300C" w:rsidRPr="008F3025" w:rsidRDefault="0084300C" w:rsidP="0084300C">
      <w:pPr>
        <w:jc w:val="both"/>
        <w:rPr>
          <w:rFonts w:ascii="Arial" w:hAnsi="Arial" w:cs="Arial"/>
          <w:sz w:val="22"/>
          <w:szCs w:val="22"/>
        </w:rPr>
      </w:pPr>
      <w:r w:rsidRPr="008F3025">
        <w:rPr>
          <w:rFonts w:ascii="Arial" w:hAnsi="Arial" w:cs="Arial"/>
          <w:sz w:val="22"/>
          <w:szCs w:val="22"/>
        </w:rPr>
        <w:t xml:space="preserve">Prodávající je zapsán </w:t>
      </w:r>
      <w:r w:rsidR="00AD50CD">
        <w:rPr>
          <w:rFonts w:ascii="Arial" w:hAnsi="Arial" w:cs="Arial"/>
          <w:sz w:val="22"/>
          <w:szCs w:val="22"/>
        </w:rPr>
        <w:t>v obchodním rejstříku vedeném Krajským soudem v Ostravě, oddíl C, vložka 961</w:t>
      </w:r>
    </w:p>
    <w:p w:rsidR="0084300C" w:rsidRPr="008F3025" w:rsidRDefault="0084300C" w:rsidP="0084300C">
      <w:pPr>
        <w:widowControl w:val="0"/>
        <w:spacing w:line="240" w:lineRule="atLeast"/>
        <w:rPr>
          <w:rFonts w:ascii="Arial" w:hAnsi="Arial" w:cs="Arial"/>
          <w:sz w:val="22"/>
          <w:szCs w:val="22"/>
        </w:rPr>
      </w:pPr>
    </w:p>
    <w:p w:rsidR="0084300C" w:rsidRPr="008F3025" w:rsidRDefault="009B3696">
      <w:pPr>
        <w:rPr>
          <w:rFonts w:ascii="Arial" w:hAnsi="Arial" w:cs="Arial"/>
          <w:b/>
          <w:sz w:val="22"/>
        </w:rPr>
      </w:pP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r w:rsidRPr="008F3025">
        <w:rPr>
          <w:rFonts w:ascii="Arial" w:hAnsi="Arial" w:cs="Arial"/>
          <w:b/>
          <w:sz w:val="22"/>
        </w:rPr>
        <w:tab/>
      </w:r>
    </w:p>
    <w:p w:rsidR="009B3696" w:rsidRPr="008F3025" w:rsidRDefault="009B3696" w:rsidP="0084300C">
      <w:pPr>
        <w:jc w:val="center"/>
        <w:rPr>
          <w:rFonts w:ascii="Arial" w:hAnsi="Arial" w:cs="Arial"/>
          <w:sz w:val="22"/>
        </w:rPr>
      </w:pPr>
      <w:r w:rsidRPr="008F3025">
        <w:rPr>
          <w:rFonts w:ascii="Arial" w:hAnsi="Arial" w:cs="Arial"/>
          <w:sz w:val="22"/>
        </w:rPr>
        <w:t>a</w:t>
      </w:r>
    </w:p>
    <w:p w:rsidR="009B3696" w:rsidRPr="008F3025" w:rsidRDefault="009B3696">
      <w:pPr>
        <w:rPr>
          <w:rFonts w:ascii="Arial" w:hAnsi="Arial" w:cs="Arial"/>
          <w:b/>
          <w:sz w:val="22"/>
        </w:rPr>
      </w:pPr>
    </w:p>
    <w:p w:rsidR="009B3696" w:rsidRPr="008F3025" w:rsidRDefault="009B3696" w:rsidP="0054490E">
      <w:pPr>
        <w:numPr>
          <w:ilvl w:val="1"/>
          <w:numId w:val="9"/>
        </w:numPr>
        <w:rPr>
          <w:rFonts w:ascii="Arial" w:hAnsi="Arial" w:cs="Arial"/>
          <w:b/>
          <w:sz w:val="22"/>
        </w:rPr>
      </w:pPr>
      <w:r w:rsidRPr="008F3025">
        <w:rPr>
          <w:rFonts w:ascii="Arial" w:hAnsi="Arial" w:cs="Arial"/>
          <w:b/>
          <w:sz w:val="22"/>
        </w:rPr>
        <w:t>Kupující</w:t>
      </w:r>
    </w:p>
    <w:p w:rsidR="009B3696" w:rsidRPr="008F3025" w:rsidRDefault="009B3696">
      <w:pPr>
        <w:rPr>
          <w:rFonts w:ascii="Arial" w:hAnsi="Arial" w:cs="Arial"/>
          <w:b/>
          <w:sz w:val="22"/>
        </w:rPr>
      </w:pPr>
      <w:r w:rsidRPr="008F3025">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tc>
          <w:tcPr>
            <w:tcW w:w="2050" w:type="dxa"/>
          </w:tcPr>
          <w:p w:rsidR="009B3696" w:rsidRPr="008F3025" w:rsidRDefault="009B3696">
            <w:pPr>
              <w:rPr>
                <w:rFonts w:ascii="Arial" w:hAnsi="Arial" w:cs="Arial"/>
                <w:b/>
                <w:sz w:val="22"/>
              </w:rPr>
            </w:pPr>
            <w:r w:rsidRPr="008F3025">
              <w:rPr>
                <w:rFonts w:ascii="Arial" w:hAnsi="Arial" w:cs="Arial"/>
                <w:b/>
                <w:sz w:val="22"/>
              </w:rPr>
              <w:t>Obchodní firma</w:t>
            </w:r>
          </w:p>
        </w:tc>
        <w:tc>
          <w:tcPr>
            <w:tcW w:w="288" w:type="dxa"/>
          </w:tcPr>
          <w:p w:rsidR="009B3696" w:rsidRPr="008F3025" w:rsidRDefault="009B3696">
            <w:pPr>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b/>
                <w:sz w:val="22"/>
              </w:rPr>
            </w:pPr>
            <w:r w:rsidRPr="008F3025">
              <w:rPr>
                <w:rFonts w:ascii="Arial" w:hAnsi="Arial" w:cs="Arial"/>
                <w:b/>
                <w:sz w:val="22"/>
              </w:rPr>
              <w:t xml:space="preserve">Povodí </w:t>
            </w:r>
            <w:r w:rsidR="00ED191B" w:rsidRPr="008F3025">
              <w:rPr>
                <w:rFonts w:ascii="Arial" w:hAnsi="Arial" w:cs="Arial"/>
                <w:b/>
                <w:sz w:val="22"/>
              </w:rPr>
              <w:t>Ohře</w:t>
            </w:r>
            <w:r w:rsidRPr="008F3025">
              <w:rPr>
                <w:rFonts w:ascii="Arial" w:hAnsi="Arial" w:cs="Arial"/>
                <w:b/>
                <w:sz w:val="22"/>
              </w:rPr>
              <w:t>, státní podnik</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ED191B" w:rsidP="00C63C01">
            <w:pPr>
              <w:pStyle w:val="Zpat"/>
              <w:tabs>
                <w:tab w:val="clear" w:pos="4536"/>
                <w:tab w:val="clear" w:pos="9072"/>
              </w:tabs>
              <w:rPr>
                <w:rFonts w:ascii="Arial" w:hAnsi="Arial" w:cs="Arial"/>
                <w:sz w:val="22"/>
              </w:rPr>
            </w:pPr>
            <w:r w:rsidRPr="008F3025">
              <w:rPr>
                <w:rFonts w:ascii="Arial" w:hAnsi="Arial" w:cs="Arial"/>
                <w:sz w:val="22"/>
              </w:rPr>
              <w:t>Bezručova 4219</w:t>
            </w:r>
            <w:r w:rsidR="009B3696" w:rsidRPr="008F3025">
              <w:rPr>
                <w:rFonts w:ascii="Arial" w:hAnsi="Arial" w:cs="Arial"/>
                <w:sz w:val="22"/>
              </w:rPr>
              <w:t xml:space="preserve">, </w:t>
            </w:r>
            <w:r w:rsidRPr="008F3025">
              <w:rPr>
                <w:rFonts w:ascii="Arial" w:hAnsi="Arial" w:cs="Arial"/>
                <w:sz w:val="22"/>
              </w:rPr>
              <w:t>Chomutov</w:t>
            </w:r>
            <w:r w:rsidR="009B3696" w:rsidRPr="008F3025">
              <w:rPr>
                <w:rFonts w:ascii="Arial" w:hAnsi="Arial" w:cs="Arial"/>
                <w:sz w:val="22"/>
              </w:rPr>
              <w:t xml:space="preserve">, PSČ </w:t>
            </w:r>
            <w:r w:rsidRPr="008F3025">
              <w:rPr>
                <w:rFonts w:ascii="Arial" w:hAnsi="Arial" w:cs="Arial"/>
                <w:sz w:val="22"/>
              </w:rPr>
              <w:t>430 03</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rsidP="004C02D8">
            <w:pPr>
              <w:pStyle w:val="Zpat"/>
              <w:tabs>
                <w:tab w:val="clear" w:pos="4536"/>
                <w:tab w:val="clear" w:pos="9072"/>
              </w:tabs>
              <w:rPr>
                <w:rFonts w:ascii="Arial" w:hAnsi="Arial" w:cs="Arial"/>
                <w:sz w:val="22"/>
              </w:rPr>
            </w:pPr>
            <w:r w:rsidRPr="008F3025">
              <w:rPr>
                <w:rFonts w:ascii="Arial" w:hAnsi="Arial" w:cs="Arial"/>
                <w:sz w:val="22"/>
              </w:rPr>
              <w:t xml:space="preserve">Ing. </w:t>
            </w:r>
            <w:r w:rsidR="004C02D8">
              <w:rPr>
                <w:rFonts w:ascii="Arial" w:hAnsi="Arial" w:cs="Arial"/>
                <w:sz w:val="22"/>
              </w:rPr>
              <w:t>Zbyněk Folk</w:t>
            </w:r>
            <w:r w:rsidRPr="008F3025">
              <w:rPr>
                <w:rFonts w:ascii="Arial" w:hAnsi="Arial" w:cs="Arial"/>
                <w:sz w:val="22"/>
              </w:rPr>
              <w:t>, generální ředitel</w:t>
            </w:r>
          </w:p>
        </w:tc>
      </w:tr>
      <w:tr w:rsidR="008F3025" w:rsidRPr="008F3025">
        <w:tc>
          <w:tcPr>
            <w:tcW w:w="2050" w:type="dxa"/>
          </w:tcPr>
          <w:p w:rsidR="009B3696" w:rsidRPr="008F3025" w:rsidRDefault="00E9522A">
            <w:pPr>
              <w:pStyle w:val="Zpat"/>
              <w:tabs>
                <w:tab w:val="clear" w:pos="4536"/>
                <w:tab w:val="clear" w:pos="9072"/>
              </w:tabs>
              <w:rPr>
                <w:rFonts w:ascii="Arial" w:hAnsi="Arial" w:cs="Arial"/>
                <w:sz w:val="22"/>
              </w:rPr>
            </w:pPr>
            <w:r w:rsidRPr="008F3025">
              <w:rPr>
                <w:rFonts w:ascii="Arial" w:hAnsi="Arial" w:cs="Arial"/>
                <w:sz w:val="22"/>
              </w:rPr>
              <w:t>Zástupce ve věcech smluvních</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67638C" w:rsidP="00D958F7">
            <w:pPr>
              <w:pStyle w:val="Zpat"/>
              <w:tabs>
                <w:tab w:val="clear" w:pos="4536"/>
                <w:tab w:val="clear" w:pos="9072"/>
              </w:tabs>
              <w:rPr>
                <w:rFonts w:ascii="Arial" w:hAnsi="Arial" w:cs="Arial"/>
                <w:sz w:val="22"/>
              </w:rPr>
            </w:pPr>
            <w:proofErr w:type="spellStart"/>
            <w:r>
              <w:rPr>
                <w:rFonts w:ascii="Arial" w:hAnsi="Arial" w:cs="Arial"/>
                <w:sz w:val="22"/>
              </w:rPr>
              <w:t>Xxxxxxxxxxxxxxxxxxxxxxxxxxx</w:t>
            </w:r>
            <w:proofErr w:type="spellEnd"/>
          </w:p>
        </w:tc>
      </w:tr>
      <w:tr w:rsidR="008F3025" w:rsidRPr="008F3025">
        <w:tc>
          <w:tcPr>
            <w:tcW w:w="2050" w:type="dxa"/>
          </w:tcPr>
          <w:p w:rsidR="009B3696" w:rsidRPr="008F3025" w:rsidRDefault="009B3696">
            <w:pPr>
              <w:rPr>
                <w:rFonts w:ascii="Arial" w:hAnsi="Arial" w:cs="Arial"/>
                <w:sz w:val="22"/>
              </w:rPr>
            </w:pPr>
            <w:r w:rsidRPr="008F3025">
              <w:rPr>
                <w:rFonts w:ascii="Arial" w:hAnsi="Arial" w:cs="Arial"/>
                <w:sz w:val="22"/>
              </w:rPr>
              <w:t>Technický zástupce</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67638C" w:rsidP="009445B7">
            <w:pPr>
              <w:pStyle w:val="Textkomente"/>
              <w:rPr>
                <w:rFonts w:ascii="Arial" w:hAnsi="Arial" w:cs="Arial"/>
                <w:sz w:val="22"/>
              </w:rPr>
            </w:pPr>
            <w:proofErr w:type="spellStart"/>
            <w:r>
              <w:rPr>
                <w:rFonts w:ascii="Arial" w:hAnsi="Arial" w:cs="Arial"/>
                <w:sz w:val="22"/>
              </w:rPr>
              <w:t>Xxxxxxxxxxxxxxxxxxxxxxxxxxx</w:t>
            </w:r>
            <w:proofErr w:type="spellEnd"/>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708899</w:t>
            </w:r>
            <w:r w:rsidR="00ED191B" w:rsidRPr="008F3025">
              <w:rPr>
                <w:rFonts w:ascii="Arial" w:hAnsi="Arial" w:cs="Arial"/>
                <w:sz w:val="22"/>
              </w:rPr>
              <w:t>88</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CZ708899</w:t>
            </w:r>
            <w:r w:rsidR="00ED191B" w:rsidRPr="008F3025">
              <w:rPr>
                <w:rFonts w:ascii="Arial" w:hAnsi="Arial" w:cs="Arial"/>
                <w:sz w:val="22"/>
              </w:rPr>
              <w:t>88</w:t>
            </w:r>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67638C">
            <w:pPr>
              <w:pStyle w:val="Zpat"/>
              <w:tabs>
                <w:tab w:val="clear" w:pos="4536"/>
                <w:tab w:val="clear" w:pos="9072"/>
              </w:tabs>
              <w:rPr>
                <w:rFonts w:ascii="Arial" w:hAnsi="Arial" w:cs="Arial"/>
                <w:sz w:val="22"/>
              </w:rPr>
            </w:pPr>
            <w:proofErr w:type="spellStart"/>
            <w:r>
              <w:rPr>
                <w:rFonts w:ascii="Arial" w:hAnsi="Arial" w:cs="Arial"/>
                <w:sz w:val="22"/>
              </w:rPr>
              <w:t>Xxxxxxxxxxxxxxxxxxxxxxx</w:t>
            </w:r>
            <w:proofErr w:type="spellEnd"/>
          </w:p>
        </w:tc>
      </w:tr>
      <w:tr w:rsidR="008F3025"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67638C">
            <w:pPr>
              <w:pStyle w:val="Zpat"/>
              <w:tabs>
                <w:tab w:val="clear" w:pos="4536"/>
                <w:tab w:val="clear" w:pos="9072"/>
              </w:tabs>
              <w:rPr>
                <w:rFonts w:ascii="Arial" w:hAnsi="Arial" w:cs="Arial"/>
                <w:sz w:val="22"/>
              </w:rPr>
            </w:pPr>
            <w:proofErr w:type="spellStart"/>
            <w:r>
              <w:rPr>
                <w:rFonts w:ascii="Arial" w:hAnsi="Arial" w:cs="Arial"/>
                <w:sz w:val="22"/>
              </w:rPr>
              <w:t>Xxxxxxxxxxxxxxxxxxxxxxx</w:t>
            </w:r>
            <w:proofErr w:type="spellEnd"/>
          </w:p>
        </w:tc>
      </w:tr>
      <w:tr w:rsidR="009B3696" w:rsidRPr="008F3025">
        <w:tc>
          <w:tcPr>
            <w:tcW w:w="2050"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rsidR="009B3696" w:rsidRPr="008F3025" w:rsidRDefault="0067638C">
            <w:pPr>
              <w:pStyle w:val="Zpat"/>
              <w:tabs>
                <w:tab w:val="clear" w:pos="4536"/>
                <w:tab w:val="clear" w:pos="9072"/>
              </w:tabs>
              <w:rPr>
                <w:rFonts w:ascii="Arial" w:hAnsi="Arial" w:cs="Arial"/>
                <w:sz w:val="22"/>
              </w:rPr>
            </w:pPr>
            <w:proofErr w:type="spellStart"/>
            <w:r>
              <w:rPr>
                <w:rFonts w:ascii="Arial" w:hAnsi="Arial" w:cs="Arial"/>
                <w:sz w:val="22"/>
              </w:rPr>
              <w:t>xxxxxxxxxxxxxxxxxx</w:t>
            </w:r>
            <w:proofErr w:type="spellEnd"/>
          </w:p>
        </w:tc>
      </w:tr>
    </w:tbl>
    <w:p w:rsidR="009B3696" w:rsidRPr="008F3025" w:rsidRDefault="009B3696">
      <w:pPr>
        <w:jc w:val="center"/>
        <w:rPr>
          <w:rFonts w:ascii="Arial" w:hAnsi="Arial" w:cs="Arial"/>
          <w:b/>
          <w:sz w:val="22"/>
        </w:rPr>
      </w:pPr>
    </w:p>
    <w:p w:rsidR="0084300C" w:rsidRPr="008F3025" w:rsidRDefault="0084300C" w:rsidP="0084300C">
      <w:pPr>
        <w:tabs>
          <w:tab w:val="left" w:pos="3960"/>
        </w:tabs>
        <w:jc w:val="both"/>
        <w:rPr>
          <w:rFonts w:ascii="Arial" w:hAnsi="Arial" w:cs="Arial"/>
          <w:sz w:val="22"/>
          <w:szCs w:val="22"/>
        </w:rPr>
      </w:pPr>
      <w:r w:rsidRPr="008F3025">
        <w:rPr>
          <w:rFonts w:ascii="Arial" w:hAnsi="Arial" w:cs="Arial"/>
          <w:sz w:val="22"/>
          <w:szCs w:val="22"/>
        </w:rPr>
        <w:t xml:space="preserve">Povodí Ohře, státní podnik je zapsán v obchodním rejstříku Krajského soudu v Ústí nad Labem v oddílu A, vložce č. 13052 </w:t>
      </w:r>
    </w:p>
    <w:p w:rsidR="009B3696" w:rsidRPr="008F3025" w:rsidRDefault="009B3696">
      <w:pPr>
        <w:jc w:val="center"/>
        <w:rPr>
          <w:rFonts w:ascii="Arial" w:hAnsi="Arial" w:cs="Arial"/>
          <w:b/>
          <w:sz w:val="22"/>
        </w:rPr>
      </w:pPr>
    </w:p>
    <w:p w:rsidR="0084300C" w:rsidRPr="008F3025" w:rsidRDefault="009B3696">
      <w:pPr>
        <w:ind w:left="2124" w:firstLine="708"/>
        <w:rPr>
          <w:rFonts w:ascii="Arial" w:hAnsi="Arial" w:cs="Arial"/>
          <w:sz w:val="22"/>
        </w:rPr>
      </w:pPr>
      <w:r w:rsidRPr="008F3025">
        <w:rPr>
          <w:rFonts w:ascii="Arial" w:hAnsi="Arial" w:cs="Arial"/>
          <w:sz w:val="22"/>
        </w:rPr>
        <w:t xml:space="preserve">     </w:t>
      </w:r>
    </w:p>
    <w:p w:rsidR="009B3696" w:rsidRPr="008F3025" w:rsidRDefault="009B3696">
      <w:pPr>
        <w:ind w:left="2124" w:firstLine="708"/>
        <w:rPr>
          <w:rFonts w:ascii="Arial" w:hAnsi="Arial" w:cs="Arial"/>
          <w:sz w:val="22"/>
        </w:rPr>
      </w:pPr>
      <w:r w:rsidRPr="008F3025">
        <w:rPr>
          <w:rFonts w:ascii="Arial" w:hAnsi="Arial" w:cs="Arial"/>
          <w:sz w:val="22"/>
        </w:rPr>
        <w:t xml:space="preserve">  uzavírají tuto kupní smlouvu:</w:t>
      </w:r>
    </w:p>
    <w:p w:rsidR="009B3696" w:rsidRPr="008F3025" w:rsidRDefault="009B3696">
      <w:pPr>
        <w:rPr>
          <w:rFonts w:ascii="Arial" w:hAnsi="Arial" w:cs="Arial"/>
          <w:b/>
          <w:sz w:val="22"/>
          <w:u w:val="single"/>
        </w:rPr>
      </w:pPr>
    </w:p>
    <w:p w:rsidR="00F039E5" w:rsidRPr="008F3025" w:rsidRDefault="00F039E5">
      <w:pPr>
        <w:rPr>
          <w:rFonts w:ascii="Arial" w:hAnsi="Arial" w:cs="Arial"/>
          <w:b/>
          <w:sz w:val="22"/>
          <w:u w:val="single"/>
        </w:rPr>
      </w:pPr>
    </w:p>
    <w:p w:rsidR="00F039E5" w:rsidRPr="008F3025" w:rsidRDefault="00F039E5">
      <w:pPr>
        <w:rPr>
          <w:rFonts w:ascii="Arial" w:hAnsi="Arial" w:cs="Arial"/>
          <w:b/>
          <w:sz w:val="22"/>
          <w:u w:val="single"/>
        </w:rPr>
      </w:pPr>
    </w:p>
    <w:p w:rsidR="00F039E5" w:rsidRPr="008F3025" w:rsidRDefault="00F039E5">
      <w:pPr>
        <w:rPr>
          <w:rFonts w:ascii="Arial" w:hAnsi="Arial" w:cs="Arial"/>
          <w:b/>
          <w:sz w:val="22"/>
          <w:u w:val="single"/>
        </w:rPr>
      </w:pPr>
    </w:p>
    <w:p w:rsidR="00591E27" w:rsidRPr="008F3025" w:rsidRDefault="00591E27">
      <w:pPr>
        <w:jc w:val="center"/>
        <w:rPr>
          <w:rFonts w:ascii="Arial" w:hAnsi="Arial" w:cs="Arial"/>
          <w:b/>
          <w:sz w:val="22"/>
          <w:u w:val="single"/>
        </w:rPr>
      </w:pPr>
    </w:p>
    <w:p w:rsidR="00924B55" w:rsidRPr="008F3025" w:rsidRDefault="00924B55" w:rsidP="00924B55">
      <w:pPr>
        <w:jc w:val="center"/>
        <w:rPr>
          <w:rFonts w:ascii="Arial" w:hAnsi="Arial" w:cs="Arial"/>
          <w:b/>
          <w:sz w:val="22"/>
          <w:u w:val="single"/>
        </w:rPr>
      </w:pPr>
      <w:r w:rsidRPr="008F3025">
        <w:rPr>
          <w:rFonts w:ascii="Arial" w:hAnsi="Arial" w:cs="Arial"/>
          <w:b/>
          <w:sz w:val="22"/>
          <w:u w:val="single"/>
        </w:rPr>
        <w:t>2. Předmět smlouvy</w:t>
      </w:r>
    </w:p>
    <w:p w:rsidR="009B3696" w:rsidRPr="008F3025" w:rsidRDefault="009B3696">
      <w:pPr>
        <w:spacing w:line="120" w:lineRule="auto"/>
        <w:rPr>
          <w:rFonts w:ascii="Arial" w:hAnsi="Arial" w:cs="Arial"/>
          <w:b/>
          <w:sz w:val="22"/>
        </w:rPr>
      </w:pPr>
    </w:p>
    <w:p w:rsidR="00924B55" w:rsidRPr="008F3025" w:rsidRDefault="00924B55" w:rsidP="00924B55">
      <w:pPr>
        <w:spacing w:line="120" w:lineRule="auto"/>
        <w:rPr>
          <w:rFonts w:ascii="Arial" w:hAnsi="Arial" w:cs="Arial"/>
          <w:b/>
          <w:sz w:val="22"/>
        </w:rPr>
      </w:pPr>
    </w:p>
    <w:p w:rsidR="00924B55" w:rsidRPr="008F3025" w:rsidRDefault="00924B55" w:rsidP="00924B55">
      <w:pPr>
        <w:pStyle w:val="Zkladntext"/>
        <w:ind w:left="397" w:hanging="397"/>
        <w:rPr>
          <w:rFonts w:ascii="Arial" w:hAnsi="Arial" w:cs="Arial"/>
        </w:rPr>
      </w:pPr>
      <w:r w:rsidRPr="008F3025">
        <w:rPr>
          <w:rFonts w:ascii="Arial" w:hAnsi="Arial" w:cs="Arial"/>
        </w:rPr>
        <w:t>2.1 Předmětem této smlouvy je převod vlastnického práva k movité věci, a to nové a nepoužité</w:t>
      </w:r>
      <w:r w:rsidR="0079045B" w:rsidRPr="008F3025">
        <w:rPr>
          <w:rFonts w:ascii="Arial" w:hAnsi="Arial" w:cs="Arial"/>
        </w:rPr>
        <w:t xml:space="preserve"> </w:t>
      </w:r>
      <w:r w:rsidR="009445B7">
        <w:rPr>
          <w:rFonts w:ascii="Arial" w:hAnsi="Arial" w:cs="Arial"/>
        </w:rPr>
        <w:t xml:space="preserve">výpočetní technice, </w:t>
      </w:r>
      <w:r w:rsidRPr="008F3025">
        <w:rPr>
          <w:rFonts w:ascii="Arial" w:hAnsi="Arial" w:cs="Arial"/>
        </w:rPr>
        <w:t>za podmínek podle této smlouvy</w:t>
      </w:r>
      <w:r w:rsidR="003A0084" w:rsidRPr="008F3025">
        <w:rPr>
          <w:rFonts w:ascii="Arial" w:hAnsi="Arial" w:cs="Arial"/>
        </w:rPr>
        <w:t>.</w:t>
      </w:r>
    </w:p>
    <w:p w:rsidR="00924B55" w:rsidRPr="008F3025" w:rsidRDefault="00924B55" w:rsidP="00924B55">
      <w:pPr>
        <w:ind w:left="360" w:hanging="360"/>
        <w:jc w:val="both"/>
        <w:rPr>
          <w:rFonts w:ascii="Arial" w:hAnsi="Arial" w:cs="Arial"/>
          <w:sz w:val="22"/>
        </w:rPr>
      </w:pPr>
      <w:r w:rsidRPr="008F3025">
        <w:rPr>
          <w:rFonts w:ascii="Arial" w:hAnsi="Arial" w:cs="Arial"/>
          <w:sz w:val="22"/>
        </w:rPr>
        <w:t xml:space="preserve"> </w:t>
      </w:r>
      <w:r w:rsidRPr="008F3025">
        <w:rPr>
          <w:rFonts w:ascii="Arial" w:hAnsi="Arial" w:cs="Arial"/>
          <w:sz w:val="22"/>
        </w:rPr>
        <w:tab/>
        <w:t xml:space="preserve">(dále jen předmět této smlouvy) </w:t>
      </w:r>
    </w:p>
    <w:p w:rsidR="00924B55" w:rsidRPr="008F3025" w:rsidRDefault="00924B55" w:rsidP="00924B55">
      <w:pPr>
        <w:spacing w:line="120" w:lineRule="auto"/>
        <w:jc w:val="both"/>
        <w:rPr>
          <w:rFonts w:ascii="Arial" w:hAnsi="Arial" w:cs="Arial"/>
          <w:sz w:val="22"/>
        </w:rPr>
      </w:pPr>
      <w:r w:rsidRPr="008F3025">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84"/>
        <w:gridCol w:w="3070"/>
      </w:tblGrid>
      <w:tr w:rsidR="008F3025" w:rsidRPr="008F3025" w:rsidTr="000E418E">
        <w:tc>
          <w:tcPr>
            <w:tcW w:w="3118" w:type="dxa"/>
          </w:tcPr>
          <w:p w:rsidR="00924B55" w:rsidRPr="008F3025" w:rsidRDefault="00924B55" w:rsidP="00761B30">
            <w:pPr>
              <w:jc w:val="both"/>
              <w:rPr>
                <w:rFonts w:ascii="Arial" w:hAnsi="Arial" w:cs="Arial"/>
                <w:sz w:val="22"/>
                <w:szCs w:val="22"/>
              </w:rPr>
            </w:pPr>
          </w:p>
        </w:tc>
        <w:tc>
          <w:tcPr>
            <w:tcW w:w="284" w:type="dxa"/>
          </w:tcPr>
          <w:p w:rsidR="00924B55" w:rsidRPr="008F3025" w:rsidRDefault="00924B55" w:rsidP="00761B30">
            <w:pPr>
              <w:jc w:val="both"/>
              <w:rPr>
                <w:rFonts w:ascii="Arial" w:hAnsi="Arial" w:cs="Arial"/>
                <w:sz w:val="22"/>
                <w:szCs w:val="22"/>
              </w:rPr>
            </w:pPr>
          </w:p>
        </w:tc>
        <w:tc>
          <w:tcPr>
            <w:tcW w:w="3070" w:type="dxa"/>
          </w:tcPr>
          <w:p w:rsidR="00924B55" w:rsidRPr="008F3025" w:rsidRDefault="00924B55" w:rsidP="00761B30">
            <w:pPr>
              <w:jc w:val="both"/>
              <w:rPr>
                <w:rFonts w:ascii="Arial" w:hAnsi="Arial" w:cs="Arial"/>
                <w:sz w:val="22"/>
                <w:szCs w:val="22"/>
              </w:rPr>
            </w:pPr>
          </w:p>
        </w:tc>
      </w:tr>
      <w:tr w:rsidR="00924B55" w:rsidRPr="008F3025" w:rsidTr="000E418E">
        <w:tc>
          <w:tcPr>
            <w:tcW w:w="3118" w:type="dxa"/>
          </w:tcPr>
          <w:p w:rsidR="008F3025" w:rsidRPr="008F3025" w:rsidRDefault="008F3025" w:rsidP="00761B30">
            <w:pPr>
              <w:jc w:val="both"/>
              <w:rPr>
                <w:rFonts w:ascii="Arial" w:hAnsi="Arial" w:cs="Arial"/>
                <w:b/>
                <w:sz w:val="22"/>
                <w:szCs w:val="22"/>
              </w:rPr>
            </w:pPr>
          </w:p>
        </w:tc>
        <w:tc>
          <w:tcPr>
            <w:tcW w:w="284" w:type="dxa"/>
          </w:tcPr>
          <w:p w:rsidR="00924B55" w:rsidRPr="008F3025" w:rsidRDefault="00924B55" w:rsidP="00761B30">
            <w:pPr>
              <w:jc w:val="both"/>
              <w:rPr>
                <w:rFonts w:ascii="Arial" w:hAnsi="Arial" w:cs="Arial"/>
                <w:b/>
                <w:sz w:val="22"/>
                <w:szCs w:val="22"/>
              </w:rPr>
            </w:pPr>
          </w:p>
        </w:tc>
        <w:tc>
          <w:tcPr>
            <w:tcW w:w="3070" w:type="dxa"/>
          </w:tcPr>
          <w:p w:rsidR="00924B55" w:rsidRPr="008F3025" w:rsidRDefault="00924B55" w:rsidP="00761B30">
            <w:pPr>
              <w:jc w:val="both"/>
              <w:rPr>
                <w:rFonts w:ascii="Arial" w:hAnsi="Arial" w:cs="Arial"/>
                <w:b/>
                <w:sz w:val="22"/>
                <w:szCs w:val="22"/>
              </w:rPr>
            </w:pPr>
          </w:p>
        </w:tc>
      </w:tr>
    </w:tbl>
    <w:p w:rsidR="00924B55" w:rsidRPr="008F3025" w:rsidRDefault="00924B55" w:rsidP="00924B55">
      <w:pPr>
        <w:spacing w:line="120" w:lineRule="auto"/>
        <w:jc w:val="both"/>
        <w:rPr>
          <w:rFonts w:ascii="Arial" w:hAnsi="Arial" w:cs="Arial"/>
          <w:b/>
          <w:sz w:val="22"/>
        </w:rPr>
      </w:pPr>
    </w:p>
    <w:p w:rsidR="00924B55" w:rsidRPr="008F3025" w:rsidRDefault="00924B55" w:rsidP="00924B55">
      <w:pPr>
        <w:numPr>
          <w:ilvl w:val="1"/>
          <w:numId w:val="14"/>
        </w:numPr>
        <w:jc w:val="both"/>
        <w:rPr>
          <w:rFonts w:ascii="Arial" w:hAnsi="Arial" w:cs="Arial"/>
          <w:sz w:val="22"/>
        </w:rPr>
      </w:pPr>
      <w:r w:rsidRPr="008F3025">
        <w:rPr>
          <w:rFonts w:ascii="Arial" w:hAnsi="Arial" w:cs="Arial"/>
          <w:sz w:val="22"/>
        </w:rPr>
        <w:t>Podrobná specifikace</w:t>
      </w:r>
      <w:r w:rsidR="0079045B" w:rsidRPr="008F3025">
        <w:rPr>
          <w:rFonts w:ascii="Arial" w:hAnsi="Arial" w:cs="Arial"/>
          <w:sz w:val="22"/>
        </w:rPr>
        <w:t xml:space="preserve"> 1</w:t>
      </w:r>
      <w:r w:rsidR="003A0084" w:rsidRPr="008F3025">
        <w:rPr>
          <w:rFonts w:ascii="Arial" w:hAnsi="Arial" w:cs="Arial"/>
          <w:sz w:val="22"/>
        </w:rPr>
        <w:t xml:space="preserve"> </w:t>
      </w:r>
      <w:r w:rsidR="009445B7">
        <w:rPr>
          <w:rFonts w:ascii="Arial" w:hAnsi="Arial" w:cs="Arial"/>
          <w:sz w:val="22"/>
        </w:rPr>
        <w:t>výpočetní techniky</w:t>
      </w:r>
      <w:r w:rsidRPr="008F3025">
        <w:rPr>
          <w:rFonts w:ascii="Arial" w:hAnsi="Arial" w:cs="Arial"/>
          <w:sz w:val="22"/>
        </w:rPr>
        <w:t xml:space="preserve"> je uvedena v příloze č. 1 kupní smlouvy – Technická specifikace</w:t>
      </w:r>
      <w:r w:rsidR="0079045B" w:rsidRPr="008F3025">
        <w:rPr>
          <w:rFonts w:ascii="Arial" w:hAnsi="Arial" w:cs="Arial"/>
          <w:sz w:val="22"/>
        </w:rPr>
        <w:t xml:space="preserve"> a cenová skladba</w:t>
      </w:r>
      <w:r w:rsidRPr="008F3025">
        <w:rPr>
          <w:rFonts w:ascii="Arial" w:hAnsi="Arial" w:cs="Arial"/>
          <w:sz w:val="22"/>
        </w:rPr>
        <w:t xml:space="preserve">. </w:t>
      </w:r>
    </w:p>
    <w:p w:rsidR="00924B55" w:rsidRDefault="00924B55" w:rsidP="00924B55">
      <w:pPr>
        <w:rPr>
          <w:rFonts w:ascii="Arial" w:hAnsi="Arial" w:cs="Arial"/>
          <w:b/>
          <w:sz w:val="22"/>
          <w:u w:val="single"/>
        </w:rPr>
      </w:pPr>
    </w:p>
    <w:p w:rsidR="000E418E" w:rsidRPr="008F3025" w:rsidRDefault="000E418E" w:rsidP="00924B55">
      <w:pPr>
        <w:rPr>
          <w:rFonts w:ascii="Arial" w:hAnsi="Arial" w:cs="Arial"/>
          <w:b/>
          <w:sz w:val="22"/>
          <w:u w:val="single"/>
        </w:rPr>
      </w:pPr>
    </w:p>
    <w:p w:rsidR="00924B55" w:rsidRPr="008F3025" w:rsidRDefault="00924B55" w:rsidP="00924B55">
      <w:pPr>
        <w:jc w:val="center"/>
        <w:rPr>
          <w:rFonts w:ascii="Arial" w:hAnsi="Arial" w:cs="Arial"/>
          <w:b/>
          <w:sz w:val="22"/>
          <w:u w:val="single"/>
        </w:rPr>
      </w:pPr>
      <w:r w:rsidRPr="008F3025">
        <w:rPr>
          <w:rFonts w:ascii="Arial" w:hAnsi="Arial" w:cs="Arial"/>
          <w:b/>
          <w:sz w:val="22"/>
          <w:u w:val="single"/>
        </w:rPr>
        <w:t>3. Cena</w:t>
      </w:r>
    </w:p>
    <w:p w:rsidR="00924B55" w:rsidRPr="008F3025" w:rsidRDefault="00924B55" w:rsidP="00924B55">
      <w:pPr>
        <w:spacing w:line="120" w:lineRule="auto"/>
        <w:rPr>
          <w:rFonts w:ascii="Arial" w:hAnsi="Arial" w:cs="Arial"/>
          <w:sz w:val="22"/>
        </w:rPr>
      </w:pPr>
    </w:p>
    <w:p w:rsidR="00924B55" w:rsidRPr="008F3025" w:rsidRDefault="00924B55" w:rsidP="00924B55">
      <w:pPr>
        <w:numPr>
          <w:ilvl w:val="1"/>
          <w:numId w:val="5"/>
        </w:numPr>
        <w:jc w:val="both"/>
        <w:rPr>
          <w:rFonts w:ascii="Arial" w:hAnsi="Arial" w:cs="Arial"/>
          <w:sz w:val="22"/>
        </w:rPr>
      </w:pPr>
      <w:r w:rsidRPr="008F3025">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rsidR="00924B55" w:rsidRPr="008F3025" w:rsidRDefault="00924B55" w:rsidP="00924B55">
      <w:pPr>
        <w:spacing w:line="120" w:lineRule="auto"/>
        <w:jc w:val="both"/>
        <w:rPr>
          <w:rFonts w:ascii="Arial" w:hAnsi="Arial" w:cs="Arial"/>
          <w:sz w:val="22"/>
        </w:rPr>
      </w:pPr>
    </w:p>
    <w:p w:rsidR="009445B7" w:rsidRDefault="00924B55" w:rsidP="00924B55">
      <w:pPr>
        <w:ind w:left="426" w:hanging="426"/>
        <w:jc w:val="both"/>
        <w:rPr>
          <w:rFonts w:ascii="Arial" w:hAnsi="Arial" w:cs="Arial"/>
          <w:sz w:val="22"/>
        </w:rPr>
      </w:pPr>
      <w:r w:rsidRPr="008F3025">
        <w:rPr>
          <w:rFonts w:ascii="Arial" w:hAnsi="Arial" w:cs="Arial"/>
          <w:sz w:val="22"/>
        </w:rPr>
        <w:t>3.2</w:t>
      </w:r>
      <w:r w:rsidRPr="008F3025">
        <w:rPr>
          <w:rFonts w:ascii="Arial" w:hAnsi="Arial" w:cs="Arial"/>
          <w:sz w:val="22"/>
        </w:rPr>
        <w:tab/>
        <w:t>Kupní cena za předmět této smlouvy včetně výbavy uvedené v příloze této smlouvy</w:t>
      </w:r>
      <w:r w:rsidR="009445B7">
        <w:rPr>
          <w:rFonts w:ascii="Arial" w:hAnsi="Arial" w:cs="Arial"/>
          <w:sz w:val="22"/>
        </w:rPr>
        <w:t xml:space="preserve"> </w:t>
      </w:r>
      <w:r w:rsidRPr="008F3025">
        <w:rPr>
          <w:rFonts w:ascii="Arial" w:hAnsi="Arial" w:cs="Arial"/>
          <w:sz w:val="22"/>
        </w:rPr>
        <w:t>činí</w:t>
      </w:r>
      <w:r w:rsidRPr="008F3025">
        <w:rPr>
          <w:rFonts w:ascii="Arial" w:hAnsi="Arial" w:cs="Arial"/>
          <w:sz w:val="22"/>
        </w:rPr>
        <w:tab/>
      </w:r>
    </w:p>
    <w:p w:rsidR="00924B55" w:rsidRPr="008F3025" w:rsidRDefault="009445B7" w:rsidP="00924B55">
      <w:pPr>
        <w:ind w:left="426" w:hanging="426"/>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AD50CD">
        <w:rPr>
          <w:rFonts w:ascii="Arial" w:hAnsi="Arial" w:cs="Arial"/>
          <w:sz w:val="22"/>
        </w:rPr>
        <w:t>89.000,-</w:t>
      </w:r>
      <w:r w:rsidR="00924B55" w:rsidRPr="008F3025">
        <w:rPr>
          <w:rFonts w:ascii="Arial" w:hAnsi="Arial" w:cs="Arial"/>
          <w:sz w:val="22"/>
        </w:rPr>
        <w:t xml:space="preserve">Kč bez DPH, </w:t>
      </w:r>
    </w:p>
    <w:p w:rsidR="00924B55" w:rsidRPr="008F3025" w:rsidRDefault="00924B55" w:rsidP="00924B55">
      <w:pPr>
        <w:ind w:firstLine="426"/>
        <w:jc w:val="both"/>
        <w:rPr>
          <w:rFonts w:ascii="Arial" w:hAnsi="Arial" w:cs="Arial"/>
          <w:sz w:val="22"/>
        </w:rPr>
      </w:pPr>
      <w:r w:rsidRPr="008F3025">
        <w:rPr>
          <w:rFonts w:ascii="Arial" w:hAnsi="Arial" w:cs="Arial"/>
          <w:sz w:val="22"/>
        </w:rPr>
        <w:t>ke kupní ceně bude účtována DPH</w:t>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00AD50CD">
        <w:rPr>
          <w:rFonts w:ascii="Arial" w:hAnsi="Arial" w:cs="Arial"/>
          <w:sz w:val="22"/>
        </w:rPr>
        <w:t>18.690,-</w:t>
      </w:r>
      <w:r w:rsidRPr="008F3025">
        <w:rPr>
          <w:rFonts w:ascii="Arial" w:hAnsi="Arial" w:cs="Arial"/>
          <w:b/>
          <w:sz w:val="22"/>
        </w:rPr>
        <w:t xml:space="preserve"> </w:t>
      </w:r>
      <w:r w:rsidRPr="008F3025">
        <w:rPr>
          <w:rFonts w:ascii="Arial" w:hAnsi="Arial" w:cs="Arial"/>
          <w:sz w:val="22"/>
        </w:rPr>
        <w:t>Kč,</w:t>
      </w:r>
    </w:p>
    <w:p w:rsidR="00924B55" w:rsidRPr="008F3025" w:rsidRDefault="00924B55" w:rsidP="00924B55">
      <w:pPr>
        <w:ind w:firstLine="426"/>
        <w:jc w:val="both"/>
        <w:rPr>
          <w:rFonts w:ascii="Arial" w:hAnsi="Arial" w:cs="Arial"/>
          <w:sz w:val="22"/>
          <w:szCs w:val="22"/>
        </w:rPr>
      </w:pPr>
      <w:r w:rsidRPr="008F3025">
        <w:rPr>
          <w:rFonts w:ascii="Arial" w:hAnsi="Arial" w:cs="Arial"/>
          <w:sz w:val="22"/>
          <w:szCs w:val="22"/>
        </w:rPr>
        <w:t>(v zákonné výši stanovené ke dni zdanitelného plnění)</w:t>
      </w:r>
    </w:p>
    <w:p w:rsidR="00924B55" w:rsidRPr="008F3025" w:rsidRDefault="00924B55" w:rsidP="00924B55">
      <w:pPr>
        <w:ind w:firstLine="426"/>
        <w:jc w:val="both"/>
        <w:rPr>
          <w:rFonts w:ascii="Arial" w:hAnsi="Arial" w:cs="Arial"/>
          <w:sz w:val="22"/>
        </w:rPr>
      </w:pPr>
      <w:r w:rsidRPr="008F3025">
        <w:rPr>
          <w:rFonts w:ascii="Arial" w:hAnsi="Arial" w:cs="Arial"/>
          <w:b/>
          <w:sz w:val="22"/>
        </w:rPr>
        <w:t>cena celkem</w:t>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Pr="008F3025">
        <w:rPr>
          <w:rFonts w:ascii="Arial" w:hAnsi="Arial" w:cs="Arial"/>
          <w:sz w:val="22"/>
        </w:rPr>
        <w:tab/>
      </w:r>
      <w:r w:rsidR="00AD50CD">
        <w:rPr>
          <w:rFonts w:ascii="Arial" w:hAnsi="Arial" w:cs="Arial"/>
          <w:sz w:val="22"/>
        </w:rPr>
        <w:t>107.690,-</w:t>
      </w:r>
      <w:r w:rsidRPr="008F3025">
        <w:rPr>
          <w:rFonts w:ascii="Arial" w:hAnsi="Arial" w:cs="Arial"/>
          <w:sz w:val="22"/>
        </w:rPr>
        <w:t xml:space="preserve"> Kč včetně DPH</w:t>
      </w:r>
    </w:p>
    <w:p w:rsidR="00924B55" w:rsidRPr="008F3025" w:rsidRDefault="00924B55" w:rsidP="00924B55">
      <w:pPr>
        <w:ind w:firstLine="426"/>
        <w:jc w:val="both"/>
        <w:rPr>
          <w:rFonts w:ascii="Arial" w:hAnsi="Arial" w:cs="Arial"/>
          <w:sz w:val="22"/>
          <w:szCs w:val="22"/>
        </w:rPr>
      </w:pPr>
    </w:p>
    <w:p w:rsidR="00924B55" w:rsidRPr="008F3025" w:rsidRDefault="00924B55" w:rsidP="00924B55">
      <w:pPr>
        <w:pStyle w:val="Odstavecseseznamem"/>
        <w:numPr>
          <w:ilvl w:val="1"/>
          <w:numId w:val="16"/>
        </w:numPr>
        <w:ind w:left="426" w:hanging="426"/>
        <w:jc w:val="both"/>
        <w:rPr>
          <w:rFonts w:ascii="Arial" w:hAnsi="Arial" w:cs="Arial"/>
          <w:sz w:val="22"/>
          <w:szCs w:val="22"/>
        </w:rPr>
      </w:pPr>
      <w:r w:rsidRPr="008F3025">
        <w:rPr>
          <w:rFonts w:ascii="Arial" w:hAnsi="Arial" w:cs="Arial"/>
          <w:sz w:val="22"/>
          <w:szCs w:val="22"/>
        </w:rPr>
        <w:t xml:space="preserve">Podrobně je cena za předmět této smlouvy, včetně příslušenství a výbavy uvedena v příloze č. </w:t>
      </w:r>
      <w:r w:rsidR="0079045B" w:rsidRPr="008F3025">
        <w:rPr>
          <w:rFonts w:ascii="Arial" w:hAnsi="Arial" w:cs="Arial"/>
          <w:sz w:val="22"/>
          <w:szCs w:val="22"/>
        </w:rPr>
        <w:t>1</w:t>
      </w:r>
      <w:r w:rsidRPr="008F3025">
        <w:rPr>
          <w:rFonts w:ascii="Arial" w:hAnsi="Arial" w:cs="Arial"/>
          <w:sz w:val="22"/>
          <w:szCs w:val="22"/>
        </w:rPr>
        <w:t xml:space="preserve"> této smlouvy – </w:t>
      </w:r>
      <w:r w:rsidR="0079045B" w:rsidRPr="008F3025">
        <w:rPr>
          <w:rFonts w:ascii="Arial" w:hAnsi="Arial" w:cs="Arial"/>
          <w:sz w:val="22"/>
        </w:rPr>
        <w:t>Technická specifikace a cenová skladba</w:t>
      </w:r>
      <w:r w:rsidRPr="008F3025">
        <w:rPr>
          <w:rFonts w:ascii="Arial" w:hAnsi="Arial" w:cs="Arial"/>
          <w:sz w:val="22"/>
          <w:szCs w:val="22"/>
        </w:rPr>
        <w:t>.</w:t>
      </w:r>
    </w:p>
    <w:p w:rsidR="00924B55" w:rsidRDefault="00924B55" w:rsidP="00620D0E">
      <w:pPr>
        <w:pStyle w:val="Zkladntext"/>
        <w:ind w:left="397" w:hanging="397"/>
        <w:rPr>
          <w:rFonts w:ascii="Arial" w:hAnsi="Arial" w:cs="Arial"/>
        </w:rPr>
      </w:pPr>
    </w:p>
    <w:p w:rsidR="000E418E" w:rsidRPr="008F3025" w:rsidRDefault="000E418E" w:rsidP="00620D0E">
      <w:pPr>
        <w:pStyle w:val="Zkladntext"/>
        <w:ind w:left="397" w:hanging="397"/>
        <w:rPr>
          <w:rFonts w:ascii="Arial" w:hAnsi="Arial" w:cs="Arial"/>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4. Platební podmínky</w:t>
      </w:r>
    </w:p>
    <w:p w:rsidR="00216B13" w:rsidRPr="008F3025"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4.1</w:t>
      </w:r>
      <w:r w:rsidRPr="008F3025">
        <w:rPr>
          <w:rFonts w:ascii="Arial" w:hAnsi="Arial" w:cs="Arial"/>
        </w:rPr>
        <w:t xml:space="preserve"> </w:t>
      </w:r>
      <w:r w:rsidRPr="008F3025">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rsidR="00216B13" w:rsidRPr="008F3025" w:rsidRDefault="00216B13" w:rsidP="00216B13">
      <w:pPr>
        <w:spacing w:line="120" w:lineRule="auto"/>
        <w:rPr>
          <w:rFonts w:ascii="Arial" w:hAnsi="Arial" w:cs="Arial"/>
          <w:sz w:val="22"/>
        </w:rPr>
      </w:pPr>
    </w:p>
    <w:p w:rsidR="00216B13" w:rsidRPr="008F3025" w:rsidRDefault="00216B13" w:rsidP="00216B13">
      <w:pPr>
        <w:overflowPunct w:val="0"/>
        <w:autoSpaceDE w:val="0"/>
        <w:autoSpaceDN w:val="0"/>
        <w:adjustRightInd w:val="0"/>
        <w:ind w:left="426" w:hanging="426"/>
        <w:jc w:val="both"/>
        <w:textAlignment w:val="baseline"/>
        <w:rPr>
          <w:rFonts w:ascii="Arial" w:hAnsi="Arial" w:cs="Arial"/>
          <w:strike/>
          <w:sz w:val="22"/>
        </w:rPr>
      </w:pPr>
      <w:r w:rsidRPr="008F3025">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8F3025">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8F3025" w:rsidRDefault="00216B13" w:rsidP="00216B13">
      <w:pPr>
        <w:overflowPunct w:val="0"/>
        <w:autoSpaceDE w:val="0"/>
        <w:autoSpaceDN w:val="0"/>
        <w:adjustRightInd w:val="0"/>
        <w:jc w:val="both"/>
        <w:textAlignment w:val="baseline"/>
        <w:rPr>
          <w:rFonts w:ascii="Arial" w:hAnsi="Arial" w:cs="Arial"/>
          <w:strike/>
          <w:sz w:val="22"/>
        </w:rPr>
      </w:pPr>
      <w:r w:rsidRPr="008F3025">
        <w:rPr>
          <w:rFonts w:ascii="Arial" w:hAnsi="Arial" w:cs="Arial"/>
          <w:strike/>
          <w:sz w:val="22"/>
        </w:rPr>
        <w:t xml:space="preserve"> </w:t>
      </w:r>
    </w:p>
    <w:p w:rsidR="00216B13" w:rsidRPr="008F3025" w:rsidRDefault="00216B13" w:rsidP="00216B13">
      <w:pPr>
        <w:ind w:left="426" w:hanging="426"/>
        <w:jc w:val="both"/>
        <w:rPr>
          <w:rFonts w:ascii="Arial" w:hAnsi="Arial" w:cs="Arial"/>
          <w:sz w:val="22"/>
          <w:szCs w:val="22"/>
        </w:rPr>
      </w:pPr>
      <w:r w:rsidRPr="008F3025">
        <w:rPr>
          <w:rFonts w:ascii="Arial" w:hAnsi="Arial" w:cs="Arial"/>
          <w:sz w:val="22"/>
        </w:rPr>
        <w:t xml:space="preserve">4.3 Splatnost faktury je 30 dnů od data doručení faktury kupujícímu. </w:t>
      </w:r>
      <w:r w:rsidRPr="008F3025">
        <w:rPr>
          <w:rFonts w:ascii="Arial" w:hAnsi="Arial" w:cs="Arial"/>
          <w:sz w:val="22"/>
          <w:szCs w:val="22"/>
        </w:rPr>
        <w:t>Peněžitý závazek (dluh) kupujícího se považuje za splněný v den, kdy je dlužná částka připsána na účet prodávajícího.</w:t>
      </w:r>
    </w:p>
    <w:p w:rsidR="00216B13" w:rsidRPr="008F3025" w:rsidRDefault="00216B13" w:rsidP="00216B13">
      <w:pPr>
        <w:ind w:left="426" w:hanging="426"/>
        <w:jc w:val="both"/>
        <w:rPr>
          <w:rFonts w:ascii="Arial" w:hAnsi="Arial" w:cs="Arial"/>
          <w:strike/>
          <w:sz w:val="22"/>
        </w:rPr>
      </w:pPr>
      <w:r w:rsidRPr="008F3025">
        <w:rPr>
          <w:rFonts w:ascii="Arial" w:hAnsi="Arial" w:cs="Arial"/>
          <w:strike/>
          <w:sz w:val="22"/>
        </w:rPr>
        <w:t xml:space="preserve"> </w:t>
      </w:r>
    </w:p>
    <w:p w:rsidR="00216B13" w:rsidRPr="008F3025" w:rsidRDefault="00216B13" w:rsidP="00216B13">
      <w:pPr>
        <w:spacing w:line="120" w:lineRule="auto"/>
        <w:rPr>
          <w:rFonts w:ascii="Arial" w:hAnsi="Arial" w:cs="Arial"/>
          <w:sz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rPr>
        <w:t>4.4</w:t>
      </w:r>
      <w:r w:rsidRPr="008F3025">
        <w:rPr>
          <w:rFonts w:ascii="Arial" w:hAnsi="Arial" w:cs="Arial"/>
          <w:sz w:val="22"/>
        </w:rPr>
        <w:tab/>
      </w:r>
      <w:r w:rsidRPr="008F3025">
        <w:rPr>
          <w:rFonts w:ascii="Arial" w:hAnsi="Arial" w:cs="Arial"/>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Pr="008F3025" w:rsidRDefault="00E35E60" w:rsidP="00E35E60">
      <w:pPr>
        <w:pStyle w:val="Odstavecseseznamem"/>
        <w:ind w:left="360"/>
        <w:jc w:val="both"/>
        <w:rPr>
          <w:rFonts w:ascii="Arial" w:hAnsi="Arial" w:cs="Arial"/>
          <w:sz w:val="22"/>
          <w:szCs w:val="22"/>
        </w:rPr>
      </w:pPr>
      <w:r w:rsidRPr="008F3025">
        <w:rPr>
          <w:rFonts w:ascii="Arial" w:hAnsi="Arial" w:cs="Arial"/>
          <w:sz w:val="22"/>
          <w:szCs w:val="22"/>
        </w:rPr>
        <w:t xml:space="preserve"> Předat faktury lze i elektronicky na adresu: </w:t>
      </w:r>
      <w:hyperlink r:id="rId8" w:history="1">
        <w:r w:rsidRPr="008F3025">
          <w:rPr>
            <w:rStyle w:val="Hypertextovodkaz"/>
            <w:rFonts w:ascii="Arial" w:hAnsi="Arial" w:cs="Arial"/>
            <w:b/>
            <w:bCs/>
            <w:color w:val="auto"/>
            <w:sz w:val="22"/>
            <w:szCs w:val="22"/>
          </w:rPr>
          <w:t>faktury-pr@poh.cz</w:t>
        </w:r>
      </w:hyperlink>
      <w:r w:rsidRPr="008F3025">
        <w:rPr>
          <w:rFonts w:ascii="Arial" w:hAnsi="Arial" w:cs="Arial"/>
          <w:sz w:val="22"/>
          <w:szCs w:val="22"/>
        </w:rPr>
        <w:t>.</w:t>
      </w:r>
    </w:p>
    <w:p w:rsidR="00E329D4" w:rsidRPr="008F3025" w:rsidRDefault="00E329D4" w:rsidP="00E35E60">
      <w:pPr>
        <w:pStyle w:val="Odstavecseseznamem"/>
        <w:ind w:left="360"/>
        <w:jc w:val="both"/>
        <w:rPr>
          <w:rFonts w:ascii="Arial" w:hAnsi="Arial" w:cs="Arial"/>
          <w:sz w:val="22"/>
          <w:szCs w:val="22"/>
        </w:rPr>
      </w:pPr>
    </w:p>
    <w:p w:rsidR="00E329D4" w:rsidRPr="008F3025" w:rsidRDefault="00E329D4" w:rsidP="00E329D4">
      <w:pPr>
        <w:pStyle w:val="Zkladntext"/>
        <w:ind w:left="426" w:hanging="426"/>
        <w:rPr>
          <w:rFonts w:ascii="Arial" w:hAnsi="Arial" w:cs="Arial"/>
        </w:rPr>
      </w:pPr>
      <w:r w:rsidRPr="008F3025">
        <w:rPr>
          <w:rFonts w:ascii="Arial" w:hAnsi="Arial" w:cs="Arial"/>
          <w:szCs w:val="22"/>
        </w:rPr>
        <w:t xml:space="preserve">4.5 Pokud Prodávající nedodrží správný postup fakturace, zejména ustanovení zákona č. 235/2004 Sb. o DPH v platném znění, v důsledku čehož dojde u Kupujícího k chybnému vypořádání DPH, </w:t>
      </w:r>
      <w:r w:rsidRPr="008F3025">
        <w:rPr>
          <w:rFonts w:ascii="Arial" w:hAnsi="Arial" w:cs="Arial"/>
          <w:szCs w:val="22"/>
        </w:rPr>
        <w:lastRenderedPageBreak/>
        <w:t xml:space="preserve">zavazuje se Prodávající zaplatit Kupujícímu smluvní pokutu ve výši </w:t>
      </w:r>
      <w:proofErr w:type="gramStart"/>
      <w:r w:rsidRPr="008F3025">
        <w:rPr>
          <w:rFonts w:ascii="Arial" w:hAnsi="Arial" w:cs="Arial"/>
          <w:szCs w:val="22"/>
        </w:rPr>
        <w:t>1,5 násobku</w:t>
      </w:r>
      <w:proofErr w:type="gramEnd"/>
      <w:r w:rsidRPr="008F3025">
        <w:rPr>
          <w:rFonts w:ascii="Arial" w:hAnsi="Arial" w:cs="Arial"/>
          <w:szCs w:val="22"/>
        </w:rPr>
        <w:t xml:space="preserve"> částky, která bude správcem daně vyměřena Kupujícímu jako sankce</w:t>
      </w:r>
    </w:p>
    <w:p w:rsidR="00216B13" w:rsidRPr="008F3025" w:rsidRDefault="00216B13" w:rsidP="00216B13">
      <w:pPr>
        <w:pStyle w:val="Zkladntext"/>
        <w:jc w:val="center"/>
        <w:rPr>
          <w:rFonts w:ascii="Arial" w:hAnsi="Arial" w:cs="Arial"/>
          <w:b/>
          <w:u w:val="single"/>
        </w:rPr>
      </w:pPr>
    </w:p>
    <w:p w:rsidR="00216B13" w:rsidRPr="008F3025" w:rsidRDefault="00216B13" w:rsidP="00216B13">
      <w:pPr>
        <w:pStyle w:val="Zkladntext"/>
        <w:jc w:val="center"/>
        <w:rPr>
          <w:rFonts w:ascii="Arial" w:hAnsi="Arial" w:cs="Arial"/>
          <w:b/>
          <w:u w:val="single"/>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5. Podmínky dodávky předmětu smlouvy</w:t>
      </w: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5.1 Prodávající se zavazuje dodat kupujícímu požadovaný předmět této smlouvy uvedený v čl. 2 smlouvy </w:t>
      </w:r>
      <w:r w:rsidRPr="000E418E">
        <w:rPr>
          <w:rFonts w:ascii="Arial" w:hAnsi="Arial" w:cs="Arial"/>
          <w:b/>
          <w:sz w:val="22"/>
        </w:rPr>
        <w:t>do</w:t>
      </w:r>
      <w:r w:rsidRPr="008F3025">
        <w:rPr>
          <w:rFonts w:ascii="Arial" w:hAnsi="Arial" w:cs="Arial"/>
          <w:sz w:val="22"/>
        </w:rPr>
        <w:t xml:space="preserve"> </w:t>
      </w:r>
      <w:r w:rsidR="00FA08D0">
        <w:rPr>
          <w:rFonts w:ascii="Arial" w:hAnsi="Arial" w:cs="Arial"/>
          <w:b/>
          <w:sz w:val="22"/>
        </w:rPr>
        <w:t>pěti</w:t>
      </w:r>
      <w:r w:rsidR="006F2A21">
        <w:rPr>
          <w:rFonts w:ascii="Arial" w:hAnsi="Arial" w:cs="Arial"/>
          <w:b/>
          <w:sz w:val="22"/>
        </w:rPr>
        <w:t xml:space="preserve"> týdnů od podepsání smlouvy</w:t>
      </w:r>
      <w:r w:rsidRPr="008F3025">
        <w:rPr>
          <w:rFonts w:ascii="Arial" w:hAnsi="Arial" w:cs="Arial"/>
          <w:sz w:val="22"/>
        </w:rPr>
        <w:t>. Po uplynutí uvedené lhůty má kupující právo odstoupit od smlouvy.</w:t>
      </w: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5.2 Prodávající je povinen uvědomit kupujícího 10 pracovních dnů předem o datu předání předmětu této smlouvy. Předmět této smlouvy se prodávající zavazuje dopravit na místo předání. </w:t>
      </w:r>
    </w:p>
    <w:p w:rsidR="00216B13" w:rsidRPr="008F3025" w:rsidRDefault="00216B13" w:rsidP="00216B13">
      <w:pPr>
        <w:ind w:left="360"/>
        <w:jc w:val="both"/>
        <w:rPr>
          <w:rFonts w:ascii="Arial" w:hAnsi="Arial" w:cs="Arial"/>
          <w:b/>
          <w:i/>
          <w:sz w:val="22"/>
        </w:rPr>
      </w:pPr>
      <w:r w:rsidRPr="008F3025">
        <w:rPr>
          <w:rFonts w:ascii="Arial" w:hAnsi="Arial" w:cs="Arial"/>
          <w:sz w:val="22"/>
        </w:rPr>
        <w:t xml:space="preserve">Místem předání je </w:t>
      </w:r>
      <w:r w:rsidRPr="008F3025">
        <w:rPr>
          <w:rFonts w:ascii="Arial" w:hAnsi="Arial" w:cs="Arial"/>
          <w:b/>
          <w:sz w:val="22"/>
        </w:rPr>
        <w:t xml:space="preserve">Povodí Ohře, státní podnik, </w:t>
      </w:r>
      <w:r w:rsidR="0079045B" w:rsidRPr="008F3025">
        <w:rPr>
          <w:rFonts w:ascii="Arial" w:hAnsi="Arial" w:cs="Arial"/>
          <w:b/>
          <w:sz w:val="22"/>
        </w:rPr>
        <w:t>PŘ</w:t>
      </w:r>
      <w:r w:rsidR="008C4278" w:rsidRPr="008F3025">
        <w:rPr>
          <w:rFonts w:ascii="Arial" w:hAnsi="Arial" w:cs="Arial"/>
          <w:b/>
          <w:sz w:val="22"/>
        </w:rPr>
        <w:t xml:space="preserve">, </w:t>
      </w:r>
      <w:r w:rsidR="0079045B" w:rsidRPr="008F3025">
        <w:rPr>
          <w:rFonts w:ascii="Arial" w:hAnsi="Arial" w:cs="Arial"/>
          <w:b/>
          <w:sz w:val="22"/>
          <w:szCs w:val="22"/>
        </w:rPr>
        <w:t>Bezručova 4219</w:t>
      </w:r>
      <w:r w:rsidR="0079045B" w:rsidRPr="008F3025">
        <w:rPr>
          <w:rFonts w:ascii="Arial" w:hAnsi="Arial" w:cs="Arial"/>
          <w:b/>
          <w:sz w:val="22"/>
          <w:szCs w:val="22"/>
        </w:rPr>
        <w:br/>
        <w:t xml:space="preserve">430 03 Chomutov. </w:t>
      </w:r>
    </w:p>
    <w:p w:rsidR="00216B13" w:rsidRPr="008F3025" w:rsidRDefault="00216B13" w:rsidP="00216B13">
      <w:pPr>
        <w:ind w:left="360"/>
        <w:jc w:val="both"/>
        <w:rPr>
          <w:rFonts w:ascii="Arial" w:hAnsi="Arial" w:cs="Arial"/>
          <w:b/>
          <w:i/>
          <w:sz w:val="22"/>
        </w:rPr>
      </w:pPr>
    </w:p>
    <w:p w:rsidR="00E65B2C" w:rsidRPr="008F3025" w:rsidRDefault="00216B13" w:rsidP="00216B13">
      <w:pPr>
        <w:autoSpaceDE w:val="0"/>
        <w:autoSpaceDN w:val="0"/>
        <w:adjustRightInd w:val="0"/>
        <w:ind w:left="360"/>
        <w:jc w:val="both"/>
        <w:rPr>
          <w:rFonts w:ascii="Arial" w:hAnsi="Arial" w:cs="Arial"/>
          <w:sz w:val="22"/>
        </w:rPr>
      </w:pPr>
      <w:r w:rsidRPr="008F3025">
        <w:rPr>
          <w:rFonts w:ascii="Arial" w:hAnsi="Arial" w:cs="Arial"/>
          <w:sz w:val="22"/>
        </w:rPr>
        <w:t>Kontaktní osoba Kupujícího</w:t>
      </w:r>
      <w:r w:rsidR="00E65B2C" w:rsidRPr="008F3025">
        <w:rPr>
          <w:rFonts w:ascii="Arial" w:hAnsi="Arial" w:cs="Arial"/>
          <w:sz w:val="22"/>
        </w:rPr>
        <w:t xml:space="preserve"> ve věci předání a převzetí předmětu kupní smlouvy</w:t>
      </w:r>
      <w:r w:rsidRPr="008F3025">
        <w:rPr>
          <w:rFonts w:ascii="Arial" w:hAnsi="Arial" w:cs="Arial"/>
          <w:sz w:val="22"/>
        </w:rPr>
        <w:t xml:space="preserve"> je</w:t>
      </w:r>
      <w:r w:rsidR="00E65B2C" w:rsidRPr="008F3025">
        <w:rPr>
          <w:rFonts w:ascii="Arial" w:hAnsi="Arial" w:cs="Arial"/>
          <w:sz w:val="22"/>
        </w:rPr>
        <w:t>:</w:t>
      </w:r>
    </w:p>
    <w:p w:rsidR="003572B8" w:rsidRPr="008F3025" w:rsidRDefault="003572B8" w:rsidP="00216B13">
      <w:pPr>
        <w:autoSpaceDE w:val="0"/>
        <w:autoSpaceDN w:val="0"/>
        <w:adjustRightInd w:val="0"/>
        <w:ind w:left="360"/>
        <w:jc w:val="both"/>
        <w:rPr>
          <w:rFonts w:ascii="Arial" w:hAnsi="Arial" w:cs="Arial"/>
          <w:sz w:val="22"/>
        </w:rPr>
      </w:pPr>
    </w:p>
    <w:p w:rsidR="003572B8" w:rsidRPr="008F3025" w:rsidRDefault="0067638C" w:rsidP="003572B8">
      <w:pPr>
        <w:autoSpaceDE w:val="0"/>
        <w:autoSpaceDN w:val="0"/>
        <w:adjustRightInd w:val="0"/>
        <w:ind w:left="360"/>
        <w:jc w:val="both"/>
        <w:rPr>
          <w:rFonts w:ascii="Arial" w:hAnsi="Arial" w:cs="Arial"/>
          <w:sz w:val="22"/>
        </w:rPr>
      </w:pPr>
      <w:proofErr w:type="spellStart"/>
      <w:r>
        <w:rPr>
          <w:rFonts w:ascii="Arial" w:hAnsi="Arial" w:cs="Arial"/>
          <w:sz w:val="22"/>
        </w:rPr>
        <w:t>xxxxxxxxxxxxxxxxxxxxxxxxxxxxx</w:t>
      </w:r>
      <w:proofErr w:type="spellEnd"/>
      <w:r w:rsidR="003572B8" w:rsidRPr="008F3025">
        <w:rPr>
          <w:rFonts w:ascii="Arial" w:hAnsi="Arial" w:cs="Arial"/>
          <w:sz w:val="22"/>
        </w:rPr>
        <w:t xml:space="preserve">, e-mail: </w:t>
      </w:r>
      <w:proofErr w:type="spellStart"/>
      <w:r>
        <w:rPr>
          <w:rFonts w:ascii="Arial" w:hAnsi="Arial" w:cs="Arial"/>
          <w:sz w:val="22"/>
        </w:rPr>
        <w:t>xxxxxxxxxxxxx</w:t>
      </w:r>
      <w:proofErr w:type="spellEnd"/>
      <w:r w:rsidR="003572B8" w:rsidRPr="008F3025">
        <w:rPr>
          <w:rFonts w:ascii="Arial" w:hAnsi="Arial" w:cs="Arial"/>
          <w:sz w:val="22"/>
        </w:rPr>
        <w:t xml:space="preserve">, tel.: </w:t>
      </w:r>
      <w:proofErr w:type="spellStart"/>
      <w:r>
        <w:rPr>
          <w:rFonts w:ascii="Arial" w:hAnsi="Arial" w:cs="Arial"/>
          <w:sz w:val="22"/>
        </w:rPr>
        <w:t>xxxxxxxxxxxxxxxxx</w:t>
      </w:r>
      <w:proofErr w:type="spellEnd"/>
      <w:r>
        <w:rPr>
          <w:rFonts w:ascii="Arial" w:hAnsi="Arial" w:cs="Arial"/>
          <w:sz w:val="22"/>
        </w:rPr>
        <w:t>.</w:t>
      </w:r>
    </w:p>
    <w:p w:rsidR="003572B8" w:rsidRPr="008F3025" w:rsidRDefault="003572B8" w:rsidP="00216B13">
      <w:pPr>
        <w:autoSpaceDE w:val="0"/>
        <w:autoSpaceDN w:val="0"/>
        <w:adjustRightInd w:val="0"/>
        <w:ind w:left="360"/>
        <w:jc w:val="both"/>
        <w:rPr>
          <w:rFonts w:ascii="Arial" w:hAnsi="Arial" w:cs="Arial"/>
          <w:sz w:val="22"/>
        </w:rPr>
      </w:pPr>
    </w:p>
    <w:p w:rsidR="00216B13" w:rsidRPr="008F3025" w:rsidRDefault="00216B13" w:rsidP="00216B13">
      <w:pPr>
        <w:autoSpaceDE w:val="0"/>
        <w:autoSpaceDN w:val="0"/>
        <w:adjustRightInd w:val="0"/>
        <w:ind w:firstLine="360"/>
        <w:rPr>
          <w:rFonts w:ascii="Arial" w:hAnsi="Arial" w:cs="Arial"/>
          <w:sz w:val="22"/>
        </w:rPr>
      </w:pPr>
      <w:r w:rsidRPr="008F3025">
        <w:rPr>
          <w:rFonts w:ascii="Arial" w:hAnsi="Arial" w:cs="Arial"/>
          <w:sz w:val="22"/>
        </w:rPr>
        <w:t xml:space="preserve">Kontaktní osoba Prodávajícího je </w:t>
      </w:r>
      <w:proofErr w:type="spellStart"/>
      <w:r w:rsidR="0067638C">
        <w:rPr>
          <w:rFonts w:ascii="Arial" w:hAnsi="Arial" w:cs="Arial"/>
          <w:sz w:val="22"/>
        </w:rPr>
        <w:t>xxxxxxxxxxxxxxxxx</w:t>
      </w:r>
      <w:proofErr w:type="spellEnd"/>
      <w:r w:rsidR="00AD50CD">
        <w:rPr>
          <w:rFonts w:ascii="Arial" w:hAnsi="Arial" w:cs="Arial"/>
          <w:sz w:val="22"/>
        </w:rPr>
        <w:t>, email:</w:t>
      </w:r>
      <w:r w:rsidR="0067638C">
        <w:rPr>
          <w:rFonts w:ascii="Arial" w:hAnsi="Arial" w:cs="Arial"/>
          <w:sz w:val="22"/>
        </w:rPr>
        <w:t xml:space="preserve"> </w:t>
      </w:r>
      <w:proofErr w:type="spellStart"/>
      <w:r w:rsidR="0067638C">
        <w:rPr>
          <w:rFonts w:ascii="Arial" w:hAnsi="Arial" w:cs="Arial"/>
          <w:sz w:val="22"/>
        </w:rPr>
        <w:t>xxxxxxxxxxxxx</w:t>
      </w:r>
      <w:proofErr w:type="spellEnd"/>
      <w:r w:rsidR="00AD50CD">
        <w:rPr>
          <w:rFonts w:ascii="Arial" w:hAnsi="Arial" w:cs="Arial"/>
          <w:sz w:val="22"/>
        </w:rPr>
        <w:t>, tel.: </w:t>
      </w:r>
      <w:proofErr w:type="spellStart"/>
      <w:r w:rsidR="0067638C">
        <w:rPr>
          <w:rFonts w:ascii="Arial" w:hAnsi="Arial" w:cs="Arial"/>
          <w:sz w:val="22"/>
        </w:rPr>
        <w:t>xxxxxxxxxxxxx</w:t>
      </w:r>
      <w:proofErr w:type="spellEnd"/>
    </w:p>
    <w:p w:rsidR="00216B13" w:rsidRPr="008F3025" w:rsidRDefault="00216B13" w:rsidP="00216B13">
      <w:pPr>
        <w:ind w:left="360" w:hanging="360"/>
        <w:jc w:val="both"/>
        <w:rPr>
          <w:rFonts w:ascii="Arial" w:hAnsi="Arial" w:cs="Arial"/>
          <w:sz w:val="22"/>
        </w:rPr>
      </w:pPr>
    </w:p>
    <w:p w:rsidR="00DD59DF" w:rsidRPr="008F3025" w:rsidRDefault="00216B13" w:rsidP="00216B13">
      <w:pPr>
        <w:ind w:left="426" w:hanging="426"/>
        <w:jc w:val="both"/>
        <w:rPr>
          <w:rFonts w:ascii="Arial" w:hAnsi="Arial" w:cs="Arial"/>
          <w:sz w:val="22"/>
        </w:rPr>
      </w:pPr>
      <w:r w:rsidRPr="008F3025">
        <w:rPr>
          <w:rFonts w:ascii="Arial" w:hAnsi="Arial" w:cs="Arial"/>
          <w:sz w:val="22"/>
        </w:rPr>
        <w:t xml:space="preserve">5.3 Převzetí nastane po provedené kontrole dodávky v místě plnění, vyzkoušení funkčnosti a zaškolení obsluhy. Piktogramy a popisy na </w:t>
      </w:r>
      <w:r w:rsidR="0079045B" w:rsidRPr="008F3025">
        <w:rPr>
          <w:rFonts w:ascii="Arial" w:hAnsi="Arial" w:cs="Arial"/>
          <w:sz w:val="22"/>
        </w:rPr>
        <w:t>pří</w:t>
      </w:r>
      <w:r w:rsidRPr="008F3025">
        <w:rPr>
          <w:rFonts w:ascii="Arial" w:hAnsi="Arial" w:cs="Arial"/>
          <w:sz w:val="22"/>
        </w:rPr>
        <w:t xml:space="preserve">stroji musí odpovídat platným normám a být v českém jazyce. </w:t>
      </w:r>
    </w:p>
    <w:p w:rsidR="00216B13" w:rsidRPr="008F3025" w:rsidRDefault="00216B13" w:rsidP="00DD59DF">
      <w:pPr>
        <w:ind w:left="426"/>
        <w:jc w:val="both"/>
        <w:rPr>
          <w:rFonts w:ascii="Arial" w:hAnsi="Arial" w:cs="Arial"/>
          <w:sz w:val="22"/>
        </w:rPr>
      </w:pPr>
      <w:r w:rsidRPr="008F3025">
        <w:rPr>
          <w:rFonts w:ascii="Arial" w:hAnsi="Arial" w:cs="Arial"/>
          <w:sz w:val="22"/>
        </w:rPr>
        <w:t xml:space="preserve">Každá dodávka musí obsahovat dodací list, který má tyto minimální náležitosti: </w:t>
      </w:r>
    </w:p>
    <w:p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číslo smlouvy,</w:t>
      </w:r>
    </w:p>
    <w:p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obchodní jméno prodávajícího,</w:t>
      </w:r>
    </w:p>
    <w:p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nezaměniteln</w:t>
      </w:r>
      <w:r w:rsidR="00DD59DF" w:rsidRPr="008F3025">
        <w:rPr>
          <w:rFonts w:ascii="Arial" w:hAnsi="Arial" w:cs="Arial"/>
          <w:sz w:val="22"/>
        </w:rPr>
        <w:t>ou specifikaci dodaných položek,</w:t>
      </w:r>
    </w:p>
    <w:p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množství a ceny dle jednotlivých položek.</w:t>
      </w:r>
    </w:p>
    <w:p w:rsidR="00215516" w:rsidRPr="008F3025" w:rsidRDefault="00215516" w:rsidP="00215516">
      <w:pPr>
        <w:ind w:left="1068"/>
        <w:jc w:val="both"/>
        <w:rPr>
          <w:rFonts w:ascii="Arial" w:hAnsi="Arial" w:cs="Arial"/>
          <w:sz w:val="22"/>
        </w:rPr>
      </w:pPr>
    </w:p>
    <w:p w:rsidR="00216B13" w:rsidRPr="008F3025" w:rsidRDefault="00215516" w:rsidP="00215516">
      <w:pPr>
        <w:ind w:left="426" w:hanging="426"/>
        <w:jc w:val="both"/>
        <w:rPr>
          <w:rFonts w:ascii="Arial" w:hAnsi="Arial" w:cs="Arial"/>
          <w:b/>
          <w:sz w:val="22"/>
        </w:rPr>
      </w:pPr>
      <w:r w:rsidRPr="008F3025">
        <w:rPr>
          <w:rFonts w:ascii="Arial" w:hAnsi="Arial" w:cs="Arial"/>
          <w:sz w:val="22"/>
        </w:rPr>
        <w:t xml:space="preserve">5.4 </w:t>
      </w:r>
      <w:r w:rsidR="000F30AC" w:rsidRPr="008F3025">
        <w:rPr>
          <w:rFonts w:ascii="Arial" w:hAnsi="Arial" w:cs="Arial"/>
          <w:sz w:val="22"/>
        </w:rPr>
        <w:t>P</w:t>
      </w:r>
      <w:r w:rsidR="00216B13" w:rsidRPr="008F3025">
        <w:rPr>
          <w:rFonts w:ascii="Arial" w:hAnsi="Arial" w:cs="Arial"/>
          <w:sz w:val="22"/>
        </w:rPr>
        <w:t xml:space="preserve">rodávající při předání předmětu této smlouvy předá kupujícímu všechny potřebné </w:t>
      </w:r>
      <w:proofErr w:type="gramStart"/>
      <w:r w:rsidR="00216B13" w:rsidRPr="008F3025">
        <w:rPr>
          <w:rFonts w:ascii="Arial" w:hAnsi="Arial" w:cs="Arial"/>
          <w:sz w:val="22"/>
        </w:rPr>
        <w:t>doklady</w:t>
      </w:r>
      <w:proofErr w:type="gramEnd"/>
      <w:r w:rsidR="00216B13" w:rsidRPr="008F3025">
        <w:rPr>
          <w:rFonts w:ascii="Arial" w:hAnsi="Arial" w:cs="Arial"/>
          <w:sz w:val="22"/>
        </w:rPr>
        <w:t xml:space="preserve"> tj. zejména manuál, záruční list, prohlášení o shodě dle zákona 22/1997 Sb., nebo CE certifikát, veškeré návody nutné k řádnému a bezpečnému užívání předmětu této smlouvy a vybavení předmětu této smlouvy. </w:t>
      </w:r>
      <w:r w:rsidR="00216B13" w:rsidRPr="008F3025">
        <w:rPr>
          <w:rFonts w:ascii="Arial" w:hAnsi="Arial" w:cs="Arial"/>
          <w:b/>
          <w:sz w:val="22"/>
        </w:rPr>
        <w:t>Všechny doklady včetně dokumentace musí být v listinné podobě v českém jazyce a předány i na elektronickém nosiči dat.</w:t>
      </w:r>
    </w:p>
    <w:p w:rsidR="00DD59DF" w:rsidRPr="008F3025" w:rsidRDefault="00DD59DF" w:rsidP="00215516">
      <w:pPr>
        <w:ind w:left="426"/>
        <w:jc w:val="both"/>
        <w:rPr>
          <w:rFonts w:ascii="Arial" w:hAnsi="Arial" w:cs="Arial"/>
          <w:sz w:val="22"/>
        </w:rPr>
      </w:pPr>
    </w:p>
    <w:p w:rsidR="00376954" w:rsidRPr="008F3025" w:rsidRDefault="00D64973" w:rsidP="00215516">
      <w:pPr>
        <w:ind w:left="426"/>
        <w:jc w:val="both"/>
        <w:rPr>
          <w:rFonts w:ascii="Arial" w:hAnsi="Arial" w:cs="Arial"/>
          <w:sz w:val="22"/>
        </w:rPr>
      </w:pPr>
      <w:r w:rsidRPr="008F3025">
        <w:rPr>
          <w:rFonts w:ascii="Arial" w:hAnsi="Arial" w:cs="Arial"/>
          <w:sz w:val="22"/>
        </w:rPr>
        <w:t>Dále prodávající předá k</w:t>
      </w:r>
      <w:r w:rsidR="00376954" w:rsidRPr="008F3025">
        <w:rPr>
          <w:rFonts w:ascii="Arial" w:hAnsi="Arial" w:cs="Arial"/>
          <w:sz w:val="22"/>
        </w:rPr>
        <w:t>líče k předmětu plnění a veškeré povinné vybavení, jež je součástí předmětu plnění.</w:t>
      </w:r>
    </w:p>
    <w:p w:rsidR="00D4217E" w:rsidRPr="008F3025" w:rsidRDefault="00D4217E" w:rsidP="00215516">
      <w:pPr>
        <w:ind w:left="426"/>
        <w:jc w:val="both"/>
        <w:rPr>
          <w:rFonts w:ascii="Arial" w:hAnsi="Arial" w:cs="Arial"/>
          <w:sz w:val="22"/>
        </w:rPr>
      </w:pPr>
    </w:p>
    <w:p w:rsidR="00D4217E" w:rsidRPr="008F3025"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8F3025">
        <w:rPr>
          <w:rFonts w:ascii="Arial" w:hAnsi="Arial" w:cs="Arial"/>
          <w:sz w:val="22"/>
        </w:rPr>
        <w:t xml:space="preserve">5.5 </w:t>
      </w:r>
      <w:r w:rsidRPr="008F3025">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D4217E" w:rsidRPr="008F3025" w:rsidRDefault="00D4217E" w:rsidP="00215516">
      <w:pPr>
        <w:ind w:left="426"/>
        <w:jc w:val="both"/>
        <w:rPr>
          <w:rFonts w:ascii="Arial" w:hAnsi="Arial" w:cs="Arial"/>
          <w:sz w:val="22"/>
        </w:rPr>
      </w:pPr>
    </w:p>
    <w:p w:rsidR="00216B13" w:rsidRPr="008F3025" w:rsidRDefault="00216B13" w:rsidP="00216B13">
      <w:pPr>
        <w:pStyle w:val="Zkladntext"/>
        <w:spacing w:line="120" w:lineRule="auto"/>
        <w:ind w:left="425" w:hanging="68"/>
        <w:rPr>
          <w:rFonts w:ascii="Arial" w:hAnsi="Arial" w:cs="Arial"/>
        </w:rPr>
      </w:pPr>
    </w:p>
    <w:p w:rsidR="00216B13" w:rsidRPr="008F3025" w:rsidRDefault="00216B13" w:rsidP="00216B13">
      <w:pPr>
        <w:spacing w:line="120" w:lineRule="auto"/>
        <w:jc w:val="both"/>
        <w:rPr>
          <w:rFonts w:ascii="Arial" w:hAnsi="Arial" w:cs="Arial"/>
          <w:sz w:val="22"/>
        </w:rPr>
      </w:pPr>
    </w:p>
    <w:p w:rsidR="00216B13" w:rsidRPr="008F3025" w:rsidRDefault="00216B13" w:rsidP="00216B13">
      <w:pPr>
        <w:ind w:left="426" w:hanging="426"/>
        <w:rPr>
          <w:rFonts w:ascii="Arial" w:hAnsi="Arial" w:cs="Arial"/>
          <w:sz w:val="22"/>
        </w:rPr>
      </w:pPr>
      <w:r w:rsidRPr="008F3025">
        <w:rPr>
          <w:rFonts w:ascii="Arial" w:hAnsi="Arial" w:cs="Arial"/>
          <w:sz w:val="22"/>
        </w:rPr>
        <w:t>5.</w:t>
      </w:r>
      <w:r w:rsidR="00A23A1F" w:rsidRPr="008F3025">
        <w:rPr>
          <w:rFonts w:ascii="Arial" w:hAnsi="Arial" w:cs="Arial"/>
          <w:sz w:val="22"/>
        </w:rPr>
        <w:t>6</w:t>
      </w:r>
      <w:r w:rsidRPr="008F3025">
        <w:rPr>
          <w:rFonts w:ascii="Arial" w:hAnsi="Arial" w:cs="Arial"/>
          <w:sz w:val="22"/>
        </w:rPr>
        <w:t xml:space="preserve"> </w:t>
      </w:r>
      <w:r w:rsidRPr="008F3025">
        <w:rPr>
          <w:rFonts w:ascii="Arial" w:hAnsi="Arial" w:cs="Arial"/>
          <w:sz w:val="22"/>
        </w:rPr>
        <w:tab/>
        <w:t>Pokud jde o právo z odpovědnosti za vady, má kupující vůči prodávajícímu tato práva a nároky:</w:t>
      </w:r>
    </w:p>
    <w:p w:rsidR="008C73D2" w:rsidRPr="008F3025"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rPr>
      </w:pPr>
      <w:r w:rsidRPr="008F3025">
        <w:rPr>
          <w:rFonts w:ascii="Arial" w:hAnsi="Arial" w:cs="Arial"/>
          <w:sz w:val="22"/>
        </w:rPr>
        <w:t xml:space="preserve">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w:t>
      </w:r>
      <w:r w:rsidR="008F3025" w:rsidRPr="008F3025">
        <w:rPr>
          <w:rFonts w:ascii="Arial" w:hAnsi="Arial" w:cs="Arial"/>
          <w:b/>
          <w:sz w:val="22"/>
        </w:rPr>
        <w:t>30</w:t>
      </w:r>
      <w:r w:rsidRPr="008F3025">
        <w:rPr>
          <w:rFonts w:ascii="Arial" w:hAnsi="Arial" w:cs="Arial"/>
          <w:b/>
          <w:sz w:val="22"/>
        </w:rPr>
        <w:t xml:space="preserve"> </w:t>
      </w:r>
      <w:r w:rsidRPr="008F3025">
        <w:rPr>
          <w:rFonts w:ascii="Arial" w:hAnsi="Arial" w:cs="Arial"/>
          <w:sz w:val="22"/>
        </w:rPr>
        <w:t>dnů od pro</w:t>
      </w:r>
      <w:r w:rsidR="008C73D2" w:rsidRPr="008F3025">
        <w:rPr>
          <w:rFonts w:ascii="Arial" w:hAnsi="Arial" w:cs="Arial"/>
          <w:sz w:val="22"/>
        </w:rPr>
        <w:t>kazatelného uplatnění reklamace. D</w:t>
      </w:r>
      <w:r w:rsidR="008C73D2" w:rsidRPr="008F3025">
        <w:rPr>
          <w:rFonts w:ascii="Arial" w:hAnsi="Arial" w:cs="Arial"/>
          <w:sz w:val="22"/>
          <w:szCs w:val="22"/>
        </w:rPr>
        <w:t xml:space="preserve">oba od uplatnění práva z odpovědnosti za vady až do doby, kdy Kupující po odstranění vady byl povinen </w:t>
      </w:r>
      <w:r w:rsidR="00283581" w:rsidRPr="008F3025">
        <w:rPr>
          <w:rFonts w:ascii="Arial" w:hAnsi="Arial" w:cs="Arial"/>
          <w:sz w:val="22"/>
          <w:szCs w:val="22"/>
        </w:rPr>
        <w:t>předmět smlouvy</w:t>
      </w:r>
      <w:r w:rsidR="008C73D2" w:rsidRPr="008F3025">
        <w:rPr>
          <w:rFonts w:ascii="Arial" w:hAnsi="Arial" w:cs="Arial"/>
          <w:sz w:val="22"/>
          <w:szCs w:val="22"/>
        </w:rPr>
        <w:t xml:space="preserve"> převzít, se do záruční doby nepočítá.</w:t>
      </w:r>
    </w:p>
    <w:p w:rsidR="00216B13" w:rsidRPr="008F3025" w:rsidRDefault="00216B13" w:rsidP="00216B13">
      <w:pPr>
        <w:numPr>
          <w:ilvl w:val="0"/>
          <w:numId w:val="7"/>
        </w:numPr>
        <w:tabs>
          <w:tab w:val="clear" w:pos="360"/>
          <w:tab w:val="num" w:pos="786"/>
        </w:tabs>
        <w:ind w:left="786"/>
        <w:jc w:val="both"/>
        <w:rPr>
          <w:rFonts w:ascii="Arial" w:hAnsi="Arial" w:cs="Arial"/>
          <w:sz w:val="22"/>
        </w:rPr>
      </w:pPr>
      <w:r w:rsidRPr="008F3025">
        <w:rPr>
          <w:rFonts w:ascii="Arial" w:hAnsi="Arial" w:cs="Arial"/>
          <w:sz w:val="22"/>
        </w:rPr>
        <w:t>právo na poskytnutí slevy, odpovídající rozdílu ceny vadného a bezvadného předmětu smlouvy,</w:t>
      </w:r>
    </w:p>
    <w:p w:rsidR="00216B13" w:rsidRPr="008F3025" w:rsidRDefault="00216B13" w:rsidP="00216B13">
      <w:pPr>
        <w:numPr>
          <w:ilvl w:val="0"/>
          <w:numId w:val="8"/>
        </w:numPr>
        <w:tabs>
          <w:tab w:val="clear" w:pos="360"/>
          <w:tab w:val="num" w:pos="786"/>
        </w:tabs>
        <w:ind w:left="786"/>
        <w:jc w:val="both"/>
        <w:rPr>
          <w:rFonts w:ascii="Arial" w:hAnsi="Arial" w:cs="Arial"/>
          <w:sz w:val="22"/>
        </w:rPr>
      </w:pPr>
      <w:r w:rsidRPr="008F3025">
        <w:rPr>
          <w:rFonts w:ascii="Arial" w:hAnsi="Arial" w:cs="Arial"/>
          <w:sz w:val="22"/>
        </w:rPr>
        <w:lastRenderedPageBreak/>
        <w:t>právo odstoupit od smlouvy v případě, že se jedná o opakující se vadu předmětu smlouvy, včetně práva požadovat vrácení finanční částky, kterou kupující prodávajícímu zaplatil za vadný předmět smlouvy.</w:t>
      </w:r>
    </w:p>
    <w:p w:rsidR="00216B13" w:rsidRPr="008F3025" w:rsidRDefault="00216B13" w:rsidP="00216B13">
      <w:pPr>
        <w:ind w:left="426"/>
        <w:jc w:val="both"/>
        <w:rPr>
          <w:sz w:val="24"/>
          <w:szCs w:val="24"/>
        </w:rPr>
      </w:pPr>
      <w:r w:rsidRPr="008F3025">
        <w:rPr>
          <w:rFonts w:ascii="Arial" w:hAnsi="Arial" w:cs="Arial"/>
          <w:sz w:val="22"/>
        </w:rPr>
        <w:t xml:space="preserve">V ostatním platí pro uplatňování a způsob </w:t>
      </w:r>
      <w:r w:rsidRPr="008F3025">
        <w:rPr>
          <w:rFonts w:ascii="Arial" w:hAnsi="Arial" w:cs="Arial"/>
          <w:sz w:val="22"/>
          <w:szCs w:val="22"/>
        </w:rPr>
        <w:t>odstraňování vad ustanovení §2099 až 2117 zákona č. 89/2012, občanský zákoník, v platném znění.</w:t>
      </w:r>
      <w:r w:rsidRPr="008F3025">
        <w:rPr>
          <w:sz w:val="24"/>
          <w:szCs w:val="24"/>
        </w:rPr>
        <w:t xml:space="preserve"> </w:t>
      </w:r>
    </w:p>
    <w:p w:rsidR="00216B13" w:rsidRPr="008F3025" w:rsidRDefault="00216B13" w:rsidP="00216B13">
      <w:pPr>
        <w:ind w:left="426"/>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7</w:t>
      </w:r>
      <w:r w:rsidRPr="008F3025">
        <w:rPr>
          <w:rFonts w:ascii="Arial" w:hAnsi="Arial" w:cs="Arial"/>
          <w:sz w:val="22"/>
        </w:rPr>
        <w:t xml:space="preserve"> Prodávající prohlašuje, že předmět této smlouvy nemá žádné právní ani jiné vady, které by bránily jeho řádnému užívání.</w:t>
      </w:r>
    </w:p>
    <w:p w:rsidR="00216B13" w:rsidRPr="008F3025" w:rsidRDefault="00216B13" w:rsidP="00216B13">
      <w:pPr>
        <w:ind w:left="360" w:hanging="360"/>
        <w:jc w:val="both"/>
        <w:rPr>
          <w:rFonts w:ascii="Arial" w:hAnsi="Arial" w:cs="Arial"/>
          <w:sz w:val="22"/>
        </w:rPr>
      </w:pPr>
    </w:p>
    <w:p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8</w:t>
      </w:r>
      <w:r w:rsidRPr="008F3025">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Default="00216B13" w:rsidP="00216B13">
      <w:pPr>
        <w:ind w:left="360" w:hanging="360"/>
        <w:jc w:val="both"/>
        <w:rPr>
          <w:rFonts w:ascii="Arial" w:hAnsi="Arial" w:cs="Arial"/>
          <w:sz w:val="22"/>
        </w:rPr>
      </w:pPr>
    </w:p>
    <w:p w:rsidR="000E418E" w:rsidRPr="008F3025" w:rsidRDefault="000E418E" w:rsidP="00216B13">
      <w:pPr>
        <w:ind w:left="360" w:hanging="360"/>
        <w:jc w:val="both"/>
        <w:rPr>
          <w:rFonts w:ascii="Arial" w:hAnsi="Arial" w:cs="Arial"/>
          <w:sz w:val="22"/>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6. Smluvní sankce</w:t>
      </w:r>
    </w:p>
    <w:p w:rsidR="00216B13" w:rsidRPr="008F3025" w:rsidRDefault="00216B13" w:rsidP="00216B13">
      <w:pPr>
        <w:pStyle w:val="Zkladntext"/>
        <w:rPr>
          <w:rFonts w:ascii="Arial" w:hAnsi="Arial" w:cs="Arial"/>
        </w:rPr>
      </w:pPr>
    </w:p>
    <w:p w:rsidR="00216B13" w:rsidRPr="008F3025" w:rsidRDefault="00216B13" w:rsidP="00216B13">
      <w:pPr>
        <w:pStyle w:val="Zkladntext"/>
        <w:ind w:left="426" w:hanging="426"/>
        <w:rPr>
          <w:rFonts w:ascii="Arial" w:hAnsi="Arial" w:cs="Arial"/>
        </w:rPr>
      </w:pPr>
      <w:r w:rsidRPr="008F3025">
        <w:rPr>
          <w:rFonts w:ascii="Arial" w:hAnsi="Arial" w:cs="Arial"/>
        </w:rPr>
        <w:t>6.1 V případě, že je kupující v prodlení s úhradou faktury, uhradí kupující prodávajícímu úrok z prodlení ve výši 0,2 % z dlužné částky za každý den prodlení s úhradou dlužné částky.</w:t>
      </w:r>
    </w:p>
    <w:p w:rsidR="00216B13" w:rsidRPr="008F3025" w:rsidRDefault="00216B13" w:rsidP="00216B13">
      <w:pPr>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rsidR="00216B13" w:rsidRPr="008F3025" w:rsidRDefault="00216B13" w:rsidP="00216B13">
      <w:pPr>
        <w:jc w:val="both"/>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 xml:space="preserve">6.3 Zaplacením smluvní pokuty není dotčeno právo na náhradu </w:t>
      </w:r>
      <w:proofErr w:type="gramStart"/>
      <w:r w:rsidRPr="008F3025">
        <w:rPr>
          <w:rFonts w:ascii="Arial" w:hAnsi="Arial" w:cs="Arial"/>
          <w:sz w:val="22"/>
        </w:rPr>
        <w:t>škody</w:t>
      </w:r>
      <w:proofErr w:type="gramEnd"/>
      <w:r w:rsidRPr="008F3025">
        <w:rPr>
          <w:rFonts w:ascii="Arial" w:hAnsi="Arial" w:cs="Arial"/>
          <w:sz w:val="22"/>
        </w:rPr>
        <w:t xml:space="preserve"> a to ani v rozsahu převyšujícím smluvní pokutu.</w:t>
      </w:r>
    </w:p>
    <w:p w:rsidR="00216B13" w:rsidRPr="008F3025" w:rsidRDefault="00216B13" w:rsidP="00216B13">
      <w:pPr>
        <w:pStyle w:val="Odstavecseseznamem"/>
        <w:rPr>
          <w:rFonts w:ascii="Arial" w:hAnsi="Arial" w:cs="Arial"/>
          <w:sz w:val="22"/>
        </w:rPr>
      </w:pPr>
    </w:p>
    <w:p w:rsidR="00216B13" w:rsidRPr="008F3025" w:rsidRDefault="00216B13" w:rsidP="00216B13">
      <w:pPr>
        <w:ind w:left="426" w:hanging="426"/>
        <w:jc w:val="both"/>
        <w:rPr>
          <w:rFonts w:ascii="Arial" w:hAnsi="Arial" w:cs="Arial"/>
          <w:sz w:val="22"/>
        </w:rPr>
      </w:pPr>
      <w:r w:rsidRPr="008F3025">
        <w:rPr>
          <w:rFonts w:ascii="Arial" w:hAnsi="Arial" w:cs="Arial"/>
          <w:sz w:val="22"/>
        </w:rPr>
        <w:t>6.4 Smluvní pokuta za nedodržení termínu provedení záručních a servisních prací je stanovena na 500,- Kč za každý den prodlení oproti sjednané době.</w:t>
      </w:r>
    </w:p>
    <w:p w:rsidR="00216B13" w:rsidRPr="008F3025" w:rsidRDefault="00216B13" w:rsidP="00216B13">
      <w:pPr>
        <w:pStyle w:val="Odstavecseseznamem"/>
        <w:rPr>
          <w:rFonts w:ascii="Arial" w:hAnsi="Arial" w:cs="Arial"/>
          <w:sz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rsidR="00216B13" w:rsidRPr="008F3025" w:rsidRDefault="00216B13" w:rsidP="00216B13">
      <w:pPr>
        <w:pStyle w:val="Odstavecseseznamem"/>
        <w:rPr>
          <w:rFonts w:ascii="Arial" w:hAnsi="Arial" w:cs="Arial"/>
          <w:sz w:val="22"/>
          <w:szCs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6.6. Pro zajištění úhrady oprávněně vyúčtovaných sankcí je kupující oprávněn provést zápočet vyúčtované sankce proti jakékoliv oprávněné pohledávce, kterou má, nebo bude mít, prodávající za kupujícím.</w:t>
      </w:r>
    </w:p>
    <w:p w:rsidR="00216B13" w:rsidRPr="008F3025" w:rsidRDefault="00216B13" w:rsidP="00216B13">
      <w:pPr>
        <w:pStyle w:val="Odstavecseseznamem"/>
        <w:rPr>
          <w:rFonts w:ascii="Arial" w:hAnsi="Arial" w:cs="Arial"/>
          <w:sz w:val="22"/>
          <w:szCs w:val="22"/>
        </w:rPr>
      </w:pPr>
    </w:p>
    <w:p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6.7 Strana povinná je povinna uhradit vyúčtované sankce nejpozději do 30 dnů od dne obdržení příslušného vyúčtování.</w:t>
      </w:r>
    </w:p>
    <w:p w:rsidR="006E7753" w:rsidRPr="008F3025" w:rsidRDefault="006E7753" w:rsidP="00216B13">
      <w:pPr>
        <w:ind w:left="426" w:hanging="426"/>
        <w:jc w:val="both"/>
        <w:rPr>
          <w:rFonts w:ascii="Arial" w:hAnsi="Arial" w:cs="Arial"/>
          <w:sz w:val="22"/>
          <w:szCs w:val="22"/>
        </w:rPr>
      </w:pPr>
    </w:p>
    <w:p w:rsidR="00216B13" w:rsidRPr="008F3025" w:rsidRDefault="00216B13" w:rsidP="00216B13">
      <w:pPr>
        <w:jc w:val="center"/>
        <w:rPr>
          <w:rFonts w:ascii="Arial" w:hAnsi="Arial" w:cs="Arial"/>
          <w:b/>
          <w:sz w:val="22"/>
          <w:u w:val="single"/>
        </w:rPr>
      </w:pPr>
    </w:p>
    <w:p w:rsidR="00216B13" w:rsidRPr="008F3025" w:rsidRDefault="00216B13" w:rsidP="00216B13">
      <w:pPr>
        <w:jc w:val="center"/>
        <w:rPr>
          <w:rFonts w:ascii="Arial" w:hAnsi="Arial" w:cs="Arial"/>
          <w:b/>
          <w:sz w:val="22"/>
          <w:u w:val="single"/>
        </w:rPr>
      </w:pPr>
      <w:r w:rsidRPr="008F3025">
        <w:rPr>
          <w:rFonts w:ascii="Arial" w:hAnsi="Arial" w:cs="Arial"/>
          <w:b/>
          <w:sz w:val="22"/>
          <w:u w:val="single"/>
        </w:rPr>
        <w:t>7. Záruka</w:t>
      </w:r>
    </w:p>
    <w:p w:rsidR="00216B13" w:rsidRPr="008F3025" w:rsidRDefault="00216B13" w:rsidP="00216B13">
      <w:pPr>
        <w:spacing w:line="120" w:lineRule="auto"/>
        <w:rPr>
          <w:rFonts w:ascii="Arial" w:hAnsi="Arial" w:cs="Arial"/>
          <w:sz w:val="22"/>
        </w:rPr>
      </w:pPr>
    </w:p>
    <w:p w:rsidR="00B70CB9" w:rsidRPr="008F3025" w:rsidRDefault="00216B13" w:rsidP="00B70CB9">
      <w:pPr>
        <w:spacing w:after="120"/>
        <w:ind w:left="426" w:hanging="426"/>
        <w:jc w:val="both"/>
        <w:rPr>
          <w:rFonts w:ascii="Arial" w:hAnsi="Arial" w:cs="Arial"/>
          <w:sz w:val="22"/>
          <w:szCs w:val="22"/>
        </w:rPr>
      </w:pPr>
      <w:r w:rsidRPr="008F3025">
        <w:rPr>
          <w:rFonts w:ascii="Arial" w:hAnsi="Arial" w:cs="Arial"/>
          <w:sz w:val="22"/>
        </w:rPr>
        <w:t xml:space="preserve">7.1 </w:t>
      </w:r>
      <w:r w:rsidRPr="008F3025">
        <w:rPr>
          <w:rFonts w:ascii="Arial" w:hAnsi="Arial" w:cs="Arial"/>
          <w:sz w:val="22"/>
          <w:szCs w:val="22"/>
        </w:rPr>
        <w:t xml:space="preserve">Záruka je poskytnuta v délce </w:t>
      </w:r>
      <w:r w:rsidR="00AD50CD">
        <w:rPr>
          <w:rFonts w:ascii="Arial" w:hAnsi="Arial" w:cs="Arial"/>
          <w:b/>
          <w:sz w:val="22"/>
        </w:rPr>
        <w:t>24</w:t>
      </w:r>
      <w:r w:rsidRPr="008F3025">
        <w:rPr>
          <w:rFonts w:ascii="Arial" w:hAnsi="Arial" w:cs="Arial"/>
          <w:b/>
          <w:sz w:val="22"/>
        </w:rPr>
        <w:t xml:space="preserve"> měsíců </w:t>
      </w:r>
      <w:r w:rsidRPr="008F3025">
        <w:rPr>
          <w:rFonts w:ascii="Arial" w:hAnsi="Arial" w:cs="Arial"/>
          <w:sz w:val="22"/>
          <w:szCs w:val="22"/>
        </w:rPr>
        <w:t>od předání předmětu této smlouvy.</w:t>
      </w:r>
      <w:r w:rsidR="008C73D2" w:rsidRPr="008F3025">
        <w:rPr>
          <w:rFonts w:ascii="Arial" w:hAnsi="Arial" w:cs="Arial"/>
          <w:sz w:val="22"/>
          <w:szCs w:val="22"/>
        </w:rPr>
        <w:t xml:space="preserve"> </w:t>
      </w:r>
      <w:r w:rsidR="00B70CB9" w:rsidRPr="008F3025">
        <w:rPr>
          <w:rFonts w:ascii="Arial" w:hAnsi="Arial" w:cs="Arial"/>
          <w:sz w:val="22"/>
          <w:szCs w:val="22"/>
        </w:rPr>
        <w:t>Záruční doba začíná běžet dnem protokolárního předání a převzetí předmětu kupní smlouvy.</w:t>
      </w:r>
    </w:p>
    <w:p w:rsidR="00B70CB9" w:rsidRPr="008F3025" w:rsidRDefault="00B70CB9" w:rsidP="00B70CB9">
      <w:pPr>
        <w:ind w:left="426" w:hanging="426"/>
        <w:jc w:val="both"/>
        <w:rPr>
          <w:rFonts w:ascii="Arial" w:hAnsi="Arial" w:cs="Arial"/>
          <w:sz w:val="22"/>
          <w:szCs w:val="22"/>
        </w:rPr>
      </w:pPr>
    </w:p>
    <w:p w:rsidR="00B70CB9" w:rsidRDefault="00B70CB9" w:rsidP="00B70CB9">
      <w:pPr>
        <w:ind w:left="426" w:hanging="426"/>
        <w:jc w:val="both"/>
        <w:rPr>
          <w:rFonts w:ascii="Arial" w:hAnsi="Arial" w:cs="Arial"/>
          <w:sz w:val="22"/>
          <w:szCs w:val="22"/>
        </w:rPr>
      </w:pPr>
      <w:r w:rsidRPr="008F3025">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FA08D0" w:rsidRDefault="00FA08D0" w:rsidP="00B70CB9">
      <w:pPr>
        <w:ind w:left="426" w:hanging="426"/>
        <w:jc w:val="both"/>
        <w:rPr>
          <w:rFonts w:ascii="Arial" w:hAnsi="Arial" w:cs="Arial"/>
          <w:sz w:val="22"/>
          <w:szCs w:val="22"/>
        </w:rPr>
      </w:pPr>
    </w:p>
    <w:p w:rsidR="00FA08D0" w:rsidRPr="008F3025" w:rsidRDefault="00FA08D0" w:rsidP="00B70CB9">
      <w:pPr>
        <w:ind w:left="426" w:hanging="426"/>
        <w:jc w:val="both"/>
        <w:rPr>
          <w:rFonts w:ascii="Arial" w:hAnsi="Arial" w:cs="Arial"/>
          <w:sz w:val="22"/>
          <w:szCs w:val="22"/>
        </w:rPr>
      </w:pPr>
    </w:p>
    <w:p w:rsidR="008C73D2" w:rsidRPr="008F3025" w:rsidRDefault="008C73D2" w:rsidP="008C73D2">
      <w:pPr>
        <w:spacing w:after="120"/>
        <w:jc w:val="both"/>
        <w:rPr>
          <w:rFonts w:ascii="Arial" w:hAnsi="Arial" w:cs="Arial"/>
          <w:iCs/>
          <w:sz w:val="22"/>
          <w:szCs w:val="22"/>
        </w:rPr>
      </w:pPr>
    </w:p>
    <w:p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lastRenderedPageBreak/>
        <w:t>8</w:t>
      </w:r>
      <w:r w:rsidR="00A05528" w:rsidRPr="008F3025">
        <w:rPr>
          <w:rFonts w:ascii="Arial" w:hAnsi="Arial" w:cs="Arial"/>
          <w:b/>
          <w:sz w:val="22"/>
          <w:u w:val="single"/>
        </w:rPr>
        <w:t xml:space="preserve">. </w:t>
      </w:r>
      <w:proofErr w:type="spellStart"/>
      <w:r w:rsidR="00A05528" w:rsidRPr="008F3025">
        <w:rPr>
          <w:rFonts w:ascii="Arial" w:hAnsi="Arial" w:cs="Arial"/>
          <w:b/>
          <w:sz w:val="22"/>
          <w:u w:val="single"/>
        </w:rPr>
        <w:t>Compliance</w:t>
      </w:r>
      <w:proofErr w:type="spellEnd"/>
      <w:r w:rsidR="00A05528" w:rsidRPr="008F3025">
        <w:rPr>
          <w:rFonts w:ascii="Arial" w:hAnsi="Arial" w:cs="Arial"/>
          <w:b/>
          <w:sz w:val="22"/>
          <w:u w:val="single"/>
        </w:rPr>
        <w:t xml:space="preserve"> doložka</w:t>
      </w:r>
    </w:p>
    <w:p w:rsidR="00A05528" w:rsidRPr="008F3025" w:rsidRDefault="00A05528" w:rsidP="00A05528">
      <w:pPr>
        <w:widowControl w:val="0"/>
        <w:rPr>
          <w:rFonts w:ascii="Arial" w:hAnsi="Arial" w:cs="Arial"/>
          <w:sz w:val="22"/>
          <w:szCs w:val="22"/>
        </w:rPr>
      </w:pPr>
    </w:p>
    <w:p w:rsidR="00A05528" w:rsidRPr="008F3025" w:rsidRDefault="0079045B" w:rsidP="000E418E">
      <w:pPr>
        <w:widowControl w:val="0"/>
        <w:ind w:left="426" w:hanging="426"/>
        <w:jc w:val="both"/>
        <w:rPr>
          <w:rFonts w:ascii="Arial" w:hAnsi="Arial" w:cs="Arial"/>
          <w:sz w:val="22"/>
        </w:rPr>
      </w:pPr>
      <w:r w:rsidRPr="008F3025">
        <w:rPr>
          <w:rFonts w:ascii="Arial" w:hAnsi="Arial" w:cs="Arial"/>
          <w:sz w:val="22"/>
        </w:rPr>
        <w:t>8</w:t>
      </w:r>
      <w:r w:rsidR="003B26D5" w:rsidRPr="008F3025">
        <w:rPr>
          <w:rFonts w:ascii="Arial" w:hAnsi="Arial" w:cs="Arial"/>
          <w:sz w:val="22"/>
        </w:rPr>
        <w:t xml:space="preserve">.1 </w:t>
      </w:r>
      <w:r w:rsidR="00A05528" w:rsidRPr="008F3025">
        <w:rPr>
          <w:rFonts w:ascii="Arial" w:hAnsi="Arial" w:cs="Arial"/>
          <w:sz w:val="22"/>
        </w:rPr>
        <w:t>Smluvní strany níže svým podpisem stvrzují, že v průběhu vyjednávání o této Smlouvě</w:t>
      </w:r>
      <w:r w:rsidR="000E418E">
        <w:rPr>
          <w:rFonts w:ascii="Arial" w:hAnsi="Arial" w:cs="Arial"/>
          <w:sz w:val="22"/>
        </w:rPr>
        <w:t xml:space="preserve"> </w:t>
      </w:r>
      <w:r w:rsidR="00A05528" w:rsidRPr="008F3025">
        <w:rPr>
          <w:rFonts w:ascii="Arial" w:hAnsi="Arial" w:cs="Arial"/>
          <w:sz w:val="22"/>
        </w:rPr>
        <w:t>vždy jednaly a postupovaly čestně a transparentně, a současně se zavazují, že takto</w:t>
      </w:r>
      <w:r w:rsidR="000E418E">
        <w:rPr>
          <w:rFonts w:ascii="Arial" w:hAnsi="Arial" w:cs="Arial"/>
          <w:sz w:val="22"/>
        </w:rPr>
        <w:t xml:space="preserve"> </w:t>
      </w:r>
      <w:r w:rsidR="00A05528" w:rsidRPr="008F3025">
        <w:rPr>
          <w:rFonts w:ascii="Arial" w:hAnsi="Arial" w:cs="Arial"/>
          <w:sz w:val="22"/>
        </w:rPr>
        <w:t>budou jednat i při plnění této Smlouvy a veškerých činností s ní souvisejících.</w:t>
      </w:r>
    </w:p>
    <w:p w:rsidR="00A05528" w:rsidRPr="008F3025" w:rsidRDefault="00A05528" w:rsidP="00A05528">
      <w:pPr>
        <w:widowControl w:val="0"/>
        <w:ind w:left="426" w:hanging="426"/>
        <w:jc w:val="both"/>
        <w:rPr>
          <w:rFonts w:ascii="Arial" w:hAnsi="Arial" w:cs="Arial"/>
          <w:sz w:val="22"/>
        </w:rPr>
      </w:pP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rPr>
        <w:t>8</w:t>
      </w:r>
      <w:r w:rsidR="003B26D5" w:rsidRPr="008F3025">
        <w:rPr>
          <w:rFonts w:ascii="Arial" w:hAnsi="Arial" w:cs="Arial"/>
          <w:sz w:val="22"/>
        </w:rPr>
        <w:t xml:space="preserve">.2 </w:t>
      </w:r>
      <w:r w:rsidR="00A05528" w:rsidRPr="008F3025">
        <w:rPr>
          <w:rFonts w:ascii="Arial" w:hAnsi="Arial" w:cs="Arial"/>
          <w:sz w:val="22"/>
        </w:rPr>
        <w:t xml:space="preserve"> </w:t>
      </w:r>
      <w:r w:rsidR="00A05528" w:rsidRPr="008F3025">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 xml:space="preserve"> </w:t>
      </w: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A05528" w:rsidRPr="008F3025">
        <w:rPr>
          <w:rFonts w:ascii="Arial" w:hAnsi="Arial" w:cs="Arial"/>
          <w:sz w:val="22"/>
          <w:szCs w:val="22"/>
        </w:rPr>
        <w:t>.3</w:t>
      </w:r>
      <w:r w:rsidR="003B26D5" w:rsidRPr="008F3025">
        <w:rPr>
          <w:rFonts w:ascii="Arial" w:hAnsi="Arial" w:cs="Arial"/>
          <w:sz w:val="22"/>
          <w:szCs w:val="22"/>
        </w:rPr>
        <w:t xml:space="preserve"> </w:t>
      </w:r>
      <w:r w:rsidR="0085244A" w:rsidRPr="008F3025">
        <w:rPr>
          <w:rFonts w:ascii="Arial" w:hAnsi="Arial" w:cs="Arial"/>
          <w:sz w:val="22"/>
          <w:szCs w:val="22"/>
        </w:rPr>
        <w:t xml:space="preserve">Prodávající </w:t>
      </w:r>
      <w:r w:rsidR="00ED23D2" w:rsidRPr="008F3025">
        <w:rPr>
          <w:rFonts w:ascii="Arial" w:hAnsi="Arial" w:cs="Arial"/>
          <w:sz w:val="22"/>
          <w:szCs w:val="22"/>
        </w:rPr>
        <w:t xml:space="preserve">prohlašuje, že se seznámil se zásadami, hodnotami a cíli </w:t>
      </w:r>
      <w:proofErr w:type="spellStart"/>
      <w:r w:rsidR="00ED23D2" w:rsidRPr="008F3025">
        <w:rPr>
          <w:rFonts w:ascii="Arial" w:hAnsi="Arial" w:cs="Arial"/>
          <w:sz w:val="22"/>
          <w:szCs w:val="22"/>
        </w:rPr>
        <w:t>Compliance</w:t>
      </w:r>
      <w:proofErr w:type="spellEnd"/>
      <w:r w:rsidR="00ED23D2" w:rsidRPr="008F3025">
        <w:rPr>
          <w:rFonts w:ascii="Arial" w:hAnsi="Arial" w:cs="Arial"/>
          <w:sz w:val="22"/>
          <w:szCs w:val="22"/>
        </w:rPr>
        <w:t xml:space="preserve"> programu Povodí Ohře, </w:t>
      </w:r>
      <w:proofErr w:type="spellStart"/>
      <w:r w:rsidR="00ED23D2" w:rsidRPr="008F3025">
        <w:rPr>
          <w:rFonts w:ascii="Arial" w:hAnsi="Arial" w:cs="Arial"/>
          <w:sz w:val="22"/>
          <w:szCs w:val="22"/>
        </w:rPr>
        <w:t>s.p</w:t>
      </w:r>
      <w:proofErr w:type="spellEnd"/>
      <w:r w:rsidR="00ED23D2" w:rsidRPr="008F3025">
        <w:rPr>
          <w:rFonts w:ascii="Arial" w:hAnsi="Arial" w:cs="Arial"/>
          <w:sz w:val="22"/>
          <w:szCs w:val="22"/>
        </w:rPr>
        <w:t xml:space="preserve">. (viz </w:t>
      </w:r>
      <w:hyperlink r:id="rId9" w:history="1">
        <w:r w:rsidR="00ED23D2" w:rsidRPr="008F3025">
          <w:rPr>
            <w:rFonts w:ascii="Arial" w:hAnsi="Arial" w:cs="Arial"/>
            <w:sz w:val="22"/>
            <w:szCs w:val="22"/>
            <w:u w:val="single"/>
          </w:rPr>
          <w:t>http://www.poh.cz/protikorupcni-a-compliance-program/d-1346/p1=1458</w:t>
        </w:r>
      </w:hyperlink>
      <w:r w:rsidR="00ED23D2" w:rsidRPr="008F3025">
        <w:rPr>
          <w:rFonts w:ascii="Arial" w:hAnsi="Arial" w:cs="Arial"/>
          <w:sz w:val="22"/>
          <w:szCs w:val="22"/>
        </w:rPr>
        <w:t xml:space="preserve">), dále s Etickým kodexem Povodí Ohře, státní podnik a Protikorupčním programem Povodí Ohře, státní podnik. </w:t>
      </w:r>
      <w:r w:rsidR="0085244A" w:rsidRPr="008F3025">
        <w:rPr>
          <w:rFonts w:ascii="Arial" w:hAnsi="Arial" w:cs="Arial"/>
          <w:sz w:val="22"/>
          <w:szCs w:val="22"/>
        </w:rPr>
        <w:t>Prodávající</w:t>
      </w:r>
      <w:r w:rsidR="00ED23D2" w:rsidRPr="008F3025">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A05528" w:rsidRPr="008F3025" w:rsidRDefault="00A05528" w:rsidP="00A05528">
      <w:pPr>
        <w:widowControl w:val="0"/>
        <w:ind w:left="426" w:hanging="426"/>
        <w:jc w:val="both"/>
        <w:rPr>
          <w:rFonts w:ascii="Arial" w:hAnsi="Arial" w:cs="Arial"/>
          <w:sz w:val="22"/>
          <w:szCs w:val="22"/>
        </w:rPr>
      </w:pPr>
    </w:p>
    <w:p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3B26D5" w:rsidRPr="008F3025">
        <w:rPr>
          <w:rFonts w:ascii="Arial" w:hAnsi="Arial" w:cs="Arial"/>
          <w:sz w:val="22"/>
          <w:szCs w:val="22"/>
        </w:rPr>
        <w:t>.4</w:t>
      </w:r>
      <w:r w:rsidR="00A05528" w:rsidRPr="008F3025">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tabs>
          <w:tab w:val="center" w:pos="4535"/>
        </w:tabs>
        <w:ind w:left="360" w:hanging="360"/>
        <w:jc w:val="center"/>
        <w:rPr>
          <w:rFonts w:ascii="Arial" w:hAnsi="Arial" w:cs="Arial"/>
          <w:b/>
          <w:sz w:val="22"/>
          <w:u w:val="single"/>
        </w:rPr>
      </w:pPr>
    </w:p>
    <w:p w:rsidR="000E418E" w:rsidRPr="008F3025" w:rsidRDefault="000E418E" w:rsidP="00A05528">
      <w:pPr>
        <w:tabs>
          <w:tab w:val="center" w:pos="4535"/>
        </w:tabs>
        <w:ind w:left="360" w:hanging="360"/>
        <w:jc w:val="center"/>
        <w:rPr>
          <w:rFonts w:ascii="Arial" w:hAnsi="Arial" w:cs="Arial"/>
          <w:b/>
          <w:sz w:val="22"/>
          <w:u w:val="single"/>
        </w:rPr>
      </w:pPr>
    </w:p>
    <w:p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9</w:t>
      </w:r>
      <w:r w:rsidR="00A05528" w:rsidRPr="008F3025">
        <w:rPr>
          <w:rFonts w:ascii="Arial" w:hAnsi="Arial" w:cs="Arial"/>
          <w:b/>
          <w:sz w:val="22"/>
          <w:u w:val="single"/>
        </w:rPr>
        <w:t>. Ochrana a zpracování osobních údajů</w:t>
      </w:r>
    </w:p>
    <w:p w:rsidR="00A05528" w:rsidRPr="008F3025" w:rsidRDefault="00A05528" w:rsidP="00A05528">
      <w:pPr>
        <w:widowControl w:val="0"/>
        <w:jc w:val="center"/>
        <w:rPr>
          <w:rFonts w:ascii="Arial" w:hAnsi="Arial" w:cs="Arial"/>
          <w:b/>
          <w:bCs/>
          <w:sz w:val="22"/>
          <w:szCs w:val="22"/>
        </w:rPr>
      </w:pPr>
    </w:p>
    <w:p w:rsidR="00A05528" w:rsidRPr="008F3025" w:rsidRDefault="004575D9" w:rsidP="00152D3A">
      <w:pPr>
        <w:ind w:left="426"/>
        <w:jc w:val="both"/>
        <w:rPr>
          <w:rFonts w:ascii="Arial" w:hAnsi="Arial" w:cs="Arial"/>
          <w:sz w:val="22"/>
          <w:szCs w:val="22"/>
        </w:rPr>
      </w:pPr>
      <w:r w:rsidRPr="008F3025">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8F3025">
          <w:rPr>
            <w:rFonts w:ascii="Arial" w:hAnsi="Arial" w:cs="Arial"/>
            <w:sz w:val="22"/>
            <w:szCs w:val="22"/>
          </w:rPr>
          <w:t>http://www.poh.cz/informace-o-zpracovani-osobnich-udaju/d-1369/p1=1459</w:t>
        </w:r>
      </w:hyperlink>
    </w:p>
    <w:p w:rsidR="004575D9" w:rsidRPr="008F3025" w:rsidRDefault="004575D9" w:rsidP="00A05528">
      <w:pPr>
        <w:rPr>
          <w:rFonts w:ascii="Helv" w:hAnsi="Helv" w:cs="Helv"/>
        </w:rPr>
      </w:pPr>
    </w:p>
    <w:p w:rsidR="0079045B" w:rsidRPr="008F3025" w:rsidRDefault="0079045B" w:rsidP="00A05528">
      <w:pPr>
        <w:rPr>
          <w:rFonts w:ascii="Helv" w:hAnsi="Helv" w:cs="Helv"/>
        </w:rPr>
      </w:pPr>
    </w:p>
    <w:p w:rsidR="00A05528" w:rsidRPr="008F3025" w:rsidRDefault="00A05528" w:rsidP="00A05528">
      <w:pPr>
        <w:jc w:val="center"/>
        <w:rPr>
          <w:rFonts w:ascii="Arial" w:hAnsi="Arial" w:cs="Arial"/>
          <w:b/>
          <w:sz w:val="22"/>
          <w:u w:val="single"/>
        </w:rPr>
      </w:pPr>
      <w:r w:rsidRPr="008F3025">
        <w:rPr>
          <w:rFonts w:ascii="Arial" w:hAnsi="Arial" w:cs="Arial"/>
          <w:b/>
          <w:sz w:val="22"/>
          <w:u w:val="single"/>
        </w:rPr>
        <w:t>1</w:t>
      </w:r>
      <w:r w:rsidR="0079045B" w:rsidRPr="008F3025">
        <w:rPr>
          <w:rFonts w:ascii="Arial" w:hAnsi="Arial" w:cs="Arial"/>
          <w:b/>
          <w:sz w:val="22"/>
          <w:u w:val="single"/>
        </w:rPr>
        <w:t>0</w:t>
      </w:r>
      <w:r w:rsidRPr="008F3025">
        <w:rPr>
          <w:rFonts w:ascii="Arial" w:hAnsi="Arial" w:cs="Arial"/>
          <w:b/>
          <w:sz w:val="22"/>
          <w:u w:val="single"/>
        </w:rPr>
        <w:t>.  Závěrečná ujednání</w:t>
      </w:r>
    </w:p>
    <w:p w:rsidR="00A05528" w:rsidRPr="008F3025" w:rsidRDefault="00A05528" w:rsidP="00A05528">
      <w:pPr>
        <w:rPr>
          <w:rFonts w:ascii="Arial" w:hAnsi="Arial" w:cs="Arial"/>
          <w:sz w:val="22"/>
        </w:rPr>
      </w:pP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 xml:space="preserve">.1 </w:t>
      </w:r>
      <w:r w:rsidRPr="008F3025">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1</w:t>
      </w:r>
      <w:r w:rsidR="0079045B" w:rsidRPr="008F3025">
        <w:rPr>
          <w:rFonts w:ascii="Arial" w:hAnsi="Arial" w:cs="Arial"/>
          <w:bCs/>
          <w:sz w:val="22"/>
          <w:szCs w:val="22"/>
        </w:rPr>
        <w:t>0</w:t>
      </w:r>
      <w:r w:rsidRPr="008F3025">
        <w:rPr>
          <w:rFonts w:ascii="Arial" w:hAnsi="Arial" w:cs="Arial"/>
          <w:bCs/>
          <w:sz w:val="22"/>
          <w:szCs w:val="22"/>
        </w:rPr>
        <w:t>.2 Od této smlouvy může odstoupit kterákoli smluvní strana, pokud zjistí podstatné porušení této smlouvy druhou smluvní stranou.</w:t>
      </w:r>
    </w:p>
    <w:p w:rsidR="00E65B2C" w:rsidRPr="008F3025" w:rsidRDefault="00E65B2C" w:rsidP="00A05528">
      <w:pPr>
        <w:widowControl w:val="0"/>
        <w:ind w:left="426" w:hanging="426"/>
        <w:jc w:val="both"/>
        <w:rPr>
          <w:rFonts w:ascii="Arial" w:hAnsi="Arial" w:cs="Arial"/>
          <w:bCs/>
          <w:sz w:val="22"/>
          <w:szCs w:val="22"/>
        </w:rPr>
      </w:pPr>
    </w:p>
    <w:p w:rsidR="00A05528" w:rsidRPr="008F3025" w:rsidRDefault="00A05528" w:rsidP="00982E3B">
      <w:pPr>
        <w:widowControl w:val="0"/>
        <w:ind w:left="426" w:hanging="426"/>
        <w:jc w:val="both"/>
        <w:rPr>
          <w:rFonts w:ascii="Arial" w:hAnsi="Arial" w:cs="Arial"/>
          <w:bCs/>
          <w:sz w:val="22"/>
          <w:szCs w:val="22"/>
        </w:rPr>
      </w:pPr>
      <w:r w:rsidRPr="008F3025">
        <w:rPr>
          <w:rFonts w:cs="Arial"/>
          <w:bCs/>
          <w:szCs w:val="22"/>
        </w:rPr>
        <w:tab/>
      </w:r>
      <w:r w:rsidRPr="008F3025">
        <w:rPr>
          <w:rFonts w:ascii="Arial" w:hAnsi="Arial" w:cs="Arial"/>
          <w:bCs/>
          <w:sz w:val="22"/>
          <w:szCs w:val="22"/>
        </w:rPr>
        <w:t>Podstatným porušením této smlouvy se rozumí zejména</w:t>
      </w:r>
      <w:r w:rsidR="00982E3B" w:rsidRPr="008F3025">
        <w:rPr>
          <w:rFonts w:ascii="Arial" w:hAnsi="Arial" w:cs="Arial"/>
          <w:bCs/>
          <w:sz w:val="22"/>
          <w:szCs w:val="22"/>
        </w:rPr>
        <w:t xml:space="preserve"> </w:t>
      </w:r>
      <w:r w:rsidRPr="008F3025">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8F3025">
        <w:rPr>
          <w:rFonts w:ascii="Arial" w:hAnsi="Arial" w:cs="Arial"/>
          <w:bCs/>
          <w:sz w:val="22"/>
          <w:szCs w:val="22"/>
        </w:rPr>
        <w:t>n</w:t>
      </w:r>
      <w:r w:rsidRPr="008F3025">
        <w:rPr>
          <w:rFonts w:ascii="Arial" w:hAnsi="Arial" w:cs="Arial"/>
          <w:bCs/>
          <w:sz w:val="22"/>
          <w:szCs w:val="22"/>
        </w:rPr>
        <w:t xml:space="preserve">ím předmětu kupní smlouvy vznikly. Vznikne-li takovým </w:t>
      </w:r>
      <w:r w:rsidRPr="008F3025">
        <w:rPr>
          <w:rFonts w:ascii="Arial" w:hAnsi="Arial" w:cs="Arial"/>
          <w:bCs/>
          <w:sz w:val="22"/>
          <w:szCs w:val="22"/>
        </w:rPr>
        <w:lastRenderedPageBreak/>
        <w:t xml:space="preserve">prodlením kupujícímu škoda, je za ni prodávající zodpovědný ve smyslu platné právní úpravy. Kupující může zaplatit poměrnou část původně určené ceny prodávajícímu, má – </w:t>
      </w:r>
      <w:proofErr w:type="spellStart"/>
      <w:r w:rsidRPr="008F3025">
        <w:rPr>
          <w:rFonts w:ascii="Arial" w:hAnsi="Arial" w:cs="Arial"/>
          <w:bCs/>
          <w:sz w:val="22"/>
          <w:szCs w:val="22"/>
        </w:rPr>
        <w:t>li</w:t>
      </w:r>
      <w:proofErr w:type="spellEnd"/>
      <w:r w:rsidRPr="008F3025">
        <w:rPr>
          <w:rFonts w:ascii="Arial" w:hAnsi="Arial" w:cs="Arial"/>
          <w:bCs/>
          <w:sz w:val="22"/>
          <w:szCs w:val="22"/>
        </w:rPr>
        <w:t xml:space="preserve"> z částečného plnění předmětu kupní smlouvy prodávajícím prospěch.</w:t>
      </w:r>
    </w:p>
    <w:p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 xml:space="preserve"> </w:t>
      </w:r>
    </w:p>
    <w:p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Pr="008F3025" w:rsidRDefault="00A05528" w:rsidP="00A05528">
      <w:pPr>
        <w:widowControl w:val="0"/>
        <w:ind w:left="426" w:hanging="426"/>
        <w:jc w:val="both"/>
        <w:rPr>
          <w:rFonts w:ascii="Arial" w:hAnsi="Arial" w:cs="Arial"/>
          <w:bCs/>
          <w:sz w:val="22"/>
          <w:szCs w:val="22"/>
        </w:rPr>
      </w:pPr>
    </w:p>
    <w:p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w:t>
      </w:r>
      <w:r w:rsidR="00731107" w:rsidRPr="008F3025">
        <w:rPr>
          <w:rFonts w:ascii="Arial" w:hAnsi="Arial" w:cs="Arial"/>
          <w:sz w:val="22"/>
          <w:szCs w:val="22"/>
        </w:rPr>
        <w:t>3</w:t>
      </w:r>
      <w:r w:rsidRPr="008F3025">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Pr="008F3025" w:rsidRDefault="00A05528" w:rsidP="00A05528">
      <w:pPr>
        <w:widowControl w:val="0"/>
        <w:jc w:val="both"/>
        <w:rPr>
          <w:rFonts w:ascii="Arial" w:hAnsi="Arial" w:cs="Arial"/>
          <w:b/>
          <w:sz w:val="22"/>
          <w:szCs w:val="22"/>
        </w:rPr>
      </w:pPr>
    </w:p>
    <w:p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4</w:t>
      </w:r>
      <w:r w:rsidRPr="008F3025">
        <w:rPr>
          <w:rFonts w:ascii="Arial" w:hAnsi="Arial" w:cs="Arial"/>
          <w:szCs w:val="22"/>
        </w:rPr>
        <w:t xml:space="preserve"> Smluvní strany prohlašují, že se s obsahem smlouvy a přílohami seznámily, s ním </w:t>
      </w:r>
      <w:r w:rsidRPr="008F3025">
        <w:rPr>
          <w:rFonts w:ascii="Arial" w:hAnsi="Arial" w:cs="Arial"/>
          <w:szCs w:val="22"/>
        </w:rPr>
        <w:tab/>
        <w:t>souhlasí, neboť tento odpovídá jejich projevené vůli a na důkaz připojují svoje podpisy.</w:t>
      </w:r>
    </w:p>
    <w:p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Pr="008F3025" w:rsidRDefault="00A05528" w:rsidP="000E418E">
      <w:pPr>
        <w:pStyle w:val="Zkladntext"/>
        <w:tabs>
          <w:tab w:val="left" w:pos="360"/>
        </w:tabs>
        <w:overflowPunct w:val="0"/>
        <w:autoSpaceDE w:val="0"/>
        <w:autoSpaceDN w:val="0"/>
        <w:adjustRightInd w:val="0"/>
        <w:ind w:left="426" w:hanging="426"/>
        <w:textAlignment w:val="baseline"/>
        <w:rPr>
          <w:rFonts w:ascii="Arial" w:hAnsi="Arial" w:cs="Arial"/>
          <w:bCs/>
          <w:iCs/>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5</w:t>
      </w:r>
      <w:r w:rsidRPr="008F3025">
        <w:rPr>
          <w:rFonts w:ascii="Arial" w:hAnsi="Arial" w:cs="Arial"/>
          <w:szCs w:val="22"/>
        </w:rPr>
        <w:t xml:space="preserve"> </w:t>
      </w:r>
      <w:r w:rsidRPr="008F3025">
        <w:rPr>
          <w:rFonts w:ascii="Arial" w:hAnsi="Arial" w:cs="Arial"/>
          <w:bCs/>
          <w:iCs/>
          <w:szCs w:val="22"/>
        </w:rPr>
        <w:t xml:space="preserve">Smluvní strany berou na vědomí, že Povodí Ohře, státní podnik, je povinen zveřejnit </w:t>
      </w:r>
      <w:r w:rsidRPr="008F3025">
        <w:rPr>
          <w:rFonts w:ascii="Arial" w:hAnsi="Arial" w:cs="Arial"/>
          <w:bCs/>
          <w:iCs/>
          <w:szCs w:val="22"/>
        </w:rPr>
        <w:tab/>
        <w:t xml:space="preserve">obraz smlouvy a jejích případných změn (dodatků) a dalších dokumentů od této smlouvy </w:t>
      </w:r>
      <w:r w:rsidRPr="008F3025">
        <w:rPr>
          <w:rFonts w:ascii="Arial" w:hAnsi="Arial" w:cs="Arial"/>
          <w:bCs/>
          <w:iCs/>
          <w:szCs w:val="22"/>
        </w:rPr>
        <w:tab/>
        <w:t xml:space="preserve">odvozených včetně </w:t>
      </w:r>
      <w:proofErr w:type="spellStart"/>
      <w:r w:rsidRPr="008F3025">
        <w:rPr>
          <w:rFonts w:ascii="Arial" w:hAnsi="Arial" w:cs="Arial"/>
          <w:bCs/>
          <w:iCs/>
          <w:szCs w:val="22"/>
        </w:rPr>
        <w:t>metadat</w:t>
      </w:r>
      <w:proofErr w:type="spellEnd"/>
      <w:r w:rsidRPr="008F3025">
        <w:rPr>
          <w:rFonts w:ascii="Arial" w:hAnsi="Arial" w:cs="Arial"/>
          <w:bCs/>
          <w:iCs/>
          <w:szCs w:val="22"/>
        </w:rPr>
        <w:t xml:space="preserve"> požadovaných k uveřejnění dle zákona č. 340/2015 Sb. o </w:t>
      </w:r>
      <w:r w:rsidRPr="008F3025">
        <w:rPr>
          <w:rFonts w:ascii="Arial" w:hAnsi="Arial" w:cs="Arial"/>
          <w:bCs/>
          <w:iCs/>
          <w:szCs w:val="22"/>
        </w:rPr>
        <w:tab/>
        <w:t xml:space="preserve">registru smluv. Zveřejnění smlouvy a </w:t>
      </w:r>
      <w:proofErr w:type="spellStart"/>
      <w:r w:rsidRPr="008F3025">
        <w:rPr>
          <w:rFonts w:ascii="Arial" w:hAnsi="Arial" w:cs="Arial"/>
          <w:bCs/>
          <w:iCs/>
          <w:szCs w:val="22"/>
        </w:rPr>
        <w:t>metadat</w:t>
      </w:r>
      <w:proofErr w:type="spellEnd"/>
      <w:r w:rsidRPr="008F3025">
        <w:rPr>
          <w:rFonts w:ascii="Arial" w:hAnsi="Arial" w:cs="Arial"/>
          <w:bCs/>
          <w:iCs/>
          <w:szCs w:val="22"/>
        </w:rPr>
        <w:t xml:space="preserve"> v registru smluv zajistí Povodí Ohře, státní </w:t>
      </w:r>
      <w:r w:rsidRPr="008F3025">
        <w:rPr>
          <w:rFonts w:ascii="Arial" w:hAnsi="Arial" w:cs="Arial"/>
          <w:bCs/>
          <w:iCs/>
          <w:szCs w:val="22"/>
        </w:rPr>
        <w:tab/>
        <w:t xml:space="preserve">podnik, který má právo tuto smlouvu zveřejnit rovněž v pochybnostech o tom, zda tato </w:t>
      </w:r>
      <w:r w:rsidRPr="008F3025">
        <w:rPr>
          <w:rFonts w:ascii="Arial" w:hAnsi="Arial" w:cs="Arial"/>
          <w:bCs/>
          <w:iCs/>
          <w:szCs w:val="22"/>
        </w:rPr>
        <w:tab/>
        <w:t>smlouva zveřejnění podléhá či nikoliv.</w:t>
      </w:r>
    </w:p>
    <w:p w:rsidR="00A05528" w:rsidRPr="008F3025" w:rsidRDefault="00A05528" w:rsidP="000E418E">
      <w:pPr>
        <w:pStyle w:val="Zkladntext"/>
        <w:tabs>
          <w:tab w:val="left" w:pos="426"/>
        </w:tabs>
        <w:overflowPunct w:val="0"/>
        <w:autoSpaceDE w:val="0"/>
        <w:autoSpaceDN w:val="0"/>
        <w:adjustRightInd w:val="0"/>
        <w:ind w:left="426"/>
        <w:textAlignment w:val="baseline"/>
        <w:rPr>
          <w:rFonts w:ascii="Arial" w:hAnsi="Arial" w:cs="Arial"/>
          <w:szCs w:val="22"/>
        </w:rPr>
      </w:pPr>
      <w:r w:rsidRPr="008F3025">
        <w:rPr>
          <w:rFonts w:ascii="Arial" w:hAnsi="Arial" w:cs="Arial"/>
          <w:bCs/>
          <w:iCs/>
          <w:szCs w:val="22"/>
        </w:rPr>
        <w:t>Smluvní strany tímto bez výhrad souhlasí s uveřejněním celého textu smlouvy prostřednictvím registru smluv.</w:t>
      </w:r>
    </w:p>
    <w:p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6</w:t>
      </w:r>
      <w:r w:rsidRPr="008F3025">
        <w:rPr>
          <w:rFonts w:ascii="Arial" w:hAnsi="Arial" w:cs="Arial"/>
          <w:szCs w:val="22"/>
        </w:rPr>
        <w:t xml:space="preserve"> </w:t>
      </w:r>
      <w:r w:rsidRPr="008F3025">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Odstavecseseznamem"/>
        <w:rPr>
          <w:rFonts w:ascii="Arial" w:hAnsi="Arial" w:cs="Arial"/>
          <w:szCs w:val="22"/>
        </w:rPr>
      </w:pPr>
    </w:p>
    <w:p w:rsidR="00A05528" w:rsidRPr="008F3025"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.7 Smluvní strany nepovažují žádné ustanovení smlouvy za obchodní tajemství.</w:t>
      </w:r>
    </w:p>
    <w:p w:rsidR="00A05528" w:rsidRPr="008F3025" w:rsidRDefault="00A05528" w:rsidP="00A05528">
      <w:pPr>
        <w:pStyle w:val="Odstavecseseznamem"/>
        <w:rPr>
          <w:rFonts w:ascii="Arial" w:hAnsi="Arial" w:cs="Arial"/>
          <w:szCs w:val="22"/>
        </w:rPr>
      </w:pPr>
    </w:p>
    <w:p w:rsidR="00A05528" w:rsidRPr="008F3025" w:rsidRDefault="00A05528" w:rsidP="00A05528">
      <w:pPr>
        <w:pStyle w:val="Odstavecseseznamem"/>
        <w:rPr>
          <w:rFonts w:ascii="Arial" w:hAnsi="Arial" w:cs="Arial"/>
          <w:szCs w:val="22"/>
        </w:rPr>
      </w:pPr>
    </w:p>
    <w:p w:rsidR="00A05528" w:rsidRPr="008F3025" w:rsidRDefault="00A05528" w:rsidP="0079045B">
      <w:pPr>
        <w:pStyle w:val="Zkladntext"/>
        <w:tabs>
          <w:tab w:val="left" w:pos="426"/>
        </w:tabs>
        <w:overflowPunct w:val="0"/>
        <w:autoSpaceDE w:val="0"/>
        <w:autoSpaceDN w:val="0"/>
        <w:adjustRightInd w:val="0"/>
        <w:ind w:left="360" w:hanging="360"/>
        <w:textAlignment w:val="baseline"/>
        <w:rPr>
          <w:rFonts w:ascii="Arial" w:hAnsi="Arial" w:cs="Arial"/>
          <w:szCs w:val="22"/>
        </w:rPr>
      </w:pPr>
      <w:r w:rsidRPr="008F3025">
        <w:rPr>
          <w:rFonts w:ascii="Arial" w:hAnsi="Arial" w:cs="Arial"/>
        </w:rPr>
        <w:t>1</w:t>
      </w:r>
      <w:r w:rsidR="0079045B" w:rsidRPr="008F3025">
        <w:rPr>
          <w:rFonts w:ascii="Arial" w:hAnsi="Arial" w:cs="Arial"/>
        </w:rPr>
        <w:t>0</w:t>
      </w:r>
      <w:r w:rsidRPr="008F3025">
        <w:rPr>
          <w:rFonts w:ascii="Arial" w:hAnsi="Arial" w:cs="Arial"/>
        </w:rPr>
        <w:t xml:space="preserve">.8 Nedílnou součástí kupní smlouvy je příloha č. 1 - Technická specifikace a </w:t>
      </w:r>
      <w:r w:rsidR="0079045B" w:rsidRPr="008F3025">
        <w:rPr>
          <w:rFonts w:ascii="Arial" w:hAnsi="Arial" w:cs="Arial"/>
        </w:rPr>
        <w:t>c</w:t>
      </w:r>
      <w:r w:rsidRPr="008F3025">
        <w:rPr>
          <w:rFonts w:ascii="Arial" w:hAnsi="Arial" w:cs="Arial"/>
        </w:rPr>
        <w:t>enová skladba.</w:t>
      </w:r>
    </w:p>
    <w:p w:rsidR="00A05528" w:rsidRPr="008F3025"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Pr="008F3025" w:rsidRDefault="00A05528" w:rsidP="00A05528">
      <w:pPr>
        <w:pStyle w:val="Zkladntext"/>
        <w:overflowPunct w:val="0"/>
        <w:autoSpaceDE w:val="0"/>
        <w:autoSpaceDN w:val="0"/>
        <w:adjustRightInd w:val="0"/>
        <w:ind w:left="567" w:hanging="567"/>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 xml:space="preserve">.9 Na svědectví tohoto smluvní strany tímto podepisují smlouvu. Tato smlouva je vyhotovena ve </w:t>
      </w:r>
      <w:r w:rsidRPr="008F3025">
        <w:rPr>
          <w:rFonts w:ascii="Arial" w:hAnsi="Arial" w:cs="Arial"/>
          <w:b/>
          <w:szCs w:val="22"/>
        </w:rPr>
        <w:t>dvou</w:t>
      </w:r>
      <w:r w:rsidRPr="008F3025">
        <w:rPr>
          <w:rFonts w:ascii="Arial" w:hAnsi="Arial" w:cs="Arial"/>
          <w:szCs w:val="22"/>
        </w:rPr>
        <w:t xml:space="preserve"> vyhotoveních, z nichž každé má platnost originálu. </w:t>
      </w:r>
      <w:r w:rsidRPr="008F3025">
        <w:rPr>
          <w:rFonts w:ascii="Arial" w:hAnsi="Arial" w:cs="Arial"/>
          <w:bCs/>
          <w:szCs w:val="22"/>
        </w:rPr>
        <w:t xml:space="preserve">Každá ze smluvních stran obdrží </w:t>
      </w:r>
      <w:r w:rsidRPr="008F3025">
        <w:rPr>
          <w:rFonts w:ascii="Arial" w:hAnsi="Arial" w:cs="Arial"/>
          <w:b/>
          <w:bCs/>
          <w:szCs w:val="22"/>
        </w:rPr>
        <w:t>jedno</w:t>
      </w:r>
      <w:r w:rsidRPr="008F3025">
        <w:rPr>
          <w:rFonts w:ascii="Arial" w:hAnsi="Arial" w:cs="Arial"/>
          <w:bCs/>
          <w:szCs w:val="22"/>
        </w:rPr>
        <w:t xml:space="preserve"> vyhotovení smlouvy.</w:t>
      </w:r>
    </w:p>
    <w:p w:rsidR="00A05528" w:rsidRPr="008F3025" w:rsidRDefault="00A05528" w:rsidP="00216B13">
      <w:pPr>
        <w:spacing w:line="120" w:lineRule="auto"/>
        <w:ind w:left="357" w:hanging="357"/>
        <w:jc w:val="both"/>
        <w:rPr>
          <w:rFonts w:ascii="Arial" w:hAnsi="Arial" w:cs="Arial"/>
          <w:sz w:val="22"/>
        </w:rPr>
      </w:pPr>
    </w:p>
    <w:p w:rsidR="00216B13" w:rsidRPr="008F3025" w:rsidRDefault="00216B13" w:rsidP="00216B13">
      <w:pPr>
        <w:rPr>
          <w:rFonts w:ascii="Arial" w:hAnsi="Arial" w:cs="Arial"/>
          <w:b/>
          <w:sz w:val="22"/>
          <w:u w:val="single"/>
        </w:rPr>
      </w:pPr>
    </w:p>
    <w:p w:rsidR="00216B13" w:rsidRPr="008F3025"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8F3025" w:rsidRPr="008F3025" w:rsidTr="00EE6FA2">
        <w:trPr>
          <w:cantSplit/>
        </w:trPr>
        <w:tc>
          <w:tcPr>
            <w:tcW w:w="1330" w:type="dxa"/>
            <w:tcBorders>
              <w:top w:val="nil"/>
              <w:left w:val="nil"/>
              <w:bottom w:val="nil"/>
              <w:right w:val="nil"/>
            </w:tcBorders>
          </w:tcPr>
          <w:p w:rsidR="00216B13" w:rsidRPr="008F3025" w:rsidRDefault="00216B13" w:rsidP="00EE6FA2">
            <w:pPr>
              <w:rPr>
                <w:rFonts w:ascii="Arial" w:hAnsi="Arial" w:cs="Arial"/>
                <w:sz w:val="22"/>
              </w:rPr>
            </w:pPr>
            <w:r w:rsidRPr="008F3025">
              <w:rPr>
                <w:rFonts w:ascii="Arial" w:hAnsi="Arial" w:cs="Arial"/>
                <w:sz w:val="22"/>
              </w:rPr>
              <w:t xml:space="preserve">V </w:t>
            </w:r>
            <w:r w:rsidR="008F3025" w:rsidRPr="008F3025">
              <w:rPr>
                <w:rFonts w:ascii="Arial" w:hAnsi="Arial" w:cs="Arial"/>
                <w:sz w:val="22"/>
              </w:rPr>
              <w:t xml:space="preserve">         </w:t>
            </w:r>
            <w:r w:rsidRPr="008F3025">
              <w:rPr>
                <w:rFonts w:ascii="Arial" w:hAnsi="Arial" w:cs="Arial"/>
                <w:sz w:val="22"/>
              </w:rPr>
              <w:t xml:space="preserve"> dne</w:t>
            </w:r>
          </w:p>
        </w:tc>
        <w:tc>
          <w:tcPr>
            <w:tcW w:w="2354" w:type="dxa"/>
            <w:tcBorders>
              <w:top w:val="nil"/>
              <w:left w:val="nil"/>
              <w:bottom w:val="dotted" w:sz="4" w:space="0" w:color="auto"/>
              <w:right w:val="nil"/>
            </w:tcBorders>
          </w:tcPr>
          <w:p w:rsidR="00216B13" w:rsidRPr="008F3025" w:rsidRDefault="00216B13" w:rsidP="008F3025">
            <w:pPr>
              <w:rPr>
                <w:rFonts w:ascii="Arial" w:hAnsi="Arial" w:cs="Arial"/>
                <w:sz w:val="22"/>
              </w:rPr>
            </w:pPr>
          </w:p>
        </w:tc>
        <w:tc>
          <w:tcPr>
            <w:tcW w:w="1206" w:type="dxa"/>
            <w:vMerge w:val="restart"/>
            <w:tcBorders>
              <w:top w:val="nil"/>
              <w:left w:val="nil"/>
              <w:bottom w:val="nil"/>
              <w:right w:val="nil"/>
            </w:tcBorders>
          </w:tcPr>
          <w:p w:rsidR="00216B13" w:rsidRPr="008F3025" w:rsidRDefault="00216B13" w:rsidP="00EE6FA2">
            <w:pPr>
              <w:rPr>
                <w:rFonts w:ascii="Arial" w:hAnsi="Arial" w:cs="Arial"/>
                <w:sz w:val="22"/>
              </w:rPr>
            </w:pPr>
          </w:p>
        </w:tc>
        <w:tc>
          <w:tcPr>
            <w:tcW w:w="2020" w:type="dxa"/>
            <w:tcBorders>
              <w:top w:val="nil"/>
              <w:left w:val="nil"/>
              <w:bottom w:val="nil"/>
              <w:right w:val="nil"/>
            </w:tcBorders>
          </w:tcPr>
          <w:p w:rsidR="00216B13" w:rsidRPr="008F3025" w:rsidRDefault="00216B13" w:rsidP="00E12A1D">
            <w:pPr>
              <w:rPr>
                <w:rFonts w:ascii="Arial" w:hAnsi="Arial" w:cs="Arial"/>
                <w:sz w:val="22"/>
              </w:rPr>
            </w:pPr>
            <w:r w:rsidRPr="008F3025">
              <w:rPr>
                <w:rFonts w:ascii="Arial" w:hAnsi="Arial" w:cs="Arial"/>
                <w:sz w:val="22"/>
              </w:rPr>
              <w:t xml:space="preserve">V </w:t>
            </w:r>
            <w:r w:rsidR="00E12A1D">
              <w:rPr>
                <w:rFonts w:ascii="Arial" w:hAnsi="Arial" w:cs="Arial"/>
                <w:sz w:val="22"/>
              </w:rPr>
              <w:t xml:space="preserve">              </w:t>
            </w:r>
            <w:r w:rsidRPr="008F3025">
              <w:rPr>
                <w:rFonts w:ascii="Arial" w:hAnsi="Arial" w:cs="Arial"/>
                <w:sz w:val="22"/>
              </w:rPr>
              <w:t>dne</w:t>
            </w:r>
          </w:p>
        </w:tc>
        <w:tc>
          <w:tcPr>
            <w:tcW w:w="2300" w:type="dxa"/>
            <w:tcBorders>
              <w:top w:val="nil"/>
              <w:left w:val="nil"/>
              <w:bottom w:val="dotted" w:sz="4" w:space="0" w:color="auto"/>
              <w:right w:val="nil"/>
            </w:tcBorders>
          </w:tcPr>
          <w:p w:rsidR="00216B13" w:rsidRPr="008F3025" w:rsidRDefault="00216B13" w:rsidP="00EE6FA2">
            <w:pPr>
              <w:rPr>
                <w:rFonts w:ascii="Arial" w:hAnsi="Arial" w:cs="Arial"/>
                <w:sz w:val="22"/>
              </w:rPr>
            </w:pPr>
          </w:p>
        </w:tc>
      </w:tr>
      <w:tr w:rsidR="008F3025" w:rsidRPr="008F3025" w:rsidTr="00EE6FA2">
        <w:trPr>
          <w:cantSplit/>
          <w:trHeight w:val="501"/>
        </w:trPr>
        <w:tc>
          <w:tcPr>
            <w:tcW w:w="3684" w:type="dxa"/>
            <w:gridSpan w:val="2"/>
            <w:tcBorders>
              <w:top w:val="nil"/>
              <w:left w:val="nil"/>
              <w:bottom w:val="nil"/>
              <w:right w:val="nil"/>
            </w:tcBorders>
          </w:tcPr>
          <w:p w:rsidR="00216B13" w:rsidRPr="008F3025" w:rsidRDefault="00216B13" w:rsidP="00EE6FA2">
            <w:pPr>
              <w:rPr>
                <w:rFonts w:ascii="Arial" w:hAnsi="Arial" w:cs="Arial"/>
                <w:sz w:val="22"/>
              </w:rPr>
            </w:pPr>
            <w:r w:rsidRPr="008F3025">
              <w:rPr>
                <w:rFonts w:ascii="Arial" w:hAnsi="Arial" w:cs="Arial"/>
                <w:sz w:val="22"/>
              </w:rPr>
              <w:t>za Prodávajícího:</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216B13" w:rsidP="00EE6FA2">
            <w:pPr>
              <w:rPr>
                <w:rFonts w:ascii="Arial" w:hAnsi="Arial" w:cs="Arial"/>
                <w:sz w:val="22"/>
              </w:rPr>
            </w:pPr>
            <w:r w:rsidRPr="008F3025">
              <w:rPr>
                <w:rFonts w:ascii="Arial" w:hAnsi="Arial" w:cs="Arial"/>
                <w:sz w:val="22"/>
              </w:rPr>
              <w:t>za Kupujícího:</w:t>
            </w:r>
          </w:p>
        </w:tc>
      </w:tr>
      <w:tr w:rsidR="008F3025" w:rsidRPr="008F3025" w:rsidTr="00EE6FA2">
        <w:trPr>
          <w:cantSplit/>
          <w:trHeight w:val="645"/>
        </w:trPr>
        <w:tc>
          <w:tcPr>
            <w:tcW w:w="3684" w:type="dxa"/>
            <w:gridSpan w:val="2"/>
            <w:tcBorders>
              <w:top w:val="nil"/>
              <w:left w:val="nil"/>
              <w:bottom w:val="dotted" w:sz="4" w:space="0" w:color="auto"/>
              <w:right w:val="nil"/>
            </w:tcBorders>
          </w:tcPr>
          <w:p w:rsidR="00216B13" w:rsidRPr="008F3025" w:rsidRDefault="00216B13" w:rsidP="00EE6FA2">
            <w:pPr>
              <w:rPr>
                <w:rFonts w:ascii="Arial" w:hAnsi="Arial" w:cs="Arial"/>
                <w:sz w:val="22"/>
              </w:rPr>
            </w:pP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p w:rsidR="00216B13" w:rsidRPr="008F3025" w:rsidRDefault="00216B13" w:rsidP="00EE6FA2">
            <w:pPr>
              <w:rPr>
                <w:rFonts w:ascii="Arial" w:hAnsi="Arial" w:cs="Arial"/>
                <w:sz w:val="22"/>
              </w:rPr>
            </w:pPr>
          </w:p>
        </w:tc>
      </w:tr>
      <w:tr w:rsidR="008F3025" w:rsidRPr="008F3025" w:rsidTr="00EE6FA2">
        <w:trPr>
          <w:cantSplit/>
        </w:trPr>
        <w:tc>
          <w:tcPr>
            <w:tcW w:w="3684" w:type="dxa"/>
            <w:gridSpan w:val="2"/>
            <w:tcBorders>
              <w:top w:val="nil"/>
              <w:left w:val="nil"/>
              <w:bottom w:val="nil"/>
              <w:right w:val="nil"/>
            </w:tcBorders>
          </w:tcPr>
          <w:p w:rsidR="00216B13" w:rsidRDefault="00E12A1D" w:rsidP="00EE6FA2">
            <w:pPr>
              <w:jc w:val="center"/>
              <w:rPr>
                <w:rFonts w:ascii="Arial" w:hAnsi="Arial" w:cs="Arial"/>
                <w:sz w:val="22"/>
              </w:rPr>
            </w:pPr>
            <w:r>
              <w:rPr>
                <w:rFonts w:ascii="Arial" w:hAnsi="Arial" w:cs="Arial"/>
                <w:sz w:val="22"/>
              </w:rPr>
              <w:t>DIGIS, spol. s r.o.</w:t>
            </w:r>
          </w:p>
          <w:p w:rsidR="00E12A1D" w:rsidRPr="008F3025" w:rsidRDefault="00E12A1D" w:rsidP="00EE6FA2">
            <w:pPr>
              <w:jc w:val="center"/>
              <w:rPr>
                <w:rFonts w:ascii="Arial" w:hAnsi="Arial" w:cs="Arial"/>
                <w:sz w:val="22"/>
              </w:rPr>
            </w:pPr>
            <w:r>
              <w:rPr>
                <w:rFonts w:ascii="Arial" w:hAnsi="Arial" w:cs="Arial"/>
                <w:sz w:val="22"/>
              </w:rPr>
              <w:t xml:space="preserve">                                                           Ing. Libor Štefek</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Default="00216B13" w:rsidP="00EE6FA2">
            <w:pPr>
              <w:jc w:val="center"/>
              <w:rPr>
                <w:rFonts w:ascii="Arial" w:hAnsi="Arial" w:cs="Arial"/>
                <w:sz w:val="22"/>
              </w:rPr>
            </w:pPr>
            <w:r w:rsidRPr="008F3025">
              <w:rPr>
                <w:rFonts w:ascii="Arial" w:hAnsi="Arial" w:cs="Arial"/>
                <w:sz w:val="22"/>
              </w:rPr>
              <w:t>Povodí Ohře, státní podnik</w:t>
            </w:r>
          </w:p>
          <w:p w:rsidR="00DD3438" w:rsidRPr="008F3025" w:rsidRDefault="00DD3438" w:rsidP="00EE6FA2">
            <w:pPr>
              <w:jc w:val="center"/>
              <w:rPr>
                <w:rFonts w:ascii="Arial" w:hAnsi="Arial" w:cs="Arial"/>
                <w:sz w:val="22"/>
              </w:rPr>
            </w:pPr>
          </w:p>
        </w:tc>
      </w:tr>
      <w:tr w:rsidR="008F3025" w:rsidRPr="008F3025" w:rsidTr="00EE6FA2">
        <w:trPr>
          <w:cantSplit/>
        </w:trPr>
        <w:tc>
          <w:tcPr>
            <w:tcW w:w="3684" w:type="dxa"/>
            <w:gridSpan w:val="2"/>
            <w:tcBorders>
              <w:top w:val="nil"/>
              <w:left w:val="nil"/>
              <w:bottom w:val="nil"/>
              <w:right w:val="nil"/>
            </w:tcBorders>
          </w:tcPr>
          <w:p w:rsidR="00216B13" w:rsidRPr="008F3025" w:rsidRDefault="00E12A1D" w:rsidP="00EE6FA2">
            <w:pPr>
              <w:jc w:val="center"/>
              <w:rPr>
                <w:rFonts w:ascii="Arial" w:hAnsi="Arial" w:cs="Arial"/>
                <w:sz w:val="22"/>
              </w:rPr>
            </w:pPr>
            <w:r>
              <w:rPr>
                <w:rFonts w:ascii="Arial" w:hAnsi="Arial" w:cs="Arial"/>
                <w:sz w:val="22"/>
              </w:rPr>
              <w:t>Ředitel a jednatel</w:t>
            </w: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67638C" w:rsidP="008D65AD">
            <w:pPr>
              <w:jc w:val="center"/>
              <w:rPr>
                <w:rFonts w:ascii="Arial" w:hAnsi="Arial" w:cs="Arial"/>
                <w:sz w:val="22"/>
              </w:rPr>
            </w:pPr>
            <w:proofErr w:type="spellStart"/>
            <w:r>
              <w:rPr>
                <w:rFonts w:ascii="Arial" w:hAnsi="Arial" w:cs="Arial"/>
                <w:sz w:val="22"/>
              </w:rPr>
              <w:t>Xxxxxxxxxxxx</w:t>
            </w:r>
            <w:proofErr w:type="spellEnd"/>
          </w:p>
        </w:tc>
      </w:tr>
      <w:tr w:rsidR="00216B13" w:rsidRPr="008F3025" w:rsidTr="00EE6FA2">
        <w:trPr>
          <w:cantSplit/>
        </w:trPr>
        <w:tc>
          <w:tcPr>
            <w:tcW w:w="3684" w:type="dxa"/>
            <w:gridSpan w:val="2"/>
            <w:tcBorders>
              <w:top w:val="nil"/>
              <w:left w:val="nil"/>
              <w:bottom w:val="nil"/>
              <w:right w:val="nil"/>
            </w:tcBorders>
          </w:tcPr>
          <w:p w:rsidR="00216B13" w:rsidRPr="008F3025" w:rsidRDefault="00216B13" w:rsidP="00EE6FA2">
            <w:pPr>
              <w:jc w:val="center"/>
              <w:rPr>
                <w:rFonts w:ascii="Arial" w:hAnsi="Arial" w:cs="Arial"/>
                <w:sz w:val="22"/>
              </w:rPr>
            </w:pPr>
          </w:p>
        </w:tc>
        <w:tc>
          <w:tcPr>
            <w:tcW w:w="1206" w:type="dxa"/>
            <w:vMerge/>
            <w:tcBorders>
              <w:top w:val="nil"/>
              <w:left w:val="nil"/>
              <w:bottom w:val="nil"/>
              <w:right w:val="nil"/>
            </w:tcBorders>
          </w:tcPr>
          <w:p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rsidR="00216B13" w:rsidRPr="008F3025" w:rsidRDefault="0067638C" w:rsidP="00EE6FA2">
            <w:pPr>
              <w:jc w:val="center"/>
              <w:rPr>
                <w:rFonts w:ascii="Arial" w:hAnsi="Arial" w:cs="Arial"/>
                <w:sz w:val="22"/>
              </w:rPr>
            </w:pPr>
            <w:proofErr w:type="spellStart"/>
            <w:r>
              <w:rPr>
                <w:rFonts w:ascii="Arial" w:hAnsi="Arial" w:cs="Arial"/>
                <w:sz w:val="22"/>
              </w:rPr>
              <w:t>Xxxxxxxxxxxxxxx</w:t>
            </w:r>
            <w:proofErr w:type="spellEnd"/>
          </w:p>
        </w:tc>
      </w:tr>
    </w:tbl>
    <w:p w:rsidR="00216B13" w:rsidRPr="008F3025" w:rsidRDefault="00216B13" w:rsidP="00216B13">
      <w:pPr>
        <w:rPr>
          <w:rFonts w:ascii="Arial" w:hAnsi="Arial" w:cs="Arial"/>
          <w:b/>
          <w:sz w:val="22"/>
        </w:rPr>
      </w:pPr>
    </w:p>
    <w:p w:rsidR="00216B13" w:rsidRPr="008F3025"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8F3025" w:rsidRDefault="00216B13" w:rsidP="00216B13">
      <w:pPr>
        <w:pStyle w:val="Nadpis9"/>
        <w:pageBreakBefore w:val="0"/>
        <w:numPr>
          <w:ilvl w:val="0"/>
          <w:numId w:val="0"/>
        </w:numPr>
        <w:overflowPunct/>
        <w:autoSpaceDE/>
        <w:autoSpaceDN/>
        <w:adjustRightInd/>
        <w:spacing w:before="0" w:after="0"/>
        <w:textAlignment w:val="auto"/>
        <w:rPr>
          <w:rFonts w:cs="Arial"/>
        </w:rPr>
      </w:pPr>
    </w:p>
    <w:p w:rsidR="004C02D8" w:rsidRDefault="00216B13" w:rsidP="00DD3438">
      <w:pPr>
        <w:pStyle w:val="Nadpis9"/>
        <w:pageBreakBefore w:val="0"/>
        <w:numPr>
          <w:ilvl w:val="0"/>
          <w:numId w:val="0"/>
        </w:numPr>
        <w:overflowPunct/>
        <w:autoSpaceDE/>
        <w:autoSpaceDN/>
        <w:adjustRightInd/>
        <w:spacing w:before="0" w:after="0"/>
        <w:jc w:val="center"/>
        <w:textAlignment w:val="auto"/>
      </w:pPr>
      <w:r w:rsidRPr="008F3025">
        <w:rPr>
          <w:rFonts w:cs="Arial"/>
        </w:rPr>
        <w:t xml:space="preserve">Příloha č. 1 ke Kupní smlouvě </w:t>
      </w:r>
      <w:r w:rsidR="00166276">
        <w:rPr>
          <w:rFonts w:cs="Arial"/>
        </w:rPr>
        <w:t xml:space="preserve">kupujícího č. </w:t>
      </w:r>
      <w:r w:rsidR="007B7DED">
        <w:rPr>
          <w:rFonts w:cs="Arial"/>
        </w:rPr>
        <w:t>1033/2019</w:t>
      </w:r>
    </w:p>
    <w:p w:rsidR="004C02D8" w:rsidRDefault="004C02D8" w:rsidP="004C02D8"/>
    <w:p w:rsidR="004C02D8" w:rsidRDefault="00E12A1D" w:rsidP="00E12A1D">
      <w:pPr>
        <w:jc w:val="center"/>
        <w:rPr>
          <w:b/>
        </w:rPr>
      </w:pPr>
      <w:r w:rsidRPr="00E12A1D">
        <w:rPr>
          <w:b/>
        </w:rPr>
        <w:t>Technická specifikace a cenová skladba</w:t>
      </w:r>
    </w:p>
    <w:p w:rsidR="00E12A1D" w:rsidRDefault="00E12A1D" w:rsidP="00E12A1D">
      <w:pPr>
        <w:jc w:val="center"/>
        <w:rPr>
          <w:b/>
        </w:rPr>
      </w:pPr>
    </w:p>
    <w:tbl>
      <w:tblPr>
        <w:tblpPr w:leftFromText="141" w:rightFromText="141" w:vertAnchor="text" w:horzAnchor="margin" w:tblpXSpec="center" w:tblpY="123"/>
        <w:tblW w:w="93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4606"/>
        <w:gridCol w:w="4751"/>
      </w:tblGrid>
      <w:tr w:rsidR="00E12A1D" w:rsidTr="00DD3438">
        <w:trPr>
          <w:trHeight w:val="1011"/>
        </w:trPr>
        <w:tc>
          <w:tcPr>
            <w:tcW w:w="4606" w:type="dxa"/>
            <w:vAlign w:val="center"/>
          </w:tcPr>
          <w:p w:rsidR="00E12A1D" w:rsidRPr="006857EB" w:rsidRDefault="00E12A1D" w:rsidP="000057D5">
            <w:pPr>
              <w:pStyle w:val="Zkladntext"/>
              <w:spacing w:line="360" w:lineRule="auto"/>
              <w:jc w:val="center"/>
              <w:rPr>
                <w:rFonts w:ascii="Arial" w:hAnsi="Arial"/>
                <w:b/>
                <w:sz w:val="20"/>
              </w:rPr>
            </w:pPr>
            <w:r w:rsidRPr="006857EB">
              <w:rPr>
                <w:rFonts w:ascii="Arial" w:hAnsi="Arial"/>
                <w:sz w:val="20"/>
              </w:rPr>
              <w:t>Model skeneru</w:t>
            </w:r>
          </w:p>
        </w:tc>
        <w:tc>
          <w:tcPr>
            <w:tcW w:w="4751" w:type="dxa"/>
          </w:tcPr>
          <w:p w:rsidR="00E12A1D" w:rsidRDefault="00E12A1D" w:rsidP="000057D5">
            <w:pPr>
              <w:pStyle w:val="Zkladntext"/>
              <w:spacing w:line="360" w:lineRule="auto"/>
              <w:jc w:val="center"/>
              <w:rPr>
                <w:rFonts w:ascii="Arial" w:hAnsi="Arial"/>
                <w:b/>
                <w:sz w:val="20"/>
              </w:rPr>
            </w:pPr>
          </w:p>
          <w:p w:rsidR="00E12A1D" w:rsidRDefault="00E12A1D" w:rsidP="000057D5">
            <w:pPr>
              <w:pStyle w:val="Zkladntext"/>
              <w:spacing w:line="360" w:lineRule="auto"/>
              <w:jc w:val="center"/>
              <w:rPr>
                <w:rFonts w:ascii="Arial" w:hAnsi="Arial"/>
                <w:b/>
                <w:sz w:val="20"/>
              </w:rPr>
            </w:pPr>
            <w:r>
              <w:rPr>
                <w:rFonts w:ascii="Arial" w:hAnsi="Arial"/>
                <w:b/>
                <w:sz w:val="20"/>
              </w:rPr>
              <w:t xml:space="preserve">SD </w:t>
            </w:r>
            <w:proofErr w:type="spellStart"/>
            <w:r>
              <w:rPr>
                <w:rFonts w:ascii="Arial" w:hAnsi="Arial"/>
                <w:b/>
                <w:sz w:val="20"/>
              </w:rPr>
              <w:t>One</w:t>
            </w:r>
            <w:proofErr w:type="spellEnd"/>
            <w:r>
              <w:rPr>
                <w:rFonts w:ascii="Arial" w:hAnsi="Arial"/>
                <w:b/>
                <w:sz w:val="20"/>
              </w:rPr>
              <w:t>+ 36</w:t>
            </w:r>
          </w:p>
          <w:p w:rsidR="00E12A1D" w:rsidRDefault="00E12A1D" w:rsidP="000057D5">
            <w:pPr>
              <w:pStyle w:val="Zkladntext"/>
              <w:spacing w:line="360" w:lineRule="auto"/>
              <w:jc w:val="center"/>
              <w:rPr>
                <w:rFonts w:ascii="Arial" w:hAnsi="Arial"/>
                <w:b/>
                <w:sz w:val="20"/>
              </w:rPr>
            </w:pPr>
          </w:p>
        </w:tc>
      </w:tr>
      <w:tr w:rsidR="00E12A1D" w:rsidTr="00DD3438">
        <w:trPr>
          <w:trHeight w:val="745"/>
        </w:trPr>
        <w:tc>
          <w:tcPr>
            <w:tcW w:w="4606" w:type="dxa"/>
            <w:vAlign w:val="center"/>
          </w:tcPr>
          <w:p w:rsidR="00E12A1D" w:rsidRPr="006857EB" w:rsidRDefault="00E12A1D" w:rsidP="000057D5">
            <w:pPr>
              <w:pStyle w:val="Zkladntext"/>
              <w:spacing w:line="360" w:lineRule="auto"/>
              <w:jc w:val="center"/>
              <w:rPr>
                <w:rFonts w:ascii="Arial" w:hAnsi="Arial"/>
                <w:sz w:val="20"/>
              </w:rPr>
            </w:pPr>
            <w:r>
              <w:rPr>
                <w:rFonts w:ascii="Arial" w:hAnsi="Arial"/>
                <w:sz w:val="20"/>
              </w:rPr>
              <w:t>Typ skeneru</w:t>
            </w:r>
          </w:p>
        </w:tc>
        <w:tc>
          <w:tcPr>
            <w:tcW w:w="4751" w:type="dxa"/>
            <w:vAlign w:val="center"/>
          </w:tcPr>
          <w:p w:rsidR="00E12A1D" w:rsidRDefault="00E12A1D" w:rsidP="000057D5">
            <w:pPr>
              <w:pStyle w:val="Zkladntext"/>
              <w:spacing w:line="360" w:lineRule="auto"/>
              <w:jc w:val="center"/>
              <w:rPr>
                <w:rFonts w:ascii="Arial" w:hAnsi="Arial"/>
                <w:sz w:val="20"/>
              </w:rPr>
            </w:pPr>
            <w:r>
              <w:rPr>
                <w:rFonts w:ascii="Arial" w:hAnsi="Arial"/>
                <w:sz w:val="20"/>
              </w:rPr>
              <w:t>průchodový</w:t>
            </w:r>
          </w:p>
        </w:tc>
      </w:tr>
      <w:tr w:rsidR="00E12A1D" w:rsidRPr="00A820B9" w:rsidTr="00DD3438">
        <w:trPr>
          <w:trHeight w:val="337"/>
        </w:trPr>
        <w:tc>
          <w:tcPr>
            <w:tcW w:w="4606" w:type="dxa"/>
            <w:vAlign w:val="center"/>
          </w:tcPr>
          <w:p w:rsidR="00E12A1D" w:rsidRPr="006857EB" w:rsidRDefault="00E12A1D" w:rsidP="000057D5">
            <w:pPr>
              <w:pStyle w:val="Zkladntext"/>
              <w:spacing w:line="360" w:lineRule="auto"/>
              <w:jc w:val="center"/>
              <w:rPr>
                <w:rFonts w:ascii="Arial" w:hAnsi="Arial"/>
                <w:sz w:val="20"/>
              </w:rPr>
            </w:pPr>
            <w:r w:rsidRPr="006857EB">
              <w:rPr>
                <w:rFonts w:ascii="Arial" w:hAnsi="Arial"/>
                <w:sz w:val="20"/>
              </w:rPr>
              <w:t>Typ skenování</w:t>
            </w:r>
          </w:p>
        </w:tc>
        <w:tc>
          <w:tcPr>
            <w:tcW w:w="4751" w:type="dxa"/>
            <w:vAlign w:val="center"/>
          </w:tcPr>
          <w:p w:rsidR="00E12A1D" w:rsidRPr="00A820B9" w:rsidRDefault="00E12A1D" w:rsidP="000057D5">
            <w:pPr>
              <w:pStyle w:val="Zkladntext"/>
              <w:spacing w:line="360" w:lineRule="auto"/>
              <w:jc w:val="center"/>
              <w:rPr>
                <w:rFonts w:ascii="Arial" w:hAnsi="Arial"/>
                <w:sz w:val="20"/>
              </w:rPr>
            </w:pPr>
            <w:r>
              <w:rPr>
                <w:rFonts w:ascii="Arial" w:hAnsi="Arial"/>
                <w:sz w:val="20"/>
              </w:rPr>
              <w:t>b</w:t>
            </w:r>
            <w:r w:rsidRPr="00A820B9">
              <w:rPr>
                <w:rFonts w:ascii="Arial" w:hAnsi="Arial"/>
                <w:sz w:val="20"/>
              </w:rPr>
              <w:t>arevné</w:t>
            </w:r>
          </w:p>
        </w:tc>
      </w:tr>
      <w:tr w:rsidR="00E12A1D" w:rsidRPr="00A820B9" w:rsidTr="00DD3438">
        <w:trPr>
          <w:trHeight w:val="337"/>
        </w:trPr>
        <w:tc>
          <w:tcPr>
            <w:tcW w:w="4606" w:type="dxa"/>
            <w:vAlign w:val="center"/>
          </w:tcPr>
          <w:p w:rsidR="00E12A1D" w:rsidRPr="006857EB" w:rsidRDefault="00E12A1D" w:rsidP="000057D5">
            <w:pPr>
              <w:pStyle w:val="Zkladntext"/>
              <w:spacing w:line="360" w:lineRule="auto"/>
              <w:jc w:val="center"/>
              <w:rPr>
                <w:rFonts w:ascii="Arial" w:hAnsi="Arial"/>
                <w:sz w:val="20"/>
              </w:rPr>
            </w:pPr>
            <w:r w:rsidRPr="006857EB">
              <w:rPr>
                <w:rFonts w:ascii="Arial" w:hAnsi="Arial"/>
                <w:sz w:val="20"/>
              </w:rPr>
              <w:t>Formát</w:t>
            </w:r>
          </w:p>
        </w:tc>
        <w:tc>
          <w:tcPr>
            <w:tcW w:w="4751" w:type="dxa"/>
            <w:vAlign w:val="center"/>
          </w:tcPr>
          <w:p w:rsidR="00E12A1D" w:rsidRPr="00A820B9" w:rsidRDefault="00E12A1D" w:rsidP="000057D5">
            <w:pPr>
              <w:pStyle w:val="Zkladntext"/>
              <w:spacing w:line="360" w:lineRule="auto"/>
              <w:jc w:val="center"/>
              <w:rPr>
                <w:rFonts w:ascii="Arial" w:hAnsi="Arial"/>
                <w:sz w:val="20"/>
              </w:rPr>
            </w:pPr>
            <w:r w:rsidRPr="00A820B9">
              <w:rPr>
                <w:rFonts w:ascii="Arial" w:hAnsi="Arial"/>
                <w:sz w:val="20"/>
              </w:rPr>
              <w:t xml:space="preserve">A </w:t>
            </w:r>
            <w:r>
              <w:rPr>
                <w:rFonts w:ascii="Arial" w:hAnsi="Arial"/>
                <w:sz w:val="20"/>
              </w:rPr>
              <w:t>0</w:t>
            </w:r>
          </w:p>
        </w:tc>
      </w:tr>
      <w:tr w:rsidR="00E12A1D" w:rsidRPr="00A820B9" w:rsidTr="00DD3438">
        <w:trPr>
          <w:trHeight w:val="336"/>
        </w:trPr>
        <w:tc>
          <w:tcPr>
            <w:tcW w:w="4606" w:type="dxa"/>
            <w:vAlign w:val="center"/>
          </w:tcPr>
          <w:p w:rsidR="00E12A1D" w:rsidRPr="006857EB" w:rsidRDefault="00E12A1D" w:rsidP="000057D5">
            <w:pPr>
              <w:pStyle w:val="Zkladntext"/>
              <w:spacing w:line="360" w:lineRule="auto"/>
              <w:jc w:val="center"/>
              <w:rPr>
                <w:rFonts w:ascii="Arial" w:hAnsi="Arial"/>
                <w:sz w:val="20"/>
              </w:rPr>
            </w:pPr>
            <w:r w:rsidRPr="006857EB">
              <w:rPr>
                <w:rFonts w:ascii="Arial" w:hAnsi="Arial"/>
                <w:sz w:val="20"/>
              </w:rPr>
              <w:t>Šíře skenování</w:t>
            </w:r>
          </w:p>
        </w:tc>
        <w:tc>
          <w:tcPr>
            <w:tcW w:w="4751" w:type="dxa"/>
            <w:vAlign w:val="center"/>
          </w:tcPr>
          <w:p w:rsidR="00E12A1D" w:rsidRPr="00A820B9" w:rsidRDefault="00E12A1D" w:rsidP="000057D5">
            <w:pPr>
              <w:pStyle w:val="Zkladntext"/>
              <w:spacing w:line="360" w:lineRule="auto"/>
              <w:jc w:val="center"/>
              <w:rPr>
                <w:rFonts w:ascii="Arial" w:hAnsi="Arial"/>
                <w:sz w:val="20"/>
              </w:rPr>
            </w:pPr>
            <w:proofErr w:type="gramStart"/>
            <w:r>
              <w:rPr>
                <w:rFonts w:ascii="Arial" w:hAnsi="Arial"/>
                <w:sz w:val="20"/>
              </w:rPr>
              <w:t>914</w:t>
            </w:r>
            <w:r w:rsidRPr="00A820B9">
              <w:rPr>
                <w:rFonts w:ascii="Arial" w:hAnsi="Arial"/>
                <w:sz w:val="20"/>
              </w:rPr>
              <w:t xml:space="preserve">  mm</w:t>
            </w:r>
            <w:proofErr w:type="gramEnd"/>
          </w:p>
        </w:tc>
      </w:tr>
      <w:tr w:rsidR="00E12A1D" w:rsidTr="00DD3438">
        <w:trPr>
          <w:trHeight w:val="336"/>
        </w:trPr>
        <w:tc>
          <w:tcPr>
            <w:tcW w:w="4606" w:type="dxa"/>
            <w:vAlign w:val="center"/>
          </w:tcPr>
          <w:p w:rsidR="00E12A1D" w:rsidRPr="006857EB" w:rsidRDefault="00E12A1D" w:rsidP="000057D5">
            <w:pPr>
              <w:pStyle w:val="Zkladntext"/>
              <w:spacing w:line="360" w:lineRule="auto"/>
              <w:jc w:val="center"/>
              <w:rPr>
                <w:rFonts w:ascii="Arial" w:hAnsi="Arial"/>
                <w:sz w:val="20"/>
              </w:rPr>
            </w:pPr>
            <w:r>
              <w:rPr>
                <w:rFonts w:ascii="Arial" w:hAnsi="Arial"/>
                <w:sz w:val="20"/>
              </w:rPr>
              <w:t>Max. šíře originálu</w:t>
            </w:r>
          </w:p>
        </w:tc>
        <w:tc>
          <w:tcPr>
            <w:tcW w:w="4751" w:type="dxa"/>
            <w:vAlign w:val="center"/>
          </w:tcPr>
          <w:p w:rsidR="00E12A1D" w:rsidRDefault="00E12A1D" w:rsidP="000057D5">
            <w:pPr>
              <w:pStyle w:val="Zkladntext"/>
              <w:spacing w:line="360" w:lineRule="auto"/>
              <w:jc w:val="center"/>
              <w:rPr>
                <w:rFonts w:ascii="Arial" w:hAnsi="Arial"/>
                <w:sz w:val="20"/>
              </w:rPr>
            </w:pPr>
            <w:r>
              <w:rPr>
                <w:rFonts w:ascii="Arial" w:hAnsi="Arial"/>
                <w:sz w:val="20"/>
              </w:rPr>
              <w:t>1 014 mm</w:t>
            </w:r>
          </w:p>
        </w:tc>
      </w:tr>
      <w:tr w:rsidR="00E12A1D" w:rsidRPr="00A820B9" w:rsidTr="00DD3438">
        <w:trPr>
          <w:trHeight w:val="337"/>
        </w:trPr>
        <w:tc>
          <w:tcPr>
            <w:tcW w:w="4606" w:type="dxa"/>
            <w:vAlign w:val="center"/>
          </w:tcPr>
          <w:p w:rsidR="00E12A1D" w:rsidRPr="006857EB" w:rsidRDefault="00E12A1D" w:rsidP="000057D5">
            <w:pPr>
              <w:pStyle w:val="Zkladntext"/>
              <w:spacing w:line="360" w:lineRule="auto"/>
              <w:jc w:val="center"/>
              <w:rPr>
                <w:rFonts w:ascii="Arial" w:hAnsi="Arial"/>
                <w:sz w:val="20"/>
              </w:rPr>
            </w:pPr>
            <w:r w:rsidRPr="006857EB">
              <w:rPr>
                <w:rFonts w:ascii="Arial" w:hAnsi="Arial"/>
                <w:sz w:val="20"/>
              </w:rPr>
              <w:t>Tloušťka skenování</w:t>
            </w:r>
          </w:p>
        </w:tc>
        <w:tc>
          <w:tcPr>
            <w:tcW w:w="4751" w:type="dxa"/>
            <w:vAlign w:val="center"/>
          </w:tcPr>
          <w:p w:rsidR="00E12A1D" w:rsidRPr="00A820B9" w:rsidRDefault="00E12A1D" w:rsidP="000057D5">
            <w:pPr>
              <w:pStyle w:val="Zkladntext"/>
              <w:spacing w:line="360" w:lineRule="auto"/>
              <w:jc w:val="center"/>
              <w:rPr>
                <w:rFonts w:ascii="Arial" w:hAnsi="Arial"/>
                <w:sz w:val="20"/>
              </w:rPr>
            </w:pPr>
            <w:r>
              <w:rPr>
                <w:rFonts w:ascii="Arial" w:hAnsi="Arial"/>
                <w:sz w:val="20"/>
              </w:rPr>
              <w:t>0,75</w:t>
            </w:r>
            <w:r w:rsidRPr="00A820B9">
              <w:rPr>
                <w:rFonts w:ascii="Arial" w:hAnsi="Arial"/>
                <w:sz w:val="20"/>
              </w:rPr>
              <w:t xml:space="preserve"> mm</w:t>
            </w:r>
          </w:p>
        </w:tc>
      </w:tr>
      <w:tr w:rsidR="00E12A1D" w:rsidRPr="00A820B9" w:rsidTr="00DD3438">
        <w:trPr>
          <w:cantSplit/>
          <w:trHeight w:val="450"/>
        </w:trPr>
        <w:tc>
          <w:tcPr>
            <w:tcW w:w="4606" w:type="dxa"/>
            <w:vAlign w:val="center"/>
          </w:tcPr>
          <w:p w:rsidR="00E12A1D" w:rsidRPr="006857EB" w:rsidRDefault="00E12A1D" w:rsidP="000057D5">
            <w:pPr>
              <w:pStyle w:val="Zkladntext"/>
              <w:spacing w:line="360" w:lineRule="auto"/>
              <w:jc w:val="center"/>
              <w:rPr>
                <w:rFonts w:ascii="Arial" w:hAnsi="Arial"/>
                <w:sz w:val="20"/>
              </w:rPr>
            </w:pPr>
            <w:r w:rsidRPr="006857EB">
              <w:rPr>
                <w:rFonts w:ascii="Arial" w:hAnsi="Arial"/>
                <w:sz w:val="20"/>
              </w:rPr>
              <w:t>Optické rozlišení (dpi)</w:t>
            </w:r>
          </w:p>
        </w:tc>
        <w:tc>
          <w:tcPr>
            <w:tcW w:w="4751" w:type="dxa"/>
            <w:vAlign w:val="center"/>
          </w:tcPr>
          <w:p w:rsidR="00E12A1D" w:rsidRPr="00A820B9" w:rsidRDefault="00E12A1D" w:rsidP="000057D5">
            <w:pPr>
              <w:pStyle w:val="Zkladntext"/>
              <w:spacing w:line="360" w:lineRule="auto"/>
              <w:jc w:val="center"/>
              <w:rPr>
                <w:rFonts w:ascii="Arial" w:hAnsi="Arial"/>
                <w:sz w:val="20"/>
              </w:rPr>
            </w:pPr>
            <w:r>
              <w:rPr>
                <w:rFonts w:ascii="Arial" w:hAnsi="Arial"/>
                <w:sz w:val="20"/>
              </w:rPr>
              <w:t>600</w:t>
            </w:r>
          </w:p>
        </w:tc>
      </w:tr>
      <w:tr w:rsidR="00E12A1D" w:rsidRPr="00A820B9" w:rsidTr="00DD3438">
        <w:trPr>
          <w:cantSplit/>
          <w:trHeight w:val="450"/>
        </w:trPr>
        <w:tc>
          <w:tcPr>
            <w:tcW w:w="4606" w:type="dxa"/>
            <w:vAlign w:val="center"/>
          </w:tcPr>
          <w:p w:rsidR="00E12A1D" w:rsidRPr="006857EB" w:rsidRDefault="00E12A1D" w:rsidP="000057D5">
            <w:pPr>
              <w:pStyle w:val="Zkladntext"/>
              <w:spacing w:line="360" w:lineRule="auto"/>
              <w:jc w:val="center"/>
              <w:rPr>
                <w:rFonts w:ascii="Arial" w:hAnsi="Arial"/>
                <w:sz w:val="20"/>
              </w:rPr>
            </w:pPr>
            <w:r>
              <w:rPr>
                <w:rFonts w:ascii="Arial" w:hAnsi="Arial"/>
                <w:sz w:val="20"/>
              </w:rPr>
              <w:t>Interface</w:t>
            </w:r>
          </w:p>
        </w:tc>
        <w:tc>
          <w:tcPr>
            <w:tcW w:w="4751" w:type="dxa"/>
            <w:vAlign w:val="center"/>
          </w:tcPr>
          <w:p w:rsidR="00E12A1D" w:rsidRPr="00A820B9" w:rsidRDefault="00E12A1D" w:rsidP="000057D5">
            <w:pPr>
              <w:pStyle w:val="Zkladntext"/>
              <w:spacing w:line="360" w:lineRule="auto"/>
              <w:jc w:val="center"/>
              <w:rPr>
                <w:rFonts w:ascii="Arial" w:hAnsi="Arial"/>
                <w:sz w:val="20"/>
              </w:rPr>
            </w:pPr>
            <w:r>
              <w:rPr>
                <w:rFonts w:ascii="Arial" w:hAnsi="Arial"/>
                <w:sz w:val="20"/>
              </w:rPr>
              <w:t>USB</w:t>
            </w:r>
          </w:p>
        </w:tc>
      </w:tr>
      <w:tr w:rsidR="00E12A1D" w:rsidTr="00DD3438">
        <w:trPr>
          <w:cantSplit/>
          <w:trHeight w:val="450"/>
        </w:trPr>
        <w:tc>
          <w:tcPr>
            <w:tcW w:w="4606" w:type="dxa"/>
            <w:vAlign w:val="center"/>
          </w:tcPr>
          <w:p w:rsidR="00E12A1D" w:rsidRPr="006857EB" w:rsidRDefault="00E12A1D" w:rsidP="000057D5">
            <w:pPr>
              <w:pStyle w:val="Zkladntext"/>
              <w:spacing w:line="360" w:lineRule="auto"/>
              <w:jc w:val="center"/>
              <w:rPr>
                <w:rFonts w:ascii="Arial" w:hAnsi="Arial"/>
                <w:sz w:val="20"/>
              </w:rPr>
            </w:pPr>
            <w:r>
              <w:rPr>
                <w:rFonts w:ascii="Arial" w:hAnsi="Arial"/>
                <w:sz w:val="20"/>
              </w:rPr>
              <w:t>Typ snímače</w:t>
            </w:r>
          </w:p>
        </w:tc>
        <w:tc>
          <w:tcPr>
            <w:tcW w:w="4751" w:type="dxa"/>
            <w:vAlign w:val="center"/>
          </w:tcPr>
          <w:p w:rsidR="00E12A1D" w:rsidRDefault="00E12A1D" w:rsidP="000057D5">
            <w:pPr>
              <w:pStyle w:val="Zkladntext"/>
              <w:spacing w:line="360" w:lineRule="auto"/>
              <w:jc w:val="center"/>
              <w:rPr>
                <w:rFonts w:ascii="Arial" w:hAnsi="Arial"/>
                <w:sz w:val="20"/>
              </w:rPr>
            </w:pPr>
            <w:r>
              <w:rPr>
                <w:rFonts w:ascii="Arial" w:hAnsi="Arial"/>
                <w:sz w:val="20"/>
              </w:rPr>
              <w:t>CIS</w:t>
            </w:r>
          </w:p>
        </w:tc>
      </w:tr>
      <w:tr w:rsidR="00E12A1D" w:rsidTr="00DD3438">
        <w:trPr>
          <w:cantSplit/>
          <w:trHeight w:val="450"/>
        </w:trPr>
        <w:tc>
          <w:tcPr>
            <w:tcW w:w="4606" w:type="dxa"/>
            <w:vAlign w:val="center"/>
          </w:tcPr>
          <w:p w:rsidR="00E12A1D" w:rsidRDefault="00E12A1D" w:rsidP="000057D5">
            <w:pPr>
              <w:pStyle w:val="Zkladntext"/>
              <w:spacing w:line="360" w:lineRule="auto"/>
              <w:jc w:val="center"/>
              <w:rPr>
                <w:rFonts w:ascii="Arial" w:hAnsi="Arial"/>
                <w:sz w:val="20"/>
              </w:rPr>
            </w:pPr>
            <w:r>
              <w:rPr>
                <w:rFonts w:ascii="Arial" w:hAnsi="Arial"/>
                <w:sz w:val="20"/>
              </w:rPr>
              <w:t>Přesnost</w:t>
            </w:r>
          </w:p>
        </w:tc>
        <w:tc>
          <w:tcPr>
            <w:tcW w:w="4751" w:type="dxa"/>
            <w:vAlign w:val="center"/>
          </w:tcPr>
          <w:p w:rsidR="00E12A1D" w:rsidRDefault="00E12A1D" w:rsidP="000057D5">
            <w:pPr>
              <w:pStyle w:val="Zkladntext"/>
              <w:spacing w:line="360" w:lineRule="auto"/>
              <w:jc w:val="center"/>
              <w:rPr>
                <w:rFonts w:ascii="Arial" w:hAnsi="Arial"/>
                <w:sz w:val="20"/>
              </w:rPr>
            </w:pPr>
            <w:proofErr w:type="gramStart"/>
            <w:r>
              <w:rPr>
                <w:rFonts w:ascii="Arial" w:hAnsi="Arial"/>
                <w:sz w:val="20"/>
              </w:rPr>
              <w:t>0,1%</w:t>
            </w:r>
            <w:proofErr w:type="gramEnd"/>
            <w:r>
              <w:rPr>
                <w:rFonts w:ascii="Arial" w:hAnsi="Arial"/>
                <w:sz w:val="20"/>
              </w:rPr>
              <w:t xml:space="preserve"> </w:t>
            </w:r>
            <w:r>
              <w:rPr>
                <w:rFonts w:ascii="Arial" w:hAnsi="Arial" w:cs="Arial"/>
                <w:sz w:val="20"/>
              </w:rPr>
              <w:t>±</w:t>
            </w:r>
            <w:r>
              <w:rPr>
                <w:rFonts w:ascii="Arial" w:hAnsi="Arial"/>
                <w:sz w:val="20"/>
              </w:rPr>
              <w:t>1 pixel</w:t>
            </w:r>
          </w:p>
        </w:tc>
      </w:tr>
      <w:tr w:rsidR="00E12A1D" w:rsidRPr="00A820B9" w:rsidTr="00DD3438">
        <w:trPr>
          <w:cantSplit/>
          <w:trHeight w:val="450"/>
        </w:trPr>
        <w:tc>
          <w:tcPr>
            <w:tcW w:w="4606" w:type="dxa"/>
            <w:vAlign w:val="center"/>
          </w:tcPr>
          <w:p w:rsidR="00E12A1D" w:rsidRDefault="00E12A1D" w:rsidP="000057D5">
            <w:pPr>
              <w:pStyle w:val="Zkladntext"/>
              <w:spacing w:line="360" w:lineRule="auto"/>
              <w:jc w:val="center"/>
              <w:rPr>
                <w:rFonts w:ascii="Arial" w:hAnsi="Arial"/>
                <w:sz w:val="20"/>
              </w:rPr>
            </w:pPr>
            <w:r w:rsidRPr="006857EB">
              <w:rPr>
                <w:rFonts w:ascii="Arial" w:hAnsi="Arial"/>
                <w:sz w:val="20"/>
              </w:rPr>
              <w:t>Rychlost skenování</w:t>
            </w:r>
          </w:p>
          <w:p w:rsidR="00E12A1D" w:rsidRPr="006857EB" w:rsidRDefault="00E12A1D" w:rsidP="000057D5">
            <w:pPr>
              <w:pStyle w:val="Zkladntext"/>
              <w:spacing w:line="360" w:lineRule="auto"/>
              <w:jc w:val="center"/>
              <w:rPr>
                <w:rFonts w:ascii="Arial" w:hAnsi="Arial"/>
                <w:sz w:val="20"/>
              </w:rPr>
            </w:pPr>
            <w:r>
              <w:rPr>
                <w:rFonts w:ascii="Arial" w:hAnsi="Arial"/>
                <w:sz w:val="20"/>
              </w:rPr>
              <w:t xml:space="preserve"> 2</w:t>
            </w:r>
            <w:r w:rsidRPr="006857EB">
              <w:rPr>
                <w:rFonts w:ascii="Arial" w:hAnsi="Arial"/>
                <w:sz w:val="20"/>
              </w:rPr>
              <w:t>00 dpi RGB</w:t>
            </w:r>
            <w:r w:rsidR="00DD3438">
              <w:rPr>
                <w:rFonts w:ascii="Arial" w:hAnsi="Arial"/>
                <w:sz w:val="20"/>
              </w:rPr>
              <w:t xml:space="preserve"> a B/W</w:t>
            </w:r>
          </w:p>
        </w:tc>
        <w:tc>
          <w:tcPr>
            <w:tcW w:w="4751" w:type="dxa"/>
            <w:vAlign w:val="center"/>
          </w:tcPr>
          <w:p w:rsidR="00E12A1D" w:rsidRPr="00A820B9" w:rsidRDefault="00E12A1D" w:rsidP="000057D5">
            <w:pPr>
              <w:pStyle w:val="Zkladntext"/>
              <w:spacing w:line="360" w:lineRule="auto"/>
              <w:jc w:val="center"/>
              <w:rPr>
                <w:rFonts w:ascii="Arial" w:hAnsi="Arial"/>
                <w:sz w:val="20"/>
              </w:rPr>
            </w:pPr>
            <w:r>
              <w:rPr>
                <w:rFonts w:ascii="Arial" w:hAnsi="Arial"/>
                <w:sz w:val="20"/>
              </w:rPr>
              <w:t>1</w:t>
            </w:r>
            <w:r w:rsidRPr="00A820B9">
              <w:rPr>
                <w:rFonts w:ascii="Arial" w:hAnsi="Arial"/>
                <w:sz w:val="20"/>
              </w:rPr>
              <w:t>,</w:t>
            </w:r>
            <w:r>
              <w:rPr>
                <w:rFonts w:ascii="Arial" w:hAnsi="Arial"/>
                <w:sz w:val="20"/>
              </w:rPr>
              <w:t>9</w:t>
            </w:r>
            <w:r w:rsidRPr="00A820B9">
              <w:rPr>
                <w:rFonts w:ascii="Arial" w:hAnsi="Arial"/>
                <w:sz w:val="20"/>
              </w:rPr>
              <w:t>“/</w:t>
            </w:r>
            <w:proofErr w:type="gramStart"/>
            <w:r w:rsidRPr="00A820B9">
              <w:rPr>
                <w:rFonts w:ascii="Arial" w:hAnsi="Arial"/>
                <w:sz w:val="20"/>
              </w:rPr>
              <w:t>s</w:t>
            </w:r>
            <w:r>
              <w:rPr>
                <w:rFonts w:ascii="Arial" w:hAnsi="Arial"/>
                <w:sz w:val="20"/>
              </w:rPr>
              <w:t>(</w:t>
            </w:r>
            <w:proofErr w:type="gramEnd"/>
            <w:r>
              <w:rPr>
                <w:rFonts w:ascii="Arial" w:hAnsi="Arial"/>
                <w:sz w:val="20"/>
              </w:rPr>
              <w:t>300 dpi)</w:t>
            </w:r>
          </w:p>
        </w:tc>
      </w:tr>
      <w:tr w:rsidR="00E12A1D" w:rsidTr="00DD3438">
        <w:trPr>
          <w:cantSplit/>
          <w:trHeight w:val="450"/>
        </w:trPr>
        <w:tc>
          <w:tcPr>
            <w:tcW w:w="4606" w:type="dxa"/>
            <w:vAlign w:val="center"/>
          </w:tcPr>
          <w:p w:rsidR="00E12A1D" w:rsidRPr="006857EB" w:rsidRDefault="00E12A1D" w:rsidP="000057D5">
            <w:pPr>
              <w:pStyle w:val="Zkladntext"/>
              <w:spacing w:line="360" w:lineRule="auto"/>
              <w:jc w:val="center"/>
              <w:rPr>
                <w:rFonts w:ascii="Arial" w:hAnsi="Arial"/>
                <w:sz w:val="20"/>
              </w:rPr>
            </w:pPr>
            <w:r>
              <w:rPr>
                <w:rFonts w:ascii="Arial" w:hAnsi="Arial"/>
                <w:sz w:val="20"/>
              </w:rPr>
              <w:t>Obsah dodávky</w:t>
            </w:r>
          </w:p>
        </w:tc>
        <w:tc>
          <w:tcPr>
            <w:tcW w:w="4751" w:type="dxa"/>
            <w:vAlign w:val="center"/>
          </w:tcPr>
          <w:p w:rsidR="00E12A1D" w:rsidRDefault="00E12A1D" w:rsidP="000057D5">
            <w:pPr>
              <w:pStyle w:val="Zkladntext"/>
              <w:spacing w:line="360" w:lineRule="auto"/>
              <w:jc w:val="center"/>
              <w:rPr>
                <w:rFonts w:ascii="Arial" w:hAnsi="Arial"/>
                <w:sz w:val="20"/>
              </w:rPr>
            </w:pPr>
            <w:r>
              <w:rPr>
                <w:rFonts w:ascii="Arial" w:hAnsi="Arial"/>
                <w:sz w:val="20"/>
              </w:rPr>
              <w:t xml:space="preserve">-Skener </w:t>
            </w:r>
          </w:p>
          <w:p w:rsidR="00E12A1D" w:rsidRDefault="00E12A1D" w:rsidP="00DD3438">
            <w:pPr>
              <w:pStyle w:val="Zkladntext"/>
              <w:spacing w:line="360" w:lineRule="auto"/>
              <w:jc w:val="center"/>
              <w:rPr>
                <w:rFonts w:ascii="Arial" w:hAnsi="Arial"/>
                <w:sz w:val="20"/>
              </w:rPr>
            </w:pPr>
            <w:r>
              <w:rPr>
                <w:rFonts w:ascii="Arial" w:hAnsi="Arial"/>
                <w:sz w:val="20"/>
              </w:rPr>
              <w:t xml:space="preserve">-Skenovací SW </w:t>
            </w:r>
            <w:proofErr w:type="spellStart"/>
            <w:r>
              <w:rPr>
                <w:rFonts w:ascii="Arial" w:hAnsi="Arial"/>
                <w:sz w:val="20"/>
              </w:rPr>
              <w:t>Nextimage</w:t>
            </w:r>
            <w:proofErr w:type="spellEnd"/>
            <w:r>
              <w:rPr>
                <w:rFonts w:ascii="Arial" w:hAnsi="Arial"/>
                <w:sz w:val="20"/>
              </w:rPr>
              <w:t xml:space="preserve"> FREE</w:t>
            </w:r>
          </w:p>
        </w:tc>
      </w:tr>
    </w:tbl>
    <w:p w:rsidR="00E12A1D" w:rsidRPr="00E12A1D" w:rsidRDefault="00E12A1D" w:rsidP="00E12A1D">
      <w:pPr>
        <w:jc w:val="center"/>
        <w:rPr>
          <w:b/>
        </w:rPr>
      </w:pPr>
      <w:r>
        <w:rPr>
          <w:b/>
        </w:rPr>
        <w:t xml:space="preserve">                          </w:t>
      </w:r>
    </w:p>
    <w:tbl>
      <w:tblPr>
        <w:tblStyle w:val="Mkatabulky"/>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95"/>
        <w:gridCol w:w="4760"/>
      </w:tblGrid>
      <w:tr w:rsidR="00A73CEE" w:rsidTr="00A73CEE">
        <w:tc>
          <w:tcPr>
            <w:tcW w:w="4595" w:type="dxa"/>
          </w:tcPr>
          <w:p w:rsidR="00A73CEE" w:rsidRDefault="00A73CEE" w:rsidP="00E12A1D">
            <w:pPr>
              <w:jc w:val="center"/>
              <w:rPr>
                <w:b/>
              </w:rPr>
            </w:pPr>
            <w:r>
              <w:rPr>
                <w:b/>
              </w:rPr>
              <w:t>Položka</w:t>
            </w:r>
          </w:p>
        </w:tc>
        <w:tc>
          <w:tcPr>
            <w:tcW w:w="4760" w:type="dxa"/>
          </w:tcPr>
          <w:p w:rsidR="00A73CEE" w:rsidRDefault="00A73CEE" w:rsidP="00E12A1D">
            <w:pPr>
              <w:jc w:val="center"/>
              <w:rPr>
                <w:b/>
              </w:rPr>
            </w:pPr>
            <w:r>
              <w:rPr>
                <w:b/>
              </w:rPr>
              <w:t>Cena v Kč bez DPH</w:t>
            </w:r>
          </w:p>
        </w:tc>
      </w:tr>
      <w:tr w:rsidR="00A73CEE" w:rsidTr="00A73CEE">
        <w:tc>
          <w:tcPr>
            <w:tcW w:w="4595" w:type="dxa"/>
          </w:tcPr>
          <w:p w:rsidR="00A73CEE" w:rsidRDefault="00A73CEE" w:rsidP="00E12A1D">
            <w:pPr>
              <w:jc w:val="center"/>
              <w:rPr>
                <w:b/>
              </w:rPr>
            </w:pPr>
            <w:r>
              <w:rPr>
                <w:b/>
              </w:rPr>
              <w:t xml:space="preserve">SD </w:t>
            </w:r>
            <w:proofErr w:type="spellStart"/>
            <w:r>
              <w:rPr>
                <w:b/>
              </w:rPr>
              <w:t>One</w:t>
            </w:r>
            <w:proofErr w:type="spellEnd"/>
            <w:r>
              <w:rPr>
                <w:b/>
              </w:rPr>
              <w:t>+ 36</w:t>
            </w:r>
          </w:p>
        </w:tc>
        <w:tc>
          <w:tcPr>
            <w:tcW w:w="4760" w:type="dxa"/>
          </w:tcPr>
          <w:p w:rsidR="00A73CEE" w:rsidRDefault="00A73CEE" w:rsidP="00E12A1D">
            <w:pPr>
              <w:jc w:val="center"/>
              <w:rPr>
                <w:b/>
              </w:rPr>
            </w:pPr>
            <w:r>
              <w:rPr>
                <w:b/>
              </w:rPr>
              <w:t>89.000,-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4"/>
        <w:gridCol w:w="1206"/>
        <w:gridCol w:w="4320"/>
      </w:tblGrid>
      <w:tr w:rsidR="004C02D8" w:rsidRPr="008F3025" w:rsidTr="00190480">
        <w:trPr>
          <w:cantSplit/>
          <w:trHeight w:val="645"/>
        </w:trPr>
        <w:tc>
          <w:tcPr>
            <w:tcW w:w="3684" w:type="dxa"/>
            <w:tcBorders>
              <w:top w:val="nil"/>
              <w:left w:val="nil"/>
              <w:bottom w:val="dotted" w:sz="4" w:space="0" w:color="auto"/>
              <w:right w:val="nil"/>
            </w:tcBorders>
          </w:tcPr>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Default="004C02D8" w:rsidP="004C02D8">
            <w:pPr>
              <w:rPr>
                <w:rFonts w:ascii="Arial" w:hAnsi="Arial" w:cs="Arial"/>
                <w:sz w:val="22"/>
              </w:rPr>
            </w:pPr>
          </w:p>
          <w:p w:rsidR="004C02D8" w:rsidRPr="008F3025" w:rsidRDefault="004C02D8" w:rsidP="004C02D8">
            <w:pPr>
              <w:rPr>
                <w:rFonts w:ascii="Arial" w:hAnsi="Arial" w:cs="Arial"/>
                <w:sz w:val="22"/>
              </w:rPr>
            </w:pPr>
          </w:p>
        </w:tc>
        <w:tc>
          <w:tcPr>
            <w:tcW w:w="1206" w:type="dxa"/>
            <w:vMerge w:val="restart"/>
            <w:tcBorders>
              <w:top w:val="nil"/>
              <w:left w:val="nil"/>
              <w:bottom w:val="nil"/>
              <w:right w:val="nil"/>
            </w:tcBorders>
          </w:tcPr>
          <w:p w:rsidR="004C02D8" w:rsidRPr="008F3025" w:rsidRDefault="004C02D8" w:rsidP="00190480">
            <w:pPr>
              <w:rPr>
                <w:rFonts w:ascii="Arial" w:hAnsi="Arial" w:cs="Arial"/>
                <w:sz w:val="22"/>
              </w:rPr>
            </w:pPr>
          </w:p>
        </w:tc>
        <w:tc>
          <w:tcPr>
            <w:tcW w:w="4320" w:type="dxa"/>
            <w:tcBorders>
              <w:top w:val="nil"/>
              <w:left w:val="nil"/>
              <w:bottom w:val="dotted" w:sz="4" w:space="0" w:color="auto"/>
              <w:right w:val="nil"/>
            </w:tcBorders>
          </w:tcPr>
          <w:p w:rsidR="004C02D8" w:rsidRPr="008F3025" w:rsidRDefault="004C02D8" w:rsidP="00190480">
            <w:pPr>
              <w:rPr>
                <w:rFonts w:ascii="Arial" w:hAnsi="Arial" w:cs="Arial"/>
                <w:sz w:val="22"/>
              </w:rPr>
            </w:pPr>
          </w:p>
          <w:p w:rsidR="004C02D8" w:rsidRPr="008F3025" w:rsidRDefault="004C02D8" w:rsidP="00190480">
            <w:pPr>
              <w:rPr>
                <w:rFonts w:ascii="Arial" w:hAnsi="Arial" w:cs="Arial"/>
                <w:sz w:val="22"/>
              </w:rPr>
            </w:pPr>
          </w:p>
          <w:p w:rsidR="004C02D8" w:rsidRPr="008F3025" w:rsidRDefault="004C02D8" w:rsidP="00190480">
            <w:pPr>
              <w:rPr>
                <w:rFonts w:ascii="Arial" w:hAnsi="Arial" w:cs="Arial"/>
                <w:sz w:val="22"/>
              </w:rPr>
            </w:pPr>
            <w:bookmarkStart w:id="0" w:name="_GoBack"/>
            <w:bookmarkEnd w:id="0"/>
          </w:p>
        </w:tc>
      </w:tr>
      <w:tr w:rsidR="004C02D8" w:rsidRPr="008F3025" w:rsidTr="00190480">
        <w:trPr>
          <w:cantSplit/>
        </w:trPr>
        <w:tc>
          <w:tcPr>
            <w:tcW w:w="3684" w:type="dxa"/>
            <w:tcBorders>
              <w:top w:val="nil"/>
              <w:left w:val="nil"/>
              <w:bottom w:val="nil"/>
              <w:right w:val="nil"/>
            </w:tcBorders>
          </w:tcPr>
          <w:p w:rsidR="004C02D8" w:rsidRPr="008F3025" w:rsidRDefault="00DD3438" w:rsidP="00190480">
            <w:pPr>
              <w:jc w:val="center"/>
              <w:rPr>
                <w:rFonts w:ascii="Arial" w:hAnsi="Arial" w:cs="Arial"/>
                <w:sz w:val="22"/>
              </w:rPr>
            </w:pPr>
            <w:r>
              <w:rPr>
                <w:rFonts w:ascii="Arial" w:hAnsi="Arial" w:cs="Arial"/>
                <w:sz w:val="22"/>
              </w:rPr>
              <w:t>DIGIS, spol. s r.o.</w:t>
            </w:r>
          </w:p>
        </w:tc>
        <w:tc>
          <w:tcPr>
            <w:tcW w:w="1206" w:type="dxa"/>
            <w:vMerge/>
            <w:tcBorders>
              <w:top w:val="nil"/>
              <w:left w:val="nil"/>
              <w:bottom w:val="nil"/>
              <w:right w:val="nil"/>
            </w:tcBorders>
          </w:tcPr>
          <w:p w:rsidR="004C02D8" w:rsidRPr="008F3025" w:rsidRDefault="004C02D8" w:rsidP="00190480">
            <w:pPr>
              <w:rPr>
                <w:rFonts w:ascii="Arial" w:hAnsi="Arial" w:cs="Arial"/>
                <w:sz w:val="22"/>
              </w:rPr>
            </w:pPr>
          </w:p>
        </w:tc>
        <w:tc>
          <w:tcPr>
            <w:tcW w:w="4320" w:type="dxa"/>
            <w:tcBorders>
              <w:top w:val="nil"/>
              <w:left w:val="nil"/>
              <w:bottom w:val="nil"/>
              <w:right w:val="nil"/>
            </w:tcBorders>
          </w:tcPr>
          <w:p w:rsidR="004C02D8" w:rsidRPr="008F3025" w:rsidRDefault="004C02D8" w:rsidP="00190480">
            <w:pPr>
              <w:jc w:val="center"/>
              <w:rPr>
                <w:rFonts w:ascii="Arial" w:hAnsi="Arial" w:cs="Arial"/>
                <w:sz w:val="22"/>
              </w:rPr>
            </w:pPr>
            <w:r w:rsidRPr="008F3025">
              <w:rPr>
                <w:rFonts w:ascii="Arial" w:hAnsi="Arial" w:cs="Arial"/>
                <w:sz w:val="22"/>
              </w:rPr>
              <w:t>Povodí Ohře, státní podnik</w:t>
            </w:r>
          </w:p>
        </w:tc>
      </w:tr>
      <w:tr w:rsidR="004C02D8" w:rsidRPr="008F3025" w:rsidTr="00190480">
        <w:trPr>
          <w:cantSplit/>
        </w:trPr>
        <w:tc>
          <w:tcPr>
            <w:tcW w:w="3684" w:type="dxa"/>
            <w:tcBorders>
              <w:top w:val="nil"/>
              <w:left w:val="nil"/>
              <w:bottom w:val="nil"/>
              <w:right w:val="nil"/>
            </w:tcBorders>
          </w:tcPr>
          <w:p w:rsidR="004C02D8" w:rsidRPr="008F3025" w:rsidRDefault="00DD3438" w:rsidP="00190480">
            <w:pPr>
              <w:jc w:val="center"/>
              <w:rPr>
                <w:rFonts w:ascii="Arial" w:hAnsi="Arial" w:cs="Arial"/>
                <w:sz w:val="22"/>
              </w:rPr>
            </w:pPr>
            <w:r>
              <w:rPr>
                <w:rFonts w:ascii="Arial" w:hAnsi="Arial" w:cs="Arial"/>
                <w:sz w:val="22"/>
              </w:rPr>
              <w:t>Ing. Libor Štefek</w:t>
            </w:r>
          </w:p>
        </w:tc>
        <w:tc>
          <w:tcPr>
            <w:tcW w:w="1206" w:type="dxa"/>
            <w:vMerge/>
            <w:tcBorders>
              <w:top w:val="nil"/>
              <w:left w:val="nil"/>
              <w:bottom w:val="nil"/>
              <w:right w:val="nil"/>
            </w:tcBorders>
          </w:tcPr>
          <w:p w:rsidR="004C02D8" w:rsidRPr="008F3025" w:rsidRDefault="004C02D8" w:rsidP="00190480">
            <w:pPr>
              <w:rPr>
                <w:rFonts w:ascii="Arial" w:hAnsi="Arial" w:cs="Arial"/>
                <w:sz w:val="22"/>
              </w:rPr>
            </w:pPr>
          </w:p>
        </w:tc>
        <w:tc>
          <w:tcPr>
            <w:tcW w:w="4320" w:type="dxa"/>
            <w:tcBorders>
              <w:top w:val="nil"/>
              <w:left w:val="nil"/>
              <w:bottom w:val="nil"/>
              <w:right w:val="nil"/>
            </w:tcBorders>
          </w:tcPr>
          <w:p w:rsidR="004C02D8" w:rsidRPr="008F3025" w:rsidRDefault="0067638C" w:rsidP="00190480">
            <w:pPr>
              <w:jc w:val="center"/>
              <w:rPr>
                <w:rFonts w:ascii="Arial" w:hAnsi="Arial" w:cs="Arial"/>
                <w:sz w:val="22"/>
              </w:rPr>
            </w:pPr>
            <w:proofErr w:type="spellStart"/>
            <w:r>
              <w:rPr>
                <w:rFonts w:ascii="Arial" w:hAnsi="Arial" w:cs="Arial"/>
                <w:sz w:val="22"/>
              </w:rPr>
              <w:t>xxxxxxxxxxxxxxxx</w:t>
            </w:r>
            <w:proofErr w:type="spellEnd"/>
          </w:p>
        </w:tc>
      </w:tr>
      <w:tr w:rsidR="004C02D8" w:rsidRPr="008F3025" w:rsidTr="00190480">
        <w:trPr>
          <w:cantSplit/>
        </w:trPr>
        <w:tc>
          <w:tcPr>
            <w:tcW w:w="3684" w:type="dxa"/>
            <w:tcBorders>
              <w:top w:val="nil"/>
              <w:left w:val="nil"/>
              <w:bottom w:val="nil"/>
              <w:right w:val="nil"/>
            </w:tcBorders>
          </w:tcPr>
          <w:p w:rsidR="004C02D8" w:rsidRPr="008F3025" w:rsidRDefault="00DD3438" w:rsidP="00190480">
            <w:pPr>
              <w:jc w:val="center"/>
              <w:rPr>
                <w:rFonts w:ascii="Arial" w:hAnsi="Arial" w:cs="Arial"/>
                <w:sz w:val="22"/>
              </w:rPr>
            </w:pPr>
            <w:r>
              <w:rPr>
                <w:rFonts w:ascii="Arial" w:hAnsi="Arial" w:cs="Arial"/>
                <w:sz w:val="22"/>
              </w:rPr>
              <w:t>Ředitel a jednatel</w:t>
            </w:r>
          </w:p>
        </w:tc>
        <w:tc>
          <w:tcPr>
            <w:tcW w:w="1206" w:type="dxa"/>
            <w:vMerge/>
            <w:tcBorders>
              <w:top w:val="nil"/>
              <w:left w:val="nil"/>
              <w:bottom w:val="nil"/>
              <w:right w:val="nil"/>
            </w:tcBorders>
          </w:tcPr>
          <w:p w:rsidR="004C02D8" w:rsidRPr="008F3025" w:rsidRDefault="004C02D8" w:rsidP="00190480">
            <w:pPr>
              <w:rPr>
                <w:rFonts w:ascii="Arial" w:hAnsi="Arial" w:cs="Arial"/>
                <w:sz w:val="22"/>
              </w:rPr>
            </w:pPr>
          </w:p>
        </w:tc>
        <w:tc>
          <w:tcPr>
            <w:tcW w:w="4320" w:type="dxa"/>
            <w:tcBorders>
              <w:top w:val="nil"/>
              <w:left w:val="nil"/>
              <w:bottom w:val="nil"/>
              <w:right w:val="nil"/>
            </w:tcBorders>
          </w:tcPr>
          <w:p w:rsidR="004C02D8" w:rsidRPr="008F3025" w:rsidRDefault="0067638C" w:rsidP="00190480">
            <w:pPr>
              <w:jc w:val="center"/>
              <w:rPr>
                <w:rFonts w:ascii="Arial" w:hAnsi="Arial" w:cs="Arial"/>
                <w:sz w:val="22"/>
              </w:rPr>
            </w:pPr>
            <w:proofErr w:type="spellStart"/>
            <w:r>
              <w:rPr>
                <w:rFonts w:ascii="Arial" w:hAnsi="Arial" w:cs="Arial"/>
                <w:sz w:val="22"/>
              </w:rPr>
              <w:t>xxxxxxxxxxxxxxxxx</w:t>
            </w:r>
            <w:proofErr w:type="spellEnd"/>
          </w:p>
        </w:tc>
      </w:tr>
    </w:tbl>
    <w:p w:rsidR="004C02D8" w:rsidRPr="008F3025" w:rsidRDefault="004C02D8" w:rsidP="004C02D8">
      <w:pPr>
        <w:rPr>
          <w:rFonts w:ascii="Arial" w:hAnsi="Arial" w:cs="Arial"/>
          <w:b/>
          <w:sz w:val="22"/>
        </w:rPr>
      </w:pPr>
    </w:p>
    <w:p w:rsidR="004C02D8" w:rsidRPr="004C02D8" w:rsidRDefault="004C02D8" w:rsidP="004C02D8"/>
    <w:sectPr w:rsidR="004C02D8" w:rsidRPr="004C02D8" w:rsidSect="000E418E">
      <w:headerReference w:type="default" r:id="rId11"/>
      <w:footerReference w:type="even" r:id="rId12"/>
      <w:footerReference w:type="default" r:id="rId13"/>
      <w:headerReference w:type="first" r:id="rId14"/>
      <w:footerReference w:type="first" r:id="rId15"/>
      <w:pgSz w:w="11906" w:h="16838" w:code="9"/>
      <w:pgMar w:top="1440" w:right="991" w:bottom="1440" w:left="1080"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520" w:rsidRDefault="00C94520">
      <w:r>
        <w:separator/>
      </w:r>
    </w:p>
  </w:endnote>
  <w:endnote w:type="continuationSeparator" w:id="0">
    <w:p w:rsidR="00C94520" w:rsidRDefault="00C9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DD3438">
              <w:rPr>
                <w:rFonts w:ascii="Arial" w:hAnsi="Arial" w:cs="Arial"/>
                <w:b/>
                <w:bCs/>
                <w:noProof/>
                <w:sz w:val="18"/>
                <w:szCs w:val="18"/>
              </w:rPr>
              <w:t>7</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DD3438">
              <w:rPr>
                <w:rFonts w:ascii="Arial" w:hAnsi="Arial" w:cs="Arial"/>
                <w:b/>
                <w:bCs/>
                <w:noProof/>
                <w:sz w:val="18"/>
                <w:szCs w:val="18"/>
              </w:rPr>
              <w:t>7</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520" w:rsidRDefault="00C94520">
      <w:r>
        <w:separator/>
      </w:r>
    </w:p>
  </w:footnote>
  <w:footnote w:type="continuationSeparator" w:id="0">
    <w:p w:rsidR="00C94520" w:rsidRDefault="00C9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246405"/>
    <w:multiLevelType w:val="multilevel"/>
    <w:tmpl w:val="E1D07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FCD541F"/>
    <w:multiLevelType w:val="multilevel"/>
    <w:tmpl w:val="C66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7"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EC61B3"/>
    <w:multiLevelType w:val="hybridMultilevel"/>
    <w:tmpl w:val="987C6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5"/>
  </w:num>
  <w:num w:numId="3">
    <w:abstractNumId w:val="0"/>
  </w:num>
  <w:num w:numId="4">
    <w:abstractNumId w:val="12"/>
  </w:num>
  <w:num w:numId="5">
    <w:abstractNumId w:val="17"/>
  </w:num>
  <w:num w:numId="6">
    <w:abstractNumId w:val="13"/>
  </w:num>
  <w:num w:numId="7">
    <w:abstractNumId w:val="1"/>
  </w:num>
  <w:num w:numId="8">
    <w:abstractNumId w:val="9"/>
  </w:num>
  <w:num w:numId="9">
    <w:abstractNumId w:val="16"/>
  </w:num>
  <w:num w:numId="10">
    <w:abstractNumId w:val="18"/>
  </w:num>
  <w:num w:numId="11">
    <w:abstractNumId w:val="2"/>
  </w:num>
  <w:num w:numId="12">
    <w:abstractNumId w:val="3"/>
  </w:num>
  <w:num w:numId="13">
    <w:abstractNumId w:val="8"/>
  </w:num>
  <w:num w:numId="14">
    <w:abstractNumId w:val="5"/>
  </w:num>
  <w:num w:numId="15">
    <w:abstractNumId w:val="11"/>
  </w:num>
  <w:num w:numId="16">
    <w:abstractNumId w:val="24"/>
  </w:num>
  <w:num w:numId="17">
    <w:abstractNumId w:val="20"/>
  </w:num>
  <w:num w:numId="18">
    <w:abstractNumId w:val="14"/>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1"/>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1B"/>
    <w:rsid w:val="00016250"/>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559C"/>
    <w:rsid w:val="0009655A"/>
    <w:rsid w:val="00097164"/>
    <w:rsid w:val="000A03A3"/>
    <w:rsid w:val="000A3036"/>
    <w:rsid w:val="000A38EC"/>
    <w:rsid w:val="000B131A"/>
    <w:rsid w:val="000D0AAA"/>
    <w:rsid w:val="000D1CD5"/>
    <w:rsid w:val="000D2A67"/>
    <w:rsid w:val="000D2FC9"/>
    <w:rsid w:val="000E0EE6"/>
    <w:rsid w:val="000E418E"/>
    <w:rsid w:val="000F05B5"/>
    <w:rsid w:val="000F1C8D"/>
    <w:rsid w:val="000F30AC"/>
    <w:rsid w:val="000F4819"/>
    <w:rsid w:val="00105A58"/>
    <w:rsid w:val="0010779E"/>
    <w:rsid w:val="0011328D"/>
    <w:rsid w:val="001244F4"/>
    <w:rsid w:val="0013076B"/>
    <w:rsid w:val="00141F26"/>
    <w:rsid w:val="001430C5"/>
    <w:rsid w:val="00150BB2"/>
    <w:rsid w:val="00152D3A"/>
    <w:rsid w:val="001651D2"/>
    <w:rsid w:val="00166276"/>
    <w:rsid w:val="0016763E"/>
    <w:rsid w:val="0017713F"/>
    <w:rsid w:val="0018224D"/>
    <w:rsid w:val="00185689"/>
    <w:rsid w:val="00185778"/>
    <w:rsid w:val="00186544"/>
    <w:rsid w:val="00192A4E"/>
    <w:rsid w:val="00194A0A"/>
    <w:rsid w:val="00194BD7"/>
    <w:rsid w:val="00195812"/>
    <w:rsid w:val="001A090B"/>
    <w:rsid w:val="001A286E"/>
    <w:rsid w:val="001A4630"/>
    <w:rsid w:val="001B1FD8"/>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5C76"/>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4A6"/>
    <w:rsid w:val="00320EC3"/>
    <w:rsid w:val="00323C07"/>
    <w:rsid w:val="00341B59"/>
    <w:rsid w:val="00346ECD"/>
    <w:rsid w:val="003572B8"/>
    <w:rsid w:val="00360B49"/>
    <w:rsid w:val="00376954"/>
    <w:rsid w:val="003921FF"/>
    <w:rsid w:val="00394100"/>
    <w:rsid w:val="003A0084"/>
    <w:rsid w:val="003A44A3"/>
    <w:rsid w:val="003A76D4"/>
    <w:rsid w:val="003B26D5"/>
    <w:rsid w:val="003B7470"/>
    <w:rsid w:val="003C5C3D"/>
    <w:rsid w:val="003D24DA"/>
    <w:rsid w:val="003D679F"/>
    <w:rsid w:val="003F127C"/>
    <w:rsid w:val="003F6D9D"/>
    <w:rsid w:val="004121CE"/>
    <w:rsid w:val="00420F02"/>
    <w:rsid w:val="00432439"/>
    <w:rsid w:val="00432E20"/>
    <w:rsid w:val="00445BD4"/>
    <w:rsid w:val="00447522"/>
    <w:rsid w:val="00453132"/>
    <w:rsid w:val="004536C9"/>
    <w:rsid w:val="004575D9"/>
    <w:rsid w:val="0045762B"/>
    <w:rsid w:val="00457CBB"/>
    <w:rsid w:val="00465556"/>
    <w:rsid w:val="00481E94"/>
    <w:rsid w:val="0048663D"/>
    <w:rsid w:val="00486A58"/>
    <w:rsid w:val="00490610"/>
    <w:rsid w:val="004929A9"/>
    <w:rsid w:val="004B3093"/>
    <w:rsid w:val="004B7337"/>
    <w:rsid w:val="004C02D8"/>
    <w:rsid w:val="004C74FD"/>
    <w:rsid w:val="004D2579"/>
    <w:rsid w:val="004D2BCF"/>
    <w:rsid w:val="004E644A"/>
    <w:rsid w:val="004E65E3"/>
    <w:rsid w:val="005018FF"/>
    <w:rsid w:val="00501B85"/>
    <w:rsid w:val="00501F5A"/>
    <w:rsid w:val="005057FA"/>
    <w:rsid w:val="005066AA"/>
    <w:rsid w:val="005078E3"/>
    <w:rsid w:val="00512BCB"/>
    <w:rsid w:val="0051332E"/>
    <w:rsid w:val="00517B28"/>
    <w:rsid w:val="00524DBB"/>
    <w:rsid w:val="00526B5D"/>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5DC7"/>
    <w:rsid w:val="0066020A"/>
    <w:rsid w:val="00672265"/>
    <w:rsid w:val="006750FB"/>
    <w:rsid w:val="0067638C"/>
    <w:rsid w:val="00676859"/>
    <w:rsid w:val="006769BE"/>
    <w:rsid w:val="00676E2B"/>
    <w:rsid w:val="006955B9"/>
    <w:rsid w:val="00696075"/>
    <w:rsid w:val="006B0B09"/>
    <w:rsid w:val="006B27E1"/>
    <w:rsid w:val="006D2D86"/>
    <w:rsid w:val="006D3824"/>
    <w:rsid w:val="006E7753"/>
    <w:rsid w:val="006E7A85"/>
    <w:rsid w:val="006F2A21"/>
    <w:rsid w:val="007045D7"/>
    <w:rsid w:val="0070500B"/>
    <w:rsid w:val="00710767"/>
    <w:rsid w:val="0071252B"/>
    <w:rsid w:val="00715AC7"/>
    <w:rsid w:val="00716707"/>
    <w:rsid w:val="00725E69"/>
    <w:rsid w:val="00731107"/>
    <w:rsid w:val="0073235F"/>
    <w:rsid w:val="0073467E"/>
    <w:rsid w:val="00735B3A"/>
    <w:rsid w:val="00737BF1"/>
    <w:rsid w:val="00751D97"/>
    <w:rsid w:val="00761A46"/>
    <w:rsid w:val="007767C1"/>
    <w:rsid w:val="0079045B"/>
    <w:rsid w:val="007921B5"/>
    <w:rsid w:val="0079688D"/>
    <w:rsid w:val="007A2C8A"/>
    <w:rsid w:val="007B475B"/>
    <w:rsid w:val="007B7DED"/>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244A"/>
    <w:rsid w:val="00856C1A"/>
    <w:rsid w:val="00864FDE"/>
    <w:rsid w:val="008663A3"/>
    <w:rsid w:val="0089639A"/>
    <w:rsid w:val="0089659B"/>
    <w:rsid w:val="008B366C"/>
    <w:rsid w:val="008C4278"/>
    <w:rsid w:val="008C624F"/>
    <w:rsid w:val="008C65E6"/>
    <w:rsid w:val="008C6CAF"/>
    <w:rsid w:val="008C73D2"/>
    <w:rsid w:val="008D01E2"/>
    <w:rsid w:val="008D1E40"/>
    <w:rsid w:val="008D65AD"/>
    <w:rsid w:val="008E454F"/>
    <w:rsid w:val="008E684F"/>
    <w:rsid w:val="008F0FAB"/>
    <w:rsid w:val="008F3025"/>
    <w:rsid w:val="008F7919"/>
    <w:rsid w:val="009006AF"/>
    <w:rsid w:val="00906D15"/>
    <w:rsid w:val="00924B55"/>
    <w:rsid w:val="009279CA"/>
    <w:rsid w:val="00933584"/>
    <w:rsid w:val="009445B7"/>
    <w:rsid w:val="00953BBD"/>
    <w:rsid w:val="00965959"/>
    <w:rsid w:val="00966EF3"/>
    <w:rsid w:val="009704A4"/>
    <w:rsid w:val="009715B2"/>
    <w:rsid w:val="00982E3B"/>
    <w:rsid w:val="0098402E"/>
    <w:rsid w:val="00991523"/>
    <w:rsid w:val="009A1D52"/>
    <w:rsid w:val="009B1397"/>
    <w:rsid w:val="009B3696"/>
    <w:rsid w:val="009C7F87"/>
    <w:rsid w:val="009D3939"/>
    <w:rsid w:val="009D5790"/>
    <w:rsid w:val="009F2CAE"/>
    <w:rsid w:val="009F5470"/>
    <w:rsid w:val="009F7403"/>
    <w:rsid w:val="00A03F58"/>
    <w:rsid w:val="00A05528"/>
    <w:rsid w:val="00A10FCA"/>
    <w:rsid w:val="00A23A1F"/>
    <w:rsid w:val="00A33947"/>
    <w:rsid w:val="00A33F99"/>
    <w:rsid w:val="00A4532E"/>
    <w:rsid w:val="00A51749"/>
    <w:rsid w:val="00A54C25"/>
    <w:rsid w:val="00A73CEE"/>
    <w:rsid w:val="00A753B2"/>
    <w:rsid w:val="00A80A44"/>
    <w:rsid w:val="00A813E9"/>
    <w:rsid w:val="00A836A9"/>
    <w:rsid w:val="00A913B0"/>
    <w:rsid w:val="00A95D06"/>
    <w:rsid w:val="00AA3FB5"/>
    <w:rsid w:val="00AA548B"/>
    <w:rsid w:val="00AB259B"/>
    <w:rsid w:val="00AC4428"/>
    <w:rsid w:val="00AC59EB"/>
    <w:rsid w:val="00AD204B"/>
    <w:rsid w:val="00AD50CD"/>
    <w:rsid w:val="00AD54A4"/>
    <w:rsid w:val="00AD5843"/>
    <w:rsid w:val="00AE69D4"/>
    <w:rsid w:val="00AE70D1"/>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B50A0"/>
    <w:rsid w:val="00BD3EBA"/>
    <w:rsid w:val="00BD6F3B"/>
    <w:rsid w:val="00BF0EF3"/>
    <w:rsid w:val="00C102D0"/>
    <w:rsid w:val="00C2088F"/>
    <w:rsid w:val="00C332B0"/>
    <w:rsid w:val="00C354B0"/>
    <w:rsid w:val="00C42913"/>
    <w:rsid w:val="00C55E39"/>
    <w:rsid w:val="00C63C01"/>
    <w:rsid w:val="00C67CD7"/>
    <w:rsid w:val="00C84E58"/>
    <w:rsid w:val="00C87410"/>
    <w:rsid w:val="00C915D6"/>
    <w:rsid w:val="00C92FF9"/>
    <w:rsid w:val="00C94520"/>
    <w:rsid w:val="00C97AC0"/>
    <w:rsid w:val="00CA2E45"/>
    <w:rsid w:val="00CB0526"/>
    <w:rsid w:val="00CB3F87"/>
    <w:rsid w:val="00CC4902"/>
    <w:rsid w:val="00CC5695"/>
    <w:rsid w:val="00CD6AD2"/>
    <w:rsid w:val="00CE1D84"/>
    <w:rsid w:val="00CE37FE"/>
    <w:rsid w:val="00CE5110"/>
    <w:rsid w:val="00CE5337"/>
    <w:rsid w:val="00D03CB0"/>
    <w:rsid w:val="00D05309"/>
    <w:rsid w:val="00D244C4"/>
    <w:rsid w:val="00D25742"/>
    <w:rsid w:val="00D25888"/>
    <w:rsid w:val="00D26780"/>
    <w:rsid w:val="00D3342D"/>
    <w:rsid w:val="00D4217E"/>
    <w:rsid w:val="00D54B78"/>
    <w:rsid w:val="00D6266B"/>
    <w:rsid w:val="00D6300D"/>
    <w:rsid w:val="00D64973"/>
    <w:rsid w:val="00D734ED"/>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3314"/>
    <w:rsid w:val="00DD3438"/>
    <w:rsid w:val="00DD59DF"/>
    <w:rsid w:val="00DE075F"/>
    <w:rsid w:val="00DF52BB"/>
    <w:rsid w:val="00DF5E29"/>
    <w:rsid w:val="00DF70DA"/>
    <w:rsid w:val="00E001DF"/>
    <w:rsid w:val="00E12A1D"/>
    <w:rsid w:val="00E13680"/>
    <w:rsid w:val="00E15A0B"/>
    <w:rsid w:val="00E174FB"/>
    <w:rsid w:val="00E25998"/>
    <w:rsid w:val="00E3219F"/>
    <w:rsid w:val="00E329D4"/>
    <w:rsid w:val="00E35E60"/>
    <w:rsid w:val="00E4493E"/>
    <w:rsid w:val="00E46589"/>
    <w:rsid w:val="00E46E87"/>
    <w:rsid w:val="00E523BC"/>
    <w:rsid w:val="00E54C20"/>
    <w:rsid w:val="00E65B2C"/>
    <w:rsid w:val="00E668BE"/>
    <w:rsid w:val="00E66D4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54572"/>
    <w:rsid w:val="00F64236"/>
    <w:rsid w:val="00FA08D0"/>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E3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 w:type="table" w:styleId="Mkatabulky">
    <w:name w:val="Table Grid"/>
    <w:basedOn w:val="Normlntabulka"/>
    <w:uiPriority w:val="59"/>
    <w:rsid w:val="00A73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301275185">
      <w:bodyDiv w:val="1"/>
      <w:marLeft w:val="0"/>
      <w:marRight w:val="0"/>
      <w:marTop w:val="0"/>
      <w:marBottom w:val="0"/>
      <w:divBdr>
        <w:top w:val="none" w:sz="0" w:space="0" w:color="auto"/>
        <w:left w:val="none" w:sz="0" w:space="0" w:color="auto"/>
        <w:bottom w:val="none" w:sz="0" w:space="0" w:color="auto"/>
        <w:right w:val="none" w:sz="0" w:space="0" w:color="auto"/>
      </w:divBdr>
      <w:divsChild>
        <w:div w:id="1087266105">
          <w:marLeft w:val="0"/>
          <w:marRight w:val="0"/>
          <w:marTop w:val="0"/>
          <w:marBottom w:val="0"/>
          <w:divBdr>
            <w:top w:val="none" w:sz="0" w:space="0" w:color="auto"/>
            <w:left w:val="none" w:sz="0" w:space="0" w:color="auto"/>
            <w:bottom w:val="none" w:sz="0" w:space="0" w:color="auto"/>
            <w:right w:val="none" w:sz="0" w:space="0" w:color="auto"/>
          </w:divBdr>
        </w:div>
        <w:div w:id="1012027088">
          <w:marLeft w:val="0"/>
          <w:marRight w:val="0"/>
          <w:marTop w:val="0"/>
          <w:marBottom w:val="0"/>
          <w:divBdr>
            <w:top w:val="none" w:sz="0" w:space="0" w:color="auto"/>
            <w:left w:val="dotted" w:sz="12" w:space="0" w:color="D9D9D9"/>
            <w:bottom w:val="none" w:sz="0" w:space="0" w:color="auto"/>
            <w:right w:val="none" w:sz="0" w:space="0" w:color="auto"/>
          </w:divBdr>
          <w:divsChild>
            <w:div w:id="2072265174">
              <w:marLeft w:val="0"/>
              <w:marRight w:val="0"/>
              <w:marTop w:val="0"/>
              <w:marBottom w:val="0"/>
              <w:divBdr>
                <w:top w:val="none" w:sz="0" w:space="17" w:color="auto"/>
                <w:left w:val="none" w:sz="0" w:space="0" w:color="auto"/>
                <w:bottom w:val="dotted" w:sz="12" w:space="23" w:color="D9D9D9"/>
                <w:right w:val="none" w:sz="0" w:space="10" w:color="auto"/>
              </w:divBdr>
            </w:div>
          </w:divsChild>
        </w:div>
      </w:divsChild>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BCB7-F5CB-418C-8585-8ABD7FAF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2298</Words>
  <Characters>13562</Characters>
  <Application>Microsoft Office Word</Application>
  <DocSecurity>0</DocSecurity>
  <Lines>113</Lines>
  <Paragraphs>31</Paragraphs>
  <ScaleCrop>false</ScaleCrop>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2019-09-27T10:49:00Z</dcterms:created>
  <dcterms:modified xsi:type="dcterms:W3CDTF">2019-09-27T10:49:00Z</dcterms:modified>
  <cp:category/>
</cp:coreProperties>
</file>