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3DA0" w14:textId="77777777"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5C05DC5E" w14:textId="77777777" w:rsidR="000722A6" w:rsidRPr="00E359FE" w:rsidRDefault="000722A6" w:rsidP="000722A6">
      <w:pPr>
        <w:jc w:val="center"/>
        <w:rPr>
          <w:rFonts w:ascii="Arial" w:hAnsi="Arial" w:cs="Arial"/>
          <w:b/>
        </w:rPr>
      </w:pPr>
    </w:p>
    <w:p w14:paraId="67E3F9A8"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2FEDA2D6" w14:textId="77777777" w:rsidR="000722A6" w:rsidRPr="00E359FE" w:rsidRDefault="000722A6" w:rsidP="000722A6">
      <w:pPr>
        <w:spacing w:line="360" w:lineRule="auto"/>
        <w:jc w:val="center"/>
        <w:rPr>
          <w:rFonts w:ascii="Arial" w:hAnsi="Arial" w:cs="Arial"/>
          <w:b/>
        </w:rPr>
      </w:pPr>
    </w:p>
    <w:p w14:paraId="4A8CA86F" w14:textId="77777777" w:rsidR="000722A6" w:rsidRDefault="000722A6" w:rsidP="000722A6">
      <w:pPr>
        <w:rPr>
          <w:rFonts w:ascii="Arial" w:hAnsi="Arial" w:cs="Arial"/>
          <w:b/>
        </w:rPr>
      </w:pPr>
    </w:p>
    <w:p w14:paraId="1126891D" w14:textId="77777777" w:rsidR="000722A6" w:rsidRDefault="000722A6" w:rsidP="000722A6">
      <w:pPr>
        <w:rPr>
          <w:rFonts w:ascii="Arial" w:hAnsi="Arial" w:cs="Arial"/>
          <w:b/>
        </w:rPr>
      </w:pPr>
    </w:p>
    <w:p w14:paraId="0E66C866" w14:textId="77777777" w:rsidR="00C664CD" w:rsidRPr="005470AA" w:rsidRDefault="00C664CD" w:rsidP="00C664CD">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sanofi-aventis,</w:t>
      </w:r>
      <w:r w:rsidRPr="005470AA">
        <w:rPr>
          <w:rFonts w:ascii="Arial" w:hAnsi="Arial" w:cs="Arial"/>
          <w:b/>
          <w:bCs/>
          <w:color w:val="000000"/>
          <w:shd w:val="clear" w:color="auto" w:fill="FFFFFF"/>
        </w:rPr>
        <w:t xml:space="preserve"> s.r.o.</w:t>
      </w:r>
    </w:p>
    <w:p w14:paraId="1822A0A3"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03794DCF"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5FAAA157"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FFC67B7" w14:textId="7C6F807C"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bookmarkStart w:id="0" w:name="_GoBack"/>
      <w:bookmarkEnd w:id="0"/>
    </w:p>
    <w:p w14:paraId="01239A8C" w14:textId="77777777"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DEC8FC7" w14:textId="5CA0FFAB"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sidR="000D0DA6">
        <w:rPr>
          <w:rFonts w:ascii="Arial" w:hAnsi="Arial" w:cs="Arial"/>
        </w:rPr>
        <w:t xml:space="preserve"> [OU </w:t>
      </w:r>
      <w:r>
        <w:rPr>
          <w:rFonts w:ascii="Arial" w:hAnsi="Arial" w:cs="Arial"/>
        </w:rPr>
        <w:t>OU],</w:t>
      </w:r>
      <w:r w:rsidRPr="000D0DA6">
        <w:rPr>
          <w:rFonts w:ascii="Arial" w:hAnsi="Arial" w:cs="Arial"/>
        </w:rPr>
        <w:t xml:space="preserve"> </w:t>
      </w:r>
      <w:r w:rsidR="000D0DA6" w:rsidRPr="000D0DA6">
        <w:rPr>
          <w:rFonts w:ascii="Arial" w:hAnsi="Arial" w:cs="Arial"/>
        </w:rPr>
        <w:t>prokurista</w:t>
      </w:r>
    </w:p>
    <w:p w14:paraId="07549180" w14:textId="77777777" w:rsidR="000722A6" w:rsidRPr="00E359FE" w:rsidRDefault="000722A6" w:rsidP="000722A6">
      <w:pPr>
        <w:jc w:val="both"/>
        <w:rPr>
          <w:rFonts w:ascii="Arial" w:hAnsi="Arial" w:cs="Arial"/>
        </w:rPr>
      </w:pPr>
    </w:p>
    <w:p w14:paraId="525E9006"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0C81CAF" w14:textId="77777777" w:rsidR="000722A6" w:rsidRPr="00E359FE" w:rsidRDefault="000722A6" w:rsidP="000722A6">
      <w:pPr>
        <w:ind w:left="2124" w:hanging="2124"/>
        <w:jc w:val="both"/>
        <w:rPr>
          <w:rFonts w:ascii="Arial" w:hAnsi="Arial" w:cs="Arial"/>
          <w:b/>
        </w:rPr>
      </w:pPr>
    </w:p>
    <w:p w14:paraId="68012BA1"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0FF3B953" w14:textId="77777777" w:rsidR="000722A6" w:rsidRDefault="000722A6" w:rsidP="000722A6">
      <w:pPr>
        <w:jc w:val="both"/>
        <w:rPr>
          <w:rFonts w:ascii="Arial" w:hAnsi="Arial" w:cs="Arial"/>
        </w:rPr>
      </w:pPr>
    </w:p>
    <w:p w14:paraId="141965F8" w14:textId="77777777" w:rsidR="00ED1054" w:rsidRPr="00ED1054" w:rsidRDefault="00ED1054" w:rsidP="00C664CD">
      <w:pPr>
        <w:jc w:val="both"/>
        <w:rPr>
          <w:rFonts w:ascii="Arial" w:hAnsi="Arial" w:cs="Arial"/>
          <w:b/>
        </w:rPr>
      </w:pPr>
      <w:r w:rsidRPr="00ED1054">
        <w:rPr>
          <w:rFonts w:ascii="Arial" w:hAnsi="Arial" w:cs="Arial"/>
          <w:b/>
        </w:rPr>
        <w:t>Nemocnice Na Františku</w:t>
      </w:r>
    </w:p>
    <w:p w14:paraId="2D699324" w14:textId="77777777" w:rsidR="00C664CD" w:rsidRPr="00D239FA" w:rsidRDefault="00C664CD" w:rsidP="00C664CD">
      <w:pPr>
        <w:jc w:val="both"/>
        <w:rPr>
          <w:rFonts w:ascii="Arial" w:hAnsi="Arial" w:cs="Arial"/>
        </w:rPr>
      </w:pPr>
      <w:r w:rsidRPr="00D239FA">
        <w:rPr>
          <w:rFonts w:ascii="Arial" w:hAnsi="Arial" w:cs="Arial"/>
        </w:rPr>
        <w:t xml:space="preserve">Se sídlem: </w:t>
      </w:r>
      <w:r w:rsidR="00ED1054" w:rsidRPr="00ED1054">
        <w:rPr>
          <w:rFonts w:ascii="Arial" w:hAnsi="Arial" w:cs="Arial"/>
        </w:rPr>
        <w:t>Na Františku 847/8</w:t>
      </w:r>
      <w:r w:rsidR="00ED1054">
        <w:rPr>
          <w:rFonts w:ascii="Arial" w:hAnsi="Arial" w:cs="Arial"/>
        </w:rPr>
        <w:t>,</w:t>
      </w:r>
      <w:r w:rsidR="00ED1054" w:rsidRPr="00ED1054">
        <w:t xml:space="preserve"> </w:t>
      </w:r>
      <w:r w:rsidR="00ED1054" w:rsidRPr="00ED1054">
        <w:rPr>
          <w:rFonts w:ascii="Arial" w:hAnsi="Arial" w:cs="Arial"/>
        </w:rPr>
        <w:t>110 00 Praha, Staré Město</w:t>
      </w:r>
    </w:p>
    <w:p w14:paraId="463EA0D2" w14:textId="77777777" w:rsidR="00C664CD" w:rsidRPr="00D239FA" w:rsidRDefault="00C664CD" w:rsidP="00C664CD">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sidR="00ED1054">
        <w:rPr>
          <w:rFonts w:ascii="Arial" w:hAnsi="Arial" w:cs="Arial"/>
        </w:rPr>
        <w:t>00879</w:t>
      </w:r>
      <w:r w:rsidR="00ED1054" w:rsidRPr="00ED1054">
        <w:rPr>
          <w:rFonts w:ascii="Arial" w:hAnsi="Arial" w:cs="Arial"/>
        </w:rPr>
        <w:t xml:space="preserve">444 </w:t>
      </w:r>
    </w:p>
    <w:p w14:paraId="6BAC82D6" w14:textId="77777777" w:rsidR="00C664CD" w:rsidRPr="003C4E0C" w:rsidRDefault="00C664CD" w:rsidP="00C664CD">
      <w:pPr>
        <w:jc w:val="both"/>
        <w:rPr>
          <w:rFonts w:ascii="Arial" w:hAnsi="Arial" w:cs="Arial"/>
        </w:rPr>
      </w:pPr>
      <w:r w:rsidRPr="003C4E0C">
        <w:rPr>
          <w:rFonts w:ascii="Arial" w:hAnsi="Arial" w:cs="Arial"/>
        </w:rPr>
        <w:t>DIČ:</w:t>
      </w:r>
      <w:r w:rsidR="00ED1054" w:rsidRPr="003C4E0C">
        <w:t xml:space="preserve"> </w:t>
      </w:r>
      <w:r w:rsidR="00ED1054" w:rsidRPr="003C4E0C">
        <w:rPr>
          <w:rFonts w:ascii="Arial" w:hAnsi="Arial" w:cs="Arial"/>
        </w:rPr>
        <w:t xml:space="preserve">CZ00879444 </w:t>
      </w:r>
    </w:p>
    <w:p w14:paraId="542430D2" w14:textId="088A3B7D" w:rsidR="00C664CD" w:rsidRPr="003C4E0C" w:rsidRDefault="00C664CD" w:rsidP="00C664CD">
      <w:pPr>
        <w:jc w:val="both"/>
        <w:rPr>
          <w:rFonts w:ascii="Arial" w:hAnsi="Arial" w:cs="Arial"/>
        </w:rPr>
      </w:pPr>
      <w:r w:rsidRPr="003C4E0C">
        <w:rPr>
          <w:rFonts w:ascii="Arial" w:hAnsi="Arial" w:cs="Arial"/>
        </w:rPr>
        <w:t xml:space="preserve">Bankovní spojení: </w:t>
      </w:r>
      <w:r w:rsidR="00B01661" w:rsidRPr="00B01661">
        <w:rPr>
          <w:rFonts w:ascii="Arial" w:hAnsi="Arial" w:cs="Arial"/>
          <w:highlight w:val="black"/>
        </w:rPr>
        <w:t>XXXXXX</w:t>
      </w:r>
    </w:p>
    <w:p w14:paraId="0B71C37B" w14:textId="77777777" w:rsidR="00C664CD" w:rsidRPr="003C4E0C" w:rsidRDefault="00C664CD" w:rsidP="00C664CD">
      <w:pPr>
        <w:jc w:val="both"/>
        <w:rPr>
          <w:rFonts w:ascii="Arial" w:hAnsi="Arial" w:cs="Arial"/>
        </w:rPr>
      </w:pPr>
      <w:r w:rsidRPr="003C4E0C">
        <w:rPr>
          <w:rFonts w:ascii="Arial" w:hAnsi="Arial" w:cs="Arial"/>
        </w:rPr>
        <w:t xml:space="preserve">Zapsaná v </w:t>
      </w:r>
      <w:r w:rsidR="00C60ACD" w:rsidRPr="003C4E0C">
        <w:rPr>
          <w:rFonts w:ascii="Arial" w:hAnsi="Arial" w:cs="Arial"/>
        </w:rPr>
        <w:t xml:space="preserve">Registru </w:t>
      </w:r>
      <w:proofErr w:type="gramStart"/>
      <w:r w:rsidR="00C60ACD" w:rsidRPr="003C4E0C">
        <w:rPr>
          <w:rFonts w:ascii="Arial" w:hAnsi="Arial" w:cs="Arial"/>
        </w:rPr>
        <w:t>ekonomický</w:t>
      </w:r>
      <w:r w:rsidR="00C55288" w:rsidRPr="003C4E0C">
        <w:rPr>
          <w:rFonts w:ascii="Arial" w:hAnsi="Arial" w:cs="Arial"/>
        </w:rPr>
        <w:t xml:space="preserve">ch </w:t>
      </w:r>
      <w:r w:rsidR="00C60ACD" w:rsidRPr="003C4E0C">
        <w:rPr>
          <w:rFonts w:ascii="Arial" w:hAnsi="Arial" w:cs="Arial"/>
        </w:rPr>
        <w:t xml:space="preserve"> subjektů</w:t>
      </w:r>
      <w:proofErr w:type="gramEnd"/>
      <w:r w:rsidR="00C60ACD" w:rsidRPr="003C4E0C">
        <w:rPr>
          <w:rFonts w:ascii="Arial" w:hAnsi="Arial" w:cs="Arial"/>
        </w:rPr>
        <w:t xml:space="preserve"> u ČSÚ pod č. 8</w:t>
      </w:r>
      <w:r w:rsidR="00C6046B" w:rsidRPr="003C4E0C">
        <w:rPr>
          <w:rFonts w:ascii="Arial" w:hAnsi="Arial" w:cs="Arial"/>
        </w:rPr>
        <w:t>6</w:t>
      </w:r>
      <w:r w:rsidR="00C60ACD" w:rsidRPr="003C4E0C">
        <w:rPr>
          <w:rFonts w:ascii="Arial" w:hAnsi="Arial" w:cs="Arial"/>
        </w:rPr>
        <w:t>100</w:t>
      </w:r>
    </w:p>
    <w:p w14:paraId="2664FB56" w14:textId="3DBED370" w:rsidR="000722A6" w:rsidRPr="003C4E0C" w:rsidRDefault="00C664CD" w:rsidP="00C664CD">
      <w:pPr>
        <w:rPr>
          <w:rFonts w:ascii="Arial" w:hAnsi="Arial" w:cs="Arial"/>
          <w:b/>
        </w:rPr>
      </w:pPr>
      <w:r w:rsidRPr="003C4E0C">
        <w:rPr>
          <w:rFonts w:ascii="Arial" w:hAnsi="Arial" w:cs="Arial"/>
        </w:rPr>
        <w:t>Zastoupená:</w:t>
      </w:r>
      <w:r w:rsidR="00830992" w:rsidRPr="003C4E0C">
        <w:rPr>
          <w:rFonts w:ascii="Arial" w:hAnsi="Arial" w:cs="Arial"/>
        </w:rPr>
        <w:t xml:space="preserve"> [OU </w:t>
      </w:r>
      <w:r w:rsidR="00830992" w:rsidRPr="003C4E0C">
        <w:rPr>
          <w:rFonts w:ascii="Arial" w:eastAsia="Calibri" w:hAnsi="Arial" w:cs="Arial"/>
        </w:rPr>
        <w:t>OU]</w:t>
      </w:r>
      <w:r w:rsidR="00254D34" w:rsidRPr="003C4E0C">
        <w:rPr>
          <w:rFonts w:ascii="Arial" w:hAnsi="Arial" w:cs="Arial"/>
        </w:rPr>
        <w:t>, pověřený</w:t>
      </w:r>
      <w:r w:rsidR="00C60ACD" w:rsidRPr="003C4E0C">
        <w:rPr>
          <w:rFonts w:ascii="Arial" w:hAnsi="Arial" w:cs="Arial"/>
        </w:rPr>
        <w:t xml:space="preserve"> vedením a řízením nemocnice</w:t>
      </w:r>
    </w:p>
    <w:p w14:paraId="0B0AC7D2" w14:textId="77777777" w:rsidR="000722A6" w:rsidRPr="00E359FE" w:rsidRDefault="000722A6" w:rsidP="000722A6">
      <w:pPr>
        <w:jc w:val="both"/>
        <w:rPr>
          <w:rFonts w:ascii="Arial" w:hAnsi="Arial" w:cs="Arial"/>
        </w:rPr>
      </w:pPr>
    </w:p>
    <w:p w14:paraId="37A071E5"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213E3749" w14:textId="77777777" w:rsidR="000722A6" w:rsidRPr="00E359FE" w:rsidRDefault="000722A6" w:rsidP="000722A6">
      <w:pPr>
        <w:jc w:val="center"/>
        <w:rPr>
          <w:rFonts w:ascii="Arial" w:hAnsi="Arial" w:cs="Arial"/>
          <w:b/>
          <w:bCs/>
        </w:rPr>
      </w:pPr>
    </w:p>
    <w:p w14:paraId="6ADB9DDE" w14:textId="77777777" w:rsidR="000722A6" w:rsidRPr="00E359FE" w:rsidRDefault="000722A6" w:rsidP="000722A6">
      <w:pPr>
        <w:jc w:val="center"/>
        <w:rPr>
          <w:rFonts w:ascii="Arial" w:hAnsi="Arial" w:cs="Arial"/>
          <w:b/>
        </w:rPr>
      </w:pPr>
    </w:p>
    <w:p w14:paraId="06445041" w14:textId="77777777" w:rsidR="000722A6" w:rsidRPr="00E359FE" w:rsidRDefault="000722A6" w:rsidP="000722A6">
      <w:pPr>
        <w:jc w:val="center"/>
        <w:rPr>
          <w:rFonts w:ascii="Arial" w:hAnsi="Arial" w:cs="Arial"/>
          <w:b/>
        </w:rPr>
      </w:pPr>
    </w:p>
    <w:p w14:paraId="05C771CF" w14:textId="77777777" w:rsidR="000722A6" w:rsidRPr="00E359FE" w:rsidRDefault="000722A6" w:rsidP="000722A6">
      <w:pPr>
        <w:pBdr>
          <w:top w:val="single" w:sz="4" w:space="1" w:color="auto"/>
        </w:pBdr>
        <w:jc w:val="center"/>
        <w:rPr>
          <w:rFonts w:ascii="Arial" w:hAnsi="Arial" w:cs="Arial"/>
          <w:b/>
        </w:rPr>
      </w:pPr>
    </w:p>
    <w:p w14:paraId="4F65BB69"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0CD3813E" w14:textId="77777777" w:rsidR="000722A6" w:rsidRPr="00E359FE" w:rsidRDefault="000722A6" w:rsidP="000722A6">
      <w:pPr>
        <w:pBdr>
          <w:bottom w:val="single" w:sz="4" w:space="1" w:color="auto"/>
        </w:pBdr>
        <w:jc w:val="center"/>
        <w:rPr>
          <w:rFonts w:ascii="Arial" w:hAnsi="Arial" w:cs="Arial"/>
          <w:b/>
        </w:rPr>
      </w:pPr>
    </w:p>
    <w:p w14:paraId="2911CFB0" w14:textId="77777777" w:rsidR="000722A6" w:rsidRPr="00E359FE" w:rsidRDefault="000722A6" w:rsidP="000722A6">
      <w:pPr>
        <w:jc w:val="both"/>
        <w:rPr>
          <w:rFonts w:ascii="Arial" w:hAnsi="Arial" w:cs="Arial"/>
          <w:b/>
        </w:rPr>
      </w:pPr>
    </w:p>
    <w:p w14:paraId="2B595434" w14:textId="77777777" w:rsidR="000722A6" w:rsidRPr="00E359FE" w:rsidRDefault="000722A6" w:rsidP="000722A6">
      <w:pPr>
        <w:jc w:val="center"/>
        <w:rPr>
          <w:rFonts w:ascii="Arial" w:hAnsi="Arial" w:cs="Arial"/>
          <w:b/>
        </w:rPr>
      </w:pPr>
      <w:r w:rsidRPr="00E359FE">
        <w:rPr>
          <w:rFonts w:ascii="Arial" w:hAnsi="Arial" w:cs="Arial"/>
          <w:b/>
        </w:rPr>
        <w:t>I.</w:t>
      </w:r>
    </w:p>
    <w:p w14:paraId="1D000A63"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259B33FC" w14:textId="77777777" w:rsidR="000722A6" w:rsidRPr="003C4E0C" w:rsidRDefault="000722A6" w:rsidP="000722A6">
      <w:pPr>
        <w:jc w:val="center"/>
        <w:rPr>
          <w:rFonts w:ascii="Arial" w:hAnsi="Arial" w:cs="Arial"/>
          <w:b/>
        </w:rPr>
      </w:pPr>
    </w:p>
    <w:p w14:paraId="4E2610FB" w14:textId="2A2B82C7" w:rsidR="000722A6" w:rsidRPr="003C4E0C" w:rsidRDefault="000722A6" w:rsidP="000722A6">
      <w:pPr>
        <w:pStyle w:val="Zkladntext2"/>
        <w:numPr>
          <w:ilvl w:val="0"/>
          <w:numId w:val="3"/>
        </w:numPr>
        <w:rPr>
          <w:rFonts w:ascii="Arial" w:hAnsi="Arial" w:cs="Arial"/>
          <w:sz w:val="20"/>
        </w:rPr>
      </w:pPr>
      <w:r w:rsidRPr="003C4E0C">
        <w:rPr>
          <w:rFonts w:ascii="Arial" w:hAnsi="Arial" w:cs="Arial"/>
          <w:sz w:val="20"/>
        </w:rPr>
        <w:t>Zdravotnické zařízení odebírá</w:t>
      </w:r>
      <w:r w:rsidR="00B54F07" w:rsidRPr="003C4E0C">
        <w:rPr>
          <w:rFonts w:ascii="Arial" w:hAnsi="Arial" w:cs="Arial"/>
          <w:sz w:val="20"/>
        </w:rPr>
        <w:t xml:space="preserve"> prostřednictvím odběrových míst uvedených v</w:t>
      </w:r>
      <w:r w:rsidR="00C60ACD" w:rsidRPr="003C4E0C">
        <w:rPr>
          <w:rFonts w:ascii="Arial" w:hAnsi="Arial" w:cs="Arial"/>
          <w:sz w:val="20"/>
        </w:rPr>
        <w:t> </w:t>
      </w:r>
      <w:r w:rsidR="00B54F07" w:rsidRPr="003C4E0C">
        <w:rPr>
          <w:rFonts w:ascii="Arial" w:hAnsi="Arial" w:cs="Arial"/>
          <w:sz w:val="20"/>
        </w:rPr>
        <w:t>Příloze</w:t>
      </w:r>
      <w:r w:rsidR="00C60ACD" w:rsidRPr="003C4E0C">
        <w:rPr>
          <w:rFonts w:ascii="Arial" w:hAnsi="Arial" w:cs="Arial"/>
          <w:sz w:val="20"/>
        </w:rPr>
        <w:t xml:space="preserve"> č. 1</w:t>
      </w:r>
      <w:r w:rsidR="00B54F07" w:rsidRPr="003C4E0C">
        <w:rPr>
          <w:rFonts w:ascii="Arial" w:hAnsi="Arial" w:cs="Arial"/>
          <w:sz w:val="20"/>
        </w:rPr>
        <w:t xml:space="preserve"> této smlouvy (dále jen „</w:t>
      </w:r>
      <w:r w:rsidR="00B54F07" w:rsidRPr="003C4E0C">
        <w:rPr>
          <w:rFonts w:ascii="Arial" w:hAnsi="Arial" w:cs="Arial"/>
          <w:b/>
          <w:sz w:val="20"/>
        </w:rPr>
        <w:t>Odběrová místa</w:t>
      </w:r>
      <w:r w:rsidR="00B54F07" w:rsidRPr="003C4E0C">
        <w:rPr>
          <w:rFonts w:ascii="Arial" w:hAnsi="Arial" w:cs="Arial"/>
          <w:sz w:val="20"/>
        </w:rPr>
        <w:t>“)</w:t>
      </w:r>
      <w:r w:rsidRPr="003C4E0C">
        <w:rPr>
          <w:rFonts w:ascii="Arial" w:hAnsi="Arial" w:cs="Arial"/>
          <w:sz w:val="20"/>
        </w:rPr>
        <w:t xml:space="preserve"> z distribuční sítě v České republice, zahrnující případně také Společnost, výrobky uvedené v</w:t>
      </w:r>
      <w:r w:rsidR="00C60ACD" w:rsidRPr="003C4E0C">
        <w:rPr>
          <w:rFonts w:ascii="Arial" w:hAnsi="Arial" w:cs="Arial"/>
          <w:sz w:val="20"/>
        </w:rPr>
        <w:t> </w:t>
      </w:r>
      <w:r w:rsidRPr="003C4E0C">
        <w:rPr>
          <w:rFonts w:ascii="Arial" w:hAnsi="Arial" w:cs="Arial"/>
          <w:sz w:val="20"/>
        </w:rPr>
        <w:t>Přílo</w:t>
      </w:r>
      <w:r w:rsidR="00D43982" w:rsidRPr="003C4E0C">
        <w:rPr>
          <w:rFonts w:ascii="Arial" w:hAnsi="Arial" w:cs="Arial"/>
          <w:sz w:val="20"/>
        </w:rPr>
        <w:t>ze</w:t>
      </w:r>
      <w:r w:rsidR="00C60ACD" w:rsidRPr="003C4E0C">
        <w:rPr>
          <w:rFonts w:ascii="Arial" w:hAnsi="Arial" w:cs="Arial"/>
          <w:sz w:val="20"/>
        </w:rPr>
        <w:t xml:space="preserve"> č. </w:t>
      </w:r>
      <w:r w:rsidR="00D43982" w:rsidRPr="003C4E0C">
        <w:rPr>
          <w:rFonts w:ascii="Arial" w:hAnsi="Arial" w:cs="Arial"/>
          <w:sz w:val="20"/>
        </w:rPr>
        <w:t>3</w:t>
      </w:r>
      <w:r w:rsidR="00C60ACD" w:rsidRPr="003C4E0C">
        <w:rPr>
          <w:rFonts w:ascii="Arial" w:hAnsi="Arial" w:cs="Arial"/>
          <w:sz w:val="20"/>
        </w:rPr>
        <w:t xml:space="preserve"> </w:t>
      </w:r>
      <w:r w:rsidRPr="003C4E0C">
        <w:rPr>
          <w:rFonts w:ascii="Arial" w:hAnsi="Arial" w:cs="Arial"/>
          <w:sz w:val="20"/>
        </w:rPr>
        <w:t>této Smlouvy, které na tento trh uvádí Společnost, dále jen „</w:t>
      </w:r>
      <w:r w:rsidRPr="003C4E0C">
        <w:rPr>
          <w:rFonts w:ascii="Arial" w:hAnsi="Arial" w:cs="Arial"/>
          <w:b/>
          <w:sz w:val="20"/>
        </w:rPr>
        <w:t>Výrobky</w:t>
      </w:r>
      <w:r w:rsidRPr="003C4E0C">
        <w:rPr>
          <w:rFonts w:ascii="Arial" w:hAnsi="Arial" w:cs="Arial"/>
          <w:sz w:val="20"/>
        </w:rPr>
        <w:t xml:space="preserve">“. Podmínky odběrů Výrobků Zdravotnickým zařízením nejsou touto smlouvou nijak dotčeny. </w:t>
      </w:r>
      <w:r w:rsidR="009E6F33" w:rsidRPr="003C4E0C">
        <w:rPr>
          <w:rFonts w:ascii="Arial" w:hAnsi="Arial" w:cs="Arial"/>
          <w:sz w:val="20"/>
        </w:rPr>
        <w:t>P</w:t>
      </w:r>
      <w:r w:rsidR="00902C11" w:rsidRPr="003C4E0C">
        <w:rPr>
          <w:rFonts w:ascii="Arial" w:hAnsi="Arial" w:cs="Arial"/>
          <w:sz w:val="20"/>
        </w:rPr>
        <w:t>říloha č. 1</w:t>
      </w:r>
      <w:r w:rsidR="00C60ACD" w:rsidRPr="003C4E0C">
        <w:rPr>
          <w:rFonts w:ascii="Arial" w:hAnsi="Arial" w:cs="Arial"/>
          <w:sz w:val="20"/>
        </w:rPr>
        <w:t xml:space="preserve"> </w:t>
      </w:r>
      <w:r w:rsidR="00BE77DA" w:rsidRPr="003C4E0C">
        <w:rPr>
          <w:rFonts w:ascii="Arial" w:hAnsi="Arial" w:cs="Arial"/>
          <w:sz w:val="20"/>
        </w:rPr>
        <w:t>tvoří nedílnou součást této smlouvy.</w:t>
      </w:r>
      <w:r w:rsidR="00C60ACD" w:rsidRPr="003C4E0C">
        <w:rPr>
          <w:rFonts w:ascii="Arial" w:hAnsi="Arial" w:cs="Arial"/>
          <w:sz w:val="20"/>
        </w:rPr>
        <w:t xml:space="preserve">   </w:t>
      </w:r>
    </w:p>
    <w:p w14:paraId="25663D22" w14:textId="77777777" w:rsidR="000722A6" w:rsidRPr="00E359FE" w:rsidRDefault="000722A6" w:rsidP="000722A6">
      <w:pPr>
        <w:pStyle w:val="Zkladntext2"/>
        <w:tabs>
          <w:tab w:val="left" w:pos="2880"/>
        </w:tabs>
        <w:rPr>
          <w:rFonts w:ascii="Arial" w:hAnsi="Arial" w:cs="Arial"/>
          <w:sz w:val="20"/>
        </w:rPr>
      </w:pPr>
    </w:p>
    <w:p w14:paraId="5E4413EC"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74BD2504" w14:textId="77777777" w:rsidR="000722A6" w:rsidRPr="00E359FE" w:rsidRDefault="000722A6" w:rsidP="000722A6">
      <w:pPr>
        <w:pStyle w:val="Odstavecseseznamem"/>
        <w:rPr>
          <w:rFonts w:ascii="Arial" w:hAnsi="Arial" w:cs="Arial"/>
        </w:rPr>
      </w:pPr>
    </w:p>
    <w:p w14:paraId="1741F3F4"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838A7E3" w14:textId="77777777" w:rsidR="000722A6" w:rsidRPr="00E359FE" w:rsidRDefault="000722A6" w:rsidP="000722A6">
      <w:pPr>
        <w:pStyle w:val="Zkladntext2"/>
        <w:ind w:left="1065"/>
        <w:rPr>
          <w:rFonts w:ascii="Arial" w:hAnsi="Arial" w:cs="Arial"/>
          <w:sz w:val="20"/>
        </w:rPr>
      </w:pPr>
    </w:p>
    <w:p w14:paraId="108D9DEA"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23EFC372" w14:textId="77777777" w:rsidR="00DD72C0" w:rsidRPr="00E359FE" w:rsidRDefault="00DD72C0" w:rsidP="000722A6">
      <w:pPr>
        <w:pStyle w:val="Zkladntext2"/>
        <w:ind w:left="1065"/>
        <w:rPr>
          <w:rFonts w:ascii="Arial" w:hAnsi="Arial" w:cs="Arial"/>
          <w:sz w:val="20"/>
        </w:rPr>
      </w:pPr>
    </w:p>
    <w:p w14:paraId="4029B10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1A7A01E3"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55A723DA" w14:textId="77777777" w:rsidR="000722A6" w:rsidRPr="00E359FE" w:rsidRDefault="000722A6" w:rsidP="000722A6">
      <w:pPr>
        <w:pStyle w:val="Zkladntext2"/>
        <w:jc w:val="center"/>
        <w:rPr>
          <w:rFonts w:ascii="Arial" w:hAnsi="Arial" w:cs="Arial"/>
          <w:b/>
          <w:sz w:val="20"/>
        </w:rPr>
      </w:pPr>
    </w:p>
    <w:p w14:paraId="0817397E" w14:textId="6AEEA916"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w:t>
      </w:r>
      <w:r w:rsidRPr="003C4E0C">
        <w:rPr>
          <w:rFonts w:ascii="Arial" w:hAnsi="Arial" w:cs="Arial"/>
          <w:sz w:val="20"/>
        </w:rPr>
        <w:t xml:space="preserve">uvedených v příslušné Příloze </w:t>
      </w:r>
      <w:r w:rsidR="00BA03A3" w:rsidRPr="003C4E0C">
        <w:rPr>
          <w:rFonts w:ascii="Arial" w:hAnsi="Arial" w:cs="Arial"/>
          <w:sz w:val="20"/>
        </w:rPr>
        <w:t>č. 3</w:t>
      </w:r>
      <w:r w:rsidR="00902C11" w:rsidRPr="003C4E0C">
        <w:rPr>
          <w:rFonts w:ascii="Arial" w:hAnsi="Arial" w:cs="Arial"/>
          <w:sz w:val="20"/>
        </w:rPr>
        <w:t xml:space="preserve"> </w:t>
      </w:r>
      <w:r w:rsidRPr="003C4E0C">
        <w:rPr>
          <w:rFonts w:ascii="Arial" w:hAnsi="Arial" w:cs="Arial"/>
          <w:sz w:val="20"/>
        </w:rPr>
        <w:t>obratový bonus (dále jen „</w:t>
      </w:r>
      <w:r w:rsidRPr="003C4E0C">
        <w:rPr>
          <w:rFonts w:ascii="Arial" w:hAnsi="Arial" w:cs="Arial"/>
          <w:b/>
          <w:sz w:val="20"/>
        </w:rPr>
        <w:t>Bonus</w:t>
      </w:r>
      <w:r w:rsidRPr="003C4E0C">
        <w:rPr>
          <w:rFonts w:ascii="Arial" w:hAnsi="Arial" w:cs="Arial"/>
          <w:sz w:val="20"/>
        </w:rPr>
        <w:t>“) ve výši uvedené v příslušné Příloze za předpokladu, že odběr Výrobků v referenčním období dosáhne minimálně obratu uvedeného v příslušné Příloze. Výběr Výrobků uvedených v</w:t>
      </w:r>
      <w:r w:rsidR="00C664CD" w:rsidRPr="003C4E0C">
        <w:rPr>
          <w:rFonts w:ascii="Arial" w:hAnsi="Arial" w:cs="Arial"/>
          <w:sz w:val="20"/>
        </w:rPr>
        <w:t> </w:t>
      </w:r>
      <w:r w:rsidRPr="003C4E0C">
        <w:rPr>
          <w:rFonts w:ascii="Arial" w:hAnsi="Arial" w:cs="Arial"/>
          <w:sz w:val="20"/>
        </w:rPr>
        <w:t>Příloze</w:t>
      </w:r>
      <w:r w:rsidR="00C664CD" w:rsidRPr="003C4E0C">
        <w:rPr>
          <w:rFonts w:ascii="Arial" w:hAnsi="Arial" w:cs="Arial"/>
          <w:sz w:val="20"/>
        </w:rPr>
        <w:t xml:space="preserve"> </w:t>
      </w:r>
      <w:r w:rsidRPr="003C4E0C">
        <w:rPr>
          <w:rFonts w:ascii="Arial" w:hAnsi="Arial" w:cs="Arial"/>
          <w:sz w:val="20"/>
        </w:rPr>
        <w:t xml:space="preserve">této smlouvy vychází z potřeb Zdravotnického zařízení. </w:t>
      </w:r>
      <w:r w:rsidR="00902C11" w:rsidRPr="003C4E0C">
        <w:rPr>
          <w:rFonts w:ascii="Arial" w:hAnsi="Arial" w:cs="Arial"/>
          <w:sz w:val="20"/>
        </w:rPr>
        <w:t>Příloze č. 3 tvoří nedílnou součást této smlouvy.</w:t>
      </w:r>
    </w:p>
    <w:p w14:paraId="7E053B56" w14:textId="77777777" w:rsidR="00CA5FD3" w:rsidRDefault="00CA5FD3" w:rsidP="00CA5FD3">
      <w:pPr>
        <w:pStyle w:val="Zkladntext2"/>
        <w:ind w:left="1065"/>
        <w:rPr>
          <w:rFonts w:ascii="Arial" w:hAnsi="Arial" w:cs="Arial"/>
          <w:sz w:val="20"/>
        </w:rPr>
      </w:pPr>
    </w:p>
    <w:p w14:paraId="29C244A9" w14:textId="77777777"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1CD0C8F6" w14:textId="77777777" w:rsidR="000722A6" w:rsidRPr="00E359FE" w:rsidRDefault="000722A6" w:rsidP="000722A6">
      <w:pPr>
        <w:pStyle w:val="Zkladntext2"/>
        <w:ind w:left="1065"/>
        <w:rPr>
          <w:rFonts w:ascii="Arial" w:hAnsi="Arial" w:cs="Arial"/>
          <w:sz w:val="20"/>
        </w:rPr>
      </w:pPr>
    </w:p>
    <w:p w14:paraId="10BA3660"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52C4AC68" w14:textId="77777777" w:rsidR="000722A6" w:rsidRPr="00E359FE" w:rsidRDefault="000722A6" w:rsidP="000722A6">
      <w:pPr>
        <w:pStyle w:val="Zkladntext2"/>
        <w:ind w:left="1065"/>
        <w:rPr>
          <w:rFonts w:ascii="Arial" w:hAnsi="Arial" w:cs="Arial"/>
          <w:sz w:val="20"/>
        </w:rPr>
      </w:pPr>
    </w:p>
    <w:p w14:paraId="5E170013" w14:textId="77777777" w:rsidR="000722A6" w:rsidRPr="00E359FE" w:rsidRDefault="000722A6" w:rsidP="000722A6">
      <w:pPr>
        <w:pStyle w:val="Zkladntext2"/>
        <w:jc w:val="center"/>
        <w:rPr>
          <w:rFonts w:ascii="Arial" w:hAnsi="Arial" w:cs="Arial"/>
          <w:sz w:val="20"/>
        </w:rPr>
      </w:pPr>
    </w:p>
    <w:p w14:paraId="336AC12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217FDBDE"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229510" w14:textId="77777777" w:rsidR="000722A6" w:rsidRDefault="000722A6" w:rsidP="000722A6">
      <w:pPr>
        <w:pStyle w:val="Zkladntext2"/>
        <w:jc w:val="center"/>
        <w:rPr>
          <w:rFonts w:ascii="Arial" w:hAnsi="Arial" w:cs="Arial"/>
          <w:b/>
          <w:sz w:val="20"/>
        </w:rPr>
      </w:pPr>
    </w:p>
    <w:p w14:paraId="66BD503D" w14:textId="77777777" w:rsidR="007F39AF" w:rsidRDefault="007F39AF" w:rsidP="000722A6">
      <w:pPr>
        <w:pStyle w:val="Zkladntext2"/>
        <w:numPr>
          <w:ilvl w:val="0"/>
          <w:numId w:val="8"/>
        </w:numPr>
        <w:rPr>
          <w:rFonts w:ascii="Arial" w:hAnsi="Arial" w:cs="Arial"/>
          <w:sz w:val="20"/>
        </w:rPr>
      </w:pPr>
      <w:r w:rsidRPr="003C4E0C">
        <w:rPr>
          <w:rFonts w:ascii="Arial" w:hAnsi="Arial" w:cs="Arial"/>
          <w:sz w:val="20"/>
        </w:rPr>
        <w:t>Uplatnění a úhrada Bonusu se řídí sjednaným návodem, který tvoří Příloh</w:t>
      </w:r>
      <w:r w:rsidR="00902C11" w:rsidRPr="003C4E0C">
        <w:rPr>
          <w:rFonts w:ascii="Arial" w:hAnsi="Arial" w:cs="Arial"/>
          <w:sz w:val="20"/>
        </w:rPr>
        <w:t>a</w:t>
      </w:r>
      <w:r w:rsidR="00C60ACD" w:rsidRPr="003C4E0C">
        <w:rPr>
          <w:rFonts w:ascii="Arial" w:hAnsi="Arial" w:cs="Arial"/>
          <w:sz w:val="20"/>
        </w:rPr>
        <w:t xml:space="preserve"> č. </w:t>
      </w:r>
      <w:r w:rsidR="009E6F33" w:rsidRPr="003C4E0C">
        <w:rPr>
          <w:rFonts w:ascii="Arial" w:hAnsi="Arial" w:cs="Arial"/>
          <w:sz w:val="20"/>
        </w:rPr>
        <w:t>2</w:t>
      </w:r>
      <w:r w:rsidR="00902C11" w:rsidRPr="003C4E0C">
        <w:rPr>
          <w:rFonts w:ascii="Arial" w:hAnsi="Arial" w:cs="Arial"/>
          <w:sz w:val="20"/>
        </w:rPr>
        <w:t xml:space="preserve"> a je nedílnou součástí</w:t>
      </w:r>
      <w:r w:rsidRPr="003C4E0C">
        <w:rPr>
          <w:rFonts w:ascii="Arial" w:hAnsi="Arial" w:cs="Arial"/>
          <w:sz w:val="20"/>
        </w:rPr>
        <w:t xml:space="preserve"> této</w:t>
      </w:r>
      <w:r w:rsidRPr="008204D9">
        <w:rPr>
          <w:rFonts w:ascii="Arial" w:hAnsi="Arial" w:cs="Arial"/>
          <w:sz w:val="20"/>
        </w:rPr>
        <w:t xml:space="preserve"> smlouvy.</w:t>
      </w:r>
    </w:p>
    <w:p w14:paraId="07BC34AA" w14:textId="77777777" w:rsidR="000722A6" w:rsidRDefault="000722A6" w:rsidP="000722A6">
      <w:pPr>
        <w:pStyle w:val="Zkladntext2"/>
        <w:ind w:left="1068"/>
        <w:rPr>
          <w:rFonts w:ascii="Arial" w:hAnsi="Arial" w:cs="Arial"/>
          <w:sz w:val="20"/>
        </w:rPr>
      </w:pPr>
    </w:p>
    <w:p w14:paraId="5A3D24F0" w14:textId="77777777"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000D0DA6">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76BEFA74" w14:textId="77777777" w:rsidR="000722A6" w:rsidRPr="00E359FE" w:rsidRDefault="000722A6" w:rsidP="000722A6">
      <w:pPr>
        <w:pStyle w:val="Zkladntext2"/>
        <w:rPr>
          <w:rFonts w:ascii="Arial" w:hAnsi="Arial" w:cs="Arial"/>
          <w:sz w:val="20"/>
        </w:rPr>
      </w:pPr>
    </w:p>
    <w:p w14:paraId="179B2A3B" w14:textId="77777777" w:rsidR="000722A6" w:rsidRPr="00E359FE" w:rsidRDefault="000722A6" w:rsidP="000722A6">
      <w:pPr>
        <w:pStyle w:val="Zkladntext2"/>
        <w:rPr>
          <w:rFonts w:ascii="Arial" w:hAnsi="Arial" w:cs="Arial"/>
          <w:sz w:val="20"/>
        </w:rPr>
      </w:pPr>
    </w:p>
    <w:p w14:paraId="36AFD71A"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12DBC6BB"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1463B5F3" w14:textId="77777777" w:rsidR="000722A6" w:rsidRPr="00E359FE" w:rsidRDefault="000722A6" w:rsidP="000722A6">
      <w:pPr>
        <w:pStyle w:val="Zkladntext2"/>
        <w:rPr>
          <w:rFonts w:ascii="Arial" w:hAnsi="Arial" w:cs="Arial"/>
          <w:sz w:val="20"/>
        </w:rPr>
      </w:pPr>
    </w:p>
    <w:p w14:paraId="5047DFB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705EC21A" w14:textId="77777777" w:rsidR="000722A6" w:rsidRPr="00E359FE" w:rsidRDefault="000722A6" w:rsidP="000722A6">
      <w:pPr>
        <w:pStyle w:val="Zkladntext2"/>
        <w:ind w:left="1065"/>
        <w:rPr>
          <w:rFonts w:ascii="Arial" w:hAnsi="Arial" w:cs="Arial"/>
          <w:sz w:val="20"/>
        </w:rPr>
      </w:pPr>
    </w:p>
    <w:p w14:paraId="7E494FFC"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5D8E7027" w14:textId="77777777" w:rsidR="000722A6" w:rsidRPr="00E359FE" w:rsidRDefault="000722A6" w:rsidP="000722A6">
      <w:pPr>
        <w:pStyle w:val="Zkladntext2"/>
        <w:ind w:left="1065"/>
        <w:rPr>
          <w:rFonts w:ascii="Arial" w:hAnsi="Arial" w:cs="Arial"/>
          <w:sz w:val="20"/>
        </w:rPr>
      </w:pPr>
    </w:p>
    <w:p w14:paraId="3C7180E1"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96A031D" w14:textId="77777777" w:rsidR="000722A6" w:rsidRPr="00E359FE" w:rsidRDefault="000722A6" w:rsidP="000722A6">
      <w:pPr>
        <w:pStyle w:val="Zkladntext2"/>
        <w:ind w:left="1065"/>
        <w:rPr>
          <w:rFonts w:ascii="Arial" w:hAnsi="Arial" w:cs="Arial"/>
          <w:sz w:val="20"/>
        </w:rPr>
      </w:pPr>
    </w:p>
    <w:p w14:paraId="23066566"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lastRenderedPageBreak/>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r w:rsidR="00BA03A3">
        <w:rPr>
          <w:rFonts w:ascii="Arial" w:hAnsi="Arial" w:cs="Arial"/>
          <w:sz w:val="20"/>
        </w:rPr>
        <w:t xml:space="preserve">  </w:t>
      </w:r>
    </w:p>
    <w:p w14:paraId="476CC92E" w14:textId="77777777" w:rsidR="000722A6" w:rsidRPr="00E359FE" w:rsidRDefault="000722A6" w:rsidP="000722A6">
      <w:pPr>
        <w:pStyle w:val="Zkladntext2"/>
        <w:rPr>
          <w:rFonts w:ascii="Arial" w:hAnsi="Arial" w:cs="Arial"/>
          <w:sz w:val="20"/>
        </w:rPr>
      </w:pPr>
    </w:p>
    <w:p w14:paraId="336EBC5C" w14:textId="77777777" w:rsidR="000722A6" w:rsidRPr="00E359FE" w:rsidRDefault="000722A6" w:rsidP="000722A6">
      <w:pPr>
        <w:pStyle w:val="Zkladntext2"/>
        <w:jc w:val="center"/>
        <w:rPr>
          <w:rFonts w:ascii="Arial" w:hAnsi="Arial" w:cs="Arial"/>
          <w:b/>
          <w:sz w:val="20"/>
        </w:rPr>
      </w:pPr>
    </w:p>
    <w:p w14:paraId="3A3CD64F"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4AF67A14"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6CB621E3" w14:textId="77777777" w:rsidR="000722A6" w:rsidRDefault="000722A6" w:rsidP="000722A6">
      <w:pPr>
        <w:pStyle w:val="Zkladntext2"/>
        <w:rPr>
          <w:rFonts w:ascii="Arial" w:hAnsi="Arial" w:cs="Arial"/>
          <w:b/>
          <w:sz w:val="20"/>
        </w:rPr>
      </w:pPr>
    </w:p>
    <w:p w14:paraId="223EEC64"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62FF7398" w14:textId="77777777" w:rsidR="000722A6" w:rsidRPr="009431AE" w:rsidRDefault="000722A6" w:rsidP="000722A6">
      <w:pPr>
        <w:pStyle w:val="Zkladntext2"/>
        <w:ind w:left="1065"/>
        <w:rPr>
          <w:rFonts w:ascii="Arial" w:hAnsi="Arial" w:cs="Arial"/>
          <w:sz w:val="20"/>
        </w:rPr>
      </w:pPr>
    </w:p>
    <w:p w14:paraId="7D02820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64444C3E" w14:textId="77777777" w:rsidR="000722A6" w:rsidRPr="009431AE" w:rsidRDefault="000722A6" w:rsidP="000722A6">
      <w:pPr>
        <w:ind w:left="1068"/>
        <w:rPr>
          <w:rFonts w:ascii="Arial" w:hAnsi="Arial" w:cs="Arial"/>
        </w:rPr>
      </w:pPr>
    </w:p>
    <w:p w14:paraId="2B2DDBCA" w14:textId="77777777" w:rsidR="000722A6" w:rsidRDefault="000722A6" w:rsidP="000722A6">
      <w:pPr>
        <w:pStyle w:val="Zkladntext2"/>
        <w:rPr>
          <w:rFonts w:ascii="Arial" w:hAnsi="Arial" w:cs="Arial"/>
          <w:b/>
          <w:sz w:val="20"/>
        </w:rPr>
      </w:pPr>
    </w:p>
    <w:p w14:paraId="19559220" w14:textId="77777777" w:rsidR="000722A6" w:rsidRDefault="000722A6" w:rsidP="000722A6">
      <w:pPr>
        <w:pStyle w:val="Zkladntext2"/>
        <w:jc w:val="center"/>
        <w:rPr>
          <w:rFonts w:ascii="Arial" w:hAnsi="Arial" w:cs="Arial"/>
          <w:b/>
          <w:sz w:val="20"/>
        </w:rPr>
      </w:pPr>
      <w:r>
        <w:rPr>
          <w:rFonts w:ascii="Arial" w:hAnsi="Arial" w:cs="Arial"/>
          <w:b/>
          <w:sz w:val="20"/>
        </w:rPr>
        <w:t>VI.</w:t>
      </w:r>
    </w:p>
    <w:p w14:paraId="02D3A2E1"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0C1C4FA2" w14:textId="77777777" w:rsidR="000722A6" w:rsidRPr="00E359FE" w:rsidRDefault="000722A6" w:rsidP="000722A6">
      <w:pPr>
        <w:pStyle w:val="Zkladntext2"/>
        <w:jc w:val="center"/>
        <w:rPr>
          <w:rFonts w:ascii="Arial" w:hAnsi="Arial" w:cs="Arial"/>
          <w:b/>
          <w:sz w:val="20"/>
        </w:rPr>
      </w:pPr>
    </w:p>
    <w:p w14:paraId="3527AEAE" w14:textId="77777777"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p>
    <w:p w14:paraId="4E6515DA" w14:textId="77777777" w:rsidR="0093493F" w:rsidRPr="00A23223" w:rsidRDefault="0093493F" w:rsidP="0093493F">
      <w:pPr>
        <w:pStyle w:val="Zkladntext2"/>
        <w:ind w:left="1065"/>
        <w:rPr>
          <w:rFonts w:ascii="Arial" w:hAnsi="Arial" w:cs="Arial"/>
        </w:rPr>
      </w:pPr>
    </w:p>
    <w:p w14:paraId="1704362F" w14:textId="77777777" w:rsidR="0093493F" w:rsidRPr="00BA03A3" w:rsidRDefault="0093493F" w:rsidP="0093493F">
      <w:pPr>
        <w:pStyle w:val="Zkladntext2"/>
        <w:numPr>
          <w:ilvl w:val="0"/>
          <w:numId w:val="7"/>
        </w:numPr>
        <w:rPr>
          <w:rFonts w:ascii="Arial" w:hAnsi="Arial" w:cs="Arial"/>
          <w:color w:val="0070C0"/>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w:t>
      </w:r>
      <w:r w:rsidRPr="00AA55D1">
        <w:rPr>
          <w:rFonts w:ascii="Arial" w:hAnsi="Arial" w:cs="Arial"/>
          <w:sz w:val="20"/>
        </w:rPr>
        <w:t>předpokladu, že tyto osoby příslušná smluvní strana zaváže k povinnosti mlčenlivosti v odpovídajícím rozsahu. Strany</w:t>
      </w:r>
      <w:r w:rsidRPr="005B7847">
        <w:rPr>
          <w:rFonts w:ascii="Arial" w:hAnsi="Arial" w:cs="Arial"/>
          <w:sz w:val="20"/>
        </w:rPr>
        <w:t xml:space="preserve"> se rovněž zavazují chránit </w:t>
      </w:r>
      <w:r>
        <w:rPr>
          <w:rFonts w:ascii="Arial" w:hAnsi="Arial" w:cs="Arial"/>
          <w:sz w:val="20"/>
        </w:rPr>
        <w:t>D</w:t>
      </w:r>
      <w:r w:rsidRPr="005B7847">
        <w:rPr>
          <w:rFonts w:ascii="Arial" w:hAnsi="Arial" w:cs="Arial"/>
          <w:sz w:val="20"/>
        </w:rPr>
        <w:t xml:space="preserve">ůvěrné informace (zejména </w:t>
      </w:r>
      <w:r w:rsidRPr="005B7847">
        <w:rPr>
          <w:rFonts w:ascii="Arial" w:hAnsi="Arial" w:cs="Arial"/>
          <w:sz w:val="20"/>
        </w:rPr>
        <w:lastRenderedPageBreak/>
        <w:t xml:space="preserve">jednotkové ceny 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w:t>
      </w:r>
      <w:r w:rsidRPr="00AA55D1">
        <w:rPr>
          <w:rFonts w:ascii="Arial" w:hAnsi="Arial" w:cs="Arial"/>
          <w:sz w:val="20"/>
        </w:rPr>
        <w:t>Memoranda o spolupráci uzavřeného mezi Ministerstvem zdravotnictví a Asociací inovativního farmaceutického průmyslu dne 23.11.2018.</w:t>
      </w:r>
      <w:r w:rsidRPr="00BA03A3">
        <w:rPr>
          <w:rFonts w:ascii="Arial" w:hAnsi="Arial" w:cs="Arial"/>
          <w:color w:val="0070C0"/>
          <w:sz w:val="20"/>
        </w:rPr>
        <w:t xml:space="preserve"> </w:t>
      </w:r>
      <w:r w:rsidR="00BA03A3">
        <w:rPr>
          <w:rFonts w:ascii="Arial" w:hAnsi="Arial" w:cs="Arial"/>
          <w:color w:val="0070C0"/>
          <w:sz w:val="20"/>
        </w:rPr>
        <w:t xml:space="preserve"> </w:t>
      </w:r>
    </w:p>
    <w:p w14:paraId="179F6D1D" w14:textId="77777777" w:rsidR="0093493F" w:rsidRPr="00E359FE" w:rsidRDefault="0093493F" w:rsidP="0093493F">
      <w:pPr>
        <w:pStyle w:val="Zkladntext2"/>
        <w:rPr>
          <w:rFonts w:ascii="Arial" w:hAnsi="Arial" w:cs="Arial"/>
          <w:sz w:val="20"/>
        </w:rPr>
      </w:pPr>
    </w:p>
    <w:p w14:paraId="5A29A250" w14:textId="77777777" w:rsidR="0093493F" w:rsidRPr="00E359FE" w:rsidRDefault="0093493F" w:rsidP="0093493F">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0A44BA6C" w14:textId="77777777" w:rsidR="0093493F" w:rsidRPr="00E359FE" w:rsidRDefault="0093493F" w:rsidP="0093493F">
      <w:pPr>
        <w:pStyle w:val="Zkladntext2"/>
        <w:numPr>
          <w:ilvl w:val="1"/>
          <w:numId w:val="4"/>
        </w:numPr>
        <w:rPr>
          <w:rFonts w:ascii="Arial" w:hAnsi="Arial" w:cs="Arial"/>
          <w:sz w:val="20"/>
        </w:rPr>
      </w:pPr>
      <w:r w:rsidRPr="00E359FE">
        <w:rPr>
          <w:rFonts w:ascii="Arial" w:hAnsi="Arial" w:cs="Arial"/>
          <w:sz w:val="20"/>
        </w:rPr>
        <w:t>jsou veřejně známé,</w:t>
      </w:r>
    </w:p>
    <w:p w14:paraId="09B06F2B" w14:textId="77777777" w:rsidR="0093493F" w:rsidRPr="00E359FE" w:rsidRDefault="0093493F" w:rsidP="0093493F">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 nebo</w:t>
      </w:r>
    </w:p>
    <w:p w14:paraId="50A5855C" w14:textId="77777777" w:rsidR="0093493F" w:rsidRPr="00E359FE" w:rsidRDefault="0093493F" w:rsidP="0093493F">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78F9F1DC" w14:textId="77777777" w:rsidR="0093493F" w:rsidRPr="00E359FE" w:rsidRDefault="0093493F" w:rsidP="0093493F">
      <w:pPr>
        <w:pStyle w:val="Zkladntext2"/>
        <w:ind w:left="1080"/>
        <w:rPr>
          <w:rFonts w:ascii="Arial" w:hAnsi="Arial" w:cs="Arial"/>
          <w:b/>
          <w:sz w:val="20"/>
        </w:rPr>
      </w:pPr>
    </w:p>
    <w:p w14:paraId="27C08427" w14:textId="77777777"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1F9A9021" w14:textId="77777777" w:rsidR="0093493F" w:rsidRDefault="0093493F" w:rsidP="0093493F">
      <w:pPr>
        <w:pStyle w:val="Zkladntext2"/>
        <w:ind w:left="1065"/>
        <w:rPr>
          <w:rFonts w:ascii="Arial" w:hAnsi="Arial" w:cs="Arial"/>
          <w:sz w:val="20"/>
        </w:rPr>
      </w:pPr>
    </w:p>
    <w:p w14:paraId="0798122A" w14:textId="7E4F9A84"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sidR="00D43982">
        <w:rPr>
          <w:rFonts w:ascii="Arial" w:hAnsi="Arial" w:cs="Arial"/>
          <w:sz w:val="20"/>
        </w:rPr>
        <w:t>smluvní strana</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sidR="00D43982" w:rsidRPr="003C4E0C">
        <w:rPr>
          <w:rFonts w:ascii="Arial" w:hAnsi="Arial" w:cs="Arial"/>
          <w:sz w:val="20"/>
        </w:rPr>
        <w:t>druhé smluvní strany</w:t>
      </w:r>
      <w:r w:rsidRPr="003C4E0C">
        <w:rPr>
          <w:rFonts w:ascii="Arial" w:hAnsi="Arial" w:cs="Arial"/>
          <w:sz w:val="20"/>
        </w:rPr>
        <w:t xml:space="preserve"> dle tohoto článku, uhradí </w:t>
      </w:r>
      <w:r w:rsidR="00D43982" w:rsidRPr="003C4E0C">
        <w:rPr>
          <w:rFonts w:ascii="Arial" w:hAnsi="Arial" w:cs="Arial"/>
          <w:sz w:val="20"/>
        </w:rPr>
        <w:t>dotčené smluvní straně</w:t>
      </w:r>
      <w:r w:rsidRPr="003C4E0C">
        <w:rPr>
          <w:rFonts w:ascii="Arial" w:hAnsi="Arial" w:cs="Arial"/>
          <w:sz w:val="20"/>
        </w:rPr>
        <w:t xml:space="preserve"> smluvní pokutu ve výši [</w:t>
      </w:r>
      <w:proofErr w:type="gramStart"/>
      <w:r w:rsidRPr="003C4E0C">
        <w:rPr>
          <w:rFonts w:ascii="Arial" w:hAnsi="Arial" w:cs="Arial"/>
          <w:sz w:val="20"/>
        </w:rPr>
        <w:t>XX  XX</w:t>
      </w:r>
      <w:proofErr w:type="gramEnd"/>
      <w:r w:rsidRPr="003C4E0C">
        <w:rPr>
          <w:rFonts w:ascii="Arial" w:hAnsi="Arial" w:cs="Arial"/>
          <w:sz w:val="20"/>
        </w:rPr>
        <w:t>],- Kč (slovy [XX XX]</w:t>
      </w:r>
      <w:r w:rsidRPr="005B7847">
        <w:rPr>
          <w:rFonts w:ascii="Arial" w:hAnsi="Arial" w:cs="Arial"/>
          <w:sz w:val="20"/>
        </w:rPr>
        <w:t xml:space="preserve">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sidR="00D43982">
        <w:rPr>
          <w:rFonts w:ascii="Arial" w:hAnsi="Arial" w:cs="Arial"/>
          <w:sz w:val="20"/>
        </w:rPr>
        <w:t>dotčená smluvní strana</w:t>
      </w:r>
      <w:r w:rsidRPr="005B7847">
        <w:rPr>
          <w:rFonts w:ascii="Arial" w:hAnsi="Arial" w:cs="Arial"/>
          <w:sz w:val="20"/>
        </w:rPr>
        <w:t xml:space="preserve"> požádá; právo </w:t>
      </w:r>
      <w:r w:rsidR="00D43982">
        <w:rPr>
          <w:rFonts w:ascii="Arial" w:hAnsi="Arial" w:cs="Arial"/>
          <w:sz w:val="20"/>
        </w:rPr>
        <w:t>dotčené smluvní strany</w:t>
      </w:r>
      <w:r w:rsidRPr="005B7847">
        <w:rPr>
          <w:rFonts w:ascii="Arial" w:hAnsi="Arial" w:cs="Arial"/>
          <w:sz w:val="20"/>
        </w:rPr>
        <w:t xml:space="preserve"> na náhradu škody tímto ustanovením není dotčeno.</w:t>
      </w:r>
      <w:r w:rsidR="00DC0C80" w:rsidRPr="00CA7ECE">
        <w:rPr>
          <w:rFonts w:ascii="Arial" w:hAnsi="Arial" w:cs="Arial"/>
          <w:sz w:val="20"/>
        </w:rPr>
        <w:t xml:space="preserve"> </w:t>
      </w:r>
    </w:p>
    <w:p w14:paraId="6FFD965E" w14:textId="77777777" w:rsidR="00DC0C80" w:rsidRPr="00E359FE" w:rsidRDefault="00DC0C80" w:rsidP="00CA7ECE">
      <w:pPr>
        <w:pStyle w:val="Zkladntext2"/>
        <w:ind w:left="1065"/>
        <w:rPr>
          <w:rFonts w:ascii="Arial" w:hAnsi="Arial" w:cs="Arial"/>
          <w:sz w:val="20"/>
        </w:rPr>
      </w:pPr>
    </w:p>
    <w:p w14:paraId="6E7E8E6E" w14:textId="77777777" w:rsidR="00DD72C0" w:rsidRDefault="00DD72C0" w:rsidP="000722A6">
      <w:pPr>
        <w:pStyle w:val="Zkladntext2"/>
        <w:jc w:val="center"/>
        <w:rPr>
          <w:rFonts w:ascii="Arial" w:hAnsi="Arial" w:cs="Arial"/>
          <w:b/>
          <w:sz w:val="20"/>
        </w:rPr>
      </w:pPr>
    </w:p>
    <w:p w14:paraId="082AFC96" w14:textId="77777777" w:rsidR="00F5217D" w:rsidRDefault="00F5217D" w:rsidP="000722A6">
      <w:pPr>
        <w:pStyle w:val="Zkladntext2"/>
        <w:jc w:val="center"/>
        <w:rPr>
          <w:rFonts w:ascii="Arial" w:hAnsi="Arial" w:cs="Arial"/>
          <w:b/>
          <w:sz w:val="20"/>
        </w:rPr>
      </w:pPr>
    </w:p>
    <w:p w14:paraId="7428CC3F" w14:textId="77777777" w:rsidR="00DD72C0" w:rsidRDefault="00DD72C0" w:rsidP="000722A6">
      <w:pPr>
        <w:pStyle w:val="Zkladntext2"/>
        <w:jc w:val="center"/>
        <w:rPr>
          <w:rFonts w:ascii="Arial" w:hAnsi="Arial" w:cs="Arial"/>
          <w:b/>
          <w:sz w:val="20"/>
        </w:rPr>
      </w:pPr>
    </w:p>
    <w:p w14:paraId="5C309135"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4E3F961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786CCEA8" w14:textId="77777777" w:rsidR="000722A6" w:rsidRPr="00E359FE" w:rsidRDefault="000722A6" w:rsidP="000722A6">
      <w:pPr>
        <w:pStyle w:val="Zkladntext2"/>
        <w:jc w:val="center"/>
        <w:rPr>
          <w:rFonts w:ascii="Arial" w:hAnsi="Arial" w:cs="Arial"/>
          <w:b/>
          <w:sz w:val="20"/>
        </w:rPr>
      </w:pPr>
    </w:p>
    <w:p w14:paraId="014103FD"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3642A540" w14:textId="77777777" w:rsidR="000722A6" w:rsidRPr="00E359FE" w:rsidRDefault="000722A6" w:rsidP="000722A6">
      <w:pPr>
        <w:pStyle w:val="Zkladntext2"/>
        <w:ind w:left="360"/>
        <w:rPr>
          <w:rFonts w:ascii="Arial" w:hAnsi="Arial" w:cs="Arial"/>
          <w:sz w:val="20"/>
        </w:rPr>
      </w:pPr>
    </w:p>
    <w:p w14:paraId="35CA65C3"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30AEC328" w14:textId="77777777" w:rsidR="000722A6" w:rsidRDefault="000722A6" w:rsidP="000722A6">
      <w:pPr>
        <w:pStyle w:val="Odstavecseseznamem"/>
        <w:rPr>
          <w:rFonts w:ascii="Arial" w:hAnsi="Arial" w:cs="Arial"/>
        </w:rPr>
      </w:pPr>
    </w:p>
    <w:p w14:paraId="3B819CCA" w14:textId="77777777" w:rsidR="000722A6"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7668C141" w14:textId="77777777" w:rsidR="00532055" w:rsidRDefault="00532055" w:rsidP="00532055">
      <w:pPr>
        <w:pStyle w:val="Odstavecseseznamem"/>
        <w:rPr>
          <w:rFonts w:ascii="Arial" w:hAnsi="Arial" w:cs="Arial"/>
        </w:rPr>
      </w:pPr>
    </w:p>
    <w:p w14:paraId="2BCACC95" w14:textId="528E3638" w:rsidR="00A7692E" w:rsidRDefault="000722A6" w:rsidP="00532055">
      <w:pPr>
        <w:numPr>
          <w:ilvl w:val="0"/>
          <w:numId w:val="2"/>
        </w:numPr>
        <w:rPr>
          <w:rFonts w:ascii="Arial" w:hAnsi="Arial" w:cs="Arial"/>
        </w:rPr>
      </w:pPr>
      <w:r w:rsidRPr="00532055">
        <w:rPr>
          <w:rFonts w:ascii="Arial" w:hAnsi="Arial" w:cs="Arial"/>
        </w:rPr>
        <w:t xml:space="preserve">Smlouva se uzavírá na dobu </w:t>
      </w:r>
      <w:r w:rsidR="00BD7244" w:rsidRPr="00532055">
        <w:rPr>
          <w:rFonts w:ascii="Arial" w:hAnsi="Arial" w:cs="Arial"/>
        </w:rPr>
        <w:t>určitou, a to od</w:t>
      </w:r>
      <w:r w:rsidR="007F0A7E" w:rsidRPr="00532055">
        <w:rPr>
          <w:rFonts w:ascii="Arial" w:hAnsi="Arial" w:cs="Arial"/>
        </w:rPr>
        <w:t xml:space="preserve"> </w:t>
      </w:r>
      <w:r w:rsidR="000D0DA6" w:rsidRPr="00532055">
        <w:rPr>
          <w:rFonts w:ascii="Arial" w:hAnsi="Arial" w:cs="Arial"/>
        </w:rPr>
        <w:t>1. 9</w:t>
      </w:r>
      <w:r w:rsidR="00C664CD" w:rsidRPr="00532055">
        <w:rPr>
          <w:rFonts w:ascii="Arial" w:hAnsi="Arial" w:cs="Arial"/>
        </w:rPr>
        <w:t>. 201</w:t>
      </w:r>
      <w:r w:rsidR="00993BCA" w:rsidRPr="00532055">
        <w:rPr>
          <w:rFonts w:ascii="Arial" w:hAnsi="Arial" w:cs="Arial"/>
        </w:rPr>
        <w:t>9</w:t>
      </w:r>
      <w:r w:rsidR="00C664CD" w:rsidRPr="00532055">
        <w:rPr>
          <w:rFonts w:ascii="Arial" w:hAnsi="Arial" w:cs="Arial"/>
        </w:rPr>
        <w:t xml:space="preserve"> do 31. 12. 20</w:t>
      </w:r>
      <w:r w:rsidR="00C02B43">
        <w:rPr>
          <w:rFonts w:ascii="Arial" w:hAnsi="Arial" w:cs="Arial"/>
        </w:rPr>
        <w:t>20</w:t>
      </w:r>
      <w:r w:rsidRPr="00532055">
        <w:rPr>
          <w:rFonts w:ascii="Arial" w:hAnsi="Arial" w:cs="Arial"/>
        </w:rPr>
        <w:t xml:space="preserve"> </w:t>
      </w:r>
    </w:p>
    <w:p w14:paraId="1E172E3F" w14:textId="77777777" w:rsidR="00532055" w:rsidRDefault="00532055" w:rsidP="00532055">
      <w:pPr>
        <w:pStyle w:val="Odstavecseseznamem"/>
        <w:rPr>
          <w:rFonts w:ascii="Arial" w:hAnsi="Arial" w:cs="Arial"/>
        </w:rPr>
      </w:pPr>
    </w:p>
    <w:p w14:paraId="7A55F09D" w14:textId="77777777" w:rsidR="00532055" w:rsidRPr="00532055" w:rsidRDefault="00532055" w:rsidP="00532055">
      <w:pPr>
        <w:ind w:left="1065"/>
        <w:rPr>
          <w:rFonts w:ascii="Arial" w:hAnsi="Arial" w:cs="Arial"/>
        </w:rPr>
      </w:pPr>
    </w:p>
    <w:p w14:paraId="4DFCAD0C" w14:textId="77777777" w:rsidR="00A7692E" w:rsidRPr="003C4E0C" w:rsidRDefault="00A7692E" w:rsidP="00A7692E">
      <w:pPr>
        <w:numPr>
          <w:ilvl w:val="0"/>
          <w:numId w:val="14"/>
        </w:numPr>
        <w:ind w:left="1145" w:hanging="357"/>
        <w:jc w:val="both"/>
        <w:rPr>
          <w:rFonts w:ascii="Arial Narrow" w:hAnsi="Arial Narrow" w:cs="Arial Narrow"/>
          <w:snapToGrid w:val="0"/>
          <w:sz w:val="22"/>
          <w:szCs w:val="22"/>
        </w:rPr>
      </w:pPr>
      <w:r w:rsidRPr="003C4E0C">
        <w:rPr>
          <w:rFonts w:ascii="Arial" w:hAnsi="Arial" w:cs="Arial"/>
        </w:rPr>
        <w:t>Tuto smlouvu lze ukončit vzájemnou písemnou dohodou sml</w:t>
      </w:r>
      <w:r w:rsidR="00532055" w:rsidRPr="003C4E0C">
        <w:rPr>
          <w:rFonts w:ascii="Arial" w:hAnsi="Arial" w:cs="Arial"/>
        </w:rPr>
        <w:t>u</w:t>
      </w:r>
      <w:r w:rsidRPr="003C4E0C">
        <w:rPr>
          <w:rFonts w:ascii="Arial" w:hAnsi="Arial" w:cs="Arial"/>
        </w:rPr>
        <w:t>vních stran.</w:t>
      </w:r>
    </w:p>
    <w:p w14:paraId="7187827E" w14:textId="77777777" w:rsidR="00A7692E" w:rsidRPr="003C4E0C" w:rsidRDefault="000722A6" w:rsidP="00A7692E">
      <w:pPr>
        <w:numPr>
          <w:ilvl w:val="0"/>
          <w:numId w:val="14"/>
        </w:numPr>
        <w:ind w:left="1145" w:hanging="357"/>
        <w:jc w:val="both"/>
        <w:rPr>
          <w:rFonts w:ascii="Arial Narrow" w:hAnsi="Arial Narrow" w:cs="Arial Narrow"/>
          <w:snapToGrid w:val="0"/>
          <w:sz w:val="22"/>
          <w:szCs w:val="22"/>
        </w:rPr>
      </w:pPr>
      <w:r w:rsidRPr="003C4E0C">
        <w:rPr>
          <w:rFonts w:ascii="Arial" w:hAnsi="Arial" w:cs="Arial"/>
        </w:rPr>
        <w:t xml:space="preserve">Každá ze smluvních stran je oprávněna tuto smlouvu vypovědět písemnou výpovědí i bez uvedení důvodu doručenou druhé smluvní straně. Výpovědní lhůta činí </w:t>
      </w:r>
      <w:r w:rsidR="007F0A7E" w:rsidRPr="003C4E0C">
        <w:rPr>
          <w:rFonts w:ascii="Arial" w:hAnsi="Arial" w:cs="Arial"/>
        </w:rPr>
        <w:t xml:space="preserve">jeden měsíc </w:t>
      </w:r>
      <w:r w:rsidRPr="003C4E0C">
        <w:rPr>
          <w:rFonts w:ascii="Arial" w:hAnsi="Arial" w:cs="Arial"/>
        </w:rPr>
        <w:t>a počíná běžet</w:t>
      </w:r>
      <w:r w:rsidR="007F0A7E" w:rsidRPr="003C4E0C">
        <w:rPr>
          <w:rFonts w:ascii="Arial" w:hAnsi="Arial" w:cs="Arial"/>
        </w:rPr>
        <w:t xml:space="preserve"> </w:t>
      </w:r>
      <w:r w:rsidRPr="003C4E0C">
        <w:rPr>
          <w:rFonts w:ascii="Arial" w:hAnsi="Arial" w:cs="Arial"/>
        </w:rPr>
        <w:t>prvním dnem kalendářního měsíce následujícího po měsíci, v němž byla výpověď doručena druhé smluvní straně</w:t>
      </w:r>
      <w:r w:rsidR="00A7692E" w:rsidRPr="003C4E0C">
        <w:rPr>
          <w:rFonts w:ascii="Arial" w:hAnsi="Arial" w:cs="Arial"/>
        </w:rPr>
        <w:t>.</w:t>
      </w:r>
    </w:p>
    <w:p w14:paraId="76A61381" w14:textId="77777777" w:rsidR="00A7692E" w:rsidRPr="00FF111D" w:rsidRDefault="000722A6" w:rsidP="00A7692E">
      <w:pPr>
        <w:numPr>
          <w:ilvl w:val="0"/>
          <w:numId w:val="14"/>
        </w:numPr>
        <w:ind w:left="1145" w:hanging="357"/>
        <w:jc w:val="both"/>
        <w:rPr>
          <w:rFonts w:ascii="Arial" w:hAnsi="Arial" w:cs="Arial"/>
          <w:snapToGrid w:val="0"/>
          <w:color w:val="FF0000"/>
        </w:rPr>
      </w:pPr>
      <w:r w:rsidRPr="003C4E0C">
        <w:rPr>
          <w:rFonts w:ascii="Arial" w:hAnsi="Arial" w:cs="Arial"/>
        </w:rPr>
        <w:t>Kromě toho je kterákoliv smluvní strana oprávněna od této smlouvy odstoupit podle čl. IV. odst. 4 této smlouvy</w:t>
      </w:r>
      <w:r w:rsidR="00A7692E" w:rsidRPr="003C4E0C">
        <w:rPr>
          <w:rFonts w:ascii="Arial" w:hAnsi="Arial" w:cs="Arial"/>
        </w:rPr>
        <w:t xml:space="preserve"> a dále z důvodu podstatného porušování této smlouvy. </w:t>
      </w:r>
      <w:r w:rsidR="00A7692E" w:rsidRPr="003C4E0C">
        <w:rPr>
          <w:rFonts w:ascii="Arial Narrow" w:hAnsi="Arial Narrow" w:cs="Arial Narrow"/>
          <w:snapToGrid w:val="0"/>
        </w:rPr>
        <w:t xml:space="preserve"> </w:t>
      </w:r>
      <w:r w:rsidR="00A7692E" w:rsidRPr="003C4E0C">
        <w:rPr>
          <w:rFonts w:ascii="Arial" w:hAnsi="Arial" w:cs="Arial"/>
        </w:rPr>
        <w:t>Odstoupením od smlouvy tato smlouva zaniká okamžikem doručení písemného</w:t>
      </w:r>
      <w:r w:rsidR="00A7692E" w:rsidRPr="00FF111D">
        <w:rPr>
          <w:rFonts w:ascii="Arial" w:hAnsi="Arial" w:cs="Arial"/>
          <w:color w:val="FF0000"/>
        </w:rPr>
        <w:t xml:space="preserve"> </w:t>
      </w:r>
      <w:r w:rsidR="00A7692E" w:rsidRPr="003C4E0C">
        <w:rPr>
          <w:rFonts w:ascii="Arial" w:hAnsi="Arial" w:cs="Arial"/>
        </w:rPr>
        <w:lastRenderedPageBreak/>
        <w:t>oznámení o odstoupení druhé smluvní straně. Odstoupení od smlouvy se však nedotýká nároku na náhradu škody vzniklé porušením smlouvy a dohodnutých smluvních pokut</w:t>
      </w:r>
      <w:r w:rsidR="00A7692E" w:rsidRPr="00FF111D">
        <w:rPr>
          <w:rFonts w:ascii="Arial" w:hAnsi="Arial" w:cs="Arial"/>
          <w:color w:val="FF0000"/>
        </w:rPr>
        <w:t>.</w:t>
      </w:r>
    </w:p>
    <w:p w14:paraId="5C474641" w14:textId="77777777" w:rsidR="00A7692E" w:rsidRPr="00A7692E" w:rsidRDefault="00A7692E" w:rsidP="00A7692E">
      <w:pPr>
        <w:ind w:left="1145"/>
        <w:jc w:val="both"/>
        <w:rPr>
          <w:rFonts w:ascii="Arial Narrow" w:hAnsi="Arial Narrow" w:cs="Arial Narrow"/>
          <w:snapToGrid w:val="0"/>
          <w:color w:val="FF0000"/>
          <w:sz w:val="22"/>
          <w:szCs w:val="22"/>
        </w:rPr>
      </w:pPr>
    </w:p>
    <w:p w14:paraId="355F1856" w14:textId="77777777" w:rsidR="000722A6" w:rsidRPr="00E359FE" w:rsidRDefault="000722A6" w:rsidP="000722A6">
      <w:pPr>
        <w:pStyle w:val="Zkladntext2"/>
        <w:rPr>
          <w:rFonts w:ascii="Arial" w:hAnsi="Arial" w:cs="Arial"/>
          <w:sz w:val="20"/>
        </w:rPr>
      </w:pPr>
    </w:p>
    <w:p w14:paraId="1C35643A" w14:textId="77777777"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4752B566" w14:textId="77777777" w:rsidR="000722A6" w:rsidRPr="00E359FE" w:rsidRDefault="000722A6" w:rsidP="000722A6">
      <w:pPr>
        <w:pStyle w:val="Zkladntext2"/>
        <w:rPr>
          <w:rFonts w:ascii="Arial" w:hAnsi="Arial" w:cs="Arial"/>
          <w:sz w:val="20"/>
        </w:rPr>
      </w:pPr>
    </w:p>
    <w:p w14:paraId="4B05E9F6"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3CED6F63" w14:textId="77777777" w:rsidR="000722A6" w:rsidRPr="00E359FE" w:rsidRDefault="000722A6" w:rsidP="000722A6">
      <w:pPr>
        <w:pStyle w:val="Odstavecseseznamem"/>
        <w:rPr>
          <w:rFonts w:ascii="Arial" w:hAnsi="Arial" w:cs="Arial"/>
        </w:rPr>
      </w:pPr>
    </w:p>
    <w:p w14:paraId="7BD70DD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439F780" w14:textId="77777777" w:rsidR="000722A6" w:rsidRPr="00E359FE" w:rsidRDefault="000722A6" w:rsidP="000722A6">
      <w:pPr>
        <w:pStyle w:val="Odstavecseseznamem"/>
        <w:rPr>
          <w:rFonts w:ascii="Arial" w:hAnsi="Arial" w:cs="Arial"/>
        </w:rPr>
      </w:pPr>
    </w:p>
    <w:p w14:paraId="3ED8A49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830274E" w14:textId="77777777" w:rsidR="000722A6" w:rsidRPr="00E359FE" w:rsidRDefault="000722A6" w:rsidP="000722A6">
      <w:pPr>
        <w:pStyle w:val="Odstavecseseznamem"/>
        <w:rPr>
          <w:rFonts w:ascii="Arial" w:hAnsi="Arial" w:cs="Arial"/>
        </w:rPr>
      </w:pPr>
    </w:p>
    <w:p w14:paraId="0A609004"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3581912B" w14:textId="77777777" w:rsidR="000722A6" w:rsidRPr="00E359FE" w:rsidRDefault="000722A6" w:rsidP="000722A6">
      <w:pPr>
        <w:pStyle w:val="Zkladntext2"/>
        <w:rPr>
          <w:rFonts w:ascii="Arial" w:hAnsi="Arial" w:cs="Arial"/>
          <w:sz w:val="20"/>
        </w:rPr>
      </w:pPr>
    </w:p>
    <w:p w14:paraId="46AADC70" w14:textId="77777777" w:rsidR="000722A6" w:rsidRPr="00532055" w:rsidRDefault="000722A6" w:rsidP="001028EE">
      <w:pPr>
        <w:pStyle w:val="Zkladntext2"/>
        <w:numPr>
          <w:ilvl w:val="0"/>
          <w:numId w:val="2"/>
        </w:numPr>
        <w:rPr>
          <w:rFonts w:ascii="Arial" w:hAnsi="Arial" w:cs="Arial"/>
          <w:color w:val="0070C0"/>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xml:space="preserve">, </w:t>
      </w:r>
      <w:r w:rsidR="00993BCA" w:rsidRPr="003C4E0C">
        <w:rPr>
          <w:rFonts w:ascii="Arial" w:hAnsi="Arial" w:cs="Arial"/>
          <w:sz w:val="20"/>
        </w:rPr>
        <w:t>uveřejňuje</w:t>
      </w:r>
      <w:r w:rsidR="001028EE" w:rsidRPr="003C4E0C">
        <w:rPr>
          <w:rFonts w:ascii="Arial" w:hAnsi="Arial" w:cs="Arial"/>
          <w:sz w:val="20"/>
        </w:rPr>
        <w:t xml:space="preserve">. </w:t>
      </w:r>
      <w:r w:rsidR="00532055" w:rsidRPr="003C4E0C">
        <w:rPr>
          <w:rFonts w:ascii="Arial" w:hAnsi="Arial" w:cs="Arial"/>
          <w:sz w:val="20"/>
        </w:rPr>
        <w:t>Zveřejnění provede</w:t>
      </w:r>
      <w:r w:rsidR="00902C11" w:rsidRPr="003C4E0C">
        <w:rPr>
          <w:rFonts w:ascii="Arial" w:hAnsi="Arial" w:cs="Arial"/>
          <w:sz w:val="20"/>
        </w:rPr>
        <w:t xml:space="preserve"> Společnost.</w:t>
      </w:r>
    </w:p>
    <w:p w14:paraId="23D788E9" w14:textId="77777777" w:rsidR="000722A6" w:rsidRPr="00E359FE" w:rsidRDefault="000722A6" w:rsidP="000722A6">
      <w:pPr>
        <w:pStyle w:val="Zkladntext2"/>
        <w:ind w:left="1065"/>
        <w:rPr>
          <w:rFonts w:ascii="Arial" w:hAnsi="Arial" w:cs="Arial"/>
          <w:sz w:val="20"/>
        </w:rPr>
      </w:pPr>
    </w:p>
    <w:p w14:paraId="1EAC0C6B"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49651A12" w14:textId="77777777" w:rsidR="000722A6" w:rsidRPr="00E359FE" w:rsidRDefault="000722A6" w:rsidP="000722A6">
      <w:pPr>
        <w:pStyle w:val="Zkladntext2"/>
        <w:rPr>
          <w:rFonts w:ascii="Arial" w:hAnsi="Arial" w:cs="Arial"/>
          <w:sz w:val="20"/>
        </w:rPr>
      </w:pPr>
    </w:p>
    <w:p w14:paraId="46A5FD07"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68E8E33C" w14:textId="77777777" w:rsidR="000722A6" w:rsidRPr="00E359FE" w:rsidRDefault="000722A6" w:rsidP="000722A6">
      <w:pPr>
        <w:pStyle w:val="Zkladntext2"/>
        <w:rPr>
          <w:rFonts w:ascii="Arial" w:hAnsi="Arial" w:cs="Arial"/>
          <w:sz w:val="20"/>
        </w:rPr>
      </w:pPr>
    </w:p>
    <w:p w14:paraId="49627200"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60BC57D8"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482DE40" w14:textId="77777777"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1B94FC7E" w14:textId="77777777"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3DA72CF0" w14:textId="77777777"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5173D1BF"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63426F11" w14:textId="77777777" w:rsidR="00DD72C0" w:rsidRDefault="00DD72C0" w:rsidP="000722A6">
      <w:pPr>
        <w:jc w:val="both"/>
        <w:rPr>
          <w:rFonts w:ascii="Arial" w:hAnsi="Arial" w:cs="Arial"/>
        </w:rPr>
      </w:pPr>
    </w:p>
    <w:p w14:paraId="06ABC17C" w14:textId="77777777" w:rsidR="00DD72C0" w:rsidRPr="00E359FE" w:rsidRDefault="00DD72C0" w:rsidP="000722A6">
      <w:pPr>
        <w:jc w:val="both"/>
        <w:rPr>
          <w:rFonts w:ascii="Arial" w:hAnsi="Arial" w:cs="Arial"/>
        </w:rPr>
      </w:pPr>
    </w:p>
    <w:p w14:paraId="062A7184"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55182A9" w14:textId="77777777" w:rsidR="00AE3483" w:rsidRDefault="00AE3483" w:rsidP="000722A6">
      <w:pPr>
        <w:pStyle w:val="Zkladntext2"/>
        <w:rPr>
          <w:rFonts w:ascii="Arial" w:hAnsi="Arial" w:cs="Arial"/>
          <w:b/>
          <w:sz w:val="20"/>
        </w:rPr>
      </w:pPr>
    </w:p>
    <w:p w14:paraId="430E5F97" w14:textId="5495A333"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w:t>
      </w:r>
      <w:r w:rsidR="000D0DA6">
        <w:rPr>
          <w:rFonts w:ascii="Arial" w:hAnsi="Arial" w:cs="Arial"/>
          <w:b/>
          <w:sz w:val="20"/>
        </w:rPr>
        <w:t xml:space="preserve">ne </w:t>
      </w:r>
      <w:proofErr w:type="gramStart"/>
      <w:r w:rsidR="00B01661">
        <w:rPr>
          <w:rFonts w:ascii="Arial" w:hAnsi="Arial" w:cs="Arial"/>
          <w:b/>
          <w:sz w:val="20"/>
        </w:rPr>
        <w:t>18.9.2019</w:t>
      </w:r>
      <w:proofErr w:type="gramEnd"/>
      <w:r w:rsidR="000D0DA6">
        <w:rPr>
          <w:rFonts w:ascii="Arial" w:hAnsi="Arial" w:cs="Arial"/>
          <w:b/>
          <w:sz w:val="20"/>
        </w:rPr>
        <w:tab/>
      </w:r>
      <w:r w:rsidR="000D0DA6">
        <w:rPr>
          <w:rFonts w:ascii="Arial" w:hAnsi="Arial" w:cs="Arial"/>
          <w:b/>
          <w:sz w:val="20"/>
        </w:rPr>
        <w:tab/>
      </w:r>
      <w:r w:rsidR="000D0DA6">
        <w:rPr>
          <w:rFonts w:ascii="Arial" w:hAnsi="Arial" w:cs="Arial"/>
          <w:b/>
          <w:sz w:val="20"/>
        </w:rPr>
        <w:tab/>
      </w:r>
      <w:r w:rsidR="000D0DA6">
        <w:rPr>
          <w:rFonts w:ascii="Arial" w:hAnsi="Arial" w:cs="Arial"/>
          <w:b/>
          <w:sz w:val="20"/>
        </w:rPr>
        <w:tab/>
        <w:t>V Praze</w:t>
      </w:r>
      <w:r w:rsidR="00AE3483">
        <w:rPr>
          <w:rFonts w:ascii="Arial" w:hAnsi="Arial" w:cs="Arial"/>
          <w:b/>
          <w:sz w:val="20"/>
        </w:rPr>
        <w:t>,</w:t>
      </w:r>
      <w:r w:rsidRPr="00E359FE">
        <w:rPr>
          <w:rFonts w:ascii="Arial" w:hAnsi="Arial" w:cs="Arial"/>
          <w:b/>
          <w:sz w:val="20"/>
        </w:rPr>
        <w:t xml:space="preserve"> dne </w:t>
      </w:r>
      <w:r w:rsidR="00B01661">
        <w:rPr>
          <w:rFonts w:ascii="Arial" w:hAnsi="Arial" w:cs="Arial"/>
          <w:b/>
          <w:sz w:val="20"/>
        </w:rPr>
        <w:t>24.9.2019</w:t>
      </w:r>
    </w:p>
    <w:p w14:paraId="197607AA" w14:textId="77777777" w:rsidR="000722A6" w:rsidRPr="00E359FE" w:rsidRDefault="000722A6" w:rsidP="000722A6">
      <w:pPr>
        <w:pStyle w:val="Zkladntext2"/>
        <w:rPr>
          <w:rFonts w:ascii="Arial" w:hAnsi="Arial" w:cs="Arial"/>
          <w:sz w:val="20"/>
        </w:rPr>
      </w:pPr>
    </w:p>
    <w:p w14:paraId="6010B622" w14:textId="77777777" w:rsidR="000722A6" w:rsidRPr="00E359FE" w:rsidRDefault="000722A6" w:rsidP="000722A6">
      <w:pPr>
        <w:pStyle w:val="Zkladntext2"/>
        <w:rPr>
          <w:rFonts w:ascii="Arial" w:hAnsi="Arial" w:cs="Arial"/>
          <w:sz w:val="20"/>
        </w:rPr>
      </w:pPr>
    </w:p>
    <w:p w14:paraId="7C282B16" w14:textId="77777777" w:rsidR="000722A6" w:rsidRDefault="000722A6" w:rsidP="000722A6">
      <w:pPr>
        <w:pStyle w:val="Zkladntext2"/>
        <w:rPr>
          <w:rFonts w:ascii="Arial" w:hAnsi="Arial" w:cs="Arial"/>
          <w:sz w:val="20"/>
        </w:rPr>
      </w:pPr>
    </w:p>
    <w:p w14:paraId="2C09EB0C" w14:textId="77777777" w:rsidR="00AE3483" w:rsidRPr="00E359FE" w:rsidRDefault="00AE3483" w:rsidP="000722A6">
      <w:pPr>
        <w:pStyle w:val="Zkladntext2"/>
        <w:rPr>
          <w:rFonts w:ascii="Arial" w:hAnsi="Arial" w:cs="Arial"/>
          <w:sz w:val="20"/>
        </w:rPr>
      </w:pPr>
    </w:p>
    <w:p w14:paraId="138AEF2C" w14:textId="77777777" w:rsidR="000722A6" w:rsidRDefault="000722A6" w:rsidP="000722A6">
      <w:pPr>
        <w:pStyle w:val="Zkladntext2"/>
        <w:rPr>
          <w:rFonts w:ascii="Arial" w:hAnsi="Arial" w:cs="Arial"/>
          <w:sz w:val="20"/>
        </w:rPr>
      </w:pPr>
    </w:p>
    <w:p w14:paraId="54062D38"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C01AD11" w14:textId="77777777" w:rsidR="00AE3483" w:rsidRPr="003C4E0C"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sidRPr="003C4E0C">
        <w:rPr>
          <w:rFonts w:ascii="Arial" w:hAnsi="Arial" w:cs="Arial"/>
          <w:b/>
          <w:sz w:val="20"/>
        </w:rPr>
        <w:t>Z</w:t>
      </w:r>
      <w:r w:rsidR="00AE3483" w:rsidRPr="003C4E0C">
        <w:rPr>
          <w:rFonts w:ascii="Arial" w:hAnsi="Arial" w:cs="Arial"/>
          <w:b/>
          <w:sz w:val="20"/>
        </w:rPr>
        <w:t>dravotnické zařízení</w:t>
      </w:r>
    </w:p>
    <w:p w14:paraId="375911FC" w14:textId="7CDDDFC4" w:rsidR="00AE3483" w:rsidRPr="003C4E0C" w:rsidRDefault="00AE3483" w:rsidP="00202819">
      <w:pPr>
        <w:pStyle w:val="Zkladntext2"/>
        <w:tabs>
          <w:tab w:val="left" w:pos="4820"/>
        </w:tabs>
        <w:spacing w:line="360" w:lineRule="auto"/>
        <w:ind w:left="4815" w:hanging="4815"/>
        <w:jc w:val="left"/>
        <w:rPr>
          <w:rFonts w:ascii="Arial" w:hAnsi="Arial" w:cs="Arial"/>
          <w:sz w:val="20"/>
        </w:rPr>
      </w:pPr>
      <w:r w:rsidRPr="003C4E0C">
        <w:rPr>
          <w:rFonts w:ascii="Arial" w:hAnsi="Arial" w:cs="Arial"/>
          <w:sz w:val="20"/>
        </w:rPr>
        <w:t xml:space="preserve">[OU OU], </w:t>
      </w:r>
      <w:r w:rsidR="000D0DA6" w:rsidRPr="003C4E0C">
        <w:rPr>
          <w:rFonts w:ascii="Arial" w:hAnsi="Arial" w:cs="Arial"/>
          <w:sz w:val="20"/>
        </w:rPr>
        <w:t>prokurista</w:t>
      </w:r>
      <w:r w:rsidRPr="003C4E0C">
        <w:rPr>
          <w:rFonts w:ascii="Arial" w:hAnsi="Arial" w:cs="Arial"/>
          <w:b/>
          <w:sz w:val="20"/>
        </w:rPr>
        <w:tab/>
      </w:r>
      <w:r w:rsidR="00FF111D" w:rsidRPr="003C4E0C">
        <w:rPr>
          <w:rFonts w:ascii="Arial" w:hAnsi="Arial" w:cs="Arial"/>
          <w:sz w:val="20"/>
        </w:rPr>
        <w:t xml:space="preserve">[OU </w:t>
      </w:r>
      <w:r w:rsidR="00FF111D" w:rsidRPr="003C4E0C">
        <w:rPr>
          <w:rFonts w:ascii="Arial" w:eastAsia="Calibri" w:hAnsi="Arial" w:cs="Arial"/>
          <w:sz w:val="20"/>
        </w:rPr>
        <w:t>OU]</w:t>
      </w:r>
      <w:r w:rsidR="00FF111D" w:rsidRPr="003C4E0C">
        <w:rPr>
          <w:rFonts w:ascii="Arial" w:hAnsi="Arial" w:cs="Arial"/>
          <w:sz w:val="20"/>
        </w:rPr>
        <w:t xml:space="preserve">, pověřený </w:t>
      </w:r>
      <w:r w:rsidR="00916EE1" w:rsidRPr="003C4E0C">
        <w:rPr>
          <w:rFonts w:ascii="Arial" w:hAnsi="Arial" w:cs="Arial"/>
          <w:sz w:val="20"/>
        </w:rPr>
        <w:t>v</w:t>
      </w:r>
      <w:r w:rsidR="00FF111D" w:rsidRPr="003C4E0C">
        <w:rPr>
          <w:rFonts w:ascii="Arial" w:hAnsi="Arial" w:cs="Arial"/>
          <w:sz w:val="20"/>
        </w:rPr>
        <w:t>edením a řízením nemocnice</w:t>
      </w:r>
    </w:p>
    <w:p w14:paraId="6F13BBD9" w14:textId="77777777" w:rsidR="00AE3483" w:rsidRPr="00993BCA" w:rsidRDefault="00AE3483" w:rsidP="00AE3483">
      <w:pPr>
        <w:pStyle w:val="Zkladntext2"/>
        <w:spacing w:line="360" w:lineRule="auto"/>
        <w:rPr>
          <w:rFonts w:ascii="Arial" w:hAnsi="Arial" w:cs="Arial"/>
          <w:sz w:val="20"/>
        </w:rPr>
      </w:pPr>
    </w:p>
    <w:p w14:paraId="631A62B9" w14:textId="77777777" w:rsidR="00532055" w:rsidRDefault="00532055" w:rsidP="000722A6">
      <w:pPr>
        <w:pStyle w:val="Zkladntext2"/>
        <w:rPr>
          <w:rFonts w:ascii="Arial" w:hAnsi="Arial" w:cs="Arial"/>
          <w:b/>
          <w:sz w:val="20"/>
        </w:rPr>
      </w:pPr>
    </w:p>
    <w:p w14:paraId="064A4CD2" w14:textId="77777777" w:rsidR="00532055" w:rsidRDefault="00532055" w:rsidP="000722A6">
      <w:pPr>
        <w:pStyle w:val="Zkladntext2"/>
        <w:rPr>
          <w:rFonts w:ascii="Arial" w:hAnsi="Arial" w:cs="Arial"/>
          <w:b/>
          <w:sz w:val="20"/>
        </w:rPr>
      </w:pPr>
    </w:p>
    <w:p w14:paraId="6B71C032" w14:textId="77777777" w:rsidR="00532055" w:rsidRDefault="00532055" w:rsidP="00532055">
      <w:pPr>
        <w:jc w:val="both"/>
        <w:rPr>
          <w:rFonts w:ascii="Arial" w:hAnsi="Arial" w:cs="Arial"/>
          <w:color w:val="FF0000"/>
        </w:rPr>
      </w:pPr>
    </w:p>
    <w:p w14:paraId="05E728F1" w14:textId="77777777" w:rsidR="00532055" w:rsidRPr="003C4E0C" w:rsidRDefault="00532055" w:rsidP="00532055">
      <w:pPr>
        <w:jc w:val="both"/>
        <w:rPr>
          <w:rFonts w:ascii="Arial" w:hAnsi="Arial" w:cs="Arial"/>
        </w:rPr>
      </w:pPr>
    </w:p>
    <w:p w14:paraId="101A52E3" w14:textId="35152B43" w:rsidR="00532055" w:rsidRPr="003C4E0C" w:rsidRDefault="00902C11" w:rsidP="00532055">
      <w:pPr>
        <w:jc w:val="both"/>
        <w:rPr>
          <w:rFonts w:ascii="Arial" w:hAnsi="Arial" w:cs="Arial"/>
        </w:rPr>
      </w:pPr>
      <w:r w:rsidRPr="003C4E0C">
        <w:rPr>
          <w:rFonts w:ascii="Arial" w:hAnsi="Arial" w:cs="Arial"/>
        </w:rPr>
        <w:t>Př. č. 1 – seznam O</w:t>
      </w:r>
      <w:r w:rsidR="00532055" w:rsidRPr="003C4E0C">
        <w:rPr>
          <w:rFonts w:ascii="Arial" w:hAnsi="Arial" w:cs="Arial"/>
        </w:rPr>
        <w:t>dběrových míst</w:t>
      </w:r>
      <w:r w:rsidRPr="003C4E0C">
        <w:rPr>
          <w:rFonts w:ascii="Arial" w:hAnsi="Arial" w:cs="Arial"/>
        </w:rPr>
        <w:t xml:space="preserve"> </w:t>
      </w:r>
    </w:p>
    <w:p w14:paraId="5CEA7DD1" w14:textId="77777777" w:rsidR="00532055" w:rsidRPr="003C4E0C" w:rsidRDefault="00532055" w:rsidP="00532055">
      <w:pPr>
        <w:jc w:val="both"/>
        <w:rPr>
          <w:rFonts w:ascii="Arial" w:hAnsi="Arial" w:cs="Arial"/>
        </w:rPr>
      </w:pPr>
      <w:r w:rsidRPr="003C4E0C">
        <w:rPr>
          <w:rFonts w:ascii="Arial" w:hAnsi="Arial" w:cs="Arial"/>
        </w:rPr>
        <w:t xml:space="preserve">Př. č. 2 </w:t>
      </w:r>
      <w:r w:rsidR="00902C11" w:rsidRPr="003C4E0C">
        <w:rPr>
          <w:rFonts w:ascii="Arial" w:hAnsi="Arial" w:cs="Arial"/>
        </w:rPr>
        <w:t>– Návod na přiznání a úhradu Bonusu</w:t>
      </w:r>
    </w:p>
    <w:p w14:paraId="2AE9B356" w14:textId="06A0CA34" w:rsidR="00532055" w:rsidRPr="003C4E0C" w:rsidRDefault="00532055" w:rsidP="00532055">
      <w:pPr>
        <w:jc w:val="both"/>
        <w:rPr>
          <w:rFonts w:ascii="Arial" w:hAnsi="Arial" w:cs="Arial"/>
        </w:rPr>
      </w:pPr>
      <w:r w:rsidRPr="003C4E0C">
        <w:rPr>
          <w:rFonts w:ascii="Arial" w:hAnsi="Arial" w:cs="Arial"/>
        </w:rPr>
        <w:t xml:space="preserve">Př. č. 3 </w:t>
      </w:r>
      <w:r w:rsidR="00902C11" w:rsidRPr="003C4E0C">
        <w:rPr>
          <w:rFonts w:ascii="Arial" w:hAnsi="Arial" w:cs="Arial"/>
        </w:rPr>
        <w:t xml:space="preserve">– podmínky pro dosažení a výše Bonusu </w:t>
      </w:r>
    </w:p>
    <w:p w14:paraId="6291C01C" w14:textId="77777777" w:rsidR="001747A9" w:rsidRDefault="001747A9" w:rsidP="000722A6">
      <w:pPr>
        <w:pStyle w:val="Zkladntext2"/>
        <w:rPr>
          <w:rFonts w:ascii="Arial" w:hAnsi="Arial" w:cs="Arial"/>
          <w:b/>
          <w:sz w:val="20"/>
        </w:rPr>
      </w:pPr>
      <w:r>
        <w:rPr>
          <w:rFonts w:ascii="Arial" w:hAnsi="Arial" w:cs="Arial"/>
          <w:b/>
          <w:sz w:val="20"/>
        </w:rPr>
        <w:br w:type="page"/>
      </w:r>
    </w:p>
    <w:p w14:paraId="0C83D229" w14:textId="77777777" w:rsidR="00902C11" w:rsidRPr="008204D9" w:rsidRDefault="00902C11" w:rsidP="00902C11">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Style w:val="Znakapoznpodarou"/>
          <w:rFonts w:ascii="Arial" w:hAnsi="Arial" w:cs="Arial"/>
          <w:b/>
          <w:sz w:val="22"/>
          <w:szCs w:val="22"/>
        </w:rPr>
        <w:footnoteReference w:id="1"/>
      </w:r>
      <w:r>
        <w:rPr>
          <w:rFonts w:ascii="Arial" w:hAnsi="Arial" w:cs="Arial"/>
          <w:b/>
          <w:sz w:val="22"/>
          <w:szCs w:val="22"/>
        </w:rPr>
        <w:t xml:space="preserve"> </w:t>
      </w:r>
    </w:p>
    <w:p w14:paraId="722C5EFE" w14:textId="796424B4" w:rsidR="003956FD" w:rsidRDefault="00902C11" w:rsidP="00B01661">
      <w:pPr>
        <w:pStyle w:val="Zkladntext21"/>
        <w:ind w:left="720"/>
      </w:pPr>
      <w:r w:rsidRPr="008204D9">
        <w:rPr>
          <w:rFonts w:ascii="Arial" w:hAnsi="Arial" w:cs="Arial"/>
          <w:b/>
          <w:sz w:val="22"/>
          <w:szCs w:val="22"/>
        </w:rPr>
        <w:t xml:space="preserve"> </w:t>
      </w:r>
      <w:r w:rsidR="00AE7D77" w:rsidRPr="008204D9">
        <w:rPr>
          <w:rFonts w:ascii="Arial" w:hAnsi="Arial" w:cs="Arial"/>
          <w:b/>
          <w:sz w:val="22"/>
          <w:szCs w:val="22"/>
        </w:rPr>
        <w:t>[</w:t>
      </w:r>
      <w:r w:rsidR="00AE7D77">
        <w:rPr>
          <w:rFonts w:ascii="Arial" w:hAnsi="Arial" w:cs="Arial"/>
          <w:b/>
          <w:sz w:val="22"/>
          <w:szCs w:val="22"/>
        </w:rPr>
        <w:t xml:space="preserve">XX </w:t>
      </w:r>
      <w:r w:rsidR="00AE7D77" w:rsidRPr="0064752D">
        <w:rPr>
          <w:rFonts w:ascii="Arial" w:hAnsi="Arial" w:cs="Arial"/>
          <w:b/>
        </w:rPr>
        <w:t>XX</w:t>
      </w:r>
      <w:r w:rsidR="00AE7D77" w:rsidRPr="00C77E20">
        <w:rPr>
          <w:rFonts w:ascii="Arial" w:hAnsi="Arial" w:cs="Arial"/>
          <w:b/>
          <w:sz w:val="22"/>
          <w:szCs w:val="22"/>
        </w:rPr>
        <w:t>]</w:t>
      </w:r>
    </w:p>
    <w:sectPr w:rsidR="003956FD" w:rsidSect="008B57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1E11" w14:textId="77777777" w:rsidR="00D625DB" w:rsidRDefault="00D625DB" w:rsidP="00AE7D77">
      <w:r>
        <w:separator/>
      </w:r>
    </w:p>
  </w:endnote>
  <w:endnote w:type="continuationSeparator" w:id="0">
    <w:p w14:paraId="126ED97E" w14:textId="77777777" w:rsidR="00D625DB" w:rsidRDefault="00D625DB"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C3B7" w14:textId="77777777" w:rsidR="00D625DB" w:rsidRDefault="00D625DB" w:rsidP="00AE7D77">
      <w:r>
        <w:separator/>
      </w:r>
    </w:p>
  </w:footnote>
  <w:footnote w:type="continuationSeparator" w:id="0">
    <w:p w14:paraId="06156DB5" w14:textId="77777777" w:rsidR="00D625DB" w:rsidRDefault="00D625DB" w:rsidP="00AE7D77">
      <w:r>
        <w:continuationSeparator/>
      </w:r>
    </w:p>
  </w:footnote>
  <w:footnote w:id="1">
    <w:p w14:paraId="3D80EC5D" w14:textId="77777777" w:rsidR="00902C11" w:rsidRDefault="00902C11" w:rsidP="00902C11">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291C" w14:textId="0EBC180E" w:rsidR="00D14149" w:rsidRDefault="00D14149">
    <w:pPr>
      <w:pStyle w:val="Zhlav"/>
    </w:pPr>
    <w:r>
      <w:t xml:space="preserve">                                                                                                                                              CAF ID 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3B825B56"/>
    <w:lvl w:ilvl="0" w:tplc="7FEC12E6">
      <w:start w:val="1"/>
      <w:numFmt w:val="decimal"/>
      <w:lvlText w:val="%1."/>
      <w:lvlJc w:val="left"/>
      <w:pPr>
        <w:tabs>
          <w:tab w:val="num" w:pos="1065"/>
        </w:tabs>
        <w:ind w:left="1065" w:hanging="705"/>
      </w:pPr>
      <w:rPr>
        <w:rFonts w:hint="default"/>
        <w:color w:val="auto"/>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205EFBC4"/>
    <w:lvl w:ilvl="0" w:tplc="2592AC6E">
      <w:start w:val="1"/>
      <w:numFmt w:val="decimal"/>
      <w:lvlText w:val="%1."/>
      <w:lvlJc w:val="left"/>
      <w:pPr>
        <w:tabs>
          <w:tab w:val="num" w:pos="1065"/>
        </w:tabs>
        <w:ind w:left="1065" w:hanging="705"/>
      </w:pPr>
      <w:rPr>
        <w:rFonts w:ascii="Arial" w:hAnsi="Arial" w:cs="Aria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F542CDC"/>
    <w:multiLevelType w:val="hybridMultilevel"/>
    <w:tmpl w:val="5E848C6E"/>
    <w:lvl w:ilvl="0" w:tplc="C75CD2CC">
      <w:start w:val="1"/>
      <w:numFmt w:val="lowerLetter"/>
      <w:lvlText w:val="%1)"/>
      <w:lvlJc w:val="left"/>
      <w:pPr>
        <w:ind w:left="1069" w:hanging="360"/>
      </w:pPr>
      <w:rPr>
        <w:rFonts w:cs="Times New Roman"/>
        <w:color w:val="auto"/>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12"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3"/>
  </w:num>
  <w:num w:numId="7">
    <w:abstractNumId w:val="8"/>
  </w:num>
  <w:num w:numId="8">
    <w:abstractNumId w:val="2"/>
  </w:num>
  <w:num w:numId="9">
    <w:abstractNumId w:val="1"/>
  </w:num>
  <w:num w:numId="10">
    <w:abstractNumId w:val="5"/>
  </w:num>
  <w:num w:numId="11">
    <w:abstractNumId w:val="0"/>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2A6"/>
    <w:rsid w:val="000722A6"/>
    <w:rsid w:val="000A6858"/>
    <w:rsid w:val="000D0DA6"/>
    <w:rsid w:val="000E593C"/>
    <w:rsid w:val="001028EE"/>
    <w:rsid w:val="00155D08"/>
    <w:rsid w:val="001725AB"/>
    <w:rsid w:val="001747A9"/>
    <w:rsid w:val="001A5646"/>
    <w:rsid w:val="001B7298"/>
    <w:rsid w:val="001D46E5"/>
    <w:rsid w:val="001D713C"/>
    <w:rsid w:val="00202819"/>
    <w:rsid w:val="00254D34"/>
    <w:rsid w:val="002A482F"/>
    <w:rsid w:val="002E5B25"/>
    <w:rsid w:val="00306337"/>
    <w:rsid w:val="00377EF8"/>
    <w:rsid w:val="003864F2"/>
    <w:rsid w:val="003956FD"/>
    <w:rsid w:val="003A7B80"/>
    <w:rsid w:val="003B1D3B"/>
    <w:rsid w:val="003C4E0C"/>
    <w:rsid w:val="003C5DD9"/>
    <w:rsid w:val="0042527B"/>
    <w:rsid w:val="004263CE"/>
    <w:rsid w:val="004629FA"/>
    <w:rsid w:val="004B3F8A"/>
    <w:rsid w:val="004C39A6"/>
    <w:rsid w:val="00505F69"/>
    <w:rsid w:val="00532055"/>
    <w:rsid w:val="00540FCE"/>
    <w:rsid w:val="00557AFD"/>
    <w:rsid w:val="005802EB"/>
    <w:rsid w:val="00593ED6"/>
    <w:rsid w:val="005A3277"/>
    <w:rsid w:val="005C4292"/>
    <w:rsid w:val="00600616"/>
    <w:rsid w:val="00621ED7"/>
    <w:rsid w:val="006318DC"/>
    <w:rsid w:val="00631FCF"/>
    <w:rsid w:val="00633292"/>
    <w:rsid w:val="0064752D"/>
    <w:rsid w:val="006D4FC1"/>
    <w:rsid w:val="006E0426"/>
    <w:rsid w:val="00705CEF"/>
    <w:rsid w:val="007314F0"/>
    <w:rsid w:val="00731CD2"/>
    <w:rsid w:val="007924DB"/>
    <w:rsid w:val="007A58DB"/>
    <w:rsid w:val="007A7DF6"/>
    <w:rsid w:val="007B7AA5"/>
    <w:rsid w:val="007C3FDC"/>
    <w:rsid w:val="007D1D1E"/>
    <w:rsid w:val="007D714D"/>
    <w:rsid w:val="007F0A7E"/>
    <w:rsid w:val="007F39AF"/>
    <w:rsid w:val="00805AB1"/>
    <w:rsid w:val="00810DB0"/>
    <w:rsid w:val="00830992"/>
    <w:rsid w:val="008402B5"/>
    <w:rsid w:val="0084721F"/>
    <w:rsid w:val="00875AC4"/>
    <w:rsid w:val="008B57D6"/>
    <w:rsid w:val="008F1224"/>
    <w:rsid w:val="00902C11"/>
    <w:rsid w:val="00916EE1"/>
    <w:rsid w:val="00924026"/>
    <w:rsid w:val="0093493F"/>
    <w:rsid w:val="00940724"/>
    <w:rsid w:val="0094117D"/>
    <w:rsid w:val="00993BCA"/>
    <w:rsid w:val="00993DA1"/>
    <w:rsid w:val="009A0F39"/>
    <w:rsid w:val="009C4763"/>
    <w:rsid w:val="009E2DA6"/>
    <w:rsid w:val="009E6F33"/>
    <w:rsid w:val="00A1481B"/>
    <w:rsid w:val="00A228BD"/>
    <w:rsid w:val="00A32F23"/>
    <w:rsid w:val="00A7692E"/>
    <w:rsid w:val="00A842DE"/>
    <w:rsid w:val="00A9102A"/>
    <w:rsid w:val="00AA55D1"/>
    <w:rsid w:val="00AE30A4"/>
    <w:rsid w:val="00AE3483"/>
    <w:rsid w:val="00AE66BD"/>
    <w:rsid w:val="00AE7D77"/>
    <w:rsid w:val="00B01661"/>
    <w:rsid w:val="00B338D6"/>
    <w:rsid w:val="00B426FE"/>
    <w:rsid w:val="00B54F07"/>
    <w:rsid w:val="00B62E4F"/>
    <w:rsid w:val="00BA03A3"/>
    <w:rsid w:val="00BD2253"/>
    <w:rsid w:val="00BD7244"/>
    <w:rsid w:val="00BE5CB4"/>
    <w:rsid w:val="00BE77DA"/>
    <w:rsid w:val="00BF16B1"/>
    <w:rsid w:val="00C02B43"/>
    <w:rsid w:val="00C32ABF"/>
    <w:rsid w:val="00C55288"/>
    <w:rsid w:val="00C6046B"/>
    <w:rsid w:val="00C60ACD"/>
    <w:rsid w:val="00C664CD"/>
    <w:rsid w:val="00C77E20"/>
    <w:rsid w:val="00C965F2"/>
    <w:rsid w:val="00CA5FD3"/>
    <w:rsid w:val="00CA7ECE"/>
    <w:rsid w:val="00CB5D0D"/>
    <w:rsid w:val="00D14149"/>
    <w:rsid w:val="00D379F2"/>
    <w:rsid w:val="00D43982"/>
    <w:rsid w:val="00D625DB"/>
    <w:rsid w:val="00D628C2"/>
    <w:rsid w:val="00DC0C80"/>
    <w:rsid w:val="00DD72C0"/>
    <w:rsid w:val="00E22E7E"/>
    <w:rsid w:val="00E57F77"/>
    <w:rsid w:val="00EB50C1"/>
    <w:rsid w:val="00ED1054"/>
    <w:rsid w:val="00F01B73"/>
    <w:rsid w:val="00F17B6A"/>
    <w:rsid w:val="00F5188F"/>
    <w:rsid w:val="00F5217D"/>
    <w:rsid w:val="00F63FFA"/>
    <w:rsid w:val="00F7017E"/>
    <w:rsid w:val="00FF1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2E68"/>
  <w15:docId w15:val="{8E67A845-D280-4F24-9B42-BAFC6F2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Rozloendokumentu">
    <w:name w:val="Document Map"/>
    <w:basedOn w:val="Normln"/>
    <w:link w:val="RozloendokumentuChar"/>
    <w:uiPriority w:val="99"/>
    <w:semiHidden/>
    <w:unhideWhenUsed/>
    <w:rsid w:val="00C60AC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0ACD"/>
    <w:rPr>
      <w:rFonts w:ascii="Tahoma" w:eastAsia="Times New Roman" w:hAnsi="Tahoma" w:cs="Tahoma"/>
      <w:sz w:val="16"/>
      <w:szCs w:val="16"/>
      <w:lang w:eastAsia="cs-CZ"/>
    </w:rPr>
  </w:style>
  <w:style w:type="paragraph" w:styleId="Zhlav">
    <w:name w:val="header"/>
    <w:basedOn w:val="Normln"/>
    <w:link w:val="ZhlavChar"/>
    <w:uiPriority w:val="99"/>
    <w:unhideWhenUsed/>
    <w:rsid w:val="00D14149"/>
    <w:pPr>
      <w:tabs>
        <w:tab w:val="center" w:pos="4536"/>
        <w:tab w:val="right" w:pos="9072"/>
      </w:tabs>
    </w:pPr>
  </w:style>
  <w:style w:type="character" w:customStyle="1" w:styleId="ZhlavChar">
    <w:name w:val="Záhlaví Char"/>
    <w:basedOn w:val="Standardnpsmoodstavce"/>
    <w:link w:val="Zhlav"/>
    <w:uiPriority w:val="99"/>
    <w:rsid w:val="00D141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14149"/>
    <w:pPr>
      <w:tabs>
        <w:tab w:val="center" w:pos="4536"/>
        <w:tab w:val="right" w:pos="9072"/>
      </w:tabs>
    </w:pPr>
  </w:style>
  <w:style w:type="character" w:customStyle="1" w:styleId="ZpatChar">
    <w:name w:val="Zápatí Char"/>
    <w:basedOn w:val="Standardnpsmoodstavce"/>
    <w:link w:val="Zpat"/>
    <w:uiPriority w:val="99"/>
    <w:rsid w:val="00D1414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F782-2ACB-41B4-B430-1309F91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2385</Words>
  <Characters>14078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2019-08-01T10:32:00Z</dcterms:created>
  <dcterms:modified xsi:type="dcterms:W3CDTF">2019-09-27T08:05:00Z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