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D0" w:rsidRPr="00AB0453" w:rsidRDefault="009B32D0" w:rsidP="009B32D0">
      <w:pPr>
        <w:pStyle w:val="Nadpis1"/>
        <w:spacing w:after="0"/>
        <w:rPr>
          <w:rFonts w:ascii="Times New Roman" w:hAnsi="Times New Roman"/>
          <w:sz w:val="32"/>
        </w:rPr>
      </w:pPr>
      <w:r w:rsidRPr="00AB0453">
        <w:rPr>
          <w:rFonts w:ascii="Times New Roman" w:hAnsi="Times New Roman"/>
          <w:sz w:val="32"/>
        </w:rPr>
        <w:t>Dodatek č. 1</w:t>
      </w:r>
    </w:p>
    <w:p w:rsidR="009B32D0" w:rsidRPr="00AB0453" w:rsidRDefault="009B32D0" w:rsidP="009B32D0">
      <w:pPr>
        <w:pStyle w:val="Nadpis1"/>
        <w:spacing w:before="0"/>
        <w:rPr>
          <w:rFonts w:ascii="Times New Roman" w:hAnsi="Times New Roman"/>
          <w:sz w:val="32"/>
          <w:lang w:val="cs-CZ"/>
        </w:rPr>
      </w:pPr>
      <w:r w:rsidRPr="00AB0453">
        <w:rPr>
          <w:rFonts w:ascii="Times New Roman" w:hAnsi="Times New Roman"/>
          <w:sz w:val="32"/>
        </w:rPr>
        <w:t xml:space="preserve">ke Smlouvě o </w:t>
      </w:r>
      <w:r w:rsidRPr="00AB0453">
        <w:rPr>
          <w:rFonts w:ascii="Times New Roman" w:hAnsi="Times New Roman"/>
          <w:sz w:val="32"/>
          <w:lang w:val="cs-CZ"/>
        </w:rPr>
        <w:t>dílo</w:t>
      </w:r>
      <w:r w:rsidRPr="00AB0453">
        <w:rPr>
          <w:rFonts w:ascii="Times New Roman" w:hAnsi="Times New Roman"/>
          <w:sz w:val="32"/>
        </w:rPr>
        <w:t xml:space="preserve"> č. </w:t>
      </w:r>
      <w:r w:rsidRPr="00AB0453">
        <w:rPr>
          <w:rFonts w:ascii="Times New Roman" w:hAnsi="Times New Roman"/>
          <w:sz w:val="32"/>
          <w:lang w:val="cs-CZ"/>
        </w:rPr>
        <w:t>190928</w:t>
      </w:r>
    </w:p>
    <w:p w:rsidR="009B32D0" w:rsidRPr="00AB0453" w:rsidRDefault="009B32D0" w:rsidP="009B32D0">
      <w:pPr>
        <w:widowControl w:val="0"/>
        <w:autoSpaceDE w:val="0"/>
        <w:autoSpaceDN w:val="0"/>
        <w:adjustRightInd w:val="0"/>
        <w:jc w:val="center"/>
      </w:pPr>
      <w:r w:rsidRPr="00AB0453">
        <w:t>uzavřené mezi</w:t>
      </w:r>
    </w:p>
    <w:p w:rsidR="009B32D0" w:rsidRPr="00AB0453" w:rsidRDefault="009B32D0" w:rsidP="009B32D0">
      <w:pPr>
        <w:widowControl w:val="0"/>
        <w:autoSpaceDE w:val="0"/>
        <w:autoSpaceDN w:val="0"/>
        <w:adjustRightInd w:val="0"/>
        <w:jc w:val="center"/>
      </w:pPr>
    </w:p>
    <w:p w:rsidR="009B32D0" w:rsidRPr="00AB0453" w:rsidRDefault="009B32D0" w:rsidP="009B32D0">
      <w:pPr>
        <w:widowControl w:val="0"/>
        <w:autoSpaceDE w:val="0"/>
        <w:autoSpaceDN w:val="0"/>
        <w:adjustRightInd w:val="0"/>
        <w:jc w:val="center"/>
      </w:pPr>
    </w:p>
    <w:p w:rsidR="009B32D0" w:rsidRPr="00AB0453" w:rsidRDefault="009B32D0" w:rsidP="009B32D0">
      <w:pPr>
        <w:spacing w:line="240" w:lineRule="atLeast"/>
        <w:jc w:val="center"/>
      </w:pPr>
      <w:r w:rsidRPr="00AB0453">
        <w:rPr>
          <w:b/>
        </w:rPr>
        <w:t>NÁRODNÍ MUZEUM</w:t>
      </w:r>
      <w:r w:rsidRPr="00AB0453">
        <w:t xml:space="preserve">, </w:t>
      </w:r>
      <w:r w:rsidRPr="00AB0453">
        <w:rPr>
          <w:b/>
          <w:bCs/>
        </w:rPr>
        <w:t>příspěvková organizace</w:t>
      </w:r>
    </w:p>
    <w:p w:rsidR="009B32D0" w:rsidRPr="00AB0453" w:rsidRDefault="009B32D0" w:rsidP="009B32D0">
      <w:pPr>
        <w:spacing w:line="240" w:lineRule="atLeast"/>
        <w:jc w:val="center"/>
      </w:pPr>
      <w:r w:rsidRPr="00AB0453">
        <w:t xml:space="preserve">Sídlo: Praha 1, Václavské nám. 68, </w:t>
      </w:r>
      <w:r w:rsidRPr="00AB0453">
        <w:rPr>
          <w:rStyle w:val="st"/>
        </w:rPr>
        <w:t>110 00 Praha 1</w:t>
      </w:r>
    </w:p>
    <w:p w:rsidR="009B32D0" w:rsidRPr="00AB0453" w:rsidRDefault="009B32D0" w:rsidP="009B32D0">
      <w:pPr>
        <w:jc w:val="center"/>
      </w:pPr>
      <w:r w:rsidRPr="00AB0453">
        <w:t>zastoupené:</w:t>
      </w:r>
      <w:r w:rsidRPr="00AB0453">
        <w:tab/>
      </w:r>
      <w:r w:rsidRPr="00AB0453">
        <w:rPr>
          <w:color w:val="000000"/>
        </w:rPr>
        <w:t>Doc. PhDr. Michal Stehlík, Ph.D.</w:t>
      </w:r>
    </w:p>
    <w:p w:rsidR="009B32D0" w:rsidRPr="00AB0453" w:rsidRDefault="009B32D0" w:rsidP="009B32D0">
      <w:pPr>
        <w:spacing w:line="240" w:lineRule="atLeast"/>
        <w:jc w:val="center"/>
      </w:pPr>
      <w:r w:rsidRPr="00AB0453">
        <w:t>IČ: 00023272</w:t>
      </w:r>
    </w:p>
    <w:p w:rsidR="009B32D0" w:rsidRPr="00AB0453" w:rsidRDefault="009B32D0" w:rsidP="009B32D0">
      <w:pPr>
        <w:spacing w:line="240" w:lineRule="atLeast"/>
        <w:jc w:val="center"/>
      </w:pPr>
      <w:r w:rsidRPr="00AB0453">
        <w:t>DIČ: CZ 00023272</w:t>
      </w:r>
    </w:p>
    <w:p w:rsidR="009B32D0" w:rsidRPr="00AB0453" w:rsidRDefault="009B32D0" w:rsidP="009B32D0">
      <w:pPr>
        <w:spacing w:line="240" w:lineRule="atLeast"/>
        <w:jc w:val="center"/>
      </w:pPr>
      <w:r w:rsidRPr="00AB0453">
        <w:t>(dále jen objednatel)</w:t>
      </w:r>
    </w:p>
    <w:p w:rsidR="009B32D0" w:rsidRPr="00AB0453" w:rsidRDefault="009B32D0" w:rsidP="009B32D0">
      <w:pPr>
        <w:jc w:val="center"/>
      </w:pPr>
    </w:p>
    <w:p w:rsidR="009B32D0" w:rsidRPr="00AB0453" w:rsidRDefault="009B32D0" w:rsidP="009B32D0">
      <w:pPr>
        <w:jc w:val="center"/>
      </w:pPr>
      <w:r w:rsidRPr="00AB0453">
        <w:t>a</w:t>
      </w:r>
    </w:p>
    <w:p w:rsidR="009B32D0" w:rsidRPr="00AB0453" w:rsidRDefault="009B32D0" w:rsidP="009B32D0">
      <w:pPr>
        <w:jc w:val="center"/>
      </w:pPr>
    </w:p>
    <w:p w:rsidR="009B32D0" w:rsidRPr="00AB0453" w:rsidRDefault="009B32D0" w:rsidP="009B32D0">
      <w:pPr>
        <w:jc w:val="center"/>
        <w:rPr>
          <w:b/>
        </w:rPr>
      </w:pPr>
      <w:r w:rsidRPr="00AB0453">
        <w:rPr>
          <w:rFonts w:eastAsia="Tahoma"/>
          <w:b/>
          <w:color w:val="000000"/>
        </w:rPr>
        <w:t xml:space="preserve">XEVOS </w:t>
      </w:r>
      <w:proofErr w:type="spellStart"/>
      <w:r w:rsidRPr="00AB0453">
        <w:rPr>
          <w:rFonts w:eastAsia="Tahoma"/>
          <w:b/>
          <w:color w:val="000000"/>
        </w:rPr>
        <w:t>Solutions</w:t>
      </w:r>
      <w:proofErr w:type="spellEnd"/>
      <w:r w:rsidRPr="00AB0453">
        <w:rPr>
          <w:rFonts w:eastAsia="Tahoma"/>
          <w:b/>
          <w:color w:val="000000"/>
        </w:rPr>
        <w:t xml:space="preserve"> s.r.o.</w:t>
      </w:r>
    </w:p>
    <w:p w:rsidR="009B32D0" w:rsidRPr="00AB0453" w:rsidRDefault="009B32D0" w:rsidP="009B32D0">
      <w:pPr>
        <w:jc w:val="center"/>
      </w:pPr>
      <w:r w:rsidRPr="00AB0453">
        <w:t xml:space="preserve">zastoupené: </w:t>
      </w:r>
      <w:r w:rsidRPr="00AB0453">
        <w:rPr>
          <w:rFonts w:eastAsia="Tahoma"/>
          <w:color w:val="000000"/>
        </w:rPr>
        <w:t>Adamem Koudelou, na základě plné moci</w:t>
      </w:r>
    </w:p>
    <w:p w:rsidR="009B32D0" w:rsidRPr="00AB0453" w:rsidRDefault="009B32D0" w:rsidP="009B32D0">
      <w:pPr>
        <w:jc w:val="center"/>
      </w:pPr>
      <w:r w:rsidRPr="00AB0453">
        <w:t xml:space="preserve">Sídlo: </w:t>
      </w:r>
      <w:r w:rsidRPr="00AB0453">
        <w:rPr>
          <w:rFonts w:eastAsia="Tahoma"/>
          <w:color w:val="000000"/>
        </w:rPr>
        <w:t xml:space="preserve">28. října 1584/281, 709 00 Ostrava - </w:t>
      </w:r>
      <w:proofErr w:type="spellStart"/>
      <w:r w:rsidRPr="00AB0453">
        <w:rPr>
          <w:rFonts w:eastAsia="Tahoma"/>
          <w:color w:val="000000"/>
        </w:rPr>
        <w:t>Hulváky</w:t>
      </w:r>
      <w:proofErr w:type="spellEnd"/>
    </w:p>
    <w:p w:rsidR="009B32D0" w:rsidRPr="00AB0453" w:rsidRDefault="009B32D0" w:rsidP="009B32D0">
      <w:pPr>
        <w:jc w:val="center"/>
      </w:pPr>
      <w:r w:rsidRPr="00AB0453">
        <w:t xml:space="preserve">IČ: </w:t>
      </w:r>
      <w:r w:rsidRPr="00AB0453">
        <w:rPr>
          <w:rFonts w:eastAsia="Tahoma"/>
          <w:color w:val="000000"/>
        </w:rPr>
        <w:t>27831345</w:t>
      </w:r>
    </w:p>
    <w:p w:rsidR="009B32D0" w:rsidRPr="00AB0453" w:rsidRDefault="009B32D0" w:rsidP="009B32D0">
      <w:pPr>
        <w:jc w:val="center"/>
      </w:pPr>
      <w:r w:rsidRPr="00AB0453">
        <w:t xml:space="preserve">DIČ: </w:t>
      </w:r>
      <w:r w:rsidRPr="00AB0453">
        <w:rPr>
          <w:rFonts w:eastAsia="Tahoma"/>
          <w:color w:val="000000"/>
        </w:rPr>
        <w:t>CZ27831345</w:t>
      </w:r>
    </w:p>
    <w:p w:rsidR="009B32D0" w:rsidRPr="00AB0453" w:rsidRDefault="009B32D0" w:rsidP="009B32D0">
      <w:pPr>
        <w:jc w:val="center"/>
      </w:pPr>
      <w:r w:rsidRPr="00AB0453">
        <w:t xml:space="preserve">Bankovní spojení: </w:t>
      </w:r>
      <w:proofErr w:type="spellStart"/>
      <w:r w:rsidR="00D13099">
        <w:rPr>
          <w:rFonts w:eastAsia="Tahoma"/>
          <w:color w:val="000000"/>
        </w:rPr>
        <w:t>xxxxxxxxxxxxxxxxx</w:t>
      </w:r>
      <w:proofErr w:type="spellEnd"/>
    </w:p>
    <w:p w:rsidR="009B32D0" w:rsidRPr="00AB0453" w:rsidRDefault="009B32D0" w:rsidP="009B32D0">
      <w:pPr>
        <w:jc w:val="center"/>
      </w:pPr>
      <w:r w:rsidRPr="00AB0453">
        <w:t xml:space="preserve">Číslo účtu: </w:t>
      </w:r>
      <w:r w:rsidR="00D13099">
        <w:rPr>
          <w:rFonts w:eastAsia="Tahoma"/>
          <w:color w:val="000000"/>
        </w:rPr>
        <w:t>xxxxxxxxxxxxxxxxxxx</w:t>
      </w:r>
      <w:bookmarkStart w:id="0" w:name="_GoBack"/>
      <w:bookmarkEnd w:id="0"/>
    </w:p>
    <w:p w:rsidR="009B32D0" w:rsidRPr="00AB0453" w:rsidRDefault="009B32D0" w:rsidP="009B32D0">
      <w:pPr>
        <w:spacing w:line="240" w:lineRule="atLeast"/>
        <w:jc w:val="center"/>
      </w:pPr>
      <w:r w:rsidRPr="00AB0453">
        <w:t>(dále jen zhotovitel)</w:t>
      </w:r>
    </w:p>
    <w:p w:rsidR="00C35A54" w:rsidRPr="00AB0453" w:rsidRDefault="001B260C"/>
    <w:p w:rsidR="00AB0453" w:rsidRPr="00AB0453" w:rsidRDefault="00AB0453"/>
    <w:p w:rsidR="009B32D0" w:rsidRPr="00AB0453" w:rsidRDefault="009B32D0" w:rsidP="009B32D0">
      <w:pPr>
        <w:jc w:val="center"/>
        <w:rPr>
          <w:b/>
        </w:rPr>
      </w:pPr>
      <w:r w:rsidRPr="00AB0453">
        <w:rPr>
          <w:b/>
        </w:rPr>
        <w:t>1.</w:t>
      </w:r>
    </w:p>
    <w:p w:rsidR="009B32D0" w:rsidRPr="00AB0453" w:rsidRDefault="009B32D0" w:rsidP="009B32D0">
      <w:pPr>
        <w:spacing w:line="276" w:lineRule="auto"/>
      </w:pPr>
      <w:r w:rsidRPr="00AB0453">
        <w:t xml:space="preserve">Smluvní strany se dohodly, že článek II Předmět plnění se v bodu Náplní činnosti zhotovitele bude zejména: </w:t>
      </w:r>
    </w:p>
    <w:p w:rsidR="009B32D0" w:rsidRPr="00AB0453" w:rsidRDefault="009B32D0" w:rsidP="009B32D0">
      <w:pPr>
        <w:numPr>
          <w:ilvl w:val="0"/>
          <w:numId w:val="2"/>
        </w:numPr>
        <w:spacing w:line="276" w:lineRule="auto"/>
      </w:pPr>
      <w:r w:rsidRPr="00AB0453">
        <w:t>Výroba 10 haptických modelů bust českých prezidentů v technologii 3D tisku (nabarvené a ošetřené busty p</w:t>
      </w:r>
      <w:r w:rsidR="00AB0453" w:rsidRPr="00AB0453">
        <w:t xml:space="preserve">roti oděru), výška busty </w:t>
      </w:r>
      <w:r w:rsidRPr="00AB0453">
        <w:t xml:space="preserve">40 cm </w:t>
      </w:r>
    </w:p>
    <w:p w:rsidR="009B32D0" w:rsidRPr="00AB0453" w:rsidRDefault="009B32D0" w:rsidP="009B32D0">
      <w:pPr>
        <w:spacing w:line="276" w:lineRule="auto"/>
      </w:pPr>
      <w:r w:rsidRPr="00AB0453">
        <w:t>mění a</w:t>
      </w:r>
      <w:r w:rsidR="00AB0453" w:rsidRPr="00AB0453">
        <w:t xml:space="preserve"> zní:</w:t>
      </w:r>
    </w:p>
    <w:p w:rsidR="00AB0453" w:rsidRDefault="00AB0453" w:rsidP="00AB0453">
      <w:pPr>
        <w:numPr>
          <w:ilvl w:val="0"/>
          <w:numId w:val="2"/>
        </w:numPr>
        <w:spacing w:line="276" w:lineRule="auto"/>
      </w:pPr>
      <w:r w:rsidRPr="00AB0453">
        <w:t>Výroba 10 haptických modelů bust českých prezidentů v technologii 3D tisku (nabarvené a ošetřené busty proti oděru), výška busty 29</w:t>
      </w:r>
      <w:r>
        <w:t xml:space="preserve"> cm</w:t>
      </w:r>
      <w:r w:rsidRPr="00AB0453">
        <w:t>.</w:t>
      </w:r>
    </w:p>
    <w:p w:rsidR="009B32D0" w:rsidRPr="00D03606" w:rsidRDefault="009B32D0" w:rsidP="009B32D0">
      <w:pPr>
        <w:pStyle w:val="Odstavecseseznamem1"/>
        <w:ind w:left="0"/>
        <w:jc w:val="both"/>
        <w:rPr>
          <w:sz w:val="24"/>
        </w:rPr>
      </w:pPr>
    </w:p>
    <w:p w:rsidR="009B32D0" w:rsidRPr="00AB0453" w:rsidRDefault="009B32D0" w:rsidP="009B32D0">
      <w:pPr>
        <w:jc w:val="center"/>
        <w:rPr>
          <w:b/>
        </w:rPr>
      </w:pPr>
      <w:r w:rsidRPr="00AB0453">
        <w:rPr>
          <w:b/>
        </w:rPr>
        <w:t>2.</w:t>
      </w:r>
    </w:p>
    <w:p w:rsidR="009B32D0" w:rsidRPr="00AB0453" w:rsidRDefault="009B32D0" w:rsidP="009B32D0">
      <w:pPr>
        <w:pStyle w:val="Odstavecseseznamem1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sz w:val="24"/>
        </w:rPr>
      </w:pPr>
      <w:r w:rsidRPr="00AB0453">
        <w:rPr>
          <w:rFonts w:ascii="Times New Roman" w:hAnsi="Times New Roman"/>
          <w:sz w:val="24"/>
        </w:rPr>
        <w:t>Ve všech ostatních ustanoveních zůstává smlouva o dílo, ke které je tento dodatek vyhotoven, nezměněna.</w:t>
      </w:r>
    </w:p>
    <w:p w:rsidR="009B32D0" w:rsidRPr="00AB0453" w:rsidRDefault="009B32D0" w:rsidP="009B32D0">
      <w:pPr>
        <w:pStyle w:val="Odstavecseseznamem1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sz w:val="24"/>
        </w:rPr>
      </w:pPr>
      <w:r w:rsidRPr="00AB0453">
        <w:rPr>
          <w:rFonts w:ascii="Times New Roman" w:hAnsi="Times New Roman"/>
          <w:sz w:val="24"/>
        </w:rPr>
        <w:t xml:space="preserve">Dodatek je vyhotoven ve třech stejnopisech s platností originálu, z nichž jeden obdrží přejímající a dva stejnopisy obdrží předávající. </w:t>
      </w:r>
    </w:p>
    <w:p w:rsidR="009B32D0" w:rsidRPr="00AB0453" w:rsidRDefault="009B32D0" w:rsidP="009B32D0">
      <w:pPr>
        <w:pStyle w:val="Odstavecseseznamem1"/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ascii="Times New Roman" w:hAnsi="Times New Roman"/>
          <w:sz w:val="24"/>
        </w:rPr>
      </w:pPr>
      <w:r w:rsidRPr="00AB0453">
        <w:rPr>
          <w:rFonts w:ascii="Times New Roman" w:hAnsi="Times New Roman"/>
          <w:sz w:val="24"/>
        </w:rPr>
        <w:t>Dodatek nabývá platnosti podpisem obou smluvních stran.</w:t>
      </w:r>
    </w:p>
    <w:p w:rsidR="009B32D0" w:rsidRDefault="009B32D0" w:rsidP="009B32D0">
      <w:pPr>
        <w:jc w:val="both"/>
        <w:rPr>
          <w:rFonts w:ascii="Calibri" w:hAnsi="Calibri"/>
        </w:rPr>
      </w:pPr>
    </w:p>
    <w:p w:rsidR="009B32D0" w:rsidRPr="00B07771" w:rsidRDefault="009B32D0" w:rsidP="009B32D0">
      <w:pPr>
        <w:jc w:val="both"/>
        <w:rPr>
          <w:rFonts w:ascii="Calibri" w:hAnsi="Calibri"/>
        </w:rPr>
      </w:pPr>
    </w:p>
    <w:p w:rsidR="00AB0453" w:rsidRPr="00A52B64" w:rsidRDefault="00AB0453" w:rsidP="00AB0453">
      <w:pPr>
        <w:spacing w:line="240" w:lineRule="atLeast"/>
        <w:rPr>
          <w:color w:val="000000"/>
        </w:rPr>
      </w:pPr>
      <w:r w:rsidRPr="00A52B64">
        <w:rPr>
          <w:color w:val="000000"/>
        </w:rPr>
        <w:t>V Praze dne _______________</w:t>
      </w:r>
    </w:p>
    <w:p w:rsidR="00AB0453" w:rsidRPr="00A52B64" w:rsidRDefault="00AB0453" w:rsidP="00AB0453">
      <w:pPr>
        <w:spacing w:line="240" w:lineRule="atLeast"/>
        <w:rPr>
          <w:color w:val="000000"/>
        </w:rPr>
      </w:pPr>
    </w:p>
    <w:p w:rsidR="00AB0453" w:rsidRPr="00A52B64" w:rsidRDefault="00AB0453" w:rsidP="00AB0453">
      <w:pPr>
        <w:spacing w:line="240" w:lineRule="atLeast"/>
        <w:rPr>
          <w:color w:val="000000"/>
        </w:rPr>
      </w:pPr>
    </w:p>
    <w:p w:rsidR="00AB0453" w:rsidRPr="00A52B64" w:rsidRDefault="00AB0453" w:rsidP="00AB0453">
      <w:pPr>
        <w:spacing w:line="240" w:lineRule="atLeast"/>
        <w:rPr>
          <w:color w:val="000000"/>
        </w:rPr>
      </w:pPr>
    </w:p>
    <w:p w:rsidR="00AB0453" w:rsidRPr="00A52B64" w:rsidRDefault="00AB0453" w:rsidP="00AB0453">
      <w:pPr>
        <w:jc w:val="both"/>
      </w:pPr>
      <w:r w:rsidRPr="00A52B64">
        <w:t>_______________________</w:t>
      </w:r>
      <w:r w:rsidRPr="00A52B64">
        <w:tab/>
      </w:r>
      <w:r w:rsidRPr="00A52B64">
        <w:tab/>
      </w:r>
      <w:r w:rsidRPr="00A52B64">
        <w:tab/>
      </w:r>
      <w:r w:rsidRPr="00A52B64">
        <w:tab/>
      </w:r>
      <w:r w:rsidRPr="00A52B64">
        <w:tab/>
        <w:t>_______________________</w:t>
      </w:r>
    </w:p>
    <w:p w:rsidR="009B32D0" w:rsidRDefault="00AB0453">
      <w:r>
        <w:rPr>
          <w:color w:val="000000"/>
        </w:rPr>
        <w:t xml:space="preserve">         </w:t>
      </w:r>
      <w:r w:rsidRPr="000D7FE8">
        <w:rPr>
          <w:color w:val="000000"/>
        </w:rPr>
        <w:t>Národní muzeum</w:t>
      </w: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>
        <w:rPr>
          <w:rFonts w:eastAsia="Tahoma"/>
          <w:color w:val="000000"/>
          <w:sz w:val="20"/>
          <w:szCs w:val="20"/>
        </w:rPr>
        <w:t>XEVOS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Solutions</w:t>
      </w:r>
      <w:proofErr w:type="spellEnd"/>
      <w:r>
        <w:rPr>
          <w:color w:val="000000"/>
        </w:rPr>
        <w:t xml:space="preserve"> s.r.o.                      Doc. PhDr. Michal Stehlík, Ph.D.                                                 Adam Koudela</w:t>
      </w:r>
    </w:p>
    <w:sectPr w:rsidR="009B32D0" w:rsidSect="00AB0453">
      <w:headerReference w:type="default" r:id="rId8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60C" w:rsidRDefault="001B260C" w:rsidP="00AB0453">
      <w:r>
        <w:separator/>
      </w:r>
    </w:p>
  </w:endnote>
  <w:endnote w:type="continuationSeparator" w:id="0">
    <w:p w:rsidR="001B260C" w:rsidRDefault="001B260C" w:rsidP="00AB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60C" w:rsidRDefault="001B260C" w:rsidP="00AB0453">
      <w:r>
        <w:separator/>
      </w:r>
    </w:p>
  </w:footnote>
  <w:footnote w:type="continuationSeparator" w:id="0">
    <w:p w:rsidR="001B260C" w:rsidRDefault="001B260C" w:rsidP="00AB0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453" w:rsidRDefault="007A191D">
    <w:pPr>
      <w:pStyle w:val="Zhlav"/>
    </w:pPr>
    <w:r>
      <w:ptab w:relativeTo="margin" w:alignment="right" w:leader="none"/>
    </w:r>
    <w:r>
      <w:t>č. j. 2019/5426/NM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F89"/>
    <w:multiLevelType w:val="hybridMultilevel"/>
    <w:tmpl w:val="0D0AB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93717"/>
    <w:multiLevelType w:val="hybridMultilevel"/>
    <w:tmpl w:val="280258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D0"/>
    <w:rsid w:val="001154AB"/>
    <w:rsid w:val="001B260C"/>
    <w:rsid w:val="00265F8B"/>
    <w:rsid w:val="002A3DB8"/>
    <w:rsid w:val="005E6F5B"/>
    <w:rsid w:val="0064212D"/>
    <w:rsid w:val="007A191D"/>
    <w:rsid w:val="009B32D0"/>
    <w:rsid w:val="00AB0453"/>
    <w:rsid w:val="00D13099"/>
    <w:rsid w:val="00F2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32D0"/>
    <w:pPr>
      <w:keepNext/>
      <w:spacing w:before="240" w:after="120"/>
      <w:jc w:val="center"/>
      <w:outlineLvl w:val="0"/>
    </w:pPr>
    <w:rPr>
      <w:rFonts w:ascii="Arial" w:hAnsi="Arial"/>
      <w:b/>
      <w:bCs/>
      <w:kern w:val="32"/>
      <w:sz w:val="44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32D0"/>
    <w:rPr>
      <w:rFonts w:ascii="Arial" w:eastAsia="Times New Roman" w:hAnsi="Arial" w:cs="Times New Roman"/>
      <w:b/>
      <w:bCs/>
      <w:kern w:val="32"/>
      <w:sz w:val="44"/>
      <w:szCs w:val="32"/>
      <w:lang w:val="x-none" w:eastAsia="x-none"/>
    </w:rPr>
  </w:style>
  <w:style w:type="character" w:customStyle="1" w:styleId="st">
    <w:name w:val="st"/>
    <w:rsid w:val="009B32D0"/>
  </w:style>
  <w:style w:type="paragraph" w:styleId="Zkladntext">
    <w:name w:val="Body Text"/>
    <w:basedOn w:val="Normln"/>
    <w:link w:val="ZkladntextChar"/>
    <w:uiPriority w:val="99"/>
    <w:semiHidden/>
    <w:rsid w:val="009B32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32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9B32D0"/>
    <w:pPr>
      <w:ind w:left="720"/>
      <w:contextualSpacing/>
    </w:pPr>
    <w:rPr>
      <w:rFonts w:ascii="Calibri" w:eastAsia="Calibri" w:hAnsi="Calibri"/>
      <w:sz w:val="22"/>
    </w:rPr>
  </w:style>
  <w:style w:type="paragraph" w:styleId="Zhlav">
    <w:name w:val="header"/>
    <w:basedOn w:val="Normln"/>
    <w:link w:val="ZhlavChar"/>
    <w:uiPriority w:val="99"/>
    <w:unhideWhenUsed/>
    <w:rsid w:val="00AB04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04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04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04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4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45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B32D0"/>
    <w:pPr>
      <w:keepNext/>
      <w:spacing w:before="240" w:after="120"/>
      <w:jc w:val="center"/>
      <w:outlineLvl w:val="0"/>
    </w:pPr>
    <w:rPr>
      <w:rFonts w:ascii="Arial" w:hAnsi="Arial"/>
      <w:b/>
      <w:bCs/>
      <w:kern w:val="32"/>
      <w:sz w:val="44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B32D0"/>
    <w:rPr>
      <w:rFonts w:ascii="Arial" w:eastAsia="Times New Roman" w:hAnsi="Arial" w:cs="Times New Roman"/>
      <w:b/>
      <w:bCs/>
      <w:kern w:val="32"/>
      <w:sz w:val="44"/>
      <w:szCs w:val="32"/>
      <w:lang w:val="x-none" w:eastAsia="x-none"/>
    </w:rPr>
  </w:style>
  <w:style w:type="character" w:customStyle="1" w:styleId="st">
    <w:name w:val="st"/>
    <w:rsid w:val="009B32D0"/>
  </w:style>
  <w:style w:type="paragraph" w:styleId="Zkladntext">
    <w:name w:val="Body Text"/>
    <w:basedOn w:val="Normln"/>
    <w:link w:val="ZkladntextChar"/>
    <w:uiPriority w:val="99"/>
    <w:semiHidden/>
    <w:rsid w:val="009B32D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B32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9B32D0"/>
    <w:pPr>
      <w:ind w:left="720"/>
      <w:contextualSpacing/>
    </w:pPr>
    <w:rPr>
      <w:rFonts w:ascii="Calibri" w:eastAsia="Calibri" w:hAnsi="Calibri"/>
      <w:sz w:val="22"/>
    </w:rPr>
  </w:style>
  <w:style w:type="paragraph" w:styleId="Zhlav">
    <w:name w:val="header"/>
    <w:basedOn w:val="Normln"/>
    <w:link w:val="ZhlavChar"/>
    <w:uiPriority w:val="99"/>
    <w:unhideWhenUsed/>
    <w:rsid w:val="00AB04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04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04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04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4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45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Beleniová</dc:creator>
  <cp:lastModifiedBy>Michaela Beleniová</cp:lastModifiedBy>
  <cp:revision>2</cp:revision>
  <dcterms:created xsi:type="dcterms:W3CDTF">2019-09-26T12:49:00Z</dcterms:created>
  <dcterms:modified xsi:type="dcterms:W3CDTF">2019-09-26T12:49:00Z</dcterms:modified>
</cp:coreProperties>
</file>