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C7" w:rsidRDefault="004273C7" w:rsidP="00987434">
      <w:pPr>
        <w:pStyle w:val="RAPOSnadpisvelk"/>
      </w:pPr>
      <w:r>
        <w:t>SMLOUVA   O   DÍLO</w:t>
      </w:r>
    </w:p>
    <w:p w:rsidR="004273C7" w:rsidRDefault="004273C7" w:rsidP="00987434">
      <w:pPr>
        <w:pStyle w:val="RAPOSpodnadpis"/>
      </w:pPr>
      <w:r>
        <w:t>I. Smluvní strany</w:t>
      </w:r>
    </w:p>
    <w:p w:rsidR="004273C7" w:rsidRPr="00987434" w:rsidRDefault="004273C7" w:rsidP="00987434">
      <w:pPr>
        <w:pStyle w:val="RAPOSadresy"/>
        <w:tabs>
          <w:tab w:val="clear" w:pos="3402"/>
        </w:tabs>
        <w:rPr>
          <w:b/>
        </w:rPr>
      </w:pPr>
      <w:r w:rsidRPr="00987434">
        <w:rPr>
          <w:b/>
        </w:rPr>
        <w:t>1.</w:t>
      </w:r>
      <w:r w:rsidRPr="00987434">
        <w:rPr>
          <w:b/>
        </w:rPr>
        <w:tab/>
        <w:t>Objednatel:</w:t>
      </w:r>
      <w:r w:rsidRPr="00987434">
        <w:rPr>
          <w:b/>
        </w:rPr>
        <w:tab/>
      </w:r>
      <w:r w:rsidR="002517FD">
        <w:rPr>
          <w:b/>
        </w:rPr>
        <w:t>2. Základní škola Holešov</w:t>
      </w:r>
    </w:p>
    <w:p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se sídlem:</w:t>
      </w:r>
      <w:r w:rsidR="004273C7">
        <w:tab/>
      </w:r>
      <w:r w:rsidR="002517FD">
        <w:t>Smetanovy sady 625, 769 01 Holešov</w:t>
      </w:r>
    </w:p>
    <w:p w:rsidR="00987434" w:rsidRDefault="00987434" w:rsidP="00987434">
      <w:pPr>
        <w:pStyle w:val="RAPOSadresy"/>
        <w:tabs>
          <w:tab w:val="clear" w:pos="3402"/>
        </w:tabs>
      </w:pPr>
    </w:p>
    <w:p w:rsidR="004273C7" w:rsidRDefault="004273C7" w:rsidP="00987434">
      <w:pPr>
        <w:pStyle w:val="RAPOSadresy"/>
        <w:tabs>
          <w:tab w:val="clear" w:pos="3402"/>
        </w:tabs>
      </w:pPr>
      <w:r>
        <w:tab/>
        <w:t>Zastoupený:</w:t>
      </w:r>
      <w:r>
        <w:tab/>
      </w:r>
      <w:r w:rsidR="002517FD">
        <w:t>Mgr. Helena Moravčíková, ředitelka školy</w:t>
      </w:r>
    </w:p>
    <w:p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ve věcech smluvních:</w:t>
      </w:r>
      <w:r w:rsidR="004273C7">
        <w:tab/>
      </w:r>
      <w:r w:rsidR="002517FD">
        <w:t>Mgr. Helena Moravčíková</w:t>
      </w:r>
      <w:r w:rsidR="00B171CD">
        <w:t>, ředitelka školy</w:t>
      </w:r>
    </w:p>
    <w:p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ve věcech technických:</w:t>
      </w:r>
      <w:r w:rsidR="002517FD">
        <w:tab/>
        <w:t>Ing. Stanislav Julíček</w:t>
      </w:r>
      <w:r w:rsidR="00B171CD">
        <w:t>, TDI</w:t>
      </w:r>
    </w:p>
    <w:p w:rsidR="004273C7" w:rsidRDefault="004273C7" w:rsidP="00987434">
      <w:pPr>
        <w:pStyle w:val="RAPOSadresy"/>
        <w:tabs>
          <w:tab w:val="clear" w:pos="3402"/>
        </w:tabs>
      </w:pPr>
    </w:p>
    <w:p w:rsidR="004273C7" w:rsidRDefault="004273C7" w:rsidP="00987434">
      <w:pPr>
        <w:pStyle w:val="RAPOSadresy"/>
        <w:tabs>
          <w:tab w:val="clear" w:pos="3402"/>
        </w:tabs>
      </w:pPr>
      <w:r>
        <w:tab/>
        <w:t>IČ:</w:t>
      </w:r>
      <w:r>
        <w:tab/>
      </w:r>
      <w:r w:rsidR="002517FD">
        <w:t>63458799</w:t>
      </w:r>
    </w:p>
    <w:p w:rsidR="004273C7" w:rsidRDefault="004273C7" w:rsidP="00987434">
      <w:pPr>
        <w:pStyle w:val="RAPOSadresy"/>
        <w:tabs>
          <w:tab w:val="clear" w:pos="3402"/>
        </w:tabs>
      </w:pPr>
      <w:r>
        <w:tab/>
        <w:t>DIČ:</w:t>
      </w:r>
      <w:r>
        <w:tab/>
      </w:r>
      <w:r w:rsidR="002517FD">
        <w:t>CZ63458799</w:t>
      </w:r>
    </w:p>
    <w:p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Tel.:</w:t>
      </w:r>
      <w:r w:rsidR="004273C7">
        <w:tab/>
      </w:r>
      <w:r w:rsidR="002517FD">
        <w:t>573 396 019</w:t>
      </w:r>
      <w:r w:rsidR="004273C7">
        <w:tab/>
      </w:r>
    </w:p>
    <w:p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E-mail:</w:t>
      </w:r>
      <w:r w:rsidR="004273C7">
        <w:tab/>
      </w:r>
      <w:r w:rsidR="002517FD">
        <w:t>helena.moravcikova@zshol.cz</w:t>
      </w:r>
    </w:p>
    <w:p w:rsidR="00987434" w:rsidRDefault="00987434" w:rsidP="00987434">
      <w:pPr>
        <w:pStyle w:val="RAPOSadresy"/>
        <w:rPr>
          <w:b/>
          <w:bCs/>
        </w:rPr>
      </w:pPr>
    </w:p>
    <w:p w:rsidR="00840B06" w:rsidRDefault="00840B06" w:rsidP="00987434">
      <w:pPr>
        <w:pStyle w:val="RAPOSadresy"/>
        <w:rPr>
          <w:b/>
          <w:bCs/>
        </w:rPr>
      </w:pPr>
    </w:p>
    <w:p w:rsidR="004273C7" w:rsidRDefault="004273C7" w:rsidP="00987434">
      <w:pPr>
        <w:pStyle w:val="RAPOSadresy"/>
        <w:tabs>
          <w:tab w:val="clear" w:pos="3402"/>
        </w:tabs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Zhotovitel:</w:t>
      </w:r>
      <w:r>
        <w:rPr>
          <w:b/>
          <w:bCs/>
        </w:rPr>
        <w:tab/>
        <w:t>RAPOS, spol. s r. o.</w:t>
      </w:r>
    </w:p>
    <w:p w:rsidR="004273C7" w:rsidRDefault="004273C7" w:rsidP="00987434">
      <w:pPr>
        <w:pStyle w:val="RAPOSadresy"/>
        <w:tabs>
          <w:tab w:val="clear" w:pos="3402"/>
        </w:tabs>
      </w:pPr>
      <w:r>
        <w:tab/>
        <w:t>se sídlem:</w:t>
      </w:r>
      <w:r>
        <w:tab/>
      </w:r>
      <w:r w:rsidR="001C12F8">
        <w:t xml:space="preserve">Palackého 529, Všetuly, </w:t>
      </w:r>
      <w:r>
        <w:t>769 01  Holešov</w:t>
      </w:r>
    </w:p>
    <w:p w:rsidR="00987434" w:rsidRDefault="00987434" w:rsidP="00987434">
      <w:pPr>
        <w:pStyle w:val="RAPOSadresy"/>
        <w:tabs>
          <w:tab w:val="clear" w:pos="3402"/>
        </w:tabs>
      </w:pPr>
    </w:p>
    <w:p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Zastoupený:</w:t>
      </w:r>
      <w:r w:rsidR="002517FD">
        <w:tab/>
        <w:t>Ing. Jaroslav Ševčík, jednatel</w:t>
      </w:r>
    </w:p>
    <w:p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ve věcech smluvních:</w:t>
      </w:r>
      <w:r w:rsidR="004273C7">
        <w:tab/>
      </w:r>
      <w:r w:rsidR="002517FD">
        <w:t>Ing. Jaroslav Ševčík, jednatel</w:t>
      </w:r>
    </w:p>
    <w:p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ve věcech technických:</w:t>
      </w:r>
      <w:r w:rsidR="002517FD">
        <w:tab/>
        <w:t xml:space="preserve">Ing. </w:t>
      </w:r>
      <w:r w:rsidR="00B171CD">
        <w:t>Petr Badanko, vedoucí výrobního střediska</w:t>
      </w:r>
    </w:p>
    <w:p w:rsidR="004273C7" w:rsidRDefault="004273C7" w:rsidP="00987434">
      <w:pPr>
        <w:pStyle w:val="RAPOSadresy"/>
        <w:tabs>
          <w:tab w:val="clear" w:pos="3402"/>
        </w:tabs>
      </w:pPr>
    </w:p>
    <w:p w:rsidR="004273C7" w:rsidRDefault="004273C7" w:rsidP="00987434">
      <w:pPr>
        <w:pStyle w:val="RAPOSadresy"/>
        <w:tabs>
          <w:tab w:val="clear" w:pos="3402"/>
        </w:tabs>
      </w:pPr>
      <w:r>
        <w:tab/>
        <w:t>IČ:</w:t>
      </w:r>
      <w:r>
        <w:tab/>
        <w:t>25504487</w:t>
      </w:r>
    </w:p>
    <w:p w:rsidR="004273C7" w:rsidRDefault="004273C7" w:rsidP="00987434">
      <w:pPr>
        <w:pStyle w:val="RAPOSadresy"/>
        <w:tabs>
          <w:tab w:val="clear" w:pos="3402"/>
        </w:tabs>
      </w:pPr>
      <w:r>
        <w:tab/>
        <w:t>DIČ:</w:t>
      </w:r>
      <w:r>
        <w:tab/>
        <w:t>CZ25504487</w:t>
      </w:r>
    </w:p>
    <w:p w:rsidR="004273C7" w:rsidRDefault="004273C7" w:rsidP="00987434">
      <w:pPr>
        <w:pStyle w:val="RAPOSadresy"/>
        <w:tabs>
          <w:tab w:val="clear" w:pos="3402"/>
        </w:tabs>
      </w:pPr>
      <w:r>
        <w:tab/>
        <w:t>Bankovní spojení:</w:t>
      </w:r>
      <w:r>
        <w:tab/>
        <w:t>ČS a.s. Zlín, č.ú. 1481478359/0800</w:t>
      </w:r>
    </w:p>
    <w:p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Tel.:</w:t>
      </w:r>
      <w:r w:rsidR="004273C7">
        <w:tab/>
        <w:t>573 398 311, 312</w:t>
      </w:r>
    </w:p>
    <w:p w:rsidR="004273C7" w:rsidRDefault="00987434" w:rsidP="00987434">
      <w:pPr>
        <w:pStyle w:val="RAPOSadresy"/>
        <w:tabs>
          <w:tab w:val="clear" w:pos="3402"/>
        </w:tabs>
      </w:pPr>
      <w:r>
        <w:tab/>
      </w:r>
      <w:r w:rsidR="004273C7">
        <w:t>E-mail:</w:t>
      </w:r>
      <w:r w:rsidR="004273C7">
        <w:tab/>
      </w:r>
      <w:hyperlink r:id="rId8" w:history="1">
        <w:r w:rsidR="004273C7">
          <w:rPr>
            <w:rStyle w:val="Hypertextovodkaz"/>
          </w:rPr>
          <w:t>rapos@rapos.cz</w:t>
        </w:r>
      </w:hyperlink>
    </w:p>
    <w:p w:rsidR="004273C7" w:rsidRDefault="004273C7" w:rsidP="00987434">
      <w:pPr>
        <w:pStyle w:val="RAPOSadresy"/>
        <w:tabs>
          <w:tab w:val="clear" w:pos="3402"/>
        </w:tabs>
      </w:pPr>
      <w:r>
        <w:tab/>
      </w:r>
      <w:r w:rsidR="00987434">
        <w:tab/>
      </w:r>
      <w:hyperlink r:id="rId9" w:history="1">
        <w:r>
          <w:rPr>
            <w:rStyle w:val="Hypertextovodkaz"/>
          </w:rPr>
          <w:t>www.rapos.cz</w:t>
        </w:r>
      </w:hyperlink>
    </w:p>
    <w:p w:rsidR="004273C7" w:rsidRDefault="004273C7" w:rsidP="00987434">
      <w:pPr>
        <w:pStyle w:val="RAPOSadresy"/>
        <w:tabs>
          <w:tab w:val="clear" w:pos="3402"/>
        </w:tabs>
        <w:ind w:left="567"/>
      </w:pPr>
      <w:r>
        <w:t>Společnost je zapsána v obchodním rejstříku vedeném Krajským soudem v Brně v                       oddíle C, vložka 27940.</w:t>
      </w:r>
    </w:p>
    <w:p w:rsidR="00987434" w:rsidRDefault="00987434" w:rsidP="00987434">
      <w:pPr>
        <w:pStyle w:val="RAPOSadresy"/>
      </w:pPr>
    </w:p>
    <w:p w:rsidR="004273C7" w:rsidRDefault="004273C7" w:rsidP="001C12F8">
      <w:pPr>
        <w:pStyle w:val="RAPOSadresy"/>
        <w:jc w:val="both"/>
      </w:pPr>
      <w:r>
        <w:t>uzavírají tuto smlouvu o dílo, kterou se zhotovitel zavazuje k provedení díla v rozsahu vymezeném předmětem smlouvy a objednatel se zavazuje k jeho převzetí a zaplacení sjednané ceny díla.</w:t>
      </w:r>
    </w:p>
    <w:p w:rsidR="004273C7" w:rsidRDefault="004273C7" w:rsidP="004273C7">
      <w:pPr>
        <w:jc w:val="both"/>
      </w:pPr>
    </w:p>
    <w:p w:rsidR="004273C7" w:rsidRDefault="004273C7" w:rsidP="00987434">
      <w:pPr>
        <w:pStyle w:val="RAPOSpodnadpis"/>
      </w:pPr>
      <w:r>
        <w:lastRenderedPageBreak/>
        <w:t>II. Předmět smlouvy</w:t>
      </w:r>
    </w:p>
    <w:p w:rsidR="004273C7" w:rsidRDefault="004273C7" w:rsidP="003012B0">
      <w:pPr>
        <w:pStyle w:val="RAPOSzkladslovan"/>
        <w:numPr>
          <w:ilvl w:val="0"/>
          <w:numId w:val="0"/>
        </w:numPr>
        <w:tabs>
          <w:tab w:val="clear" w:pos="567"/>
          <w:tab w:val="left" w:pos="0"/>
        </w:tabs>
        <w:rPr>
          <w:color w:val="FF0000"/>
        </w:rPr>
      </w:pPr>
      <w:r>
        <w:t>Předm</w:t>
      </w:r>
      <w:r w:rsidR="00E9136F">
        <w:t>ětem této smlouvy je</w:t>
      </w:r>
      <w:r w:rsidR="00E83557">
        <w:t>:</w:t>
      </w:r>
    </w:p>
    <w:p w:rsidR="00E83557" w:rsidRP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  <w:u w:val="single"/>
        </w:rPr>
      </w:pPr>
      <w:r w:rsidRPr="00E83557">
        <w:rPr>
          <w:rFonts w:ascii="Fira Sans" w:hAnsi="Fira Sans" w:cs="Arial"/>
          <w:sz w:val="20"/>
          <w:szCs w:val="20"/>
          <w:u w:val="single"/>
        </w:rPr>
        <w:t xml:space="preserve">Bourací práce: </w:t>
      </w:r>
    </w:p>
    <w:p w:rsidR="00E83557" w:rsidRP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</w:rPr>
      </w:pPr>
      <w:r w:rsidRPr="00E83557">
        <w:rPr>
          <w:rFonts w:ascii="Fira Sans" w:hAnsi="Fira Sans" w:cs="Arial"/>
          <w:sz w:val="20"/>
          <w:szCs w:val="20"/>
        </w:rPr>
        <w:t xml:space="preserve">Provede se demontáž podlahové konstrukce až na betonovou mazaninu </w:t>
      </w:r>
      <w:r>
        <w:rPr>
          <w:rFonts w:ascii="Fira Sans" w:hAnsi="Fira Sans" w:cs="Arial"/>
          <w:sz w:val="20"/>
          <w:szCs w:val="20"/>
        </w:rPr>
        <w:t xml:space="preserve">(předpoklad 130 mm, </w:t>
      </w:r>
      <w:r w:rsidRPr="00E83557">
        <w:rPr>
          <w:rFonts w:ascii="Fira Sans" w:hAnsi="Fira Sans" w:cs="Arial"/>
          <w:sz w:val="20"/>
          <w:szCs w:val="20"/>
        </w:rPr>
        <w:t xml:space="preserve">podlaha vč. roštu + hydroizolace a případný násyp). </w:t>
      </w:r>
    </w:p>
    <w:p w:rsidR="00E83557" w:rsidRP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</w:rPr>
      </w:pPr>
      <w:r w:rsidRPr="00E83557">
        <w:rPr>
          <w:rFonts w:ascii="Fira Sans" w:hAnsi="Fira Sans" w:cs="Arial"/>
          <w:sz w:val="20"/>
          <w:szCs w:val="20"/>
        </w:rPr>
        <w:t xml:space="preserve">Provede se otlučení ze 100% a očištění stěn v tělocvičně do výšky 1,85 m po celém obvodu mimo části za radiátory. Omítka stěny u vstupních dveří bude nad 1,85 otlučena až po strop a to z 50%. Ostatní omítky mimo stropů budou otlučeny z 10% a to včetně zázemí. </w:t>
      </w:r>
    </w:p>
    <w:p w:rsidR="00E83557" w:rsidRP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</w:rPr>
      </w:pPr>
      <w:r w:rsidRPr="00E83557">
        <w:rPr>
          <w:rFonts w:ascii="Fira Sans" w:hAnsi="Fira Sans" w:cs="Arial"/>
          <w:sz w:val="20"/>
          <w:szCs w:val="20"/>
        </w:rPr>
        <w:t xml:space="preserve">Provede se očištění podlahové kce po demontáži hydroizolace. </w:t>
      </w:r>
    </w:p>
    <w:p w:rsidR="00E83557" w:rsidRP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</w:rPr>
      </w:pPr>
      <w:r w:rsidRPr="00E83557">
        <w:rPr>
          <w:rFonts w:ascii="Fira Sans" w:hAnsi="Fira Sans" w:cs="Arial"/>
          <w:sz w:val="20"/>
          <w:szCs w:val="20"/>
        </w:rPr>
        <w:t xml:space="preserve">Budou demontovány ochranné kryty radiátorů v tělocvičně a odsekány a odřezány nefunkční kotvy a ocelové tyče na vnitřní omítce. </w:t>
      </w:r>
    </w:p>
    <w:p w:rsidR="00E83557" w:rsidRP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</w:rPr>
      </w:pPr>
      <w:r w:rsidRPr="00E83557">
        <w:rPr>
          <w:rFonts w:ascii="Fira Sans" w:hAnsi="Fira Sans" w:cs="Arial"/>
          <w:sz w:val="20"/>
          <w:szCs w:val="20"/>
        </w:rPr>
        <w:t xml:space="preserve">Provede se kompletní demontáž obkladů vč. podkladních roštů. </w:t>
      </w:r>
    </w:p>
    <w:p w:rsidR="00E83557" w:rsidRP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  <w:u w:val="single"/>
        </w:rPr>
      </w:pPr>
    </w:p>
    <w:p w:rsidR="00E83557" w:rsidRP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  <w:u w:val="single"/>
        </w:rPr>
      </w:pPr>
      <w:r w:rsidRPr="00E83557">
        <w:rPr>
          <w:rFonts w:ascii="Fira Sans" w:hAnsi="Fira Sans" w:cs="Arial"/>
          <w:sz w:val="20"/>
          <w:szCs w:val="20"/>
          <w:u w:val="single"/>
        </w:rPr>
        <w:t xml:space="preserve">Podlahové konstrukce: </w:t>
      </w:r>
    </w:p>
    <w:p w:rsidR="00E83557" w:rsidRP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</w:rPr>
      </w:pPr>
      <w:r w:rsidRPr="00E83557">
        <w:rPr>
          <w:rFonts w:ascii="Fira Sans" w:hAnsi="Fira Sans" w:cs="Arial"/>
          <w:sz w:val="20"/>
          <w:szCs w:val="20"/>
        </w:rPr>
        <w:t xml:space="preserve">Provede se nová hydroizolace těžkým bitumenovým pásem vč. vytažení na stěny. Poté bude provedena nová pružná sportovní podlaha dle výkresu. </w:t>
      </w:r>
    </w:p>
    <w:p w:rsid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</w:rPr>
      </w:pPr>
    </w:p>
    <w:p w:rsidR="00E83557" w:rsidRP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  <w:u w:val="single"/>
        </w:rPr>
      </w:pPr>
      <w:r w:rsidRPr="00E83557">
        <w:rPr>
          <w:rFonts w:ascii="Fira Sans" w:hAnsi="Fira Sans" w:cs="Arial"/>
          <w:sz w:val="20"/>
          <w:szCs w:val="20"/>
          <w:u w:val="single"/>
        </w:rPr>
        <w:t xml:space="preserve">Omítky a obklady: </w:t>
      </w:r>
    </w:p>
    <w:p w:rsidR="00E83557" w:rsidRP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</w:rPr>
      </w:pPr>
      <w:r w:rsidRPr="00E83557">
        <w:rPr>
          <w:rFonts w:ascii="Fira Sans" w:hAnsi="Fira Sans" w:cs="Arial"/>
          <w:sz w:val="20"/>
          <w:szCs w:val="20"/>
        </w:rPr>
        <w:t xml:space="preserve">Stěny tělocvičny se opraví až nad úrovní obkladu, to je od 1,85 m výšky (do této výšky zůstane stěna bez omítky). Oprava bude z 50% na stěně u vstupních dveří a ostatní stěny z 10% vč. stěn zázemí. Před novou výmalbou se omítky oškrábou a provede se nová výmalba vč. penetrace a to i na stropě. </w:t>
      </w:r>
    </w:p>
    <w:p w:rsidR="00E83557" w:rsidRP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</w:rPr>
      </w:pPr>
      <w:r w:rsidRPr="00E83557">
        <w:rPr>
          <w:rFonts w:ascii="Fira Sans" w:hAnsi="Fira Sans" w:cs="Arial"/>
          <w:sz w:val="20"/>
          <w:szCs w:val="20"/>
        </w:rPr>
        <w:t xml:space="preserve">Bude proveden nový obklad z překližky buk tl. 15 mm na dřevěný rošt podložený hydroizolačním pásem (v pásu pod roštem). </w:t>
      </w:r>
    </w:p>
    <w:p w:rsidR="00E83557" w:rsidRP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</w:rPr>
      </w:pPr>
      <w:r w:rsidRPr="00E83557">
        <w:rPr>
          <w:rFonts w:ascii="Fira Sans" w:hAnsi="Fira Sans" w:cs="Arial"/>
          <w:sz w:val="20"/>
          <w:szCs w:val="20"/>
        </w:rPr>
        <w:t xml:space="preserve">Ve stejné kvalitě bude proveden obklad radiátorů, který bude vynesen ocelovým otvíravým rámem. </w:t>
      </w:r>
    </w:p>
    <w:p w:rsidR="00E83557" w:rsidRP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</w:rPr>
      </w:pPr>
      <w:r w:rsidRPr="00E83557">
        <w:rPr>
          <w:rFonts w:ascii="Fira Sans" w:hAnsi="Fira Sans" w:cs="Arial"/>
          <w:sz w:val="20"/>
          <w:szCs w:val="20"/>
        </w:rPr>
        <w:t xml:space="preserve">Výklenky po radiátorech (2ks) v tělocvičně budou zaslepeny obkladem. </w:t>
      </w:r>
    </w:p>
    <w:p w:rsid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</w:rPr>
      </w:pPr>
    </w:p>
    <w:p w:rsidR="00E83557" w:rsidRP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  <w:u w:val="single"/>
        </w:rPr>
      </w:pPr>
      <w:r w:rsidRPr="00E83557">
        <w:rPr>
          <w:rFonts w:ascii="Fira Sans" w:hAnsi="Fira Sans" w:cs="Arial"/>
          <w:sz w:val="20"/>
          <w:szCs w:val="20"/>
          <w:u w:val="single"/>
        </w:rPr>
        <w:t xml:space="preserve">Podřezání konstrukcí: </w:t>
      </w:r>
    </w:p>
    <w:p w:rsidR="00E83557" w:rsidRP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</w:rPr>
      </w:pPr>
      <w:r w:rsidRPr="00E83557">
        <w:rPr>
          <w:rFonts w:ascii="Fira Sans" w:hAnsi="Fira Sans" w:cs="Arial"/>
          <w:sz w:val="20"/>
          <w:szCs w:val="20"/>
        </w:rPr>
        <w:t xml:space="preserve">Po celém obvodovém a vnitřním zdivu budou provedeny nové hydroizolace a to podřezáním. Na stěně u vstupních dveří bude ze strany dílen z důvodu podřezání demontována tabule a soklík. Tabule bude opětovně namontována a bude proveden nový soklík. Z venkovní strany dojde k zapravení drážky po řezání. </w:t>
      </w:r>
    </w:p>
    <w:p w:rsid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</w:rPr>
      </w:pPr>
    </w:p>
    <w:p w:rsidR="00E83557" w:rsidRP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  <w:u w:val="single"/>
        </w:rPr>
      </w:pPr>
      <w:r w:rsidRPr="00E83557">
        <w:rPr>
          <w:rFonts w:ascii="Fira Sans" w:hAnsi="Fira Sans" w:cs="Arial"/>
          <w:sz w:val="20"/>
          <w:szCs w:val="20"/>
          <w:u w:val="single"/>
        </w:rPr>
        <w:t xml:space="preserve">Hydroizolace svislá a drenáže: </w:t>
      </w:r>
    </w:p>
    <w:p w:rsidR="00E83557" w:rsidRP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</w:rPr>
      </w:pPr>
      <w:r w:rsidRPr="00E83557">
        <w:rPr>
          <w:rFonts w:ascii="Fira Sans" w:hAnsi="Fira Sans" w:cs="Arial"/>
          <w:sz w:val="20"/>
          <w:szCs w:val="20"/>
        </w:rPr>
        <w:t>Z venkovní strany se provede odkopání zeminy, očištění venkovního zdiva a provedení svislé nopové folie s ukončovací lištou. Do výkopu bude položeno drenážní potrubí, které bude napojeno u lapače střešních splavenin na stávající kanalizaci. Poté se provede zasypání rýhy a nový okapový chodník s v</w:t>
      </w:r>
      <w:r>
        <w:rPr>
          <w:rFonts w:ascii="Fira Sans" w:hAnsi="Fira Sans" w:cs="Arial"/>
          <w:sz w:val="20"/>
          <w:szCs w:val="20"/>
        </w:rPr>
        <w:t>y</w:t>
      </w:r>
      <w:r w:rsidRPr="00E83557">
        <w:rPr>
          <w:rFonts w:ascii="Fira Sans" w:hAnsi="Fira Sans" w:cs="Arial"/>
          <w:sz w:val="20"/>
          <w:szCs w:val="20"/>
        </w:rPr>
        <w:t xml:space="preserve">osívek a obrubníků. </w:t>
      </w:r>
    </w:p>
    <w:p w:rsid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</w:rPr>
      </w:pPr>
      <w:r w:rsidRPr="00E83557">
        <w:rPr>
          <w:rFonts w:ascii="Fira Sans" w:hAnsi="Fira Sans" w:cs="Arial"/>
          <w:sz w:val="20"/>
          <w:szCs w:val="20"/>
        </w:rPr>
        <w:t xml:space="preserve">Při výkopových pracích dojde ke kolizi se stávajícím zemněním, toto bude uvedeno do původního stavu a opatřeno revizí. </w:t>
      </w:r>
    </w:p>
    <w:p w:rsid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</w:rPr>
      </w:pPr>
    </w:p>
    <w:p w:rsidR="00E83557" w:rsidRP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  <w:u w:val="single"/>
        </w:rPr>
      </w:pPr>
      <w:r w:rsidRPr="00E83557">
        <w:rPr>
          <w:rFonts w:ascii="Fira Sans" w:hAnsi="Fira Sans" w:cs="Arial"/>
          <w:sz w:val="20"/>
          <w:szCs w:val="20"/>
          <w:u w:val="single"/>
        </w:rPr>
        <w:t xml:space="preserve">Ostatní práce: </w:t>
      </w:r>
    </w:p>
    <w:p w:rsidR="00E83557" w:rsidRPr="00E83557" w:rsidRDefault="00E83557" w:rsidP="00E83557">
      <w:pPr>
        <w:pStyle w:val="Default"/>
        <w:jc w:val="both"/>
        <w:rPr>
          <w:rFonts w:ascii="Fira Sans" w:hAnsi="Fira Sans" w:cs="Arial"/>
          <w:sz w:val="20"/>
          <w:szCs w:val="20"/>
        </w:rPr>
      </w:pPr>
      <w:r w:rsidRPr="00E83557">
        <w:rPr>
          <w:rFonts w:ascii="Fira Sans" w:hAnsi="Fira Sans" w:cs="Arial"/>
          <w:sz w:val="20"/>
          <w:szCs w:val="20"/>
        </w:rPr>
        <w:t>Budou nově natřeny ochranné mříže oken v tělocvičně a konstrukce výsuvného dvojhrazdí. Stávající historické žebříky budou demontovány a uloženy v rámci školy. Bude provedena demontáž a zpětná montáž žebřin. Dále budou vyměněny stávající el. zásuvky a vypínače, které jsou v kolizi s obkladem.</w:t>
      </w:r>
      <w:r>
        <w:rPr>
          <w:rFonts w:ascii="Fira Sans" w:hAnsi="Fira Sans" w:cs="Arial"/>
          <w:sz w:val="20"/>
          <w:szCs w:val="20"/>
        </w:rPr>
        <w:t xml:space="preserve"> </w:t>
      </w:r>
      <w:r w:rsidRPr="00E83557">
        <w:rPr>
          <w:rFonts w:ascii="Fira Sans" w:hAnsi="Fira Sans" w:cs="Arial"/>
          <w:sz w:val="20"/>
          <w:szCs w:val="20"/>
        </w:rPr>
        <w:t>Bude provedeno přespárování styku stěna strop v tělocvičně</w:t>
      </w:r>
    </w:p>
    <w:p w:rsidR="00E83557" w:rsidRDefault="00E83557" w:rsidP="00E83557">
      <w:pPr>
        <w:pStyle w:val="RAPOSzkladslovan"/>
        <w:numPr>
          <w:ilvl w:val="0"/>
          <w:numId w:val="0"/>
        </w:numPr>
        <w:tabs>
          <w:tab w:val="clear" w:pos="567"/>
        </w:tabs>
        <w:rPr>
          <w:szCs w:val="20"/>
        </w:rPr>
      </w:pPr>
    </w:p>
    <w:p w:rsidR="00E83557" w:rsidRDefault="00E83557" w:rsidP="00E83557">
      <w:pPr>
        <w:pStyle w:val="RAPOSzkladslovan"/>
        <w:numPr>
          <w:ilvl w:val="0"/>
          <w:numId w:val="0"/>
        </w:numPr>
        <w:tabs>
          <w:tab w:val="clear" w:pos="567"/>
        </w:tabs>
        <w:rPr>
          <w:szCs w:val="20"/>
        </w:rPr>
      </w:pPr>
      <w:r>
        <w:rPr>
          <w:szCs w:val="20"/>
        </w:rPr>
        <w:t>Přesný rozsah stavebních prací je dán smluvním rozpočtem.</w:t>
      </w:r>
    </w:p>
    <w:p w:rsidR="004273C7" w:rsidRDefault="004273C7" w:rsidP="00E83557">
      <w:pPr>
        <w:pStyle w:val="RAPOSzkladslovan"/>
        <w:numPr>
          <w:ilvl w:val="0"/>
          <w:numId w:val="0"/>
        </w:numPr>
        <w:tabs>
          <w:tab w:val="clear" w:pos="567"/>
        </w:tabs>
        <w:rPr>
          <w:szCs w:val="20"/>
        </w:rPr>
      </w:pPr>
      <w:r w:rsidRPr="00E83557">
        <w:rPr>
          <w:szCs w:val="20"/>
        </w:rPr>
        <w:t>Zhotovitel se zavazuje provést dílo svým jménem a na svůj náklad a nebezpečí.</w:t>
      </w:r>
    </w:p>
    <w:p w:rsidR="00E83557" w:rsidRDefault="00E83557" w:rsidP="00E83557">
      <w:pPr>
        <w:pStyle w:val="RAPOSzkladslovan"/>
        <w:numPr>
          <w:ilvl w:val="0"/>
          <w:numId w:val="0"/>
        </w:numPr>
        <w:tabs>
          <w:tab w:val="clear" w:pos="567"/>
        </w:tabs>
        <w:rPr>
          <w:szCs w:val="20"/>
        </w:rPr>
      </w:pPr>
    </w:p>
    <w:p w:rsidR="00E91D62" w:rsidRDefault="00E91D62" w:rsidP="00E83557">
      <w:pPr>
        <w:pStyle w:val="RAPOSzkladslovan"/>
        <w:numPr>
          <w:ilvl w:val="0"/>
          <w:numId w:val="0"/>
        </w:numPr>
        <w:tabs>
          <w:tab w:val="clear" w:pos="567"/>
        </w:tabs>
        <w:rPr>
          <w:szCs w:val="20"/>
        </w:rPr>
      </w:pPr>
    </w:p>
    <w:p w:rsidR="00E91D62" w:rsidRPr="00E83557" w:rsidRDefault="00E91D62" w:rsidP="00E83557">
      <w:pPr>
        <w:pStyle w:val="RAPOSzkladslovan"/>
        <w:numPr>
          <w:ilvl w:val="0"/>
          <w:numId w:val="0"/>
        </w:numPr>
        <w:tabs>
          <w:tab w:val="clear" w:pos="567"/>
        </w:tabs>
        <w:rPr>
          <w:szCs w:val="20"/>
        </w:rPr>
      </w:pPr>
    </w:p>
    <w:p w:rsidR="004273C7" w:rsidRDefault="004273C7" w:rsidP="00987434">
      <w:pPr>
        <w:pStyle w:val="RAPOSpodnadpis"/>
      </w:pPr>
      <w:r>
        <w:lastRenderedPageBreak/>
        <w:t>III. Doba plnění</w:t>
      </w:r>
    </w:p>
    <w:p w:rsidR="004273C7" w:rsidRPr="00423CC8" w:rsidRDefault="004273C7" w:rsidP="00987434">
      <w:pPr>
        <w:pStyle w:val="RAPOSzklad"/>
        <w:tabs>
          <w:tab w:val="clear" w:pos="2835"/>
          <w:tab w:val="clear" w:pos="3402"/>
          <w:tab w:val="left" w:pos="3969"/>
        </w:tabs>
      </w:pPr>
      <w:r w:rsidRPr="00423CC8">
        <w:t>Zahájení prací:</w:t>
      </w:r>
      <w:r w:rsidR="003012B0" w:rsidRPr="00423CC8">
        <w:t xml:space="preserve"> 02.09.2019 </w:t>
      </w:r>
    </w:p>
    <w:p w:rsidR="004273C7" w:rsidRPr="00423CC8" w:rsidRDefault="004273C7" w:rsidP="00987434">
      <w:pPr>
        <w:pStyle w:val="RAPOSzklad"/>
        <w:tabs>
          <w:tab w:val="clear" w:pos="2835"/>
          <w:tab w:val="clear" w:pos="3402"/>
          <w:tab w:val="left" w:pos="3969"/>
        </w:tabs>
      </w:pPr>
      <w:r w:rsidRPr="00423CC8">
        <w:t>Ukončení prací a předání díla objednateli:</w:t>
      </w:r>
      <w:r w:rsidRPr="00423CC8">
        <w:tab/>
      </w:r>
      <w:r w:rsidR="003012B0" w:rsidRPr="00423CC8">
        <w:t>30.11.2019</w:t>
      </w:r>
    </w:p>
    <w:p w:rsidR="004273C7" w:rsidRDefault="004273C7" w:rsidP="00987434">
      <w:pPr>
        <w:pStyle w:val="RAPOSpodnadpis"/>
      </w:pPr>
      <w:r>
        <w:t>IV. Cena díla</w:t>
      </w:r>
    </w:p>
    <w:p w:rsidR="004273C7" w:rsidRDefault="004273C7" w:rsidP="00987434">
      <w:pPr>
        <w:pStyle w:val="RAPOSzklad"/>
      </w:pPr>
      <w:r>
        <w:t xml:space="preserve">Cena za provedení díla v rozsahu předmětu smlouvy dle čl. II. je stanovena dohodou smluvních stran a činí </w:t>
      </w:r>
      <w:r w:rsidR="003012B0">
        <w:t xml:space="preserve">1.642.472,89 Kč </w:t>
      </w:r>
      <w:r>
        <w:t xml:space="preserve">bez DPH. </w:t>
      </w:r>
    </w:p>
    <w:p w:rsidR="004273C7" w:rsidRPr="00EC7DE2" w:rsidRDefault="004273C7" w:rsidP="00987434">
      <w:pPr>
        <w:pStyle w:val="RAPOSzklad"/>
      </w:pPr>
      <w:r>
        <w:t>K ceně díla bude připočtena zákonná daň z přidané hodnoty, a to ve výši platné v době fakturace.</w:t>
      </w:r>
    </w:p>
    <w:p w:rsidR="004273C7" w:rsidRDefault="004273C7" w:rsidP="00987434">
      <w:pPr>
        <w:pStyle w:val="RAPOSpodnadpis"/>
      </w:pPr>
      <w:r>
        <w:t>V. Platební podmínky</w:t>
      </w:r>
    </w:p>
    <w:p w:rsidR="004273C7" w:rsidRDefault="004273C7" w:rsidP="00987434">
      <w:pPr>
        <w:pStyle w:val="RAPOSzklad"/>
      </w:pPr>
      <w:r>
        <w:t xml:space="preserve">Cenu za zhotovení díla je objednatel povinen zaplatit na základě průběžné fakturace. Za části díla provedené v období jednoho kalendářního měsíce vystaví zhotovitel fakturu. Podkladem této faktury je Soupis provedených prací a dodávek vystavený zhotovitelem vždy k poslednímu dni kalendářního měsíce a potvrzený zástupcem objednatele. Splatnost vystavených faktur je 14 dnů od dne doručení faktury objednateli. </w:t>
      </w:r>
    </w:p>
    <w:p w:rsidR="004273C7" w:rsidRDefault="004273C7" w:rsidP="00987434">
      <w:pPr>
        <w:pStyle w:val="RAPOSpodnadpis"/>
      </w:pPr>
      <w:r>
        <w:t>VI. Záruka</w:t>
      </w:r>
    </w:p>
    <w:p w:rsidR="004273C7" w:rsidRDefault="004273C7" w:rsidP="00987434">
      <w:pPr>
        <w:pStyle w:val="RAPOSzklad"/>
      </w:pPr>
      <w:r>
        <w:t xml:space="preserve">Zhotovitel přebírá záruku za jím provedené dílo podle této </w:t>
      </w:r>
      <w:r w:rsidRPr="00423CC8">
        <w:t xml:space="preserve">smlouvy v délce </w:t>
      </w:r>
      <w:r w:rsidR="00423CC8" w:rsidRPr="00423CC8">
        <w:t>60</w:t>
      </w:r>
      <w:r w:rsidRPr="00423CC8">
        <w:t xml:space="preserve"> měsíců ode dne předání </w:t>
      </w:r>
      <w:r w:rsidR="00423CC8" w:rsidRPr="00423CC8">
        <w:t>díla objednateli</w:t>
      </w:r>
      <w:r w:rsidRPr="00423CC8">
        <w:t xml:space="preserve">. </w:t>
      </w:r>
      <w:r w:rsidR="00423CC8" w:rsidRPr="00423CC8">
        <w:t xml:space="preserve">U maleb a nátěrů v délce 36 měsíců. </w:t>
      </w:r>
      <w:r w:rsidRPr="00423CC8">
        <w:t>U výrobků nebo komponentů či technologických vybavení, které jsou vybaveny záručními listy, se sjednává záruční doba, která je uvedena v těchto záručních listech</w:t>
      </w:r>
      <w:r w:rsidR="00423CC8" w:rsidRPr="00423CC8">
        <w:t>, minimálně však 24 měsíců.</w:t>
      </w:r>
    </w:p>
    <w:p w:rsidR="004273C7" w:rsidRDefault="004273C7" w:rsidP="00987434">
      <w:pPr>
        <w:pStyle w:val="RAPOSpodnadpis"/>
      </w:pPr>
      <w:r>
        <w:t xml:space="preserve">VII. Předání díla </w:t>
      </w:r>
    </w:p>
    <w:p w:rsidR="004273C7" w:rsidRDefault="004273C7" w:rsidP="00987434">
      <w:pPr>
        <w:pStyle w:val="RAPOSzklad"/>
      </w:pPr>
      <w:r>
        <w:t>Zhotovitel předá dílo objednateli při předávacím řízení, které je povinen svolat zhotovitel.</w:t>
      </w:r>
      <w:r w:rsidR="001C12F8">
        <w:t xml:space="preserve"> </w:t>
      </w:r>
      <w:r>
        <w:t>O předání díla se sepíše protokol, který jsou povinny podepsat obě smluvní strany. Objednatel je povinen věnovat náležitou pozornost zjištění stavu díla, zejména zda je dílo v souladu s touto smlouvou a zda dílo nemá vadu. Objednatel je povinen označit své výhrady k dílu a vady díla v předávacím protokolu. Převezme-li objednatel dílo bez výhrad nebo neuplatní-li vady při předání díla, má se za to, že dílo bylo předáno bez vad.</w:t>
      </w:r>
    </w:p>
    <w:p w:rsidR="004273C7" w:rsidRDefault="004273C7" w:rsidP="00987434">
      <w:pPr>
        <w:pStyle w:val="RAPOSpodnadpis"/>
      </w:pPr>
      <w:r>
        <w:t>VIII. Ostatní ujednání</w:t>
      </w:r>
    </w:p>
    <w:p w:rsidR="004273C7" w:rsidRDefault="004273C7" w:rsidP="00840B06">
      <w:pPr>
        <w:pStyle w:val="RAPOSzkladslovan"/>
        <w:numPr>
          <w:ilvl w:val="0"/>
          <w:numId w:val="0"/>
        </w:numPr>
        <w:ind w:left="357" w:hanging="357"/>
      </w:pPr>
      <w:r>
        <w:t>Nedílnou součástí této smlouvy jsou všeobecné obchodní podmínky zhotovitele.</w:t>
      </w:r>
    </w:p>
    <w:p w:rsidR="00840B06" w:rsidRDefault="00840B06" w:rsidP="00840B06">
      <w:pPr>
        <w:pStyle w:val="RAPOSzkladslovan"/>
        <w:numPr>
          <w:ilvl w:val="0"/>
          <w:numId w:val="0"/>
        </w:numPr>
      </w:pPr>
    </w:p>
    <w:p w:rsidR="004273C7" w:rsidRDefault="004273C7" w:rsidP="00840B06">
      <w:pPr>
        <w:pStyle w:val="RAPOSzkladslovan"/>
        <w:numPr>
          <w:ilvl w:val="0"/>
          <w:numId w:val="0"/>
        </w:numPr>
      </w:pPr>
      <w:r>
        <w:t>Práva a povinnosti smluvních stran, které nejsou upraveny touto smlouvou nebo Všeobecnými obchodními podmínkami se řídí zákonem č. 89/2012 Sb., v platném znění (občanský zákoník).</w:t>
      </w:r>
    </w:p>
    <w:p w:rsidR="00840B06" w:rsidRDefault="00840B06" w:rsidP="00840B06">
      <w:pPr>
        <w:pStyle w:val="RAPOSzkladslovan"/>
        <w:numPr>
          <w:ilvl w:val="0"/>
          <w:numId w:val="0"/>
        </w:numPr>
      </w:pPr>
    </w:p>
    <w:p w:rsidR="004273C7" w:rsidRDefault="004273C7" w:rsidP="00840B06">
      <w:pPr>
        <w:pStyle w:val="RAPOSzkladslovan"/>
        <w:numPr>
          <w:ilvl w:val="0"/>
          <w:numId w:val="0"/>
        </w:numPr>
      </w:pPr>
      <w:r>
        <w:t>Veškeré změny a dodatky této smlouvy musí mít písemnou formu a musí být podepsány osobami oprávněnými jednat ve věcech této smlouvy.</w:t>
      </w:r>
    </w:p>
    <w:p w:rsidR="00840B06" w:rsidRDefault="00840B06" w:rsidP="00840B06">
      <w:pPr>
        <w:pStyle w:val="RAPOSzkladslovan"/>
        <w:numPr>
          <w:ilvl w:val="0"/>
          <w:numId w:val="0"/>
        </w:numPr>
        <w:ind w:left="357" w:hanging="357"/>
      </w:pPr>
    </w:p>
    <w:p w:rsidR="004273C7" w:rsidRDefault="004273C7" w:rsidP="00840B06">
      <w:pPr>
        <w:pStyle w:val="RAPOSzkladslovan"/>
        <w:numPr>
          <w:ilvl w:val="0"/>
          <w:numId w:val="0"/>
        </w:numPr>
        <w:ind w:left="357" w:hanging="357"/>
      </w:pPr>
      <w:r>
        <w:t>Tato smlouva nabývá platnosti a účinnosti dnem jejího podpisu oběma stranami.</w:t>
      </w:r>
    </w:p>
    <w:p w:rsidR="00840B06" w:rsidRDefault="00840B06" w:rsidP="00840B06">
      <w:pPr>
        <w:pStyle w:val="RAPOSzkladslovan"/>
        <w:numPr>
          <w:ilvl w:val="0"/>
          <w:numId w:val="0"/>
        </w:numPr>
        <w:ind w:left="357" w:hanging="357"/>
      </w:pPr>
    </w:p>
    <w:p w:rsidR="004273C7" w:rsidRDefault="004273C7" w:rsidP="00840B06">
      <w:pPr>
        <w:pStyle w:val="RAPOSzkladslovan"/>
        <w:numPr>
          <w:ilvl w:val="0"/>
          <w:numId w:val="0"/>
        </w:numPr>
        <w:ind w:left="357" w:hanging="357"/>
      </w:pPr>
      <w:r>
        <w:t xml:space="preserve">Tato smlouva je vyhotovena ve </w:t>
      </w:r>
      <w:r w:rsidR="00423CC8">
        <w:t>dvou</w:t>
      </w:r>
      <w:r>
        <w:t xml:space="preserve"> stejnopisech, z nichž po </w:t>
      </w:r>
      <w:r w:rsidR="00423CC8">
        <w:t>jednom</w:t>
      </w:r>
      <w:r>
        <w:t xml:space="preserve"> obdrží každá ze smluvních stran.</w:t>
      </w:r>
    </w:p>
    <w:p w:rsidR="00987434" w:rsidRDefault="00987434" w:rsidP="00987434">
      <w:pPr>
        <w:pStyle w:val="RAPOSzklad"/>
      </w:pPr>
    </w:p>
    <w:p w:rsidR="00423CC8" w:rsidRDefault="00423CC8" w:rsidP="00987434">
      <w:pPr>
        <w:pStyle w:val="RAPOSzklad"/>
      </w:pPr>
    </w:p>
    <w:p w:rsidR="00987434" w:rsidRDefault="004273C7" w:rsidP="00987434">
      <w:pPr>
        <w:pStyle w:val="RAPOSzklad"/>
        <w:tabs>
          <w:tab w:val="clear" w:pos="2835"/>
          <w:tab w:val="clear" w:pos="3402"/>
          <w:tab w:val="left" w:pos="6237"/>
        </w:tabs>
      </w:pPr>
      <w:r>
        <w:t>V ……………</w:t>
      </w:r>
      <w:r w:rsidR="00987434">
        <w:t>…</w:t>
      </w:r>
      <w:r>
        <w:t>.</w:t>
      </w:r>
      <w:r w:rsidR="00987434">
        <w:t>,</w:t>
      </w:r>
      <w:r>
        <w:t xml:space="preserve"> dne …………………</w:t>
      </w:r>
      <w:r>
        <w:tab/>
      </w:r>
      <w:r w:rsidRPr="00423CC8">
        <w:t xml:space="preserve">V </w:t>
      </w:r>
      <w:r w:rsidR="003012B0" w:rsidRPr="00423CC8">
        <w:t>Holešově</w:t>
      </w:r>
      <w:r w:rsidRPr="00423CC8">
        <w:t xml:space="preserve"> dne </w:t>
      </w:r>
      <w:r w:rsidR="00E91D62">
        <w:t>………………….</w:t>
      </w:r>
      <w:bookmarkStart w:id="0" w:name="_GoBack"/>
      <w:bookmarkEnd w:id="0"/>
    </w:p>
    <w:p w:rsidR="00987434" w:rsidRDefault="00987434" w:rsidP="00987434">
      <w:pPr>
        <w:pStyle w:val="RAPOSzklad"/>
        <w:tabs>
          <w:tab w:val="clear" w:pos="2835"/>
          <w:tab w:val="clear" w:pos="3402"/>
          <w:tab w:val="left" w:pos="6237"/>
        </w:tabs>
      </w:pPr>
    </w:p>
    <w:p w:rsidR="003012B0" w:rsidRDefault="003012B0" w:rsidP="00987434">
      <w:pPr>
        <w:pStyle w:val="RAPOSzklad"/>
        <w:tabs>
          <w:tab w:val="clear" w:pos="2835"/>
          <w:tab w:val="clear" w:pos="3402"/>
          <w:tab w:val="left" w:pos="6237"/>
        </w:tabs>
      </w:pPr>
    </w:p>
    <w:p w:rsidR="00423CC8" w:rsidRDefault="00423CC8" w:rsidP="00987434">
      <w:pPr>
        <w:pStyle w:val="RAPOSzklad"/>
        <w:tabs>
          <w:tab w:val="clear" w:pos="2835"/>
          <w:tab w:val="clear" w:pos="3402"/>
          <w:tab w:val="left" w:pos="6237"/>
        </w:tabs>
      </w:pPr>
    </w:p>
    <w:p w:rsidR="00987434" w:rsidRDefault="004273C7" w:rsidP="00987434">
      <w:pPr>
        <w:pStyle w:val="RAPOSzklad"/>
        <w:tabs>
          <w:tab w:val="clear" w:pos="2835"/>
          <w:tab w:val="clear" w:pos="3402"/>
          <w:tab w:val="left" w:pos="6237"/>
        </w:tabs>
      </w:pPr>
      <w:r>
        <w:t>……………………………………</w:t>
      </w:r>
      <w:r>
        <w:tab/>
        <w:t>……………………………………</w:t>
      </w:r>
    </w:p>
    <w:p w:rsidR="004273C7" w:rsidRDefault="004273C7" w:rsidP="00987434">
      <w:pPr>
        <w:pStyle w:val="RAPOSzklad"/>
        <w:tabs>
          <w:tab w:val="clear" w:pos="2835"/>
          <w:tab w:val="clear" w:pos="3402"/>
          <w:tab w:val="left" w:pos="6237"/>
        </w:tabs>
      </w:pPr>
      <w:r>
        <w:t>objednatel</w:t>
      </w:r>
      <w:r>
        <w:tab/>
        <w:t>zhotovitel</w:t>
      </w:r>
    </w:p>
    <w:p w:rsidR="004273C7" w:rsidRDefault="004273C7" w:rsidP="004273C7"/>
    <w:p w:rsidR="004273C7" w:rsidRDefault="004273C7" w:rsidP="004273C7">
      <w:pPr>
        <w:jc w:val="both"/>
      </w:pPr>
    </w:p>
    <w:p w:rsidR="004273C7" w:rsidRDefault="004273C7" w:rsidP="004273C7">
      <w:pPr>
        <w:jc w:val="both"/>
      </w:pPr>
    </w:p>
    <w:p w:rsidR="004273C7" w:rsidRDefault="004273C7" w:rsidP="004273C7">
      <w:pPr>
        <w:jc w:val="both"/>
      </w:pPr>
    </w:p>
    <w:p w:rsidR="004273C7" w:rsidRDefault="004273C7" w:rsidP="004273C7">
      <w:pPr>
        <w:jc w:val="both"/>
      </w:pPr>
    </w:p>
    <w:p w:rsidR="0083419C" w:rsidRPr="004273C7" w:rsidRDefault="0083419C" w:rsidP="004273C7"/>
    <w:sectPr w:rsidR="0083419C" w:rsidRPr="004273C7" w:rsidSect="005958E5">
      <w:headerReference w:type="default" r:id="rId10"/>
      <w:footerReference w:type="default" r:id="rId11"/>
      <w:pgSz w:w="11906" w:h="16838"/>
      <w:pgMar w:top="1560" w:right="1134" w:bottom="1417" w:left="153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BEE" w:rsidRDefault="00E16BEE">
      <w:r>
        <w:separator/>
      </w:r>
    </w:p>
  </w:endnote>
  <w:endnote w:type="continuationSeparator" w:id="0">
    <w:p w:rsidR="00E16BEE" w:rsidRDefault="00E1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ira Sans">
    <w:charset w:val="00"/>
    <w:family w:val="swiss"/>
    <w:notTrueType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1E8" w:rsidRDefault="00AE6C03">
    <w:pPr>
      <w:pStyle w:val="Zpat"/>
      <w:jc w:val="center"/>
    </w:pPr>
    <w:r>
      <w:rPr>
        <w:rFonts w:ascii="Fira Sans" w:hAnsi="Fira Sans" w:cs="Fira Sans"/>
        <w:color w:val="B2B2B2"/>
        <w:sz w:val="20"/>
      </w:rPr>
      <w:t xml:space="preserve">Zakázka č. </w:t>
    </w:r>
    <w:r w:rsidR="00E91D62">
      <w:rPr>
        <w:rFonts w:ascii="Fira Sans" w:hAnsi="Fira Sans" w:cs="Fira Sans"/>
        <w:color w:val="B2B2B2"/>
        <w:sz w:val="20"/>
      </w:rPr>
      <w:t>1927</w:t>
    </w:r>
    <w:r>
      <w:rPr>
        <w:rFonts w:ascii="Fira Sans" w:hAnsi="Fira Sans" w:cs="Fira Sans"/>
        <w:color w:val="999999"/>
        <w:sz w:val="20"/>
      </w:rPr>
      <w:t xml:space="preserve"> </w:t>
    </w:r>
    <w:r>
      <w:rPr>
        <w:rFonts w:ascii="Fira Sans" w:hAnsi="Fira Sans" w:cs="Fira Sans"/>
        <w:sz w:val="20"/>
      </w:rPr>
      <w:t xml:space="preserve">| Strana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840B06">
      <w:rPr>
        <w:noProof/>
        <w:sz w:val="20"/>
      </w:rPr>
      <w:t>2</w:t>
    </w:r>
    <w:r>
      <w:rPr>
        <w:sz w:val="20"/>
      </w:rPr>
      <w:fldChar w:fldCharType="end"/>
    </w:r>
    <w:r>
      <w:rPr>
        <w:rFonts w:ascii="Fira Sans" w:hAnsi="Fira Sans" w:cs="Fira Sans"/>
        <w:color w:val="B2B2B2"/>
        <w:sz w:val="20"/>
      </w:rPr>
      <w:t xml:space="preserve"> (celkem </w:t>
    </w:r>
    <w:r>
      <w:rPr>
        <w:color w:val="B2B2B2"/>
        <w:sz w:val="20"/>
      </w:rPr>
      <w:fldChar w:fldCharType="begin"/>
    </w:r>
    <w:r>
      <w:rPr>
        <w:color w:val="B2B2B2"/>
        <w:sz w:val="20"/>
      </w:rPr>
      <w:instrText xml:space="preserve"> NUMPAGES \* ARABIC </w:instrText>
    </w:r>
    <w:r>
      <w:rPr>
        <w:color w:val="B2B2B2"/>
        <w:sz w:val="20"/>
      </w:rPr>
      <w:fldChar w:fldCharType="separate"/>
    </w:r>
    <w:r w:rsidR="00840B06">
      <w:rPr>
        <w:noProof/>
        <w:color w:val="B2B2B2"/>
        <w:sz w:val="20"/>
      </w:rPr>
      <w:t>4</w:t>
    </w:r>
    <w:r>
      <w:rPr>
        <w:color w:val="B2B2B2"/>
        <w:sz w:val="20"/>
      </w:rPr>
      <w:fldChar w:fldCharType="end"/>
    </w:r>
    <w:r>
      <w:rPr>
        <w:rFonts w:ascii="Fira Sans" w:hAnsi="Fira Sans" w:cs="Fira Sans"/>
        <w:color w:val="B2B2B2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BEE" w:rsidRDefault="00E16BEE">
      <w:r>
        <w:rPr>
          <w:color w:val="000000"/>
        </w:rPr>
        <w:separator/>
      </w:r>
    </w:p>
  </w:footnote>
  <w:footnote w:type="continuationSeparator" w:id="0">
    <w:p w:rsidR="00E16BEE" w:rsidRDefault="00E1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1E8" w:rsidRDefault="00AE6C03">
    <w:pPr>
      <w:pStyle w:val="Zhlav"/>
      <w:rPr>
        <w:rFonts w:ascii="Fira Sans" w:hAnsi="Fira Sans" w:cs="Fira Sans"/>
      </w:rPr>
    </w:pPr>
    <w:r>
      <w:rPr>
        <w:rFonts w:ascii="Fira Sans" w:hAnsi="Fira Sans" w:cs="Fira Sans"/>
        <w:noProof/>
        <w:lang w:eastAsia="cs-CZ"/>
      </w:rPr>
      <w:drawing>
        <wp:anchor distT="0" distB="0" distL="114300" distR="114300" simplePos="0" relativeHeight="251658752" behindDoc="0" locked="0" layoutInCell="1" allowOverlap="1" wp14:anchorId="3EB0FC5C" wp14:editId="26CE305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867279" cy="461520"/>
          <wp:effectExtent l="0" t="0" r="121" b="0"/>
          <wp:wrapTopAndBottom/>
          <wp:docPr id="17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7279" cy="461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876"/>
    <w:multiLevelType w:val="hybridMultilevel"/>
    <w:tmpl w:val="5C4C24FA"/>
    <w:lvl w:ilvl="0" w:tplc="ACB08728">
      <w:start w:val="2"/>
      <w:numFmt w:val="bullet"/>
      <w:lvlText w:val="-"/>
      <w:lvlJc w:val="left"/>
      <w:pPr>
        <w:ind w:left="720" w:hanging="360"/>
      </w:pPr>
      <w:rPr>
        <w:rFonts w:ascii="Fira Sans" w:eastAsia="Times New Roman" w:hAnsi="Fira Sans" w:cs="Fir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5A3E"/>
    <w:multiLevelType w:val="hybridMultilevel"/>
    <w:tmpl w:val="22242D30"/>
    <w:lvl w:ilvl="0" w:tplc="ACB08728">
      <w:start w:val="5"/>
      <w:numFmt w:val="bullet"/>
      <w:lvlText w:val="-"/>
      <w:lvlJc w:val="left"/>
      <w:pPr>
        <w:ind w:left="927" w:hanging="360"/>
      </w:pPr>
      <w:rPr>
        <w:rFonts w:ascii="Fira Sans" w:eastAsia="Times New Roman" w:hAnsi="Fira Sans" w:cs="Fira San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1721A7"/>
    <w:multiLevelType w:val="hybridMultilevel"/>
    <w:tmpl w:val="872E59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E17DA"/>
    <w:multiLevelType w:val="hybridMultilevel"/>
    <w:tmpl w:val="A7D8A6C2"/>
    <w:lvl w:ilvl="0" w:tplc="5E880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74138"/>
    <w:multiLevelType w:val="hybridMultilevel"/>
    <w:tmpl w:val="7A20C3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9629E"/>
    <w:multiLevelType w:val="hybridMultilevel"/>
    <w:tmpl w:val="002256E2"/>
    <w:lvl w:ilvl="0" w:tplc="ACB08728">
      <w:start w:val="5"/>
      <w:numFmt w:val="bullet"/>
      <w:lvlText w:val="-"/>
      <w:lvlJc w:val="left"/>
      <w:pPr>
        <w:ind w:left="720" w:hanging="360"/>
      </w:pPr>
      <w:rPr>
        <w:rFonts w:ascii="Fira Sans" w:eastAsia="Times New Roman" w:hAnsi="Fira Sans" w:cs="Fir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A406C"/>
    <w:multiLevelType w:val="multilevel"/>
    <w:tmpl w:val="65DAC2BE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0651A46"/>
    <w:multiLevelType w:val="multilevel"/>
    <w:tmpl w:val="3FFAC790"/>
    <w:styleLink w:val="WW8Num3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0A24DEF"/>
    <w:multiLevelType w:val="multilevel"/>
    <w:tmpl w:val="F1FAB9D8"/>
    <w:styleLink w:val="WW8Num4"/>
    <w:lvl w:ilvl="0">
      <w:start w:val="1"/>
      <w:numFmt w:val="decimal"/>
      <w:pStyle w:val="RAPOSzkladslovan"/>
      <w:lvlText w:val="%1."/>
      <w:lvlJc w:val="left"/>
      <w:pPr>
        <w:ind w:left="360" w:hanging="360"/>
      </w:pPr>
      <w:rPr>
        <w:rFonts w:ascii="Fira Sans" w:eastAsia="Times New Roman" w:hAnsi="Fira Sans" w:cs="Fira San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41A6D29"/>
    <w:multiLevelType w:val="multilevel"/>
    <w:tmpl w:val="3B2455EA"/>
    <w:styleLink w:val="WW8Num1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BC84946"/>
    <w:multiLevelType w:val="hybridMultilevel"/>
    <w:tmpl w:val="92FC42C4"/>
    <w:lvl w:ilvl="0" w:tplc="BFB4EABA">
      <w:start w:val="5"/>
      <w:numFmt w:val="bullet"/>
      <w:lvlText w:val="-"/>
      <w:lvlJc w:val="left"/>
      <w:pPr>
        <w:ind w:left="720" w:hanging="360"/>
      </w:pPr>
      <w:rPr>
        <w:rFonts w:ascii="Fira Sans" w:eastAsia="Times New Roman" w:hAnsi="Fira Sans" w:cs="Fir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97095"/>
    <w:multiLevelType w:val="hybridMultilevel"/>
    <w:tmpl w:val="E12E524C"/>
    <w:lvl w:ilvl="0" w:tplc="F6C23D16">
      <w:start w:val="5"/>
      <w:numFmt w:val="bullet"/>
      <w:lvlText w:val="-"/>
      <w:lvlJc w:val="left"/>
      <w:pPr>
        <w:ind w:left="720" w:hanging="360"/>
      </w:pPr>
      <w:rPr>
        <w:rFonts w:ascii="Fira Sans" w:eastAsia="Times New Roman" w:hAnsi="Fira Sans" w:cs="Fir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6A"/>
    <w:rsid w:val="00050B10"/>
    <w:rsid w:val="000A21DA"/>
    <w:rsid w:val="000B229C"/>
    <w:rsid w:val="0011514C"/>
    <w:rsid w:val="00145F49"/>
    <w:rsid w:val="0016609D"/>
    <w:rsid w:val="001917ED"/>
    <w:rsid w:val="001B71C8"/>
    <w:rsid w:val="001C12F8"/>
    <w:rsid w:val="002517FD"/>
    <w:rsid w:val="003012B0"/>
    <w:rsid w:val="00310A90"/>
    <w:rsid w:val="0035773F"/>
    <w:rsid w:val="003B407F"/>
    <w:rsid w:val="003B6A46"/>
    <w:rsid w:val="003E093E"/>
    <w:rsid w:val="00411DB7"/>
    <w:rsid w:val="00423CC8"/>
    <w:rsid w:val="004273C7"/>
    <w:rsid w:val="00431233"/>
    <w:rsid w:val="00476AF8"/>
    <w:rsid w:val="004A2590"/>
    <w:rsid w:val="0057765F"/>
    <w:rsid w:val="005958E5"/>
    <w:rsid w:val="005A41D0"/>
    <w:rsid w:val="005C317E"/>
    <w:rsid w:val="005F3A18"/>
    <w:rsid w:val="0060208D"/>
    <w:rsid w:val="00605DB9"/>
    <w:rsid w:val="00631289"/>
    <w:rsid w:val="006553D4"/>
    <w:rsid w:val="006E7314"/>
    <w:rsid w:val="00807E22"/>
    <w:rsid w:val="0083419C"/>
    <w:rsid w:val="00840B06"/>
    <w:rsid w:val="008971ED"/>
    <w:rsid w:val="008A42CB"/>
    <w:rsid w:val="008C4E39"/>
    <w:rsid w:val="008D7A77"/>
    <w:rsid w:val="00987434"/>
    <w:rsid w:val="009E3201"/>
    <w:rsid w:val="00A35CE5"/>
    <w:rsid w:val="00A4766A"/>
    <w:rsid w:val="00AA4E91"/>
    <w:rsid w:val="00AB0438"/>
    <w:rsid w:val="00AC2628"/>
    <w:rsid w:val="00AE6C03"/>
    <w:rsid w:val="00B171CD"/>
    <w:rsid w:val="00B277B5"/>
    <w:rsid w:val="00D34493"/>
    <w:rsid w:val="00D36704"/>
    <w:rsid w:val="00E12B26"/>
    <w:rsid w:val="00E16BEE"/>
    <w:rsid w:val="00E83557"/>
    <w:rsid w:val="00E9136F"/>
    <w:rsid w:val="00E91D62"/>
    <w:rsid w:val="00E9542E"/>
    <w:rsid w:val="00F94DEE"/>
    <w:rsid w:val="00FA4CA5"/>
    <w:rsid w:val="00FB0064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A4878B"/>
  <w15:docId w15:val="{5AF6AB2A-2458-469B-864A-9DFDBF09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4766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cs-CZ" w:bidi="ar-SA"/>
    </w:rPr>
  </w:style>
  <w:style w:type="paragraph" w:styleId="Nadpis1">
    <w:name w:val="heading 1"/>
    <w:basedOn w:val="Standard"/>
    <w:next w:val="Standard"/>
    <w:link w:val="Nadpis1Char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link w:val="Nadpis2Char"/>
    <w:pPr>
      <w:keepNext/>
      <w:jc w:val="both"/>
      <w:outlineLvl w:val="1"/>
    </w:pPr>
    <w:rPr>
      <w:b/>
      <w:bCs/>
    </w:rPr>
  </w:style>
  <w:style w:type="paragraph" w:styleId="Nadpis3">
    <w:name w:val="heading 3"/>
    <w:basedOn w:val="Standard"/>
    <w:next w:val="Standard"/>
    <w:link w:val="Nadpis3Char"/>
    <w:pPr>
      <w:keepNext/>
      <w:jc w:val="center"/>
      <w:outlineLvl w:val="2"/>
    </w:pPr>
    <w:rPr>
      <w:rFonts w:ascii="Comic Sans MS" w:hAnsi="Comic Sans MS" w:cs="Comic Sans MS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link w:val="ZhlavChar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tabs>
        <w:tab w:val="left" w:pos="720"/>
        <w:tab w:val="left" w:pos="2700"/>
      </w:tabs>
      <w:ind w:left="360"/>
      <w:jc w:val="both"/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Nzev">
    <w:name w:val="Title"/>
    <w:basedOn w:val="Standard"/>
    <w:next w:val="Podnadpis"/>
    <w:link w:val="NzevChar"/>
    <w:pPr>
      <w:jc w:val="center"/>
    </w:pPr>
    <w:rPr>
      <w:b/>
      <w:bCs/>
    </w:rPr>
  </w:style>
  <w:style w:type="paragraph" w:styleId="Podnadpis">
    <w:name w:val="Subtitle"/>
    <w:basedOn w:val="Heading"/>
    <w:next w:val="Textbody"/>
    <w:pPr>
      <w:jc w:val="center"/>
    </w:pPr>
    <w:rPr>
      <w:i/>
      <w:iCs/>
    </w:rPr>
  </w:style>
  <w:style w:type="paragraph" w:customStyle="1" w:styleId="RAPOSnadpisvelk">
    <w:name w:val="RAPOS nadpis velký"/>
    <w:basedOn w:val="Nzev"/>
    <w:qFormat/>
    <w:rsid w:val="005958E5"/>
    <w:pPr>
      <w:spacing w:after="360"/>
    </w:pPr>
    <w:rPr>
      <w:rFonts w:ascii="Fira Sans" w:hAnsi="Fira Sans" w:cs="Fira Sans"/>
      <w:sz w:val="52"/>
      <w:szCs w:val="52"/>
    </w:rPr>
  </w:style>
  <w:style w:type="paragraph" w:customStyle="1" w:styleId="RAPOSpodnadpis">
    <w:name w:val="RAPOS podnadpis"/>
    <w:basedOn w:val="Nadpis1"/>
    <w:qFormat/>
    <w:rsid w:val="005958E5"/>
    <w:pPr>
      <w:spacing w:before="400" w:after="300"/>
      <w:jc w:val="center"/>
    </w:pPr>
    <w:rPr>
      <w:rFonts w:ascii="Fira Sans" w:hAnsi="Fira Sans" w:cs="Fira Sans"/>
      <w:sz w:val="28"/>
      <w:szCs w:val="28"/>
    </w:rPr>
  </w:style>
  <w:style w:type="paragraph" w:customStyle="1" w:styleId="RAPOSzklad">
    <w:name w:val="RAPOS základ"/>
    <w:basedOn w:val="Standard"/>
    <w:qFormat/>
    <w:rsid w:val="00631289"/>
    <w:pPr>
      <w:tabs>
        <w:tab w:val="left" w:pos="567"/>
        <w:tab w:val="left" w:pos="2835"/>
        <w:tab w:val="left" w:pos="3402"/>
      </w:tabs>
      <w:spacing w:before="120" w:after="233"/>
      <w:jc w:val="both"/>
    </w:pPr>
    <w:rPr>
      <w:rFonts w:ascii="Fira Sans" w:hAnsi="Fira Sans" w:cs="Fira Sans"/>
      <w:sz w:val="20"/>
      <w:szCs w:val="22"/>
    </w:rPr>
  </w:style>
  <w:style w:type="paragraph" w:customStyle="1" w:styleId="RAPOSadresy">
    <w:name w:val="RAPOS adresy"/>
    <w:basedOn w:val="RAPOSzklad"/>
    <w:qFormat/>
    <w:rsid w:val="0057765F"/>
    <w:pPr>
      <w:tabs>
        <w:tab w:val="clear" w:pos="2835"/>
        <w:tab w:val="left" w:pos="3118"/>
      </w:tabs>
      <w:spacing w:after="120"/>
      <w:jc w:val="left"/>
    </w:pPr>
  </w:style>
  <w:style w:type="paragraph" w:customStyle="1" w:styleId="RAPOSzkladslovan">
    <w:name w:val="RAPOS základ číslovaný"/>
    <w:basedOn w:val="RAPOSzklad"/>
    <w:qFormat/>
    <w:rsid w:val="00E9542E"/>
    <w:pPr>
      <w:numPr>
        <w:numId w:val="4"/>
      </w:numPr>
      <w:spacing w:after="120"/>
      <w:ind w:left="357" w:hanging="357"/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ZkladntextChar">
    <w:name w:val="Základní text Char"/>
    <w:link w:val="Zkladntext"/>
    <w:rPr>
      <w:sz w:val="24"/>
      <w:szCs w:val="24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Fira Sans" w:hAnsi="Fira Sans" w:cs="Fira Sans"/>
      <w:i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Fira Sans" w:hAnsi="Fira Sans" w:cs="Fira Sans"/>
      <w:sz w:val="22"/>
      <w:szCs w:val="22"/>
      <w:shd w:val="clear" w:color="auto" w:fill="00FFFF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bCs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bCs/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character" w:customStyle="1" w:styleId="Nadpis1Char">
    <w:name w:val="Nadpis 1 Char"/>
    <w:basedOn w:val="Standardnpsmoodstavce"/>
    <w:link w:val="Nadpis1"/>
    <w:rsid w:val="00A4766A"/>
    <w:rPr>
      <w:rFonts w:eastAsia="Times New Roman" w:cs="Times New Roman"/>
      <w:b/>
      <w:bCs/>
      <w:lang w:bidi="ar-SA"/>
    </w:rPr>
  </w:style>
  <w:style w:type="character" w:customStyle="1" w:styleId="Nadpis2Char">
    <w:name w:val="Nadpis 2 Char"/>
    <w:basedOn w:val="Standardnpsmoodstavce"/>
    <w:link w:val="Nadpis2"/>
    <w:rsid w:val="00A4766A"/>
    <w:rPr>
      <w:rFonts w:eastAsia="Times New Roman" w:cs="Times New Roman"/>
      <w:b/>
      <w:bCs/>
      <w:lang w:bidi="ar-SA"/>
    </w:rPr>
  </w:style>
  <w:style w:type="character" w:customStyle="1" w:styleId="Nadpis3Char">
    <w:name w:val="Nadpis 3 Char"/>
    <w:basedOn w:val="Standardnpsmoodstavce"/>
    <w:link w:val="Nadpis3"/>
    <w:rsid w:val="00A4766A"/>
    <w:rPr>
      <w:rFonts w:ascii="Comic Sans MS" w:eastAsia="Times New Roman" w:hAnsi="Comic Sans MS" w:cs="Comic Sans MS"/>
      <w:i/>
      <w:iCs/>
      <w:lang w:bidi="ar-SA"/>
    </w:rPr>
  </w:style>
  <w:style w:type="character" w:customStyle="1" w:styleId="ZhlavChar">
    <w:name w:val="Záhlaví Char"/>
    <w:basedOn w:val="Standardnpsmoodstavce"/>
    <w:link w:val="Zhlav"/>
    <w:rsid w:val="00A4766A"/>
    <w:rPr>
      <w:rFonts w:eastAsia="Times New Roman" w:cs="Times New Roman"/>
      <w:lang w:bidi="ar-SA"/>
    </w:rPr>
  </w:style>
  <w:style w:type="paragraph" w:styleId="Zkladntext">
    <w:name w:val="Body Text"/>
    <w:basedOn w:val="Normln"/>
    <w:link w:val="ZkladntextChar"/>
    <w:rsid w:val="00A4766A"/>
    <w:pPr>
      <w:jc w:val="both"/>
    </w:pPr>
    <w:rPr>
      <w:rFonts w:eastAsia="SimSun" w:cs="Mangal"/>
      <w:kern w:val="3"/>
      <w:lang w:eastAsia="zh-CN" w:bidi="hi-IN"/>
    </w:rPr>
  </w:style>
  <w:style w:type="character" w:customStyle="1" w:styleId="ZkladntextChar1">
    <w:name w:val="Základní text Char1"/>
    <w:basedOn w:val="Standardnpsmoodstavce"/>
    <w:uiPriority w:val="99"/>
    <w:semiHidden/>
    <w:rsid w:val="00A4766A"/>
    <w:rPr>
      <w:rFonts w:eastAsia="Times New Roman" w:cs="Times New Roman"/>
      <w:kern w:val="0"/>
      <w:lang w:eastAsia="cs-CZ" w:bidi="ar-SA"/>
    </w:rPr>
  </w:style>
  <w:style w:type="character" w:styleId="Hypertextovodkaz">
    <w:name w:val="Hyperlink"/>
    <w:rsid w:val="00A476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766A"/>
    <w:pPr>
      <w:ind w:left="708"/>
    </w:pPr>
  </w:style>
  <w:style w:type="paragraph" w:styleId="Zkladntext2">
    <w:name w:val="Body Text 2"/>
    <w:basedOn w:val="Normln"/>
    <w:link w:val="Zkladntext2Char"/>
    <w:rsid w:val="00A476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4766A"/>
    <w:rPr>
      <w:rFonts w:eastAsia="Times New Roman" w:cs="Times New Roman"/>
      <w:kern w:val="0"/>
      <w:lang w:eastAsia="cs-CZ" w:bidi="ar-SA"/>
    </w:rPr>
  </w:style>
  <w:style w:type="paragraph" w:styleId="Zkladntextodsazen2">
    <w:name w:val="Body Text Indent 2"/>
    <w:basedOn w:val="Normln"/>
    <w:link w:val="Zkladntextodsazen2Char"/>
    <w:rsid w:val="00A4766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4766A"/>
    <w:rPr>
      <w:rFonts w:eastAsia="Times New Roman" w:cs="Times New Roman"/>
      <w:kern w:val="0"/>
      <w:lang w:eastAsia="cs-CZ" w:bidi="ar-SA"/>
    </w:rPr>
  </w:style>
  <w:style w:type="paragraph" w:styleId="Zkladntextodsazen3">
    <w:name w:val="Body Text Indent 3"/>
    <w:basedOn w:val="Normln"/>
    <w:link w:val="Zkladntextodsazen3Char"/>
    <w:rsid w:val="00A4766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A4766A"/>
    <w:rPr>
      <w:rFonts w:eastAsia="Times New Roman" w:cs="Times New Roman"/>
      <w:kern w:val="0"/>
      <w:sz w:val="16"/>
      <w:szCs w:val="16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273C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273C7"/>
    <w:rPr>
      <w:rFonts w:eastAsia="Times New Roman" w:cs="Times New Roman"/>
      <w:kern w:val="0"/>
      <w:lang w:eastAsia="cs-CZ" w:bidi="ar-SA"/>
    </w:rPr>
  </w:style>
  <w:style w:type="character" w:customStyle="1" w:styleId="NzevChar">
    <w:name w:val="Název Char"/>
    <w:basedOn w:val="Standardnpsmoodstavce"/>
    <w:link w:val="Nzev"/>
    <w:rsid w:val="004273C7"/>
    <w:rPr>
      <w:rFonts w:eastAsia="Times New Roman" w:cs="Times New Roman"/>
      <w:b/>
      <w:bCs/>
      <w:lang w:bidi="ar-SA"/>
    </w:rPr>
  </w:style>
  <w:style w:type="paragraph" w:customStyle="1" w:styleId="Default">
    <w:name w:val="Default"/>
    <w:rsid w:val="00E83557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B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B06"/>
    <w:rPr>
      <w:rFonts w:ascii="Segoe UI" w:eastAsia="Times New Roman" w:hAnsi="Segoe UI" w:cs="Segoe UI"/>
      <w:kern w:val="0"/>
      <w:sz w:val="18"/>
      <w:szCs w:val="18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os@rapo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po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4163-CE2C-4E8C-B309-678C8040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Microsoft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Zuzana Stratilová</dc:creator>
  <cp:lastModifiedBy>sekretariat</cp:lastModifiedBy>
  <cp:revision>3</cp:revision>
  <cp:lastPrinted>2019-06-28T12:17:00Z</cp:lastPrinted>
  <dcterms:created xsi:type="dcterms:W3CDTF">2019-08-19T12:27:00Z</dcterms:created>
  <dcterms:modified xsi:type="dcterms:W3CDTF">2019-08-19T12:28:00Z</dcterms:modified>
</cp:coreProperties>
</file>