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18B" w:rsidRDefault="0025718B" w:rsidP="0025718B">
      <w:pPr>
        <w:jc w:val="both"/>
        <w:rPr>
          <w:rFonts w:ascii="Arial" w:hAnsi="Arial"/>
          <w:color w:val="FF00FF"/>
        </w:rPr>
      </w:pPr>
    </w:p>
    <w:p w:rsidR="0025718B" w:rsidRPr="00F93BBD" w:rsidRDefault="0025718B" w:rsidP="0025718B">
      <w:pPr>
        <w:pStyle w:val="Nadpis1"/>
        <w:numPr>
          <w:ilvl w:val="0"/>
          <w:numId w:val="0"/>
        </w:numPr>
        <w:spacing w:after="120"/>
        <w:rPr>
          <w:rFonts w:ascii="Arial" w:hAnsi="Arial"/>
          <w:b w:val="0"/>
          <w:sz w:val="32"/>
          <w:szCs w:val="32"/>
        </w:rPr>
      </w:pPr>
      <w:r w:rsidRPr="00F93BBD">
        <w:rPr>
          <w:rFonts w:ascii="Arial" w:hAnsi="Arial"/>
          <w:sz w:val="32"/>
          <w:szCs w:val="32"/>
        </w:rPr>
        <w:t>Smlouva o poskyt</w:t>
      </w:r>
      <w:r w:rsidR="00C640BB">
        <w:rPr>
          <w:rFonts w:ascii="Arial" w:hAnsi="Arial"/>
          <w:sz w:val="32"/>
          <w:szCs w:val="32"/>
        </w:rPr>
        <w:t>nutí – e-learningu</w:t>
      </w:r>
    </w:p>
    <w:p w:rsidR="0025718B" w:rsidRDefault="0025718B" w:rsidP="0025718B">
      <w:pPr>
        <w:jc w:val="both"/>
        <w:rPr>
          <w:rFonts w:ascii="Arial" w:hAnsi="Arial"/>
          <w:sz w:val="22"/>
        </w:rPr>
      </w:pPr>
    </w:p>
    <w:p w:rsidR="0025718B" w:rsidRDefault="0025718B" w:rsidP="0025718B">
      <w:pPr>
        <w:jc w:val="both"/>
        <w:rPr>
          <w:rFonts w:ascii="Arial" w:hAnsi="Arial"/>
          <w:sz w:val="22"/>
        </w:rPr>
      </w:pPr>
    </w:p>
    <w:p w:rsidR="0025718B" w:rsidRPr="007854F6" w:rsidRDefault="0025718B" w:rsidP="0025718B">
      <w:pPr>
        <w:spacing w:line="276" w:lineRule="auto"/>
        <w:jc w:val="both"/>
        <w:rPr>
          <w:rFonts w:ascii="Arial" w:eastAsia="SimSun" w:hAnsi="Arial" w:cs="Arial"/>
          <w:b/>
          <w:sz w:val="22"/>
          <w:szCs w:val="22"/>
        </w:rPr>
      </w:pPr>
      <w:r w:rsidRPr="007854F6">
        <w:rPr>
          <w:rFonts w:ascii="Arial" w:eastAsia="SimSun" w:hAnsi="Arial" w:cs="Arial"/>
          <w:b/>
          <w:sz w:val="22"/>
          <w:szCs w:val="22"/>
        </w:rPr>
        <w:t>BDO Advisory s.r.o.</w:t>
      </w:r>
    </w:p>
    <w:p w:rsidR="0025718B" w:rsidRDefault="0025718B" w:rsidP="0025718B">
      <w:pPr>
        <w:spacing w:line="276" w:lineRule="auto"/>
        <w:jc w:val="both"/>
        <w:rPr>
          <w:rFonts w:ascii="Arial" w:eastAsia="SimSun" w:hAnsi="Arial" w:cs="Arial"/>
          <w:sz w:val="22"/>
          <w:szCs w:val="22"/>
        </w:rPr>
      </w:pPr>
      <w:r>
        <w:rPr>
          <w:rFonts w:ascii="Arial" w:eastAsia="SimSun" w:hAnsi="Arial" w:cs="Arial"/>
          <w:sz w:val="22"/>
          <w:szCs w:val="22"/>
        </w:rPr>
        <w:t>Se sídlem Karolinská 661/4, 186 00 Praha 8</w:t>
      </w:r>
    </w:p>
    <w:p w:rsidR="0025718B" w:rsidRDefault="0025718B" w:rsidP="0025718B">
      <w:pPr>
        <w:spacing w:line="276" w:lineRule="auto"/>
        <w:jc w:val="both"/>
        <w:rPr>
          <w:rFonts w:ascii="Arial" w:eastAsia="SimSun" w:hAnsi="Arial" w:cs="Arial"/>
          <w:sz w:val="22"/>
          <w:szCs w:val="22"/>
        </w:rPr>
      </w:pPr>
      <w:r>
        <w:rPr>
          <w:rFonts w:ascii="Arial" w:eastAsia="SimSun" w:hAnsi="Arial" w:cs="Arial"/>
          <w:sz w:val="22"/>
          <w:szCs w:val="22"/>
        </w:rPr>
        <w:t>IČ: 272 44 784</w:t>
      </w:r>
    </w:p>
    <w:p w:rsidR="0025718B" w:rsidRPr="00E72228" w:rsidRDefault="0025718B" w:rsidP="0025718B">
      <w:pPr>
        <w:spacing w:line="276" w:lineRule="auto"/>
        <w:jc w:val="both"/>
        <w:rPr>
          <w:rFonts w:ascii="Arial" w:eastAsia="SimSun" w:hAnsi="Arial" w:cs="Arial"/>
          <w:sz w:val="22"/>
          <w:szCs w:val="22"/>
        </w:rPr>
      </w:pPr>
      <w:r>
        <w:rPr>
          <w:rFonts w:ascii="Arial" w:eastAsia="SimSun" w:hAnsi="Arial" w:cs="Arial"/>
          <w:sz w:val="22"/>
          <w:szCs w:val="22"/>
        </w:rPr>
        <w:t xml:space="preserve">zapsaná do obchodního rejstříku vedeného Městským soudem v Praze, spisová značka C 107235, jednající panem Radovanem </w:t>
      </w:r>
      <w:proofErr w:type="spellStart"/>
      <w:r>
        <w:rPr>
          <w:rFonts w:ascii="Arial" w:eastAsia="SimSun" w:hAnsi="Arial" w:cs="Arial"/>
          <w:sz w:val="22"/>
          <w:szCs w:val="22"/>
        </w:rPr>
        <w:t>Haukem</w:t>
      </w:r>
      <w:proofErr w:type="spellEnd"/>
      <w:r>
        <w:rPr>
          <w:rFonts w:ascii="Arial" w:eastAsia="SimSun" w:hAnsi="Arial" w:cs="Arial"/>
          <w:sz w:val="22"/>
          <w:szCs w:val="22"/>
        </w:rPr>
        <w:t>, jednatelem</w:t>
      </w:r>
    </w:p>
    <w:p w:rsidR="0025718B" w:rsidRDefault="0025718B" w:rsidP="0025718B">
      <w:pPr>
        <w:jc w:val="both"/>
        <w:rPr>
          <w:rFonts w:ascii="Arial" w:eastAsia="SimSun" w:hAnsi="Arial" w:cs="Arial"/>
          <w:sz w:val="22"/>
          <w:szCs w:val="22"/>
        </w:rPr>
      </w:pPr>
    </w:p>
    <w:p w:rsidR="0025718B" w:rsidRPr="00E72228" w:rsidRDefault="0025718B" w:rsidP="0025718B">
      <w:pPr>
        <w:jc w:val="both"/>
        <w:rPr>
          <w:rFonts w:ascii="Arial" w:eastAsia="SimSun" w:hAnsi="Arial" w:cs="Arial"/>
          <w:sz w:val="22"/>
          <w:szCs w:val="22"/>
        </w:rPr>
      </w:pPr>
      <w:r w:rsidRPr="00E72228">
        <w:rPr>
          <w:rFonts w:ascii="Arial" w:eastAsia="SimSun" w:hAnsi="Arial" w:cs="Arial"/>
          <w:sz w:val="22"/>
          <w:szCs w:val="22"/>
        </w:rPr>
        <w:t>dále jen „</w:t>
      </w:r>
      <w:r w:rsidRPr="00E72228">
        <w:rPr>
          <w:rFonts w:ascii="Arial" w:eastAsia="SimSun" w:hAnsi="Arial" w:cs="Arial"/>
          <w:b/>
          <w:bCs/>
          <w:sz w:val="22"/>
          <w:szCs w:val="22"/>
        </w:rPr>
        <w:t>Poradce</w:t>
      </w:r>
      <w:r w:rsidRPr="00E72228">
        <w:rPr>
          <w:rFonts w:ascii="Arial" w:eastAsia="SimSun" w:hAnsi="Arial" w:cs="Arial"/>
          <w:sz w:val="22"/>
          <w:szCs w:val="22"/>
        </w:rPr>
        <w:t>”</w:t>
      </w:r>
    </w:p>
    <w:p w:rsidR="0025718B" w:rsidRPr="00E10EC9" w:rsidRDefault="0025718B" w:rsidP="0025718B">
      <w:pPr>
        <w:spacing w:line="276" w:lineRule="auto"/>
        <w:jc w:val="both"/>
        <w:rPr>
          <w:rFonts w:ascii="Arial" w:eastAsia="SimSun" w:hAnsi="Arial" w:cs="Arial"/>
          <w:sz w:val="22"/>
          <w:szCs w:val="22"/>
        </w:rPr>
      </w:pPr>
    </w:p>
    <w:p w:rsidR="0025718B" w:rsidRDefault="0025718B" w:rsidP="0025718B">
      <w:pPr>
        <w:spacing w:line="276" w:lineRule="auto"/>
        <w:jc w:val="both"/>
        <w:rPr>
          <w:rFonts w:ascii="Arial" w:eastAsia="SimSun" w:hAnsi="Arial" w:cs="Arial"/>
          <w:sz w:val="22"/>
          <w:szCs w:val="22"/>
        </w:rPr>
      </w:pPr>
      <w:r w:rsidRPr="00E10EC9">
        <w:rPr>
          <w:rFonts w:ascii="Arial" w:eastAsia="SimSun" w:hAnsi="Arial" w:cs="Arial"/>
          <w:sz w:val="22"/>
          <w:szCs w:val="22"/>
        </w:rPr>
        <w:t>a</w:t>
      </w:r>
    </w:p>
    <w:p w:rsidR="0025718B" w:rsidRPr="00E10EC9" w:rsidRDefault="0025718B" w:rsidP="0025718B">
      <w:pPr>
        <w:spacing w:line="276" w:lineRule="auto"/>
        <w:jc w:val="both"/>
        <w:rPr>
          <w:rFonts w:ascii="Arial" w:eastAsia="SimSun" w:hAnsi="Arial" w:cs="Arial"/>
          <w:sz w:val="22"/>
          <w:szCs w:val="22"/>
        </w:rPr>
      </w:pPr>
    </w:p>
    <w:p w:rsidR="001E53EC" w:rsidRPr="00081FC7" w:rsidRDefault="00937E12" w:rsidP="001E53EC">
      <w:pPr>
        <w:pStyle w:val="Normlnweb"/>
        <w:spacing w:before="0" w:beforeAutospacing="0" w:after="0" w:afterAutospacing="0" w:line="360" w:lineRule="atLeast"/>
        <w:rPr>
          <w:rFonts w:ascii="Arial" w:hAnsi="Arial" w:cs="Arial"/>
          <w:b/>
          <w:color w:val="000000"/>
          <w:sz w:val="22"/>
          <w:szCs w:val="22"/>
        </w:rPr>
      </w:pPr>
      <w:r>
        <w:rPr>
          <w:rStyle w:val="Siln"/>
          <w:rFonts w:ascii="Arial" w:hAnsi="Arial" w:cs="Arial"/>
          <w:sz w:val="22"/>
          <w:szCs w:val="22"/>
          <w:bdr w:val="none" w:sz="0" w:space="0" w:color="auto" w:frame="1"/>
          <w:shd w:val="clear" w:color="auto" w:fill="FFFFFF" w:themeFill="background1"/>
        </w:rPr>
        <w:t xml:space="preserve">Střední škola obchodní </w:t>
      </w:r>
    </w:p>
    <w:p w:rsidR="00081FC7" w:rsidRPr="00081FC7" w:rsidRDefault="00937E12" w:rsidP="0025718B">
      <w:pPr>
        <w:spacing w:line="276" w:lineRule="auto"/>
        <w:jc w:val="both"/>
        <w:rPr>
          <w:rFonts w:ascii="Arial" w:hAnsi="Arial" w:cs="Arial"/>
          <w:color w:val="000000"/>
          <w:sz w:val="22"/>
          <w:szCs w:val="22"/>
        </w:rPr>
      </w:pPr>
      <w:r>
        <w:rPr>
          <w:rFonts w:ascii="Arial" w:hAnsi="Arial" w:cs="Arial"/>
          <w:sz w:val="22"/>
          <w:szCs w:val="22"/>
          <w:shd w:val="clear" w:color="auto" w:fill="FFFFFF"/>
        </w:rPr>
        <w:t>Belgická 250/29, 120 00</w:t>
      </w:r>
      <w:r w:rsidR="00081FC7" w:rsidRPr="00081FC7">
        <w:rPr>
          <w:rFonts w:ascii="Arial" w:hAnsi="Arial" w:cs="Arial"/>
          <w:sz w:val="22"/>
          <w:szCs w:val="22"/>
          <w:shd w:val="clear" w:color="auto" w:fill="FFFFFF"/>
        </w:rPr>
        <w:t xml:space="preserve"> Praha </w:t>
      </w:r>
      <w:r>
        <w:rPr>
          <w:rFonts w:ascii="Arial" w:hAnsi="Arial" w:cs="Arial"/>
          <w:sz w:val="22"/>
          <w:szCs w:val="22"/>
          <w:shd w:val="clear" w:color="auto" w:fill="FFFFFF"/>
        </w:rPr>
        <w:t>2</w:t>
      </w:r>
      <w:r w:rsidR="00081FC7" w:rsidRPr="00081FC7">
        <w:rPr>
          <w:rFonts w:ascii="Arial" w:hAnsi="Arial" w:cs="Arial"/>
          <w:color w:val="000000"/>
          <w:sz w:val="22"/>
          <w:szCs w:val="22"/>
        </w:rPr>
        <w:t xml:space="preserve"> </w:t>
      </w:r>
    </w:p>
    <w:p w:rsidR="0025718B" w:rsidRPr="004D108E" w:rsidRDefault="0025718B" w:rsidP="0025718B">
      <w:pPr>
        <w:spacing w:line="276" w:lineRule="auto"/>
        <w:jc w:val="both"/>
        <w:rPr>
          <w:rFonts w:ascii="Arial" w:hAnsi="Arial" w:cs="Arial"/>
          <w:color w:val="000000"/>
          <w:sz w:val="22"/>
          <w:szCs w:val="22"/>
        </w:rPr>
      </w:pPr>
      <w:r w:rsidRPr="004D108E">
        <w:rPr>
          <w:rFonts w:ascii="Arial" w:hAnsi="Arial" w:cs="Arial"/>
          <w:color w:val="000000"/>
          <w:sz w:val="22"/>
          <w:szCs w:val="22"/>
        </w:rPr>
        <w:t>IČ:</w:t>
      </w:r>
      <w:r w:rsidR="004D108E" w:rsidRPr="004D108E">
        <w:rPr>
          <w:rFonts w:ascii="Arial" w:hAnsi="Arial" w:cs="Arial"/>
          <w:color w:val="000000"/>
          <w:sz w:val="22"/>
          <w:szCs w:val="22"/>
          <w:shd w:val="clear" w:color="auto" w:fill="FFFFFF"/>
        </w:rPr>
        <w:t> </w:t>
      </w:r>
      <w:r w:rsidR="00937E12" w:rsidRPr="00937E12">
        <w:rPr>
          <w:rFonts w:ascii="Roboto-Bold" w:hAnsi="Roboto-Bold"/>
          <w:sz w:val="23"/>
          <w:szCs w:val="23"/>
        </w:rPr>
        <w:t>00549185</w:t>
      </w:r>
    </w:p>
    <w:p w:rsidR="0025718B" w:rsidRDefault="009572EF" w:rsidP="0025718B">
      <w:pPr>
        <w:spacing w:line="276" w:lineRule="auto"/>
        <w:jc w:val="both"/>
        <w:rPr>
          <w:rFonts w:ascii="Arial" w:eastAsia="SimSun" w:hAnsi="Arial" w:cs="Arial"/>
          <w:sz w:val="22"/>
          <w:szCs w:val="22"/>
        </w:rPr>
      </w:pPr>
      <w:r w:rsidRPr="009572EF">
        <w:rPr>
          <w:rFonts w:ascii="Arial" w:eastAsia="SimSun" w:hAnsi="Arial" w:cs="Arial"/>
          <w:sz w:val="22"/>
          <w:szCs w:val="22"/>
        </w:rPr>
        <w:t>Z</w:t>
      </w:r>
      <w:r w:rsidR="0025718B" w:rsidRPr="009572EF">
        <w:rPr>
          <w:rFonts w:ascii="Arial" w:eastAsia="SimSun" w:hAnsi="Arial" w:cs="Arial"/>
          <w:sz w:val="22"/>
          <w:szCs w:val="22"/>
        </w:rPr>
        <w:t>astoupena</w:t>
      </w:r>
      <w:r w:rsidR="004B0714">
        <w:rPr>
          <w:rFonts w:ascii="Arial" w:eastAsia="SimSun" w:hAnsi="Arial" w:cs="Arial"/>
          <w:sz w:val="22"/>
          <w:szCs w:val="22"/>
        </w:rPr>
        <w:t>:</w:t>
      </w:r>
      <w:r w:rsidR="00C640BB">
        <w:rPr>
          <w:rFonts w:ascii="Arial" w:eastAsia="SimSun" w:hAnsi="Arial" w:cs="Arial"/>
          <w:sz w:val="22"/>
          <w:szCs w:val="22"/>
        </w:rPr>
        <w:t xml:space="preserve"> </w:t>
      </w:r>
      <w:r w:rsidR="00081FC7">
        <w:rPr>
          <w:rFonts w:ascii="Arial" w:eastAsia="SimSun" w:hAnsi="Arial" w:cs="Arial"/>
          <w:sz w:val="22"/>
          <w:szCs w:val="22"/>
        </w:rPr>
        <w:t>Ing</w:t>
      </w:r>
      <w:r w:rsidR="004A1037" w:rsidRPr="004A1037">
        <w:rPr>
          <w:rFonts w:ascii="Arial" w:hAnsi="Arial" w:cs="Arial"/>
          <w:bCs/>
          <w:color w:val="000000"/>
          <w:sz w:val="22"/>
          <w:szCs w:val="22"/>
          <w:bdr w:val="none" w:sz="0" w:space="0" w:color="auto" w:frame="1"/>
        </w:rPr>
        <w:t>.</w:t>
      </w:r>
      <w:r w:rsidR="001E53EC">
        <w:rPr>
          <w:rFonts w:ascii="Arial" w:hAnsi="Arial" w:cs="Arial"/>
          <w:bCs/>
          <w:color w:val="000000"/>
          <w:sz w:val="22"/>
          <w:szCs w:val="22"/>
          <w:bdr w:val="none" w:sz="0" w:space="0" w:color="auto" w:frame="1"/>
        </w:rPr>
        <w:t xml:space="preserve"> </w:t>
      </w:r>
      <w:r w:rsidR="00937E12">
        <w:rPr>
          <w:rFonts w:ascii="Arial" w:hAnsi="Arial" w:cs="Arial"/>
          <w:bCs/>
          <w:color w:val="000000"/>
          <w:sz w:val="22"/>
          <w:szCs w:val="22"/>
          <w:bdr w:val="none" w:sz="0" w:space="0" w:color="auto" w:frame="1"/>
        </w:rPr>
        <w:t>Ivo Krajíček</w:t>
      </w:r>
      <w:r w:rsidR="004A1037">
        <w:rPr>
          <w:rFonts w:ascii="Arial" w:hAnsi="Arial" w:cs="Arial"/>
          <w:bCs/>
          <w:color w:val="000000"/>
          <w:sz w:val="22"/>
          <w:szCs w:val="22"/>
          <w:bdr w:val="none" w:sz="0" w:space="0" w:color="auto" w:frame="1"/>
        </w:rPr>
        <w:t xml:space="preserve">, </w:t>
      </w:r>
      <w:r w:rsidR="00C640BB">
        <w:rPr>
          <w:rFonts w:ascii="Arial" w:eastAsia="SimSun" w:hAnsi="Arial" w:cs="Arial"/>
          <w:sz w:val="22"/>
          <w:szCs w:val="22"/>
        </w:rPr>
        <w:t>ředitel</w:t>
      </w:r>
      <w:r w:rsidR="004A1037">
        <w:rPr>
          <w:rFonts w:ascii="Arial" w:eastAsia="SimSun" w:hAnsi="Arial" w:cs="Arial"/>
          <w:sz w:val="22"/>
          <w:szCs w:val="22"/>
        </w:rPr>
        <w:t xml:space="preserve"> školy</w:t>
      </w:r>
      <w:r w:rsidR="00C640BB">
        <w:rPr>
          <w:rFonts w:ascii="Arial" w:eastAsia="SimSun" w:hAnsi="Arial" w:cs="Arial"/>
          <w:sz w:val="22"/>
          <w:szCs w:val="22"/>
        </w:rPr>
        <w:t xml:space="preserve"> </w:t>
      </w:r>
      <w:r>
        <w:rPr>
          <w:rFonts w:ascii="Arial" w:eastAsia="SimSun" w:hAnsi="Arial" w:cs="Arial"/>
          <w:sz w:val="22"/>
          <w:szCs w:val="22"/>
        </w:rPr>
        <w:t xml:space="preserve"> </w:t>
      </w:r>
    </w:p>
    <w:p w:rsidR="0025718B" w:rsidRPr="00BB764F" w:rsidRDefault="0025718B" w:rsidP="0025718B">
      <w:pPr>
        <w:spacing w:line="276" w:lineRule="auto"/>
        <w:jc w:val="both"/>
        <w:rPr>
          <w:rFonts w:ascii="Arial" w:eastAsia="SimSun" w:hAnsi="Arial" w:cs="Arial"/>
          <w:sz w:val="22"/>
          <w:szCs w:val="22"/>
        </w:rPr>
      </w:pPr>
    </w:p>
    <w:p w:rsidR="0025718B" w:rsidRPr="00801574" w:rsidRDefault="0025718B" w:rsidP="0025718B">
      <w:pPr>
        <w:spacing w:line="276" w:lineRule="auto"/>
        <w:jc w:val="both"/>
        <w:rPr>
          <w:rFonts w:ascii="Arial" w:eastAsia="SimSun" w:hAnsi="Arial" w:cs="Arial"/>
          <w:sz w:val="22"/>
          <w:szCs w:val="22"/>
        </w:rPr>
      </w:pPr>
      <w:r w:rsidRPr="00E10EC9">
        <w:rPr>
          <w:rFonts w:ascii="Arial" w:eastAsia="SimSun" w:hAnsi="Arial" w:cs="Arial"/>
          <w:sz w:val="22"/>
          <w:szCs w:val="22"/>
        </w:rPr>
        <w:t>dále jen „</w:t>
      </w:r>
      <w:r w:rsidRPr="00E10EC9">
        <w:rPr>
          <w:rFonts w:ascii="Arial" w:eastAsia="SimSun" w:hAnsi="Arial" w:cs="Arial"/>
          <w:b/>
          <w:sz w:val="22"/>
          <w:szCs w:val="22"/>
        </w:rPr>
        <w:t>Klient</w:t>
      </w:r>
      <w:r w:rsidRPr="00E10EC9">
        <w:rPr>
          <w:rFonts w:ascii="Arial" w:eastAsia="SimSun" w:hAnsi="Arial" w:cs="Arial"/>
          <w:sz w:val="22"/>
          <w:szCs w:val="22"/>
        </w:rPr>
        <w:t>“</w:t>
      </w:r>
    </w:p>
    <w:p w:rsidR="0025718B" w:rsidRDefault="0025718B" w:rsidP="0025718B">
      <w:pPr>
        <w:jc w:val="both"/>
        <w:rPr>
          <w:rFonts w:ascii="Arial" w:hAnsi="Arial"/>
          <w:sz w:val="22"/>
        </w:rPr>
      </w:pPr>
    </w:p>
    <w:p w:rsidR="0025718B" w:rsidRDefault="0025718B" w:rsidP="0025718B">
      <w:pPr>
        <w:jc w:val="both"/>
        <w:rPr>
          <w:rFonts w:ascii="Arial" w:hAnsi="Arial"/>
          <w:sz w:val="22"/>
        </w:rPr>
      </w:pPr>
    </w:p>
    <w:p w:rsidR="0025718B" w:rsidRDefault="0025718B" w:rsidP="0025718B">
      <w:pPr>
        <w:spacing w:before="60" w:after="60"/>
        <w:jc w:val="both"/>
        <w:rPr>
          <w:rFonts w:ascii="Arial" w:hAnsi="Arial"/>
          <w:b/>
          <w:sz w:val="22"/>
        </w:rPr>
      </w:pPr>
      <w:r w:rsidRPr="002B61DA">
        <w:rPr>
          <w:rFonts w:ascii="Arial" w:hAnsi="Arial"/>
          <w:sz w:val="22"/>
        </w:rPr>
        <w:t>Poradce a Klient (dále společně jen “Smluvní strany“) uzavírají tuto Smlouvu o poradenské činnosti (dále jen “Smlouva“) ve smyslu ustanovení § 1 746 odst. 2. zákona č. 89/2012 Sb., občanský zákoník, ve znění pozdějších předpisů (dále jen “Občanský zákoník“)</w:t>
      </w:r>
    </w:p>
    <w:p w:rsidR="0025718B" w:rsidRDefault="0025718B" w:rsidP="0025718B">
      <w:pPr>
        <w:spacing w:before="60" w:after="60"/>
        <w:jc w:val="both"/>
        <w:rPr>
          <w:rFonts w:ascii="Arial" w:hAnsi="Arial"/>
          <w:b/>
          <w:sz w:val="22"/>
        </w:rPr>
      </w:pPr>
    </w:p>
    <w:p w:rsidR="0025718B" w:rsidRDefault="0025718B" w:rsidP="0025718B">
      <w:pPr>
        <w:spacing w:before="60" w:after="60"/>
        <w:jc w:val="center"/>
        <w:rPr>
          <w:rFonts w:ascii="Arial" w:hAnsi="Arial"/>
          <w:b/>
          <w:sz w:val="22"/>
        </w:rPr>
      </w:pPr>
      <w:r>
        <w:rPr>
          <w:rFonts w:ascii="Arial" w:hAnsi="Arial"/>
          <w:b/>
          <w:sz w:val="22"/>
        </w:rPr>
        <w:t>Článek I.</w:t>
      </w:r>
    </w:p>
    <w:p w:rsidR="0025718B" w:rsidRDefault="0025718B" w:rsidP="0025718B">
      <w:pPr>
        <w:spacing w:before="60" w:after="60"/>
        <w:jc w:val="center"/>
        <w:rPr>
          <w:rFonts w:ascii="Arial" w:hAnsi="Arial"/>
          <w:b/>
          <w:sz w:val="22"/>
        </w:rPr>
      </w:pPr>
      <w:r>
        <w:rPr>
          <w:rFonts w:ascii="Arial" w:hAnsi="Arial"/>
          <w:b/>
          <w:sz w:val="22"/>
        </w:rPr>
        <w:t>Předmět Smlouvy</w:t>
      </w:r>
    </w:p>
    <w:p w:rsidR="0025718B" w:rsidRDefault="0025718B" w:rsidP="0025718B">
      <w:pPr>
        <w:spacing w:before="60" w:after="60"/>
        <w:jc w:val="both"/>
        <w:rPr>
          <w:rFonts w:ascii="Arial" w:hAnsi="Arial"/>
          <w:sz w:val="22"/>
        </w:rPr>
      </w:pPr>
      <w:r>
        <w:rPr>
          <w:rFonts w:ascii="Arial" w:hAnsi="Arial"/>
          <w:sz w:val="22"/>
        </w:rPr>
        <w:t xml:space="preserve"> </w:t>
      </w:r>
    </w:p>
    <w:p w:rsidR="00C640BB" w:rsidRDefault="0025718B" w:rsidP="004A1037">
      <w:pPr>
        <w:pStyle w:val="Zkladntext2"/>
        <w:spacing w:before="60" w:after="60"/>
        <w:ind w:left="426" w:hanging="426"/>
      </w:pPr>
      <w:r>
        <w:t>1.</w:t>
      </w:r>
      <w:r>
        <w:tab/>
      </w:r>
      <w:r w:rsidRPr="004F3CEB">
        <w:t xml:space="preserve">Poradce se zavazuje za podmínek stanovených touto Smlouvou zajistit pro Klienta činnosti v oblastech </w:t>
      </w:r>
      <w:r w:rsidRPr="00D90F4B">
        <w:t>specifikovaných dále v čl. II. této Smlouvy</w:t>
      </w:r>
      <w:r w:rsidR="00C640BB">
        <w:t>.</w:t>
      </w:r>
    </w:p>
    <w:p w:rsidR="0025718B" w:rsidRDefault="0025718B" w:rsidP="004A1037">
      <w:pPr>
        <w:pStyle w:val="Zkladntext2"/>
        <w:spacing w:before="60" w:after="60"/>
        <w:ind w:left="426" w:hanging="426"/>
      </w:pPr>
      <w:r w:rsidRPr="004F3CEB">
        <w:t>2.</w:t>
      </w:r>
      <w:r w:rsidRPr="004F3CEB">
        <w:tab/>
        <w:t>Klient se zavazuje zaplatit Poradci za jím provedené činnosti</w:t>
      </w:r>
      <w:r w:rsidRPr="00E64D4B">
        <w:t xml:space="preserve"> </w:t>
      </w:r>
      <w:r w:rsidRPr="004F3CEB">
        <w:t xml:space="preserve">podle této Smlouvy, odměnu stanovenou dále v čl. IV. této Smlouvy a poskytovat Poradci veškerou součinnost potřebnou pro výkon </w:t>
      </w:r>
      <w:r w:rsidRPr="009A391B">
        <w:t>sjednané činnosti podle této smlouvy.</w:t>
      </w:r>
    </w:p>
    <w:p w:rsidR="0025718B" w:rsidRDefault="0025718B" w:rsidP="004A1037">
      <w:pPr>
        <w:pStyle w:val="Zkladntext2"/>
        <w:spacing w:before="60" w:after="60"/>
        <w:ind w:left="426" w:hanging="426"/>
      </w:pPr>
      <w:r>
        <w:t xml:space="preserve">3.  </w:t>
      </w:r>
      <w:r w:rsidRPr="004F3CEB">
        <w:t>Poradce prohlašuje, že je odborně způsobilou osobou k výkonu sjednaných činností podle této smlouvy, má odborné znalosti práva a</w:t>
      </w:r>
      <w:r w:rsidRPr="00E64D4B">
        <w:t xml:space="preserve"> praxi v</w:t>
      </w:r>
      <w:r w:rsidRPr="009A391B">
        <w:t> oblasti ochrany osobních údajů</w:t>
      </w:r>
      <w:r w:rsidR="00C640BB">
        <w:t>.</w:t>
      </w:r>
      <w:r w:rsidRPr="009A391B">
        <w:t xml:space="preserve"> </w:t>
      </w:r>
    </w:p>
    <w:p w:rsidR="0025718B" w:rsidRDefault="0025718B" w:rsidP="0025718B">
      <w:pPr>
        <w:spacing w:before="60" w:after="60"/>
        <w:rPr>
          <w:rFonts w:ascii="Arial" w:hAnsi="Arial"/>
          <w:b/>
          <w:sz w:val="22"/>
        </w:rPr>
      </w:pPr>
    </w:p>
    <w:p w:rsidR="0025718B" w:rsidRDefault="0025718B" w:rsidP="0025718B">
      <w:pPr>
        <w:spacing w:before="60" w:after="60"/>
        <w:ind w:left="540" w:hanging="540"/>
        <w:jc w:val="center"/>
        <w:rPr>
          <w:rFonts w:ascii="Arial" w:hAnsi="Arial"/>
          <w:b/>
          <w:sz w:val="22"/>
        </w:rPr>
      </w:pPr>
      <w:r>
        <w:rPr>
          <w:rFonts w:ascii="Arial" w:hAnsi="Arial"/>
          <w:b/>
          <w:sz w:val="22"/>
        </w:rPr>
        <w:t>Článek II.</w:t>
      </w:r>
    </w:p>
    <w:p w:rsidR="0025718B" w:rsidRDefault="0025718B" w:rsidP="0025718B">
      <w:pPr>
        <w:spacing w:before="60" w:after="60"/>
        <w:ind w:left="540" w:hanging="540"/>
        <w:jc w:val="center"/>
        <w:rPr>
          <w:rFonts w:ascii="Arial" w:hAnsi="Arial"/>
          <w:b/>
          <w:sz w:val="22"/>
        </w:rPr>
      </w:pPr>
      <w:r>
        <w:rPr>
          <w:rFonts w:ascii="Arial" w:hAnsi="Arial"/>
          <w:b/>
          <w:sz w:val="22"/>
        </w:rPr>
        <w:t>Poskytované služby</w:t>
      </w:r>
    </w:p>
    <w:p w:rsidR="0025718B" w:rsidRDefault="0025718B" w:rsidP="0025718B">
      <w:pPr>
        <w:pStyle w:val="Zkladntextodsazen3"/>
        <w:spacing w:before="60" w:after="60"/>
        <w:ind w:left="720" w:firstLine="0"/>
      </w:pPr>
    </w:p>
    <w:p w:rsidR="0025718B" w:rsidRDefault="0025718B" w:rsidP="00BB7458">
      <w:pPr>
        <w:pStyle w:val="Zkladntextodsazen3"/>
        <w:numPr>
          <w:ilvl w:val="3"/>
          <w:numId w:val="4"/>
        </w:numPr>
        <w:tabs>
          <w:tab w:val="clear" w:pos="2880"/>
        </w:tabs>
        <w:spacing w:before="60" w:after="60"/>
        <w:ind w:left="284" w:hanging="284"/>
      </w:pPr>
      <w:r w:rsidRPr="007854F6">
        <w:t>Poradce se zavazuje poskytovat, dle této Smlouvy, Klientovi</w:t>
      </w:r>
      <w:r w:rsidRPr="007C1BA3">
        <w:t xml:space="preserve"> </w:t>
      </w:r>
      <w:r w:rsidR="00A911EC">
        <w:t xml:space="preserve">následující </w:t>
      </w:r>
      <w:r>
        <w:t>služby</w:t>
      </w:r>
      <w:r w:rsidR="00A911EC">
        <w:t>:</w:t>
      </w:r>
      <w:r>
        <w:t xml:space="preserve"> </w:t>
      </w:r>
    </w:p>
    <w:p w:rsidR="00C640BB" w:rsidRDefault="00C640BB" w:rsidP="00F475A0">
      <w:pPr>
        <w:pStyle w:val="Zkladntextodsazen3"/>
        <w:numPr>
          <w:ilvl w:val="0"/>
          <w:numId w:val="9"/>
        </w:numPr>
        <w:spacing w:before="60" w:after="60"/>
        <w:ind w:left="1134" w:hanging="425"/>
      </w:pPr>
      <w:r>
        <w:t xml:space="preserve">Odborně zaměřené </w:t>
      </w:r>
      <w:r w:rsidRPr="004A1037">
        <w:t>(školství</w:t>
      </w:r>
      <w:r w:rsidR="004A1037" w:rsidRPr="004A1037">
        <w:t>)</w:t>
      </w:r>
      <w:r>
        <w:t xml:space="preserve"> e-learningové školení zaměstnanců v oblasti GDPR </w:t>
      </w:r>
    </w:p>
    <w:p w:rsidR="005D3C24" w:rsidRDefault="005D3C24" w:rsidP="00F475A0">
      <w:pPr>
        <w:pStyle w:val="Zkladntextodsazen3"/>
        <w:spacing w:before="60" w:after="60"/>
        <w:ind w:left="284" w:firstLine="0"/>
      </w:pPr>
      <w:r>
        <w:t xml:space="preserve">E-learningové školení je možné Klientem využívat po dobu </w:t>
      </w:r>
      <w:r w:rsidRPr="004A1037">
        <w:t>12 měsíců</w:t>
      </w:r>
      <w:r>
        <w:t xml:space="preserve"> od podpisu této smlouvy</w:t>
      </w:r>
      <w:r w:rsidR="001E53EC">
        <w:t>, po celou tuto dobu o něj lze přihlašovat zaměstnance Klienta</w:t>
      </w:r>
      <w:r>
        <w:t>. Klient se zavazuje, že do 15 dnů od podpisu smlouvy zašle na e-mail kontaktní osoby na straně Poradce řádně vyplněnou tabulku se seznamem účastníků e-learningového školení a jejich kontaktních údajů</w:t>
      </w:r>
      <w:r w:rsidR="00825247">
        <w:t xml:space="preserve"> </w:t>
      </w:r>
      <w:r w:rsidR="00825247" w:rsidRPr="004A1037">
        <w:t>(vzor je přílohou této smlouvy),</w:t>
      </w:r>
      <w:r w:rsidR="00825247">
        <w:t xml:space="preserve"> v jiném formátu nebudou kontak</w:t>
      </w:r>
      <w:r w:rsidR="00BB7458">
        <w:t>t</w:t>
      </w:r>
      <w:r w:rsidR="00825247">
        <w:t>ní údaje účastníků školení akceptovány)</w:t>
      </w:r>
      <w:r>
        <w:t xml:space="preserve">.  Do 3 dnů od zaslání tohoto seznamu účastníků e-learningového </w:t>
      </w:r>
      <w:r>
        <w:lastRenderedPageBreak/>
        <w:t>školení obdrží tito</w:t>
      </w:r>
      <w:r w:rsidR="00825247">
        <w:t xml:space="preserve"> </w:t>
      </w:r>
      <w:r>
        <w:t xml:space="preserve">do uvedených e-mailových schránek přístupové údaje pro spuštění a absolvování e-learningu.  </w:t>
      </w:r>
    </w:p>
    <w:p w:rsidR="005D3C24" w:rsidRPr="00DD390F" w:rsidRDefault="005D3C24" w:rsidP="005D3C24">
      <w:pPr>
        <w:pStyle w:val="Zkladntextodsazen3"/>
        <w:spacing w:before="60" w:after="60"/>
        <w:ind w:left="567" w:firstLine="0"/>
      </w:pPr>
      <w:r>
        <w:t xml:space="preserve">    </w:t>
      </w:r>
    </w:p>
    <w:p w:rsidR="0025718B" w:rsidRDefault="0025718B" w:rsidP="0025718B">
      <w:pPr>
        <w:spacing w:before="60" w:after="60"/>
        <w:jc w:val="center"/>
        <w:rPr>
          <w:rFonts w:ascii="Arial" w:hAnsi="Arial"/>
          <w:b/>
          <w:sz w:val="22"/>
        </w:rPr>
      </w:pPr>
      <w:r>
        <w:rPr>
          <w:rFonts w:ascii="Arial" w:hAnsi="Arial"/>
          <w:b/>
          <w:sz w:val="22"/>
        </w:rPr>
        <w:t>Článek III.</w:t>
      </w:r>
    </w:p>
    <w:p w:rsidR="0025718B" w:rsidRDefault="0025718B" w:rsidP="0025718B">
      <w:pPr>
        <w:spacing w:before="60" w:after="60"/>
        <w:jc w:val="center"/>
        <w:rPr>
          <w:rFonts w:ascii="Arial" w:hAnsi="Arial"/>
          <w:b/>
          <w:sz w:val="22"/>
        </w:rPr>
      </w:pPr>
      <w:r>
        <w:rPr>
          <w:rFonts w:ascii="Arial" w:hAnsi="Arial"/>
          <w:b/>
          <w:sz w:val="22"/>
        </w:rPr>
        <w:t>Práva a povinnosti Smluvních stran</w:t>
      </w:r>
    </w:p>
    <w:p w:rsidR="0025718B" w:rsidRDefault="0025718B" w:rsidP="0025718B">
      <w:pPr>
        <w:spacing w:before="60" w:after="60"/>
        <w:jc w:val="both"/>
        <w:rPr>
          <w:rFonts w:ascii="Arial" w:hAnsi="Arial"/>
          <w:sz w:val="22"/>
        </w:rPr>
      </w:pPr>
    </w:p>
    <w:p w:rsidR="0025718B" w:rsidRPr="009A391B" w:rsidRDefault="0025718B" w:rsidP="0025718B">
      <w:pPr>
        <w:pStyle w:val="Zkladntextodsazen2"/>
        <w:numPr>
          <w:ilvl w:val="0"/>
          <w:numId w:val="1"/>
        </w:numPr>
        <w:tabs>
          <w:tab w:val="clear" w:pos="1276"/>
        </w:tabs>
        <w:spacing w:before="60" w:after="60"/>
        <w:rPr>
          <w:rFonts w:ascii="Arial" w:hAnsi="Arial"/>
        </w:rPr>
      </w:pPr>
      <w:r>
        <w:rPr>
          <w:rFonts w:ascii="Arial" w:hAnsi="Arial"/>
        </w:rPr>
        <w:t xml:space="preserve">Poradce se zavazuje </w:t>
      </w:r>
      <w:r w:rsidR="00825247">
        <w:rPr>
          <w:rFonts w:ascii="Arial" w:hAnsi="Arial"/>
        </w:rPr>
        <w:t xml:space="preserve">poskytnout služby </w:t>
      </w:r>
      <w:r>
        <w:rPr>
          <w:rFonts w:ascii="Arial" w:hAnsi="Arial"/>
        </w:rPr>
        <w:t>dle této Smlouvy s veškerou odbornou</w:t>
      </w:r>
      <w:r>
        <w:rPr>
          <w:rFonts w:ascii="Arial" w:hAnsi="Arial"/>
          <w:color w:val="FF00FF"/>
        </w:rPr>
        <w:t xml:space="preserve"> </w:t>
      </w:r>
      <w:r>
        <w:rPr>
          <w:rFonts w:ascii="Arial" w:hAnsi="Arial"/>
        </w:rPr>
        <w:t xml:space="preserve">péčí </w:t>
      </w:r>
      <w:r w:rsidRPr="00E64D4B">
        <w:rPr>
          <w:rFonts w:ascii="Arial" w:hAnsi="Arial"/>
        </w:rPr>
        <w:t>a</w:t>
      </w:r>
      <w:r w:rsidR="00825247">
        <w:rPr>
          <w:rFonts w:ascii="Arial" w:hAnsi="Arial"/>
        </w:rPr>
        <w:t> </w:t>
      </w:r>
      <w:r w:rsidRPr="00E64D4B">
        <w:rPr>
          <w:rFonts w:ascii="Arial" w:hAnsi="Arial"/>
        </w:rPr>
        <w:t>informovat Klienta</w:t>
      </w:r>
      <w:r w:rsidRPr="00E64D4B">
        <w:rPr>
          <w:rFonts w:ascii="Arial" w:hAnsi="Arial"/>
          <w:color w:val="FF00FF"/>
        </w:rPr>
        <w:t xml:space="preserve"> </w:t>
      </w:r>
      <w:r w:rsidRPr="009A391B">
        <w:rPr>
          <w:rFonts w:ascii="Arial" w:hAnsi="Arial"/>
        </w:rPr>
        <w:t xml:space="preserve">průběžně o plnění předmětu této Smlouvy. </w:t>
      </w:r>
    </w:p>
    <w:p w:rsidR="00825247" w:rsidRDefault="0025718B" w:rsidP="0025718B">
      <w:pPr>
        <w:pStyle w:val="Zkladntextodsazen2"/>
        <w:numPr>
          <w:ilvl w:val="0"/>
          <w:numId w:val="1"/>
        </w:numPr>
        <w:tabs>
          <w:tab w:val="clear" w:pos="1276"/>
        </w:tabs>
        <w:spacing w:before="60" w:after="60"/>
        <w:rPr>
          <w:rFonts w:ascii="Arial" w:hAnsi="Arial"/>
        </w:rPr>
      </w:pPr>
      <w:r w:rsidRPr="00825247">
        <w:rPr>
          <w:rFonts w:ascii="Arial" w:hAnsi="Arial"/>
        </w:rPr>
        <w:t>Klient je povinen poskytovat Poradci veškerou potřebnou součinnost</w:t>
      </w:r>
      <w:r w:rsidR="00825247">
        <w:rPr>
          <w:rFonts w:ascii="Arial" w:hAnsi="Arial"/>
        </w:rPr>
        <w:t xml:space="preserve"> (poskytnutí kontaktních údajů účastníků e-learningu v čl. II uvedeném formátu.</w:t>
      </w:r>
      <w:r w:rsidRPr="00825247">
        <w:rPr>
          <w:rFonts w:ascii="Arial" w:hAnsi="Arial"/>
        </w:rPr>
        <w:t xml:space="preserve"> </w:t>
      </w:r>
    </w:p>
    <w:p w:rsidR="0025718B" w:rsidRPr="00825247" w:rsidRDefault="0025718B" w:rsidP="0025718B">
      <w:pPr>
        <w:pStyle w:val="Zkladntextodsazen2"/>
        <w:numPr>
          <w:ilvl w:val="0"/>
          <w:numId w:val="1"/>
        </w:numPr>
        <w:tabs>
          <w:tab w:val="clear" w:pos="1276"/>
        </w:tabs>
        <w:spacing w:before="60" w:after="60"/>
        <w:rPr>
          <w:rFonts w:ascii="Arial" w:hAnsi="Arial"/>
        </w:rPr>
      </w:pPr>
      <w:r w:rsidRPr="00825247">
        <w:rPr>
          <w:rFonts w:ascii="Arial" w:hAnsi="Arial"/>
        </w:rPr>
        <w:t>Klient je povinen zaplatit Poradci odměnu v dohodnuté výši a termínech v souladu s čl. IV. této Smlouvy.</w:t>
      </w:r>
    </w:p>
    <w:p w:rsidR="0025718B" w:rsidRDefault="0025718B" w:rsidP="0025718B">
      <w:pPr>
        <w:pStyle w:val="Zkladntextodsazen2"/>
        <w:numPr>
          <w:ilvl w:val="0"/>
          <w:numId w:val="1"/>
        </w:numPr>
        <w:tabs>
          <w:tab w:val="clear" w:pos="1276"/>
        </w:tabs>
        <w:spacing w:before="60" w:after="60"/>
        <w:rPr>
          <w:rFonts w:ascii="Arial" w:hAnsi="Arial"/>
        </w:rPr>
      </w:pPr>
      <w:r>
        <w:rPr>
          <w:rFonts w:ascii="Arial" w:hAnsi="Arial"/>
        </w:rPr>
        <w:t>Každá ze Smluvních stran určuje kontaktní osobu/osoby, které budou zabezpečovat vzájemné předávání informací a spolupráci</w:t>
      </w:r>
      <w:r w:rsidR="001346BB">
        <w:rPr>
          <w:rFonts w:ascii="Arial" w:hAnsi="Arial"/>
        </w:rPr>
        <w:t xml:space="preserve">. </w:t>
      </w:r>
      <w:r>
        <w:rPr>
          <w:rFonts w:ascii="Arial" w:hAnsi="Arial"/>
        </w:rPr>
        <w:t>Dojde-li ke změně v osobách pověřených k</w:t>
      </w:r>
      <w:r w:rsidR="001346BB">
        <w:rPr>
          <w:rFonts w:ascii="Arial" w:hAnsi="Arial"/>
        </w:rPr>
        <w:t> </w:t>
      </w:r>
      <w:r>
        <w:rPr>
          <w:rFonts w:ascii="Arial" w:hAnsi="Arial"/>
        </w:rPr>
        <w:t>výkonu komunikace dle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prováděny formou dodatku k této Smlouvě.</w:t>
      </w:r>
    </w:p>
    <w:p w:rsidR="00346374" w:rsidRDefault="00346374" w:rsidP="0025718B">
      <w:pPr>
        <w:pStyle w:val="Zkladntextodsazen2"/>
        <w:tabs>
          <w:tab w:val="clear" w:pos="1276"/>
        </w:tabs>
        <w:spacing w:before="60" w:after="60"/>
        <w:ind w:left="540" w:firstLine="0"/>
        <w:rPr>
          <w:rFonts w:ascii="Arial" w:hAnsi="Arial"/>
        </w:rPr>
      </w:pPr>
    </w:p>
    <w:p w:rsidR="0025718B" w:rsidRDefault="0025718B" w:rsidP="0025718B">
      <w:pPr>
        <w:pStyle w:val="Zkladntextodsazen2"/>
        <w:tabs>
          <w:tab w:val="clear" w:pos="1276"/>
        </w:tabs>
        <w:spacing w:before="60" w:after="60"/>
        <w:ind w:left="540" w:firstLine="0"/>
        <w:rPr>
          <w:rFonts w:ascii="Arial" w:hAnsi="Arial"/>
        </w:rPr>
      </w:pPr>
      <w:r>
        <w:rPr>
          <w:rFonts w:ascii="Arial" w:hAnsi="Arial"/>
        </w:rPr>
        <w:t>Kontaktní osobou na straně Poradce je:</w:t>
      </w:r>
    </w:p>
    <w:p w:rsidR="004A1037" w:rsidRDefault="004A1037" w:rsidP="0025718B">
      <w:pPr>
        <w:pStyle w:val="Zkladntextodsazen2"/>
        <w:tabs>
          <w:tab w:val="clear" w:pos="1276"/>
        </w:tabs>
        <w:spacing w:before="60" w:after="60"/>
        <w:ind w:left="540" w:firstLine="0"/>
        <w:rPr>
          <w:rFonts w:ascii="Arial" w:hAnsi="Arial"/>
        </w:rPr>
      </w:pPr>
    </w:p>
    <w:p w:rsidR="0025718B" w:rsidRPr="00F05128" w:rsidRDefault="0025718B" w:rsidP="0025718B">
      <w:pPr>
        <w:pStyle w:val="Zkladntextodsazen2"/>
        <w:tabs>
          <w:tab w:val="clear" w:pos="1276"/>
        </w:tabs>
        <w:spacing w:before="60" w:after="60"/>
        <w:ind w:left="540" w:firstLine="0"/>
        <w:rPr>
          <w:rFonts w:ascii="Arial" w:hAnsi="Arial"/>
        </w:rPr>
      </w:pPr>
      <w:r w:rsidRPr="00F05128">
        <w:rPr>
          <w:rFonts w:ascii="Arial" w:hAnsi="Arial"/>
        </w:rPr>
        <w:t>Kontaktní osobou na straně Klienta</w:t>
      </w:r>
      <w:r w:rsidRPr="00F05128">
        <w:rPr>
          <w:rFonts w:ascii="Arial" w:hAnsi="Arial"/>
          <w:color w:val="FF00FF"/>
        </w:rPr>
        <w:t xml:space="preserve"> </w:t>
      </w:r>
      <w:r w:rsidRPr="00F05128">
        <w:rPr>
          <w:rFonts w:ascii="Arial" w:hAnsi="Arial"/>
        </w:rPr>
        <w:t>je:</w:t>
      </w:r>
    </w:p>
    <w:p w:rsidR="00886E80" w:rsidRDefault="00886E80" w:rsidP="0025718B">
      <w:pPr>
        <w:pStyle w:val="Zkladntextodsazen3"/>
        <w:spacing w:before="60" w:after="60"/>
        <w:ind w:firstLine="0"/>
      </w:pPr>
    </w:p>
    <w:p w:rsidR="0025718B" w:rsidRDefault="0025718B" w:rsidP="0025718B">
      <w:pPr>
        <w:spacing w:before="60" w:after="60"/>
        <w:jc w:val="both"/>
        <w:rPr>
          <w:rFonts w:ascii="Arial" w:hAnsi="Arial"/>
          <w:sz w:val="22"/>
        </w:rPr>
      </w:pPr>
    </w:p>
    <w:p w:rsidR="0025718B" w:rsidRDefault="0025718B" w:rsidP="0025718B">
      <w:pPr>
        <w:spacing w:before="60" w:after="60"/>
        <w:jc w:val="center"/>
        <w:rPr>
          <w:rFonts w:ascii="Arial" w:hAnsi="Arial"/>
          <w:b/>
          <w:sz w:val="22"/>
        </w:rPr>
      </w:pPr>
      <w:r>
        <w:rPr>
          <w:rFonts w:ascii="Arial" w:hAnsi="Arial"/>
          <w:b/>
          <w:sz w:val="22"/>
        </w:rPr>
        <w:t>Článek IV.</w:t>
      </w:r>
    </w:p>
    <w:p w:rsidR="0025718B" w:rsidRDefault="0025718B" w:rsidP="0025718B">
      <w:pPr>
        <w:spacing w:before="60" w:after="60"/>
        <w:jc w:val="center"/>
        <w:rPr>
          <w:rFonts w:ascii="Arial" w:hAnsi="Arial"/>
          <w:b/>
          <w:sz w:val="22"/>
        </w:rPr>
      </w:pPr>
      <w:r>
        <w:rPr>
          <w:rFonts w:ascii="Arial" w:hAnsi="Arial"/>
          <w:b/>
          <w:sz w:val="22"/>
        </w:rPr>
        <w:t>Odměna a náhrada nákladů</w:t>
      </w:r>
    </w:p>
    <w:p w:rsidR="0025718B" w:rsidRDefault="0025718B" w:rsidP="0025718B">
      <w:pPr>
        <w:spacing w:before="60" w:after="60"/>
        <w:jc w:val="both"/>
        <w:rPr>
          <w:rFonts w:ascii="Arial" w:hAnsi="Arial"/>
          <w:b/>
          <w:sz w:val="22"/>
        </w:rPr>
      </w:pPr>
    </w:p>
    <w:p w:rsidR="0025718B" w:rsidRDefault="0025718B" w:rsidP="0025718B">
      <w:pPr>
        <w:pStyle w:val="Zkladntextodsazen2"/>
        <w:numPr>
          <w:ilvl w:val="0"/>
          <w:numId w:val="2"/>
        </w:numPr>
        <w:tabs>
          <w:tab w:val="clear" w:pos="1276"/>
        </w:tabs>
        <w:spacing w:before="60" w:after="60"/>
        <w:rPr>
          <w:rFonts w:ascii="Arial" w:hAnsi="Arial"/>
        </w:rPr>
      </w:pPr>
      <w:r>
        <w:rPr>
          <w:rFonts w:ascii="Arial" w:hAnsi="Arial"/>
        </w:rPr>
        <w:t>Klient se zavazuje zaplatit Poradci za služby poskytované dle čl. II této Smlouvy odměnu dle následujícího:</w:t>
      </w:r>
    </w:p>
    <w:p w:rsidR="001346BB" w:rsidRDefault="001346BB" w:rsidP="00BB7458">
      <w:pPr>
        <w:pStyle w:val="Zkladntextodsazen2"/>
        <w:numPr>
          <w:ilvl w:val="0"/>
          <w:numId w:val="4"/>
        </w:numPr>
        <w:tabs>
          <w:tab w:val="clear" w:pos="1276"/>
        </w:tabs>
        <w:spacing w:before="60" w:after="60"/>
        <w:rPr>
          <w:rFonts w:ascii="Arial" w:hAnsi="Arial"/>
        </w:rPr>
      </w:pPr>
      <w:r>
        <w:rPr>
          <w:rFonts w:ascii="Arial" w:hAnsi="Arial"/>
        </w:rPr>
        <w:t>Za služby provedené dle čl. II., odst. i této Smlouvy jednorázovou odměnu ve výši</w:t>
      </w:r>
      <w:r w:rsidR="00F475A0">
        <w:rPr>
          <w:rFonts w:ascii="Arial" w:hAnsi="Arial"/>
        </w:rPr>
        <w:t xml:space="preserve"> 2</w:t>
      </w:r>
      <w:r w:rsidR="001E53EC">
        <w:rPr>
          <w:rFonts w:ascii="Arial" w:hAnsi="Arial"/>
        </w:rPr>
        <w:t> </w:t>
      </w:r>
      <w:r w:rsidR="00F475A0">
        <w:rPr>
          <w:rFonts w:ascii="Arial" w:hAnsi="Arial"/>
        </w:rPr>
        <w:t>900 Kč</w:t>
      </w:r>
      <w:r>
        <w:rPr>
          <w:rFonts w:ascii="Arial" w:hAnsi="Arial"/>
        </w:rPr>
        <w:t xml:space="preserve"> </w:t>
      </w:r>
      <w:r w:rsidR="005D3C24">
        <w:rPr>
          <w:rFonts w:ascii="Arial" w:hAnsi="Arial"/>
        </w:rPr>
        <w:t>(</w:t>
      </w:r>
      <w:r>
        <w:rPr>
          <w:rFonts w:ascii="Arial" w:hAnsi="Arial"/>
        </w:rPr>
        <w:t>bez DPH v zákonné výši</w:t>
      </w:r>
      <w:r w:rsidR="005D3C24">
        <w:rPr>
          <w:rFonts w:ascii="Arial" w:hAnsi="Arial"/>
        </w:rPr>
        <w:t>)</w:t>
      </w:r>
      <w:r>
        <w:rPr>
          <w:rFonts w:ascii="Arial" w:hAnsi="Arial"/>
        </w:rPr>
        <w:t xml:space="preserve"> pro všechny</w:t>
      </w:r>
      <w:r w:rsidR="005D3C24">
        <w:rPr>
          <w:rFonts w:ascii="Arial" w:hAnsi="Arial"/>
        </w:rPr>
        <w:t xml:space="preserve"> zaměstnance Klienta přihlášené </w:t>
      </w:r>
      <w:r w:rsidR="001E53EC">
        <w:rPr>
          <w:rFonts w:ascii="Arial" w:hAnsi="Arial"/>
        </w:rPr>
        <w:t>během 12 měsíců d</w:t>
      </w:r>
      <w:r w:rsidR="005D3C24">
        <w:rPr>
          <w:rFonts w:ascii="Arial" w:hAnsi="Arial"/>
        </w:rPr>
        <w:t xml:space="preserve">o e-learningového kurzu. Výše uvedené bude Klientem proplaceno na základě Poradcem vystavené faktury se splatností 21 kalendářních dní ode dne doručení. </w:t>
      </w:r>
      <w:r w:rsidR="00A911EC">
        <w:rPr>
          <w:rFonts w:ascii="Arial" w:hAnsi="Arial"/>
        </w:rPr>
        <w:t xml:space="preserve">Faktura bude Klientovi odeslána bezprostředně po zpřístupnění e-learningu, tedy po rozeslání přístupových údajů pro e-learningové školení zaměstnancům Klienta. </w:t>
      </w:r>
      <w:r>
        <w:rPr>
          <w:rFonts w:ascii="Arial" w:hAnsi="Arial"/>
        </w:rPr>
        <w:t xml:space="preserve"> </w:t>
      </w:r>
    </w:p>
    <w:p w:rsidR="00256E4F" w:rsidRDefault="0025718B" w:rsidP="0025718B">
      <w:pPr>
        <w:pStyle w:val="Zkladntextodsazen2"/>
        <w:numPr>
          <w:ilvl w:val="0"/>
          <w:numId w:val="2"/>
        </w:numPr>
        <w:tabs>
          <w:tab w:val="clear" w:pos="1276"/>
        </w:tabs>
        <w:spacing w:before="60" w:after="60"/>
        <w:rPr>
          <w:rFonts w:ascii="Arial" w:hAnsi="Arial"/>
        </w:rPr>
      </w:pPr>
      <w:r w:rsidRPr="000E367A">
        <w:rPr>
          <w:rFonts w:ascii="Arial" w:hAnsi="Arial"/>
        </w:rPr>
        <w:t>Odměna stanovená v odst. 1. tohoto článku zahrnuje veškeré náklady Poradce na činnost</w:t>
      </w:r>
      <w:r>
        <w:rPr>
          <w:rFonts w:ascii="Arial" w:hAnsi="Arial"/>
        </w:rPr>
        <w:t>i</w:t>
      </w:r>
      <w:r w:rsidRPr="000E367A">
        <w:rPr>
          <w:rFonts w:ascii="Arial" w:hAnsi="Arial"/>
        </w:rPr>
        <w:t xml:space="preserve"> </w:t>
      </w:r>
      <w:r w:rsidRPr="004F3CEB">
        <w:rPr>
          <w:rFonts w:ascii="Arial" w:hAnsi="Arial"/>
        </w:rPr>
        <w:t>vykonávané dle této Smlouvy</w:t>
      </w:r>
      <w:r w:rsidR="00256E4F">
        <w:rPr>
          <w:rFonts w:ascii="Arial" w:hAnsi="Arial"/>
        </w:rPr>
        <w:t>.</w:t>
      </w:r>
    </w:p>
    <w:p w:rsidR="0025718B" w:rsidRPr="00D90F4B" w:rsidRDefault="0025718B" w:rsidP="0025718B">
      <w:pPr>
        <w:pStyle w:val="Zkladntextodsazen2"/>
        <w:numPr>
          <w:ilvl w:val="0"/>
          <w:numId w:val="2"/>
        </w:numPr>
        <w:tabs>
          <w:tab w:val="clear" w:pos="1276"/>
        </w:tabs>
        <w:spacing w:before="60" w:after="60"/>
        <w:rPr>
          <w:rFonts w:ascii="Arial" w:hAnsi="Arial"/>
        </w:rPr>
      </w:pPr>
      <w:r w:rsidRPr="00D90F4B">
        <w:rPr>
          <w:rFonts w:ascii="Arial" w:hAnsi="Arial"/>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25718B" w:rsidRPr="004D108E" w:rsidRDefault="0025718B" w:rsidP="0025718B">
      <w:pPr>
        <w:pStyle w:val="Zkladntextodsazen2"/>
        <w:numPr>
          <w:ilvl w:val="0"/>
          <w:numId w:val="2"/>
        </w:numPr>
        <w:tabs>
          <w:tab w:val="clear" w:pos="1276"/>
        </w:tabs>
        <w:rPr>
          <w:rFonts w:ascii="Arial" w:hAnsi="Arial"/>
        </w:rPr>
      </w:pPr>
      <w:r w:rsidRPr="00D90F4B">
        <w:rPr>
          <w:rFonts w:ascii="Arial" w:hAnsi="Arial" w:cs="Arial"/>
          <w:szCs w:val="22"/>
        </w:rPr>
        <w:t>V případě, že faktura nebude mít zákonem č.</w:t>
      </w:r>
      <w:r w:rsidRPr="00D90F4B">
        <w:rPr>
          <w:sz w:val="24"/>
        </w:rPr>
        <w:t xml:space="preserve"> </w:t>
      </w:r>
      <w:r w:rsidRPr="00D90F4B">
        <w:rPr>
          <w:rFonts w:ascii="Arial" w:hAnsi="Arial" w:cs="Arial"/>
          <w:szCs w:val="22"/>
        </w:rPr>
        <w:t>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25718B" w:rsidRDefault="0025718B" w:rsidP="0025718B">
      <w:pPr>
        <w:spacing w:before="60" w:after="60"/>
        <w:jc w:val="center"/>
        <w:rPr>
          <w:rFonts w:ascii="Arial" w:hAnsi="Arial"/>
          <w:b/>
          <w:sz w:val="22"/>
        </w:rPr>
      </w:pPr>
    </w:p>
    <w:p w:rsidR="007B7B90" w:rsidRDefault="007B7B90" w:rsidP="0025718B">
      <w:pPr>
        <w:spacing w:before="60" w:after="60"/>
        <w:jc w:val="center"/>
        <w:rPr>
          <w:rFonts w:ascii="Arial" w:hAnsi="Arial"/>
          <w:b/>
          <w:sz w:val="22"/>
        </w:rPr>
      </w:pPr>
      <w:bookmarkStart w:id="0" w:name="_GoBack"/>
      <w:bookmarkEnd w:id="0"/>
    </w:p>
    <w:p w:rsidR="0025718B" w:rsidRDefault="0025718B" w:rsidP="0025718B">
      <w:pPr>
        <w:spacing w:before="60" w:after="60"/>
        <w:jc w:val="center"/>
        <w:rPr>
          <w:rFonts w:ascii="Arial" w:hAnsi="Arial"/>
          <w:b/>
          <w:sz w:val="22"/>
        </w:rPr>
      </w:pPr>
      <w:r>
        <w:rPr>
          <w:rFonts w:ascii="Arial" w:hAnsi="Arial"/>
          <w:b/>
          <w:sz w:val="22"/>
        </w:rPr>
        <w:lastRenderedPageBreak/>
        <w:t>Článek VI.</w:t>
      </w:r>
    </w:p>
    <w:p w:rsidR="0025718B" w:rsidRDefault="0025718B" w:rsidP="0025718B">
      <w:pPr>
        <w:spacing w:before="60" w:after="60"/>
        <w:jc w:val="center"/>
        <w:rPr>
          <w:rFonts w:ascii="Arial" w:hAnsi="Arial"/>
          <w:b/>
          <w:sz w:val="22"/>
        </w:rPr>
      </w:pPr>
      <w:r>
        <w:rPr>
          <w:rFonts w:ascii="Arial" w:hAnsi="Arial"/>
          <w:b/>
          <w:sz w:val="22"/>
        </w:rPr>
        <w:t>Závěrečná ustanovení</w:t>
      </w:r>
    </w:p>
    <w:p w:rsidR="0025718B" w:rsidRDefault="0025718B" w:rsidP="0025718B">
      <w:pPr>
        <w:spacing w:before="60" w:after="60"/>
        <w:jc w:val="center"/>
        <w:rPr>
          <w:rFonts w:ascii="Arial" w:hAnsi="Arial"/>
          <w:b/>
          <w:sz w:val="22"/>
        </w:rPr>
      </w:pPr>
    </w:p>
    <w:p w:rsidR="0025718B" w:rsidRPr="009A391B" w:rsidRDefault="0025718B" w:rsidP="0025718B">
      <w:pPr>
        <w:numPr>
          <w:ilvl w:val="0"/>
          <w:numId w:val="6"/>
        </w:numPr>
        <w:tabs>
          <w:tab w:val="clear" w:pos="720"/>
          <w:tab w:val="num" w:pos="540"/>
        </w:tabs>
        <w:spacing w:before="60" w:after="60"/>
        <w:ind w:left="540" w:hanging="540"/>
        <w:jc w:val="both"/>
        <w:rPr>
          <w:rFonts w:ascii="Arial" w:hAnsi="Arial"/>
          <w:sz w:val="22"/>
        </w:rPr>
      </w:pPr>
      <w:r w:rsidRPr="004F3CEB">
        <w:rPr>
          <w:rFonts w:ascii="Arial" w:hAnsi="Arial"/>
          <w:sz w:val="22"/>
        </w:rPr>
        <w:t>Právní vztahy výslovně neupravené touto Smlouvou se řídí ustanoveními O</w:t>
      </w:r>
      <w:r>
        <w:rPr>
          <w:rFonts w:ascii="Arial" w:hAnsi="Arial"/>
          <w:sz w:val="22"/>
        </w:rPr>
        <w:t xml:space="preserve">bčanského </w:t>
      </w:r>
      <w:r w:rsidRPr="00E64D4B">
        <w:rPr>
          <w:rFonts w:ascii="Arial" w:hAnsi="Arial"/>
          <w:sz w:val="22"/>
        </w:rPr>
        <w:t>zákoníku v platném znění</w:t>
      </w:r>
      <w:r w:rsidRPr="009A391B">
        <w:rPr>
          <w:rFonts w:ascii="Arial" w:hAnsi="Arial"/>
          <w:sz w:val="22"/>
        </w:rPr>
        <w:t xml:space="preserve"> a platnými právními předpisy upravujícími ochranu osobních údajů.</w:t>
      </w:r>
    </w:p>
    <w:p w:rsidR="0025718B" w:rsidRPr="00D90F4B" w:rsidRDefault="0025718B" w:rsidP="00A911EC">
      <w:pPr>
        <w:pStyle w:val="Zkladntextodsazen3"/>
        <w:numPr>
          <w:ilvl w:val="0"/>
          <w:numId w:val="6"/>
        </w:numPr>
        <w:tabs>
          <w:tab w:val="clear" w:pos="720"/>
          <w:tab w:val="num" w:pos="540"/>
        </w:tabs>
        <w:spacing w:before="60" w:after="60"/>
        <w:ind w:left="567" w:hanging="567"/>
      </w:pPr>
      <w:r w:rsidRPr="00D90F4B">
        <w:t>Tato Smlouva nabývá platnosti dnem jejího podpisu oběma Smluvními stranami a účinnosti dnem jejího řádného zveřejnění v registru smluv, které zajistí Poradce.</w:t>
      </w:r>
    </w:p>
    <w:p w:rsidR="00A911EC" w:rsidRPr="00A911EC" w:rsidRDefault="00494C22" w:rsidP="0025718B">
      <w:pPr>
        <w:numPr>
          <w:ilvl w:val="0"/>
          <w:numId w:val="6"/>
        </w:numPr>
        <w:tabs>
          <w:tab w:val="clear" w:pos="720"/>
          <w:tab w:val="num" w:pos="540"/>
        </w:tabs>
        <w:spacing w:before="60" w:after="60"/>
        <w:ind w:left="540" w:hanging="540"/>
        <w:jc w:val="both"/>
        <w:rPr>
          <w:rFonts w:ascii="Arial" w:hAnsi="Arial"/>
          <w:sz w:val="22"/>
        </w:rPr>
      </w:pPr>
      <w:r w:rsidRPr="00A911EC">
        <w:rPr>
          <w:rFonts w:ascii="Arial" w:hAnsi="Arial" w:cs="Arial"/>
          <w:sz w:val="22"/>
          <w:szCs w:val="22"/>
        </w:rPr>
        <w:t xml:space="preserve">Tato Smlouva je uzavírána na dobu </w:t>
      </w:r>
      <w:r w:rsidR="00A911EC" w:rsidRPr="00F475A0">
        <w:rPr>
          <w:rFonts w:ascii="Arial" w:hAnsi="Arial" w:cs="Arial"/>
          <w:sz w:val="22"/>
          <w:szCs w:val="22"/>
        </w:rPr>
        <w:t>12 měsíců</w:t>
      </w:r>
      <w:r w:rsidRPr="00F475A0">
        <w:rPr>
          <w:rFonts w:ascii="Arial" w:hAnsi="Arial" w:cs="Arial"/>
          <w:sz w:val="22"/>
          <w:szCs w:val="22"/>
        </w:rPr>
        <w:t>.</w:t>
      </w:r>
      <w:r w:rsidRPr="00A911EC">
        <w:rPr>
          <w:rFonts w:ascii="Arial" w:hAnsi="Arial" w:cs="Arial"/>
          <w:sz w:val="22"/>
          <w:szCs w:val="22"/>
        </w:rPr>
        <w:t xml:space="preserve"> </w:t>
      </w:r>
    </w:p>
    <w:p w:rsidR="0025718B" w:rsidRPr="00A911EC" w:rsidRDefault="0025718B" w:rsidP="0025718B">
      <w:pPr>
        <w:numPr>
          <w:ilvl w:val="0"/>
          <w:numId w:val="6"/>
        </w:numPr>
        <w:tabs>
          <w:tab w:val="clear" w:pos="720"/>
          <w:tab w:val="num" w:pos="540"/>
        </w:tabs>
        <w:spacing w:before="60" w:after="60"/>
        <w:ind w:left="540" w:hanging="540"/>
        <w:jc w:val="both"/>
        <w:rPr>
          <w:rFonts w:ascii="Arial" w:hAnsi="Arial"/>
          <w:sz w:val="22"/>
        </w:rPr>
      </w:pPr>
      <w:r w:rsidRPr="00A911EC">
        <w:rPr>
          <w:rFonts w:ascii="Arial" w:hAnsi="Arial"/>
          <w:sz w:val="22"/>
        </w:rPr>
        <w:t>Ustanovení této Smlouvy lze měnit a doplňovat pouze formou písemných dodatků podepsaných oběma Smluvními stranami.</w:t>
      </w:r>
    </w:p>
    <w:p w:rsidR="0025718B" w:rsidRDefault="0025718B" w:rsidP="0025718B">
      <w:pPr>
        <w:numPr>
          <w:ilvl w:val="0"/>
          <w:numId w:val="6"/>
        </w:numPr>
        <w:tabs>
          <w:tab w:val="clear" w:pos="720"/>
          <w:tab w:val="num" w:pos="540"/>
        </w:tabs>
        <w:spacing w:before="60" w:after="60"/>
        <w:ind w:left="540" w:hanging="540"/>
        <w:jc w:val="both"/>
        <w:rPr>
          <w:rFonts w:ascii="Arial" w:hAnsi="Arial"/>
          <w:sz w:val="22"/>
        </w:rPr>
      </w:pPr>
      <w:r>
        <w:rPr>
          <w:rFonts w:ascii="Arial" w:hAnsi="Arial"/>
          <w:sz w:val="22"/>
        </w:rPr>
        <w:t>Tato Smlouva se sepisuje ve (2) dvou vyhotoveních s platností originálu, přičemž každá ze Smluvních stran obdrží po (1) jednom vyhotovení Smlouvy.</w:t>
      </w:r>
    </w:p>
    <w:p w:rsidR="0025718B" w:rsidRDefault="0025718B" w:rsidP="0025718B">
      <w:pPr>
        <w:pStyle w:val="Zkladntext"/>
        <w:numPr>
          <w:ilvl w:val="0"/>
          <w:numId w:val="6"/>
        </w:numPr>
        <w:tabs>
          <w:tab w:val="clear" w:pos="720"/>
          <w:tab w:val="num" w:pos="540"/>
        </w:tabs>
        <w:spacing w:before="60" w:after="60"/>
        <w:ind w:left="540" w:hanging="540"/>
        <w:jc w:val="both"/>
      </w:pPr>
      <w:r>
        <w:t>Pokud by tato Smlouva trpěla právními vadami, zejména pokud by některé z jejích ustanovení bylo v rozporu s českým právním řádem, v důsledku čehož by mohla být posuzována jako neplatná, považuje se toto ustanovení za samostatné a Smlouva se posuzuje, jako by takové ustanovení nikdy neobsahovala.</w:t>
      </w:r>
    </w:p>
    <w:p w:rsidR="0025718B" w:rsidRDefault="0025718B" w:rsidP="0025718B">
      <w:pPr>
        <w:pStyle w:val="Zkladntext"/>
        <w:numPr>
          <w:ilvl w:val="0"/>
          <w:numId w:val="6"/>
        </w:numPr>
        <w:tabs>
          <w:tab w:val="clear" w:pos="720"/>
          <w:tab w:val="num" w:pos="540"/>
        </w:tabs>
        <w:spacing w:before="60" w:after="60"/>
        <w:ind w:left="540" w:hanging="540"/>
        <w:jc w:val="both"/>
      </w:pPr>
      <w:r>
        <w:t>Smluvní strany této Smlouvy se zavazují, že v případě sporů o obsah a plnění této Smlouvy vynaloží veškeré úsilí, které lze spravedlivě požadovat k tomu, aby byly tyto spory vyřešeny smírnou cestou, zejména aby byly odstraněny okolnosti vedoucí ke vzniku práva od Smlouvy odstoupit, nebo způsobují neplatnost.</w:t>
      </w:r>
    </w:p>
    <w:p w:rsidR="0025718B" w:rsidRDefault="0025718B" w:rsidP="0025718B">
      <w:pPr>
        <w:pStyle w:val="Zkladntext"/>
        <w:jc w:val="both"/>
      </w:pPr>
    </w:p>
    <w:p w:rsidR="0025718B" w:rsidRDefault="0025718B" w:rsidP="0025718B">
      <w:pPr>
        <w:jc w:val="both"/>
        <w:rPr>
          <w:rFonts w:ascii="Arial" w:hAnsi="Arial"/>
          <w:sz w:val="22"/>
        </w:rPr>
      </w:pPr>
    </w:p>
    <w:p w:rsidR="0025718B" w:rsidRDefault="0025718B" w:rsidP="0025718B">
      <w:pPr>
        <w:jc w:val="both"/>
        <w:rPr>
          <w:rFonts w:ascii="Arial" w:hAnsi="Arial"/>
          <w:sz w:val="22"/>
        </w:rPr>
      </w:pPr>
    </w:p>
    <w:tbl>
      <w:tblPr>
        <w:tblW w:w="5000" w:type="pct"/>
        <w:tblCellMar>
          <w:left w:w="70" w:type="dxa"/>
          <w:right w:w="70" w:type="dxa"/>
        </w:tblCellMar>
        <w:tblLook w:val="0000" w:firstRow="0" w:lastRow="0" w:firstColumn="0" w:lastColumn="0" w:noHBand="0" w:noVBand="0"/>
      </w:tblPr>
      <w:tblGrid>
        <w:gridCol w:w="4536"/>
        <w:gridCol w:w="4536"/>
      </w:tblGrid>
      <w:tr w:rsidR="00A911EC" w:rsidTr="00DF6F58">
        <w:trPr>
          <w:cantSplit/>
          <w:trHeight w:val="3369"/>
        </w:trPr>
        <w:tc>
          <w:tcPr>
            <w:tcW w:w="2500" w:type="pct"/>
          </w:tcPr>
          <w:p w:rsidR="00A911EC" w:rsidRPr="003916AA" w:rsidRDefault="00A911EC" w:rsidP="00DF6F58">
            <w:pPr>
              <w:pStyle w:val="Textkomente"/>
              <w:tabs>
                <w:tab w:val="left" w:pos="426"/>
                <w:tab w:val="left" w:pos="2410"/>
                <w:tab w:val="left" w:pos="2552"/>
                <w:tab w:val="left" w:pos="2977"/>
                <w:tab w:val="left" w:pos="4395"/>
                <w:tab w:val="left" w:pos="4678"/>
              </w:tabs>
              <w:rPr>
                <w:sz w:val="22"/>
                <w:szCs w:val="22"/>
                <w:lang w:val="cs-CZ" w:eastAsia="cs-CZ"/>
              </w:rPr>
            </w:pPr>
            <w:r w:rsidRPr="003916AA">
              <w:rPr>
                <w:sz w:val="22"/>
                <w:szCs w:val="22"/>
                <w:lang w:val="cs-CZ" w:eastAsia="cs-CZ"/>
              </w:rPr>
              <w:t xml:space="preserve">V </w:t>
            </w:r>
            <w:bookmarkStart w:id="1" w:name="v"/>
            <w:bookmarkEnd w:id="1"/>
            <w:r w:rsidRPr="003916AA">
              <w:rPr>
                <w:sz w:val="22"/>
                <w:szCs w:val="22"/>
                <w:lang w:val="cs-CZ" w:eastAsia="cs-CZ"/>
              </w:rPr>
              <w:t xml:space="preserve">Praze, dne </w:t>
            </w:r>
          </w:p>
          <w:p w:rsidR="00A911EC" w:rsidRPr="00603DF6" w:rsidRDefault="00A911EC" w:rsidP="00DF6F58">
            <w:pPr>
              <w:tabs>
                <w:tab w:val="center" w:pos="2269"/>
                <w:tab w:val="left" w:pos="4678"/>
              </w:tabs>
              <w:rPr>
                <w:rFonts w:ascii="Arial" w:hAnsi="Arial"/>
                <w:sz w:val="22"/>
                <w:szCs w:val="22"/>
              </w:rPr>
            </w:pPr>
          </w:p>
          <w:p w:rsidR="00F475A0" w:rsidRDefault="00F475A0" w:rsidP="00DF6F58">
            <w:pPr>
              <w:tabs>
                <w:tab w:val="left" w:pos="4395"/>
                <w:tab w:val="left" w:pos="4962"/>
                <w:tab w:val="left" w:pos="8931"/>
              </w:tabs>
              <w:rPr>
                <w:rFonts w:ascii="Arial" w:hAnsi="Arial" w:cs="Arial"/>
                <w:sz w:val="22"/>
                <w:szCs w:val="22"/>
              </w:rPr>
            </w:pPr>
          </w:p>
          <w:p w:rsidR="00A911EC" w:rsidRPr="00603DF6" w:rsidRDefault="00A911EC" w:rsidP="00DF6F58">
            <w:pPr>
              <w:tabs>
                <w:tab w:val="left" w:pos="4395"/>
                <w:tab w:val="left" w:pos="4962"/>
                <w:tab w:val="left" w:pos="8931"/>
              </w:tabs>
              <w:rPr>
                <w:rFonts w:ascii="Arial" w:hAnsi="Arial" w:cs="Arial"/>
                <w:sz w:val="22"/>
                <w:szCs w:val="22"/>
              </w:rPr>
            </w:pPr>
            <w:r w:rsidRPr="00603DF6">
              <w:rPr>
                <w:rFonts w:ascii="Arial" w:hAnsi="Arial" w:cs="Arial"/>
                <w:sz w:val="22"/>
                <w:szCs w:val="22"/>
              </w:rPr>
              <w:t>Ing. Radovan Hauk</w:t>
            </w:r>
          </w:p>
          <w:p w:rsidR="00A911EC" w:rsidRPr="00603DF6" w:rsidRDefault="00A911EC" w:rsidP="00DF6F58">
            <w:pPr>
              <w:tabs>
                <w:tab w:val="left" w:pos="4395"/>
                <w:tab w:val="left" w:pos="4962"/>
                <w:tab w:val="left" w:pos="8931"/>
              </w:tabs>
              <w:rPr>
                <w:rFonts w:ascii="Arial" w:hAnsi="Arial"/>
                <w:sz w:val="22"/>
                <w:szCs w:val="22"/>
              </w:rPr>
            </w:pPr>
            <w:r w:rsidRPr="00603DF6">
              <w:rPr>
                <w:rFonts w:ascii="Arial" w:hAnsi="Arial" w:cs="Arial"/>
                <w:sz w:val="22"/>
                <w:szCs w:val="22"/>
              </w:rPr>
              <w:t>jednatel BDO Advisory s.r.o.</w:t>
            </w:r>
            <w:r w:rsidRPr="00603DF6">
              <w:rPr>
                <w:rFonts w:ascii="Arial" w:hAnsi="Arial" w:cs="Arial"/>
                <w:sz w:val="22"/>
                <w:szCs w:val="22"/>
              </w:rPr>
              <w:tab/>
            </w: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A911EC" w:rsidRPr="00603DF6" w:rsidRDefault="00A911EC" w:rsidP="00256E4F">
            <w:pPr>
              <w:tabs>
                <w:tab w:val="left" w:pos="1702"/>
              </w:tabs>
              <w:jc w:val="center"/>
              <w:rPr>
                <w:rFonts w:ascii="Arial" w:hAnsi="Arial"/>
                <w:sz w:val="22"/>
                <w:szCs w:val="22"/>
              </w:rPr>
            </w:pPr>
            <w:r w:rsidRPr="00603DF6">
              <w:rPr>
                <w:rFonts w:ascii="Arial" w:hAnsi="Arial"/>
                <w:position w:val="4"/>
                <w:sz w:val="22"/>
                <w:szCs w:val="22"/>
              </w:rPr>
              <w:t>vlastnoruční podpis</w:t>
            </w:r>
          </w:p>
        </w:tc>
        <w:tc>
          <w:tcPr>
            <w:tcW w:w="2500" w:type="pct"/>
          </w:tcPr>
          <w:p w:rsidR="00A911EC" w:rsidRPr="00603DF6" w:rsidRDefault="00A911EC" w:rsidP="00DF6F58">
            <w:pPr>
              <w:tabs>
                <w:tab w:val="left" w:pos="284"/>
                <w:tab w:val="left" w:pos="2410"/>
                <w:tab w:val="left" w:pos="2552"/>
                <w:tab w:val="left" w:pos="2977"/>
                <w:tab w:val="left" w:pos="4395"/>
                <w:tab w:val="left" w:pos="5104"/>
                <w:tab w:val="left" w:pos="5387"/>
                <w:tab w:val="left" w:pos="7088"/>
                <w:tab w:val="left" w:pos="7230"/>
                <w:tab w:val="left" w:pos="7655"/>
                <w:tab w:val="left" w:pos="8931"/>
              </w:tabs>
              <w:rPr>
                <w:rFonts w:ascii="Arial" w:hAnsi="Arial"/>
                <w:sz w:val="22"/>
                <w:szCs w:val="22"/>
              </w:rPr>
            </w:pPr>
            <w:r w:rsidRPr="00D90F4B">
              <w:rPr>
                <w:rFonts w:ascii="Arial" w:hAnsi="Arial"/>
                <w:sz w:val="22"/>
                <w:szCs w:val="22"/>
              </w:rPr>
              <w:t>V Praze, dne</w:t>
            </w:r>
            <w:r w:rsidRPr="00603DF6">
              <w:rPr>
                <w:rFonts w:ascii="Arial" w:hAnsi="Arial"/>
                <w:sz w:val="22"/>
                <w:szCs w:val="22"/>
              </w:rPr>
              <w:t xml:space="preserve"> </w:t>
            </w:r>
            <w:bookmarkStart w:id="2" w:name="dne1"/>
            <w:bookmarkEnd w:id="2"/>
          </w:p>
          <w:p w:rsidR="00A911EC" w:rsidRPr="00603DF6" w:rsidRDefault="00A911EC" w:rsidP="00DF6F58">
            <w:pPr>
              <w:tabs>
                <w:tab w:val="center" w:pos="2269"/>
                <w:tab w:val="left" w:pos="4678"/>
              </w:tabs>
              <w:rPr>
                <w:rFonts w:ascii="Arial" w:hAnsi="Arial"/>
                <w:sz w:val="22"/>
                <w:szCs w:val="22"/>
              </w:rPr>
            </w:pPr>
          </w:p>
          <w:p w:rsidR="00A911EC" w:rsidRDefault="00A911EC" w:rsidP="00DF6F58">
            <w:pPr>
              <w:tabs>
                <w:tab w:val="left" w:leader="dot" w:pos="4395"/>
                <w:tab w:val="left" w:pos="4962"/>
                <w:tab w:val="left" w:leader="dot" w:pos="8931"/>
              </w:tabs>
              <w:rPr>
                <w:rFonts w:ascii="Arial" w:eastAsia="SimSun" w:hAnsi="Arial" w:cs="Arial"/>
                <w:sz w:val="22"/>
                <w:szCs w:val="22"/>
                <w:highlight w:val="yellow"/>
              </w:rPr>
            </w:pPr>
          </w:p>
          <w:p w:rsidR="00A911EC" w:rsidRDefault="000A57AD" w:rsidP="00DF6F58">
            <w:pPr>
              <w:tabs>
                <w:tab w:val="left" w:leader="dot" w:pos="4395"/>
                <w:tab w:val="left" w:pos="4962"/>
                <w:tab w:val="left" w:leader="dot" w:pos="8931"/>
              </w:tabs>
              <w:rPr>
                <w:rFonts w:ascii="Arial" w:eastAsia="SimSun" w:hAnsi="Arial" w:cs="Arial"/>
                <w:sz w:val="22"/>
                <w:szCs w:val="22"/>
              </w:rPr>
            </w:pPr>
            <w:r>
              <w:rPr>
                <w:rFonts w:ascii="Arial" w:eastAsia="SimSun" w:hAnsi="Arial" w:cs="Arial"/>
                <w:sz w:val="22"/>
                <w:szCs w:val="22"/>
              </w:rPr>
              <w:t>Ing</w:t>
            </w:r>
            <w:r w:rsidRPr="004A1037">
              <w:rPr>
                <w:rFonts w:ascii="Arial" w:hAnsi="Arial" w:cs="Arial"/>
                <w:bCs/>
                <w:color w:val="000000"/>
                <w:sz w:val="22"/>
                <w:szCs w:val="22"/>
                <w:bdr w:val="none" w:sz="0" w:space="0" w:color="auto" w:frame="1"/>
              </w:rPr>
              <w:t>.</w:t>
            </w:r>
            <w:r>
              <w:rPr>
                <w:rFonts w:ascii="Arial" w:hAnsi="Arial" w:cs="Arial"/>
                <w:bCs/>
                <w:color w:val="000000"/>
                <w:sz w:val="22"/>
                <w:szCs w:val="22"/>
                <w:bdr w:val="none" w:sz="0" w:space="0" w:color="auto" w:frame="1"/>
              </w:rPr>
              <w:t xml:space="preserve"> </w:t>
            </w:r>
            <w:r w:rsidR="00937E12">
              <w:rPr>
                <w:rFonts w:ascii="Arial" w:hAnsi="Arial" w:cs="Arial"/>
                <w:bCs/>
                <w:color w:val="000000"/>
                <w:sz w:val="22"/>
                <w:szCs w:val="22"/>
                <w:bdr w:val="none" w:sz="0" w:space="0" w:color="auto" w:frame="1"/>
              </w:rPr>
              <w:t>Ivo Krajíček</w:t>
            </w:r>
          </w:p>
          <w:p w:rsidR="00A911EC" w:rsidRPr="00603DF6" w:rsidRDefault="00F475A0" w:rsidP="00DF6F58">
            <w:pPr>
              <w:tabs>
                <w:tab w:val="left" w:leader="dot" w:pos="4395"/>
                <w:tab w:val="left" w:pos="4962"/>
                <w:tab w:val="left" w:leader="dot" w:pos="8931"/>
              </w:tabs>
              <w:rPr>
                <w:rFonts w:ascii="Arial" w:eastAsia="SimSun" w:hAnsi="Arial" w:cs="Arial"/>
                <w:sz w:val="22"/>
                <w:szCs w:val="22"/>
              </w:rPr>
            </w:pPr>
            <w:r>
              <w:rPr>
                <w:rFonts w:ascii="Arial" w:eastAsia="SimSun" w:hAnsi="Arial" w:cs="Arial"/>
                <w:sz w:val="22"/>
                <w:szCs w:val="22"/>
              </w:rPr>
              <w:t>ředitel školy</w:t>
            </w: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p>
          <w:p w:rsidR="00F475A0" w:rsidRDefault="00F475A0" w:rsidP="00DF6F58">
            <w:pPr>
              <w:tabs>
                <w:tab w:val="left" w:leader="dot" w:pos="4395"/>
                <w:tab w:val="left" w:pos="4962"/>
                <w:tab w:val="left" w:leader="dot" w:pos="8931"/>
              </w:tabs>
              <w:rPr>
                <w:rFonts w:ascii="Arial" w:hAnsi="Arial"/>
                <w:position w:val="8"/>
                <w:sz w:val="22"/>
                <w:szCs w:val="22"/>
              </w:rPr>
            </w:pPr>
          </w:p>
          <w:p w:rsidR="00A911EC" w:rsidRPr="00603DF6" w:rsidRDefault="00A911EC" w:rsidP="00DF6F58">
            <w:pPr>
              <w:tabs>
                <w:tab w:val="left" w:leader="dot" w:pos="4395"/>
                <w:tab w:val="left" w:pos="4962"/>
                <w:tab w:val="left" w:leader="dot" w:pos="8931"/>
              </w:tabs>
              <w:rPr>
                <w:rFonts w:ascii="Arial" w:hAnsi="Arial"/>
                <w:position w:val="8"/>
                <w:sz w:val="22"/>
                <w:szCs w:val="22"/>
              </w:rPr>
            </w:pPr>
            <w:r w:rsidRPr="00603DF6">
              <w:rPr>
                <w:rFonts w:ascii="Arial" w:hAnsi="Arial"/>
                <w:position w:val="8"/>
                <w:sz w:val="22"/>
                <w:szCs w:val="22"/>
              </w:rPr>
              <w:tab/>
            </w:r>
          </w:p>
          <w:p w:rsidR="00A911EC" w:rsidRPr="003109DF" w:rsidRDefault="00A911EC" w:rsidP="00256E4F">
            <w:pPr>
              <w:tabs>
                <w:tab w:val="left" w:pos="1702"/>
              </w:tabs>
              <w:jc w:val="center"/>
              <w:rPr>
                <w:rFonts w:ascii="Arial" w:hAnsi="Arial"/>
                <w:sz w:val="22"/>
                <w:szCs w:val="22"/>
              </w:rPr>
            </w:pPr>
            <w:r w:rsidRPr="00603DF6">
              <w:rPr>
                <w:rFonts w:ascii="Arial" w:hAnsi="Arial"/>
                <w:position w:val="4"/>
                <w:sz w:val="22"/>
                <w:szCs w:val="22"/>
              </w:rPr>
              <w:t>vlastnoruční podpis</w:t>
            </w:r>
          </w:p>
        </w:tc>
      </w:tr>
    </w:tbl>
    <w:p w:rsidR="006A4C87" w:rsidRDefault="006A4C87"/>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F475A0" w:rsidRDefault="00F475A0">
      <w:pPr>
        <w:rPr>
          <w:rFonts w:ascii="Arial" w:hAnsi="Arial" w:cs="Arial"/>
          <w:b/>
          <w:sz w:val="22"/>
          <w:szCs w:val="22"/>
        </w:rPr>
      </w:pPr>
    </w:p>
    <w:p w:rsidR="00062C89" w:rsidRDefault="00E210DB">
      <w:pPr>
        <w:rPr>
          <w:rFonts w:ascii="Arial" w:hAnsi="Arial" w:cs="Arial"/>
          <w:b/>
          <w:sz w:val="22"/>
          <w:szCs w:val="22"/>
        </w:rPr>
      </w:pPr>
      <w:r w:rsidRPr="00E210DB">
        <w:rPr>
          <w:rFonts w:ascii="Arial" w:hAnsi="Arial" w:cs="Arial"/>
          <w:b/>
          <w:sz w:val="22"/>
          <w:szCs w:val="22"/>
        </w:rPr>
        <w:t>Příloha smlouvy</w:t>
      </w:r>
      <w:r>
        <w:rPr>
          <w:rFonts w:ascii="Arial" w:hAnsi="Arial" w:cs="Arial"/>
          <w:b/>
          <w:sz w:val="22"/>
          <w:szCs w:val="22"/>
        </w:rPr>
        <w:t>:</w:t>
      </w:r>
    </w:p>
    <w:p w:rsidR="00062C89" w:rsidRDefault="00062C89">
      <w:pPr>
        <w:rPr>
          <w:rFonts w:ascii="Arial" w:hAnsi="Arial" w:cs="Arial"/>
          <w:sz w:val="22"/>
          <w:szCs w:val="22"/>
        </w:rPr>
      </w:pPr>
    </w:p>
    <w:p w:rsidR="00E210DB" w:rsidRDefault="00062C89">
      <w:pPr>
        <w:rPr>
          <w:rFonts w:ascii="Arial" w:hAnsi="Arial" w:cs="Arial"/>
          <w:b/>
          <w:sz w:val="22"/>
          <w:szCs w:val="22"/>
        </w:rPr>
      </w:pPr>
      <w:r>
        <w:rPr>
          <w:rFonts w:ascii="Arial" w:hAnsi="Arial" w:cs="Arial"/>
          <w:sz w:val="22"/>
          <w:szCs w:val="22"/>
        </w:rPr>
        <w:t>T</w:t>
      </w:r>
      <w:r w:rsidRPr="00062C89">
        <w:rPr>
          <w:rFonts w:ascii="Arial" w:hAnsi="Arial" w:cs="Arial"/>
          <w:sz w:val="22"/>
          <w:szCs w:val="22"/>
        </w:rPr>
        <w:t xml:space="preserve">abulka pro zadávání zaměstnanců do systému </w:t>
      </w:r>
      <w:r>
        <w:rPr>
          <w:rFonts w:ascii="Arial" w:hAnsi="Arial" w:cs="Arial"/>
          <w:sz w:val="22"/>
          <w:szCs w:val="22"/>
        </w:rPr>
        <w:t xml:space="preserve">(bude klientovi zaslána ve formátu Microsoft Excel)   </w:t>
      </w:r>
    </w:p>
    <w:p w:rsidR="00062C89" w:rsidRDefault="00062C89">
      <w:pPr>
        <w:rPr>
          <w:rFonts w:ascii="Arial" w:hAnsi="Arial" w:cs="Arial"/>
          <w:b/>
          <w:sz w:val="22"/>
          <w:szCs w:val="22"/>
        </w:rPr>
      </w:pPr>
    </w:p>
    <w:tbl>
      <w:tblPr>
        <w:tblW w:w="7520" w:type="dxa"/>
        <w:tblInd w:w="55" w:type="dxa"/>
        <w:tblCellMar>
          <w:left w:w="70" w:type="dxa"/>
          <w:right w:w="70" w:type="dxa"/>
        </w:tblCellMar>
        <w:tblLook w:val="04A0" w:firstRow="1" w:lastRow="0" w:firstColumn="1" w:lastColumn="0" w:noHBand="0" w:noVBand="1"/>
      </w:tblPr>
      <w:tblGrid>
        <w:gridCol w:w="960"/>
        <w:gridCol w:w="2560"/>
        <w:gridCol w:w="2440"/>
        <w:gridCol w:w="1560"/>
      </w:tblGrid>
      <w:tr w:rsidR="00062C89" w:rsidRPr="00062C89" w:rsidTr="00062C89">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lastRenderedPageBreak/>
              <w:t>Titul</w:t>
            </w:r>
          </w:p>
        </w:tc>
        <w:tc>
          <w:tcPr>
            <w:tcW w:w="2560" w:type="dxa"/>
            <w:tcBorders>
              <w:top w:val="single" w:sz="8" w:space="0" w:color="auto"/>
              <w:left w:val="nil"/>
              <w:bottom w:val="single" w:sz="8" w:space="0" w:color="auto"/>
              <w:right w:val="single" w:sz="4"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t xml:space="preserve">Jméno </w:t>
            </w:r>
          </w:p>
        </w:tc>
        <w:tc>
          <w:tcPr>
            <w:tcW w:w="2440" w:type="dxa"/>
            <w:tcBorders>
              <w:top w:val="single" w:sz="8" w:space="0" w:color="auto"/>
              <w:left w:val="nil"/>
              <w:bottom w:val="single" w:sz="8" w:space="0" w:color="auto"/>
              <w:right w:val="single" w:sz="4"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t xml:space="preserve">Příjmení </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062C89" w:rsidRPr="00062C89" w:rsidRDefault="00062C89" w:rsidP="00062C89">
            <w:pPr>
              <w:jc w:val="center"/>
              <w:rPr>
                <w:rFonts w:ascii="Calibri" w:hAnsi="Calibri"/>
                <w:b/>
                <w:bCs/>
                <w:color w:val="000000"/>
                <w:sz w:val="22"/>
                <w:szCs w:val="22"/>
              </w:rPr>
            </w:pPr>
            <w:r w:rsidRPr="00062C89">
              <w:rPr>
                <w:rFonts w:ascii="Calibri" w:hAnsi="Calibri"/>
                <w:b/>
                <w:bCs/>
                <w:color w:val="000000"/>
                <w:sz w:val="22"/>
                <w:szCs w:val="22"/>
              </w:rPr>
              <w:t>e-mail</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r w:rsidR="00062C89" w:rsidRPr="00062C89" w:rsidTr="00062C8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2C89" w:rsidRPr="00062C89" w:rsidRDefault="00062C89" w:rsidP="00062C89">
            <w:pPr>
              <w:rPr>
                <w:rFonts w:ascii="Calibri" w:hAnsi="Calibri"/>
                <w:color w:val="000000"/>
                <w:sz w:val="22"/>
                <w:szCs w:val="22"/>
              </w:rPr>
            </w:pPr>
            <w:r w:rsidRPr="00062C89">
              <w:rPr>
                <w:rFonts w:ascii="Calibri" w:hAnsi="Calibri"/>
                <w:color w:val="000000"/>
                <w:sz w:val="22"/>
                <w:szCs w:val="22"/>
              </w:rPr>
              <w:t> </w:t>
            </w:r>
          </w:p>
        </w:tc>
      </w:tr>
    </w:tbl>
    <w:p w:rsidR="00062C89" w:rsidRPr="00E210DB" w:rsidRDefault="00062C89">
      <w:pPr>
        <w:rPr>
          <w:rFonts w:ascii="Arial" w:hAnsi="Arial" w:cs="Arial"/>
          <w:b/>
          <w:sz w:val="22"/>
          <w:szCs w:val="22"/>
        </w:rPr>
      </w:pPr>
    </w:p>
    <w:sectPr w:rsidR="00062C89" w:rsidRPr="00E210DB" w:rsidSect="008411A6">
      <w:headerReference w:type="default" r:id="rId7"/>
      <w:footerReference w:type="even" r:id="rId8"/>
      <w:footerReference w:type="default" r:id="rId9"/>
      <w:headerReference w:type="first" r:id="rId10"/>
      <w:pgSz w:w="11906" w:h="16838"/>
      <w:pgMar w:top="1417" w:right="1417" w:bottom="1417" w:left="1417" w:header="68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72" w:rsidRDefault="001F3172">
      <w:r>
        <w:separator/>
      </w:r>
    </w:p>
  </w:endnote>
  <w:endnote w:type="continuationSeparator" w:id="0">
    <w:p w:rsidR="001F3172" w:rsidRDefault="001F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Bold">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3EF" w:rsidRDefault="002571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413EF" w:rsidRDefault="001F31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3EF" w:rsidRDefault="0025718B">
    <w:pPr>
      <w:pStyle w:val="Zpat"/>
      <w:framePr w:wrap="around" w:vAnchor="text" w:hAnchor="margin" w:xAlign="right" w:y="1"/>
      <w:rPr>
        <w:rStyle w:val="slostrnky"/>
        <w:rFonts w:cs="Arial"/>
        <w:sz w:val="22"/>
      </w:rPr>
    </w:pPr>
    <w:r>
      <w:rPr>
        <w:rStyle w:val="slostrnky"/>
        <w:rFonts w:cs="Arial"/>
        <w:sz w:val="22"/>
      </w:rPr>
      <w:fldChar w:fldCharType="begin"/>
    </w:r>
    <w:r>
      <w:rPr>
        <w:rStyle w:val="slostrnky"/>
        <w:rFonts w:cs="Arial"/>
        <w:sz w:val="22"/>
      </w:rPr>
      <w:instrText xml:space="preserve">PAGE  </w:instrText>
    </w:r>
    <w:r>
      <w:rPr>
        <w:rStyle w:val="slostrnky"/>
        <w:rFonts w:cs="Arial"/>
        <w:sz w:val="22"/>
      </w:rPr>
      <w:fldChar w:fldCharType="separate"/>
    </w:r>
    <w:r w:rsidR="00081FC7">
      <w:rPr>
        <w:rStyle w:val="slostrnky"/>
        <w:rFonts w:cs="Arial"/>
        <w:noProof/>
        <w:sz w:val="22"/>
      </w:rPr>
      <w:t>2</w:t>
    </w:r>
    <w:r>
      <w:rPr>
        <w:rStyle w:val="slostrnky"/>
        <w:rFonts w:cs="Arial"/>
        <w:sz w:val="22"/>
      </w:rPr>
      <w:fldChar w:fldCharType="end"/>
    </w:r>
  </w:p>
  <w:p w:rsidR="005413EF" w:rsidRDefault="001F317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72" w:rsidRDefault="001F3172">
      <w:r>
        <w:separator/>
      </w:r>
    </w:p>
  </w:footnote>
  <w:footnote w:type="continuationSeparator" w:id="0">
    <w:p w:rsidR="001F3172" w:rsidRDefault="001F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DA" w:rsidRDefault="0025718B">
    <w:pPr>
      <w:pStyle w:val="Zhlav"/>
    </w:pPr>
    <w:r>
      <w:tab/>
    </w:r>
    <w:r>
      <w:tab/>
    </w:r>
  </w:p>
  <w:p w:rsidR="00B852DA" w:rsidRDefault="001F31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2DA" w:rsidRDefault="0025718B">
    <w:pPr>
      <w:pStyle w:val="Zhlav"/>
    </w:pPr>
    <w:r>
      <w:t>[Sem zadejte text.]</w:t>
    </w:r>
  </w:p>
  <w:p w:rsidR="00B852DA" w:rsidRDefault="001F31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15:restartNumberingAfterBreak="0">
    <w:nsid w:val="0F252CBC"/>
    <w:multiLevelType w:val="singleLevel"/>
    <w:tmpl w:val="A32C45DA"/>
    <w:lvl w:ilvl="0">
      <w:start w:val="1"/>
      <w:numFmt w:val="decimal"/>
      <w:lvlText w:val="%1."/>
      <w:lvlJc w:val="left"/>
      <w:pPr>
        <w:tabs>
          <w:tab w:val="num" w:pos="540"/>
        </w:tabs>
        <w:ind w:left="540" w:hanging="540"/>
      </w:pPr>
      <w:rPr>
        <w:rFonts w:hint="default"/>
      </w:rPr>
    </w:lvl>
  </w:abstractNum>
  <w:abstractNum w:abstractNumId="2" w15:restartNumberingAfterBreak="0">
    <w:nsid w:val="1C232B56"/>
    <w:multiLevelType w:val="hybridMultilevel"/>
    <w:tmpl w:val="94EA416A"/>
    <w:lvl w:ilvl="0" w:tplc="9244BD3E">
      <w:start w:val="1"/>
      <w:numFmt w:val="lowerRoman"/>
      <w:lvlText w:val="%1."/>
      <w:lvlJc w:val="left"/>
      <w:pPr>
        <w:ind w:left="1800" w:hanging="360"/>
      </w:pPr>
      <w:rPr>
        <w:rFonts w:ascii="Arial" w:eastAsia="Times New Roman" w:hAnsi="Arial"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1F512D5A"/>
    <w:multiLevelType w:val="hybridMultilevel"/>
    <w:tmpl w:val="44B0AA14"/>
    <w:lvl w:ilvl="0" w:tplc="9244BD3E">
      <w:start w:val="1"/>
      <w:numFmt w:val="lowerRoman"/>
      <w:lvlText w:val="%1."/>
      <w:lvlJc w:val="left"/>
      <w:pPr>
        <w:ind w:left="1800" w:hanging="360"/>
      </w:pPr>
      <w:rPr>
        <w:rFonts w:ascii="Arial" w:eastAsia="Times New Roman" w:hAnsi="Arial" w:cs="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22C64FDC"/>
    <w:multiLevelType w:val="hybridMultilevel"/>
    <w:tmpl w:val="C6125DB2"/>
    <w:lvl w:ilvl="0" w:tplc="8FF64BA8">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pStyle w:val="Nadpis1"/>
      <w:lvlText w:val=""/>
      <w:lvlJc w:val="left"/>
      <w:pPr>
        <w:tabs>
          <w:tab w:val="num" w:pos="2160"/>
        </w:tabs>
        <w:ind w:left="2160" w:hanging="360"/>
      </w:pPr>
      <w:rPr>
        <w:rFonts w:ascii="Wingdings" w:hAnsi="Wingdings" w:hint="default"/>
      </w:rPr>
    </w:lvl>
    <w:lvl w:ilvl="3" w:tplc="86B69488">
      <w:start w:val="1"/>
      <w:numFmt w:val="bullet"/>
      <w:lvlText w:val=""/>
      <w:lvlJc w:val="left"/>
      <w:pPr>
        <w:tabs>
          <w:tab w:val="num" w:pos="2880"/>
        </w:tabs>
        <w:ind w:left="288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584881"/>
    <w:multiLevelType w:val="hybridMultilevel"/>
    <w:tmpl w:val="C3648CC6"/>
    <w:lvl w:ilvl="0" w:tplc="9244BD3E">
      <w:start w:val="1"/>
      <w:numFmt w:val="lowerRoman"/>
      <w:lvlText w:val="%1."/>
      <w:lvlJc w:val="left"/>
      <w:pPr>
        <w:tabs>
          <w:tab w:val="num" w:pos="720"/>
        </w:tabs>
        <w:ind w:left="720" w:hanging="360"/>
      </w:pPr>
      <w:rPr>
        <w:rFonts w:ascii="Arial" w:eastAsia="Times New Roman" w:hAnsi="Arial" w:cs="Times New Roman" w:hint="default"/>
      </w:rPr>
    </w:lvl>
    <w:lvl w:ilvl="1" w:tplc="9244BD3E">
      <w:start w:val="1"/>
      <w:numFmt w:val="lowerRoman"/>
      <w:lvlText w:val="%2."/>
      <w:lvlJc w:val="left"/>
      <w:pPr>
        <w:tabs>
          <w:tab w:val="num" w:pos="1440"/>
        </w:tabs>
        <w:ind w:left="1440" w:hanging="360"/>
      </w:pPr>
      <w:rPr>
        <w:rFonts w:ascii="Arial" w:eastAsia="Times New Roman" w:hAnsi="Arial" w:cs="Times New Roman" w:hint="default"/>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634492"/>
    <w:multiLevelType w:val="hybridMultilevel"/>
    <w:tmpl w:val="C4BCE990"/>
    <w:lvl w:ilvl="0" w:tplc="DA36EFC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FD2996"/>
    <w:multiLevelType w:val="hybridMultilevel"/>
    <w:tmpl w:val="B47A1E1E"/>
    <w:lvl w:ilvl="0" w:tplc="096A836E">
      <w:start w:val="2"/>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5"/>
  </w:num>
  <w:num w:numId="5">
    <w:abstractNumId w:val="4"/>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C3"/>
    <w:rsid w:val="00013DA9"/>
    <w:rsid w:val="00016BDE"/>
    <w:rsid w:val="000431C6"/>
    <w:rsid w:val="00047FAB"/>
    <w:rsid w:val="000518EF"/>
    <w:rsid w:val="00062C89"/>
    <w:rsid w:val="00063748"/>
    <w:rsid w:val="00081FC7"/>
    <w:rsid w:val="0009168A"/>
    <w:rsid w:val="000923D1"/>
    <w:rsid w:val="000A57AD"/>
    <w:rsid w:val="000A5829"/>
    <w:rsid w:val="000B2C14"/>
    <w:rsid w:val="000B666C"/>
    <w:rsid w:val="000C42F3"/>
    <w:rsid w:val="000D0378"/>
    <w:rsid w:val="000D1B98"/>
    <w:rsid w:val="000D5D64"/>
    <w:rsid w:val="000D66E5"/>
    <w:rsid w:val="000E6104"/>
    <w:rsid w:val="001021CC"/>
    <w:rsid w:val="00115468"/>
    <w:rsid w:val="00126186"/>
    <w:rsid w:val="00126581"/>
    <w:rsid w:val="001346BB"/>
    <w:rsid w:val="00145365"/>
    <w:rsid w:val="00145E5F"/>
    <w:rsid w:val="00154417"/>
    <w:rsid w:val="00154968"/>
    <w:rsid w:val="001620EC"/>
    <w:rsid w:val="001704F1"/>
    <w:rsid w:val="00172E69"/>
    <w:rsid w:val="001824D8"/>
    <w:rsid w:val="00192A9F"/>
    <w:rsid w:val="001A2185"/>
    <w:rsid w:val="001B3A8E"/>
    <w:rsid w:val="001C5961"/>
    <w:rsid w:val="001C5AC5"/>
    <w:rsid w:val="001D1EFE"/>
    <w:rsid w:val="001D6B21"/>
    <w:rsid w:val="001D7530"/>
    <w:rsid w:val="001E53EC"/>
    <w:rsid w:val="001F22A3"/>
    <w:rsid w:val="001F3172"/>
    <w:rsid w:val="001F5442"/>
    <w:rsid w:val="002028C7"/>
    <w:rsid w:val="00202BAB"/>
    <w:rsid w:val="002054C2"/>
    <w:rsid w:val="00206737"/>
    <w:rsid w:val="00210B40"/>
    <w:rsid w:val="002370E7"/>
    <w:rsid w:val="002378C1"/>
    <w:rsid w:val="002429DB"/>
    <w:rsid w:val="002429E5"/>
    <w:rsid w:val="00250D04"/>
    <w:rsid w:val="00252554"/>
    <w:rsid w:val="00256E4F"/>
    <w:rsid w:val="0025718B"/>
    <w:rsid w:val="00264BF6"/>
    <w:rsid w:val="00274EEA"/>
    <w:rsid w:val="002A4910"/>
    <w:rsid w:val="002C05A6"/>
    <w:rsid w:val="002C5FF9"/>
    <w:rsid w:val="002C7505"/>
    <w:rsid w:val="002D19BE"/>
    <w:rsid w:val="002D4547"/>
    <w:rsid w:val="002E3C2E"/>
    <w:rsid w:val="002E66F5"/>
    <w:rsid w:val="002F278C"/>
    <w:rsid w:val="00300716"/>
    <w:rsid w:val="00301F32"/>
    <w:rsid w:val="00304BF2"/>
    <w:rsid w:val="00306662"/>
    <w:rsid w:val="00312D80"/>
    <w:rsid w:val="00313370"/>
    <w:rsid w:val="00314AAA"/>
    <w:rsid w:val="00327F2D"/>
    <w:rsid w:val="00331051"/>
    <w:rsid w:val="003323BA"/>
    <w:rsid w:val="00332EB3"/>
    <w:rsid w:val="00346374"/>
    <w:rsid w:val="00356BFD"/>
    <w:rsid w:val="00357BD5"/>
    <w:rsid w:val="00367966"/>
    <w:rsid w:val="00393151"/>
    <w:rsid w:val="003948E7"/>
    <w:rsid w:val="003A2967"/>
    <w:rsid w:val="003B2EAA"/>
    <w:rsid w:val="003C4CC3"/>
    <w:rsid w:val="003C502F"/>
    <w:rsid w:val="003D1C76"/>
    <w:rsid w:val="003D3398"/>
    <w:rsid w:val="003D6069"/>
    <w:rsid w:val="003E0208"/>
    <w:rsid w:val="003E2918"/>
    <w:rsid w:val="003E45B4"/>
    <w:rsid w:val="00405669"/>
    <w:rsid w:val="00413F9C"/>
    <w:rsid w:val="00421D53"/>
    <w:rsid w:val="0042417A"/>
    <w:rsid w:val="00435AF6"/>
    <w:rsid w:val="00436394"/>
    <w:rsid w:val="0043797D"/>
    <w:rsid w:val="00443644"/>
    <w:rsid w:val="00453791"/>
    <w:rsid w:val="0047042A"/>
    <w:rsid w:val="00471087"/>
    <w:rsid w:val="00474F54"/>
    <w:rsid w:val="004808B5"/>
    <w:rsid w:val="00486BE3"/>
    <w:rsid w:val="00493B50"/>
    <w:rsid w:val="00494C22"/>
    <w:rsid w:val="004968B5"/>
    <w:rsid w:val="004A1037"/>
    <w:rsid w:val="004A3174"/>
    <w:rsid w:val="004A7ED7"/>
    <w:rsid w:val="004B0714"/>
    <w:rsid w:val="004B1312"/>
    <w:rsid w:val="004C2D2A"/>
    <w:rsid w:val="004C3AAC"/>
    <w:rsid w:val="004C4BFD"/>
    <w:rsid w:val="004C4CEF"/>
    <w:rsid w:val="004D108E"/>
    <w:rsid w:val="004F5EB4"/>
    <w:rsid w:val="004F6D08"/>
    <w:rsid w:val="00517FE8"/>
    <w:rsid w:val="005203C3"/>
    <w:rsid w:val="00521666"/>
    <w:rsid w:val="005405C7"/>
    <w:rsid w:val="00550FD8"/>
    <w:rsid w:val="005636AC"/>
    <w:rsid w:val="00567169"/>
    <w:rsid w:val="00574487"/>
    <w:rsid w:val="00583942"/>
    <w:rsid w:val="00587AA7"/>
    <w:rsid w:val="00595719"/>
    <w:rsid w:val="005959C7"/>
    <w:rsid w:val="005A5A78"/>
    <w:rsid w:val="005C53FD"/>
    <w:rsid w:val="005D3C24"/>
    <w:rsid w:val="005E7648"/>
    <w:rsid w:val="005F09E9"/>
    <w:rsid w:val="005F12DB"/>
    <w:rsid w:val="005F4C97"/>
    <w:rsid w:val="00600CE6"/>
    <w:rsid w:val="00606F4C"/>
    <w:rsid w:val="00614FC6"/>
    <w:rsid w:val="006213E4"/>
    <w:rsid w:val="00623C45"/>
    <w:rsid w:val="006253AD"/>
    <w:rsid w:val="0062629B"/>
    <w:rsid w:val="00631952"/>
    <w:rsid w:val="006401E1"/>
    <w:rsid w:val="00641C88"/>
    <w:rsid w:val="0064451A"/>
    <w:rsid w:val="0065577D"/>
    <w:rsid w:val="00657A48"/>
    <w:rsid w:val="00663487"/>
    <w:rsid w:val="00681814"/>
    <w:rsid w:val="006867BD"/>
    <w:rsid w:val="006923CC"/>
    <w:rsid w:val="006A4C87"/>
    <w:rsid w:val="006C0175"/>
    <w:rsid w:val="006C12A0"/>
    <w:rsid w:val="006D1E1B"/>
    <w:rsid w:val="006D5831"/>
    <w:rsid w:val="006E7672"/>
    <w:rsid w:val="006F1936"/>
    <w:rsid w:val="006F64AE"/>
    <w:rsid w:val="00732825"/>
    <w:rsid w:val="007355C1"/>
    <w:rsid w:val="0074146C"/>
    <w:rsid w:val="007425A8"/>
    <w:rsid w:val="00764717"/>
    <w:rsid w:val="00766C32"/>
    <w:rsid w:val="007716BA"/>
    <w:rsid w:val="00782988"/>
    <w:rsid w:val="00787D92"/>
    <w:rsid w:val="00796B5F"/>
    <w:rsid w:val="007A36F8"/>
    <w:rsid w:val="007B35DA"/>
    <w:rsid w:val="007B7B90"/>
    <w:rsid w:val="007C662D"/>
    <w:rsid w:val="007D05D3"/>
    <w:rsid w:val="007D061B"/>
    <w:rsid w:val="007D14C9"/>
    <w:rsid w:val="007E01BE"/>
    <w:rsid w:val="007F6685"/>
    <w:rsid w:val="00810AB9"/>
    <w:rsid w:val="00812032"/>
    <w:rsid w:val="0081243F"/>
    <w:rsid w:val="008149C7"/>
    <w:rsid w:val="00825247"/>
    <w:rsid w:val="00827E39"/>
    <w:rsid w:val="008426B2"/>
    <w:rsid w:val="00846B38"/>
    <w:rsid w:val="00847A30"/>
    <w:rsid w:val="00864629"/>
    <w:rsid w:val="008765D5"/>
    <w:rsid w:val="00886E80"/>
    <w:rsid w:val="008937E6"/>
    <w:rsid w:val="00893DB6"/>
    <w:rsid w:val="008A0309"/>
    <w:rsid w:val="008B1D06"/>
    <w:rsid w:val="008B3412"/>
    <w:rsid w:val="008B758A"/>
    <w:rsid w:val="008B770B"/>
    <w:rsid w:val="008E67BF"/>
    <w:rsid w:val="008E6A35"/>
    <w:rsid w:val="009009EF"/>
    <w:rsid w:val="009011C9"/>
    <w:rsid w:val="00907310"/>
    <w:rsid w:val="009127DF"/>
    <w:rsid w:val="00921A67"/>
    <w:rsid w:val="00927F69"/>
    <w:rsid w:val="00932821"/>
    <w:rsid w:val="00937AF2"/>
    <w:rsid w:val="00937E12"/>
    <w:rsid w:val="009523F1"/>
    <w:rsid w:val="009572EF"/>
    <w:rsid w:val="00957332"/>
    <w:rsid w:val="0097247E"/>
    <w:rsid w:val="00981482"/>
    <w:rsid w:val="00985969"/>
    <w:rsid w:val="00990F78"/>
    <w:rsid w:val="00992F52"/>
    <w:rsid w:val="00993469"/>
    <w:rsid w:val="009B0C97"/>
    <w:rsid w:val="009B7452"/>
    <w:rsid w:val="009C241A"/>
    <w:rsid w:val="009C32AA"/>
    <w:rsid w:val="009D344B"/>
    <w:rsid w:val="009D44D8"/>
    <w:rsid w:val="009E1F69"/>
    <w:rsid w:val="009E2B8B"/>
    <w:rsid w:val="00A1294D"/>
    <w:rsid w:val="00A24DC7"/>
    <w:rsid w:val="00A67F36"/>
    <w:rsid w:val="00A708FE"/>
    <w:rsid w:val="00A721F9"/>
    <w:rsid w:val="00A911EC"/>
    <w:rsid w:val="00A9145A"/>
    <w:rsid w:val="00A93938"/>
    <w:rsid w:val="00AA427B"/>
    <w:rsid w:val="00AB5A31"/>
    <w:rsid w:val="00AD1D5D"/>
    <w:rsid w:val="00AD73AF"/>
    <w:rsid w:val="00AE410C"/>
    <w:rsid w:val="00AF3012"/>
    <w:rsid w:val="00AF5A47"/>
    <w:rsid w:val="00B0727A"/>
    <w:rsid w:val="00B1086D"/>
    <w:rsid w:val="00B1136D"/>
    <w:rsid w:val="00B14B8F"/>
    <w:rsid w:val="00B300E3"/>
    <w:rsid w:val="00B3616F"/>
    <w:rsid w:val="00B3620B"/>
    <w:rsid w:val="00B64D93"/>
    <w:rsid w:val="00B6797F"/>
    <w:rsid w:val="00B76A18"/>
    <w:rsid w:val="00B87A48"/>
    <w:rsid w:val="00B9120F"/>
    <w:rsid w:val="00BA1711"/>
    <w:rsid w:val="00BA2F17"/>
    <w:rsid w:val="00BB6403"/>
    <w:rsid w:val="00BB7458"/>
    <w:rsid w:val="00BC39B3"/>
    <w:rsid w:val="00BC4F75"/>
    <w:rsid w:val="00BE2430"/>
    <w:rsid w:val="00C10086"/>
    <w:rsid w:val="00C21217"/>
    <w:rsid w:val="00C216D1"/>
    <w:rsid w:val="00C247C6"/>
    <w:rsid w:val="00C262F1"/>
    <w:rsid w:val="00C26CF0"/>
    <w:rsid w:val="00C2721B"/>
    <w:rsid w:val="00C43693"/>
    <w:rsid w:val="00C4642A"/>
    <w:rsid w:val="00C55CED"/>
    <w:rsid w:val="00C6399F"/>
    <w:rsid w:val="00C640BB"/>
    <w:rsid w:val="00C67A74"/>
    <w:rsid w:val="00C70DAC"/>
    <w:rsid w:val="00C81885"/>
    <w:rsid w:val="00C8278F"/>
    <w:rsid w:val="00C927AA"/>
    <w:rsid w:val="00C95E78"/>
    <w:rsid w:val="00CA7412"/>
    <w:rsid w:val="00CB3FC8"/>
    <w:rsid w:val="00CB5A59"/>
    <w:rsid w:val="00CC6FA3"/>
    <w:rsid w:val="00CE0E6A"/>
    <w:rsid w:val="00CE1F89"/>
    <w:rsid w:val="00CE6C74"/>
    <w:rsid w:val="00CF1689"/>
    <w:rsid w:val="00CF16F6"/>
    <w:rsid w:val="00CF76C4"/>
    <w:rsid w:val="00D10A09"/>
    <w:rsid w:val="00D11CD0"/>
    <w:rsid w:val="00D30B26"/>
    <w:rsid w:val="00D32273"/>
    <w:rsid w:val="00D33B5C"/>
    <w:rsid w:val="00D42AE5"/>
    <w:rsid w:val="00D64899"/>
    <w:rsid w:val="00D6560B"/>
    <w:rsid w:val="00D663DE"/>
    <w:rsid w:val="00D738B7"/>
    <w:rsid w:val="00D73940"/>
    <w:rsid w:val="00D755A9"/>
    <w:rsid w:val="00D84830"/>
    <w:rsid w:val="00D962C9"/>
    <w:rsid w:val="00D97D33"/>
    <w:rsid w:val="00D97EFD"/>
    <w:rsid w:val="00DA395B"/>
    <w:rsid w:val="00DB34E0"/>
    <w:rsid w:val="00DC7B2A"/>
    <w:rsid w:val="00DD47B5"/>
    <w:rsid w:val="00DE2E86"/>
    <w:rsid w:val="00DE4FB4"/>
    <w:rsid w:val="00DE53BC"/>
    <w:rsid w:val="00DF77EF"/>
    <w:rsid w:val="00E01573"/>
    <w:rsid w:val="00E02D79"/>
    <w:rsid w:val="00E04163"/>
    <w:rsid w:val="00E06C9D"/>
    <w:rsid w:val="00E210DB"/>
    <w:rsid w:val="00E22FBE"/>
    <w:rsid w:val="00E254D8"/>
    <w:rsid w:val="00E33866"/>
    <w:rsid w:val="00E36F14"/>
    <w:rsid w:val="00E440F0"/>
    <w:rsid w:val="00E44ED0"/>
    <w:rsid w:val="00E546C3"/>
    <w:rsid w:val="00E55F78"/>
    <w:rsid w:val="00E74024"/>
    <w:rsid w:val="00E76EF3"/>
    <w:rsid w:val="00E85D53"/>
    <w:rsid w:val="00EB1C7E"/>
    <w:rsid w:val="00EB3425"/>
    <w:rsid w:val="00EB79EA"/>
    <w:rsid w:val="00ED3461"/>
    <w:rsid w:val="00ED4132"/>
    <w:rsid w:val="00EE2B8F"/>
    <w:rsid w:val="00EE3855"/>
    <w:rsid w:val="00EF2F61"/>
    <w:rsid w:val="00F26FB1"/>
    <w:rsid w:val="00F475A0"/>
    <w:rsid w:val="00F55528"/>
    <w:rsid w:val="00F61DA2"/>
    <w:rsid w:val="00F70EEA"/>
    <w:rsid w:val="00F72DF1"/>
    <w:rsid w:val="00F8565C"/>
    <w:rsid w:val="00F8714C"/>
    <w:rsid w:val="00F878A7"/>
    <w:rsid w:val="00F92F4D"/>
    <w:rsid w:val="00F96FB5"/>
    <w:rsid w:val="00F96FF8"/>
    <w:rsid w:val="00FA3B59"/>
    <w:rsid w:val="00FC73F5"/>
    <w:rsid w:val="00FE2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6F13"/>
  <w15:docId w15:val="{4A8428C8-FCE7-4E5E-A2FA-F1027DAC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5718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5718B"/>
    <w:pPr>
      <w:keepNext/>
      <w:numPr>
        <w:ilvl w:val="2"/>
        <w:numId w:val="5"/>
      </w:numPr>
      <w:tabs>
        <w:tab w:val="left" w:pos="1276"/>
      </w:tabs>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718B"/>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semiHidden/>
    <w:rsid w:val="0025718B"/>
    <w:pPr>
      <w:tabs>
        <w:tab w:val="left" w:pos="1276"/>
      </w:tabs>
      <w:ind w:left="360" w:hanging="360"/>
      <w:jc w:val="both"/>
    </w:pPr>
    <w:rPr>
      <w:rFonts w:ascii="Arial Narrow" w:hAnsi="Arial Narrow"/>
      <w:sz w:val="22"/>
    </w:rPr>
  </w:style>
  <w:style w:type="character" w:customStyle="1" w:styleId="Zkladntextodsazen2Char">
    <w:name w:val="Základní text odsazený 2 Char"/>
    <w:basedOn w:val="Standardnpsmoodstavce"/>
    <w:link w:val="Zkladntextodsazen2"/>
    <w:semiHidden/>
    <w:rsid w:val="0025718B"/>
    <w:rPr>
      <w:rFonts w:ascii="Arial Narrow" w:eastAsia="Times New Roman" w:hAnsi="Arial Narrow" w:cs="Times New Roman"/>
      <w:szCs w:val="24"/>
      <w:lang w:eastAsia="cs-CZ"/>
    </w:rPr>
  </w:style>
  <w:style w:type="paragraph" w:styleId="Zkladntext">
    <w:name w:val="Body Text"/>
    <w:basedOn w:val="Normln"/>
    <w:link w:val="ZkladntextChar"/>
    <w:semiHidden/>
    <w:rsid w:val="0025718B"/>
    <w:rPr>
      <w:rFonts w:ascii="Arial" w:hAnsi="Arial"/>
      <w:sz w:val="22"/>
    </w:rPr>
  </w:style>
  <w:style w:type="character" w:customStyle="1" w:styleId="ZkladntextChar">
    <w:name w:val="Základní text Char"/>
    <w:basedOn w:val="Standardnpsmoodstavce"/>
    <w:link w:val="Zkladntext"/>
    <w:semiHidden/>
    <w:rsid w:val="0025718B"/>
    <w:rPr>
      <w:rFonts w:ascii="Arial" w:eastAsia="Times New Roman" w:hAnsi="Arial" w:cs="Times New Roman"/>
      <w:szCs w:val="24"/>
      <w:lang w:eastAsia="cs-CZ"/>
    </w:rPr>
  </w:style>
  <w:style w:type="paragraph" w:styleId="Zkladntext2">
    <w:name w:val="Body Text 2"/>
    <w:basedOn w:val="Normln"/>
    <w:link w:val="Zkladntext2Char"/>
    <w:semiHidden/>
    <w:rsid w:val="0025718B"/>
    <w:pPr>
      <w:jc w:val="both"/>
    </w:pPr>
    <w:rPr>
      <w:rFonts w:ascii="Arial" w:hAnsi="Arial"/>
      <w:sz w:val="22"/>
    </w:rPr>
  </w:style>
  <w:style w:type="character" w:customStyle="1" w:styleId="Zkladntext2Char">
    <w:name w:val="Základní text 2 Char"/>
    <w:basedOn w:val="Standardnpsmoodstavce"/>
    <w:link w:val="Zkladntext2"/>
    <w:semiHidden/>
    <w:rsid w:val="0025718B"/>
    <w:rPr>
      <w:rFonts w:ascii="Arial" w:eastAsia="Times New Roman" w:hAnsi="Arial" w:cs="Times New Roman"/>
      <w:szCs w:val="24"/>
      <w:lang w:eastAsia="cs-CZ"/>
    </w:rPr>
  </w:style>
  <w:style w:type="paragraph" w:styleId="Zkladntextodsazen3">
    <w:name w:val="Body Text Indent 3"/>
    <w:basedOn w:val="Normln"/>
    <w:link w:val="Zkladntextodsazen3Char"/>
    <w:semiHidden/>
    <w:rsid w:val="0025718B"/>
    <w:pPr>
      <w:ind w:left="540" w:hanging="540"/>
      <w:jc w:val="both"/>
    </w:pPr>
    <w:rPr>
      <w:rFonts w:ascii="Arial" w:hAnsi="Arial"/>
      <w:sz w:val="22"/>
    </w:rPr>
  </w:style>
  <w:style w:type="character" w:customStyle="1" w:styleId="Zkladntextodsazen3Char">
    <w:name w:val="Základní text odsazený 3 Char"/>
    <w:basedOn w:val="Standardnpsmoodstavce"/>
    <w:link w:val="Zkladntextodsazen3"/>
    <w:semiHidden/>
    <w:rsid w:val="0025718B"/>
    <w:rPr>
      <w:rFonts w:ascii="Arial" w:eastAsia="Times New Roman" w:hAnsi="Arial" w:cs="Times New Roman"/>
      <w:szCs w:val="24"/>
      <w:lang w:eastAsia="cs-CZ"/>
    </w:rPr>
  </w:style>
  <w:style w:type="paragraph" w:styleId="Textkomente">
    <w:name w:val="annotation text"/>
    <w:basedOn w:val="Normln"/>
    <w:link w:val="TextkomenteChar"/>
    <w:semiHidden/>
    <w:rsid w:val="0025718B"/>
    <w:pPr>
      <w:widowControl w:val="0"/>
    </w:pPr>
    <w:rPr>
      <w:rFonts w:ascii="Arial" w:hAnsi="Arial"/>
      <w:sz w:val="20"/>
      <w:lang w:val="x-none" w:eastAsia="x-none"/>
    </w:rPr>
  </w:style>
  <w:style w:type="character" w:customStyle="1" w:styleId="TextkomenteChar">
    <w:name w:val="Text komentáře Char"/>
    <w:basedOn w:val="Standardnpsmoodstavce"/>
    <w:link w:val="Textkomente"/>
    <w:semiHidden/>
    <w:rsid w:val="0025718B"/>
    <w:rPr>
      <w:rFonts w:ascii="Arial" w:eastAsia="Times New Roman" w:hAnsi="Arial" w:cs="Times New Roman"/>
      <w:sz w:val="20"/>
      <w:szCs w:val="24"/>
      <w:lang w:val="x-none" w:eastAsia="x-none"/>
    </w:rPr>
  </w:style>
  <w:style w:type="paragraph" w:styleId="Zpat">
    <w:name w:val="footer"/>
    <w:basedOn w:val="Normln"/>
    <w:link w:val="ZpatChar"/>
    <w:semiHidden/>
    <w:rsid w:val="0025718B"/>
    <w:pPr>
      <w:tabs>
        <w:tab w:val="center" w:pos="4536"/>
        <w:tab w:val="right" w:pos="9072"/>
      </w:tabs>
    </w:pPr>
  </w:style>
  <w:style w:type="character" w:customStyle="1" w:styleId="ZpatChar">
    <w:name w:val="Zápatí Char"/>
    <w:basedOn w:val="Standardnpsmoodstavce"/>
    <w:link w:val="Zpat"/>
    <w:semiHidden/>
    <w:rsid w:val="0025718B"/>
    <w:rPr>
      <w:rFonts w:ascii="Times New Roman" w:eastAsia="Times New Roman" w:hAnsi="Times New Roman" w:cs="Times New Roman"/>
      <w:sz w:val="24"/>
      <w:szCs w:val="24"/>
      <w:lang w:eastAsia="cs-CZ"/>
    </w:rPr>
  </w:style>
  <w:style w:type="character" w:styleId="slostrnky">
    <w:name w:val="page number"/>
    <w:basedOn w:val="Standardnpsmoodstavce"/>
    <w:semiHidden/>
    <w:rsid w:val="0025718B"/>
  </w:style>
  <w:style w:type="character" w:styleId="Hypertextovodkaz">
    <w:name w:val="Hyperlink"/>
    <w:semiHidden/>
    <w:rsid w:val="0025718B"/>
    <w:rPr>
      <w:color w:val="0000FF"/>
      <w:u w:val="single"/>
    </w:rPr>
  </w:style>
  <w:style w:type="paragraph" w:styleId="Zhlav">
    <w:name w:val="header"/>
    <w:basedOn w:val="Normln"/>
    <w:link w:val="ZhlavChar"/>
    <w:uiPriority w:val="99"/>
    <w:rsid w:val="0025718B"/>
    <w:pPr>
      <w:tabs>
        <w:tab w:val="center" w:pos="4536"/>
        <w:tab w:val="right" w:pos="9072"/>
      </w:tabs>
    </w:pPr>
  </w:style>
  <w:style w:type="character" w:customStyle="1" w:styleId="ZhlavChar">
    <w:name w:val="Záhlaví Char"/>
    <w:basedOn w:val="Standardnpsmoodstavce"/>
    <w:link w:val="Zhlav"/>
    <w:uiPriority w:val="99"/>
    <w:rsid w:val="0025718B"/>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25718B"/>
    <w:rPr>
      <w:sz w:val="16"/>
      <w:szCs w:val="16"/>
    </w:rPr>
  </w:style>
  <w:style w:type="paragraph" w:styleId="Textbubliny">
    <w:name w:val="Balloon Text"/>
    <w:basedOn w:val="Normln"/>
    <w:link w:val="TextbublinyChar"/>
    <w:uiPriority w:val="99"/>
    <w:semiHidden/>
    <w:unhideWhenUsed/>
    <w:rsid w:val="0025718B"/>
    <w:rPr>
      <w:rFonts w:ascii="Tahoma" w:hAnsi="Tahoma" w:cs="Tahoma"/>
      <w:sz w:val="16"/>
      <w:szCs w:val="16"/>
    </w:rPr>
  </w:style>
  <w:style w:type="character" w:customStyle="1" w:styleId="TextbublinyChar">
    <w:name w:val="Text bubliny Char"/>
    <w:basedOn w:val="Standardnpsmoodstavce"/>
    <w:link w:val="Textbubliny"/>
    <w:uiPriority w:val="99"/>
    <w:semiHidden/>
    <w:rsid w:val="002571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AE410C"/>
    <w:pPr>
      <w:widowControl/>
    </w:pPr>
    <w:rPr>
      <w:rFonts w:ascii="Times New Roman" w:hAnsi="Times New Roman"/>
      <w:b/>
      <w:bCs/>
      <w:szCs w:val="20"/>
      <w:lang w:val="cs-CZ" w:eastAsia="cs-CZ"/>
    </w:rPr>
  </w:style>
  <w:style w:type="character" w:customStyle="1" w:styleId="PedmtkomenteChar">
    <w:name w:val="Předmět komentáře Char"/>
    <w:basedOn w:val="TextkomenteChar"/>
    <w:link w:val="Pedmtkomente"/>
    <w:uiPriority w:val="99"/>
    <w:semiHidden/>
    <w:rsid w:val="00AE410C"/>
    <w:rPr>
      <w:rFonts w:ascii="Times New Roman" w:eastAsia="Times New Roman" w:hAnsi="Times New Roman" w:cs="Times New Roman"/>
      <w:b/>
      <w:bCs/>
      <w:sz w:val="20"/>
      <w:szCs w:val="20"/>
      <w:lang w:val="x-none" w:eastAsia="cs-CZ"/>
    </w:rPr>
  </w:style>
  <w:style w:type="paragraph" w:styleId="Normlnweb">
    <w:name w:val="Normal (Web)"/>
    <w:basedOn w:val="Normln"/>
    <w:uiPriority w:val="99"/>
    <w:semiHidden/>
    <w:unhideWhenUsed/>
    <w:rsid w:val="001E53EC"/>
    <w:pPr>
      <w:spacing w:before="100" w:beforeAutospacing="1" w:after="100" w:afterAutospacing="1"/>
    </w:pPr>
  </w:style>
  <w:style w:type="character" w:styleId="Siln">
    <w:name w:val="Strong"/>
    <w:basedOn w:val="Standardnpsmoodstavce"/>
    <w:uiPriority w:val="22"/>
    <w:qFormat/>
    <w:rsid w:val="00081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61764">
      <w:bodyDiv w:val="1"/>
      <w:marLeft w:val="0"/>
      <w:marRight w:val="0"/>
      <w:marTop w:val="0"/>
      <w:marBottom w:val="0"/>
      <w:divBdr>
        <w:top w:val="none" w:sz="0" w:space="0" w:color="auto"/>
        <w:left w:val="none" w:sz="0" w:space="0" w:color="auto"/>
        <w:bottom w:val="none" w:sz="0" w:space="0" w:color="auto"/>
        <w:right w:val="none" w:sz="0" w:space="0" w:color="auto"/>
      </w:divBdr>
    </w:div>
    <w:div w:id="834994329">
      <w:bodyDiv w:val="1"/>
      <w:marLeft w:val="0"/>
      <w:marRight w:val="0"/>
      <w:marTop w:val="0"/>
      <w:marBottom w:val="0"/>
      <w:divBdr>
        <w:top w:val="none" w:sz="0" w:space="0" w:color="auto"/>
        <w:left w:val="none" w:sz="0" w:space="0" w:color="auto"/>
        <w:bottom w:val="none" w:sz="0" w:space="0" w:color="auto"/>
        <w:right w:val="none" w:sz="0" w:space="0" w:color="auto"/>
      </w:divBdr>
    </w:div>
    <w:div w:id="912356052">
      <w:bodyDiv w:val="1"/>
      <w:marLeft w:val="0"/>
      <w:marRight w:val="0"/>
      <w:marTop w:val="0"/>
      <w:marBottom w:val="0"/>
      <w:divBdr>
        <w:top w:val="none" w:sz="0" w:space="0" w:color="auto"/>
        <w:left w:val="none" w:sz="0" w:space="0" w:color="auto"/>
        <w:bottom w:val="none" w:sz="0" w:space="0" w:color="auto"/>
        <w:right w:val="none" w:sz="0" w:space="0" w:color="auto"/>
      </w:divBdr>
    </w:div>
    <w:div w:id="1146625642">
      <w:bodyDiv w:val="1"/>
      <w:marLeft w:val="0"/>
      <w:marRight w:val="0"/>
      <w:marTop w:val="0"/>
      <w:marBottom w:val="0"/>
      <w:divBdr>
        <w:top w:val="none" w:sz="0" w:space="0" w:color="auto"/>
        <w:left w:val="none" w:sz="0" w:space="0" w:color="auto"/>
        <w:bottom w:val="none" w:sz="0" w:space="0" w:color="auto"/>
        <w:right w:val="none" w:sz="0" w:space="0" w:color="auto"/>
      </w:divBdr>
    </w:div>
    <w:div w:id="12323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5460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Recepční Advisory</dc:creator>
  <cp:lastModifiedBy>Němcová Lucie</cp:lastModifiedBy>
  <cp:revision>3</cp:revision>
  <dcterms:created xsi:type="dcterms:W3CDTF">2019-09-11T09:13:00Z</dcterms:created>
  <dcterms:modified xsi:type="dcterms:W3CDTF">2019-09-24T13:15:00Z</dcterms:modified>
</cp:coreProperties>
</file>