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</w:t>
      </w:r>
      <w:r>
        <w:rPr>
          <w:sz w:val="28"/>
        </w:rPr>
        <w:t xml:space="preserve">č. : </w:t>
      </w:r>
      <w:r w:rsidR="00333FB0">
        <w:rPr>
          <w:b/>
          <w:noProof/>
          <w:sz w:val="28"/>
        </w:rPr>
        <w:t>1762/19/30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VAKOS ROKYCANY, spol. s 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V. Nového 460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333FB0">
              <w:rPr>
                <w:b/>
                <w:noProof/>
                <w:sz w:val="24"/>
              </w:rPr>
              <w:t>64357848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333FB0">
              <w:rPr>
                <w:b/>
                <w:noProof/>
                <w:sz w:val="24"/>
              </w:rPr>
              <w:t>CZ64357848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333FB0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333FB0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33FB0">
        <w:rPr>
          <w:rFonts w:ascii="Courier New" w:hAnsi="Courier New"/>
          <w:sz w:val="24"/>
        </w:rPr>
        <w:t>Rokycany</w:t>
      </w:r>
      <w:r w:rsidR="00333FB0">
        <w:rPr>
          <w:rFonts w:ascii="Courier New" w:hAnsi="Courier New"/>
          <w:sz w:val="24"/>
        </w:rPr>
        <w:t>, Fr. Černého 1078-1079 - oprava chodníku - zámková dlažba vč. obrub a vyrovnávacích hutněných podsypů dle nabídky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1.komunikace-běžné opravy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120 503,00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120 503,00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120 503,00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684F45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12. 9. 2019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</w:t>
      </w:r>
      <w:r>
        <w:rPr>
          <w:u w:val="single"/>
        </w:rPr>
        <w:t xml:space="preserve">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333FB0">
              <w:rPr>
                <w:b/>
                <w:noProof/>
                <w:sz w:val="28"/>
              </w:rPr>
              <w:t>1762/19/30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VAKOS ROKYCANY, spol. s 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V. Nového 460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333FB0">
              <w:rPr>
                <w:b/>
                <w:noProof/>
                <w:sz w:val="24"/>
              </w:rPr>
              <w:t>64357848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333FB0">
              <w:rPr>
                <w:b/>
                <w:noProof/>
                <w:sz w:val="24"/>
              </w:rPr>
              <w:t>CZ64357848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333FB0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333FB0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sz w:val="24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1.komunikace-běžné opravy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120 503,00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120 503,00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120 503,00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684F45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12. 9. 2019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Eva Hrušková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231 20  0     0    203  30 22 12 51 71 0   0     851 45317054 0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33FB0">
              <w:rPr>
                <w:noProof/>
                <w:sz w:val="24"/>
              </w:rPr>
              <w:t>Eva Hrušková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</w:t>
            </w:r>
            <w:r>
              <w:t>rozpočtové   kapitoly</w:t>
            </w:r>
            <w: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0"/>
    <w:rsid w:val="0004422E"/>
    <w:rsid w:val="000A1B06"/>
    <w:rsid w:val="000D5781"/>
    <w:rsid w:val="000E11D0"/>
    <w:rsid w:val="00100778"/>
    <w:rsid w:val="001F25E1"/>
    <w:rsid w:val="00333FB0"/>
    <w:rsid w:val="00392A28"/>
    <w:rsid w:val="004479B1"/>
    <w:rsid w:val="004F0A6C"/>
    <w:rsid w:val="005B76B4"/>
    <w:rsid w:val="00684F45"/>
    <w:rsid w:val="007275B3"/>
    <w:rsid w:val="00867B43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2</TotalTime>
  <Pages>2</Pages>
  <Words>330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Eva Hrušková</dc:creator>
  <cp:lastModifiedBy>Renata Krejzarova</cp:lastModifiedBy>
  <cp:revision>2</cp:revision>
  <cp:lastPrinted>1996-04-30T08:16:00Z</cp:lastPrinted>
  <dcterms:created xsi:type="dcterms:W3CDTF">2019-09-23T15:25:00Z</dcterms:created>
  <dcterms:modified xsi:type="dcterms:W3CDTF">2019-09-24T05:36:00Z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MeRo/4143/OSP/19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24.9.2019</vt:lpwstr>
  </property>
  <property fmtid="{D5CDD505-2E9C-101B-9397-08002B2CF9AE}" pid="11" name="DisplayName_CJCol">
    <vt:lpwstr>MeRo/4143/OSP/19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Renata Krejzarova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48329/19</vt:lpwstr>
  </property>
  <property fmtid="{D5CDD505-2E9C-101B-9397-08002B2CF9AE}" pid="17" name="Key_BarCode_Pisemnost">
    <vt:lpwstr>*B001847760*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93/19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č. 1762/19/30 - oprava chodníku</vt:lpwstr>
  </property>
  <property fmtid="{D5CDD505-2E9C-101B-9397-08002B2CF9AE}" pid="36" name="Zkratka_SpisovyUzel_PoziceZodpo_Pisemnost">
    <vt:lpwstr>OSP</vt:lpwstr>
  </property>
</Properties>
</file>