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08F" w:rsidRDefault="0011708F"/>
    <w:p w:rsidR="0011708F" w:rsidRDefault="00FE1FD6">
      <w:pPr>
        <w:jc w:val="center"/>
        <w:rPr>
          <w:rFonts w:ascii="Arial" w:hAnsi="Arial" w:cs="Arial"/>
          <w:b/>
          <w:u w:val="single"/>
        </w:rPr>
      </w:pPr>
      <w:r>
        <w:rPr>
          <w:rFonts w:ascii="Arial" w:hAnsi="Arial" w:cs="Arial"/>
          <w:b/>
          <w:u w:val="single"/>
        </w:rPr>
        <w:t xml:space="preserve">Smlouva o dílo </w:t>
      </w:r>
    </w:p>
    <w:p w:rsidR="0011708F" w:rsidRDefault="00FE1FD6">
      <w:pPr>
        <w:jc w:val="center"/>
        <w:rPr>
          <w:rFonts w:ascii="Arial" w:hAnsi="Arial" w:cs="Arial"/>
          <w:b/>
          <w:u w:val="single"/>
        </w:rPr>
      </w:pPr>
      <w:r>
        <w:rPr>
          <w:rFonts w:ascii="Arial" w:hAnsi="Arial" w:cs="Arial"/>
          <w:b/>
          <w:u w:val="single"/>
        </w:rPr>
        <w:t xml:space="preserve">preprodukce, produkce a </w:t>
      </w:r>
      <w:proofErr w:type="gramStart"/>
      <w:r>
        <w:rPr>
          <w:rFonts w:ascii="Arial" w:hAnsi="Arial" w:cs="Arial"/>
          <w:b/>
          <w:u w:val="single"/>
        </w:rPr>
        <w:t>postprodukce  propagačních</w:t>
      </w:r>
      <w:proofErr w:type="gramEnd"/>
      <w:r>
        <w:rPr>
          <w:rFonts w:ascii="Arial" w:hAnsi="Arial" w:cs="Arial"/>
          <w:b/>
          <w:u w:val="single"/>
        </w:rPr>
        <w:t xml:space="preserve"> video-spotů</w:t>
      </w:r>
    </w:p>
    <w:p w:rsidR="0011708F" w:rsidRDefault="0011708F"/>
    <w:p w:rsidR="0011708F" w:rsidRDefault="00FE1FD6">
      <w:pPr>
        <w:jc w:val="center"/>
      </w:pPr>
      <w:r>
        <w:rPr>
          <w:rFonts w:ascii="Arial" w:hAnsi="Arial" w:cs="Arial"/>
        </w:rPr>
        <w:t>Název:</w:t>
      </w:r>
      <w:r>
        <w:rPr>
          <w:rFonts w:ascii="Arial" w:hAnsi="Arial" w:cs="Arial"/>
          <w:b/>
        </w:rPr>
        <w:t xml:space="preserve"> „Káčko“</w:t>
      </w:r>
    </w:p>
    <w:p w:rsidR="0011708F" w:rsidRDefault="0011708F">
      <w:pPr>
        <w:rPr>
          <w:rFonts w:ascii="Arial" w:hAnsi="Arial" w:cs="Arial"/>
        </w:rPr>
      </w:pPr>
    </w:p>
    <w:p w:rsidR="0011708F" w:rsidRDefault="00FE1FD6">
      <w:pPr>
        <w:rPr>
          <w:rFonts w:ascii="Arial" w:hAnsi="Arial" w:cs="Arial"/>
          <w:sz w:val="22"/>
          <w:szCs w:val="22"/>
        </w:rPr>
      </w:pPr>
      <w:r>
        <w:rPr>
          <w:rFonts w:ascii="Arial" w:hAnsi="Arial" w:cs="Arial"/>
          <w:sz w:val="22"/>
          <w:szCs w:val="22"/>
        </w:rPr>
        <w:t>Dne, měsíce a roku níže uvedeného byla mezi:</w:t>
      </w:r>
    </w:p>
    <w:p w:rsidR="0011708F" w:rsidRDefault="0011708F"/>
    <w:p w:rsidR="0011708F" w:rsidRDefault="00FE1FD6">
      <w:r>
        <w:rPr>
          <w:rFonts w:ascii="Arial" w:hAnsi="Arial" w:cs="Arial"/>
          <w:sz w:val="22"/>
          <w:szCs w:val="22"/>
        </w:rPr>
        <w:t xml:space="preserve">1) </w:t>
      </w:r>
      <w:r>
        <w:rPr>
          <w:rFonts w:ascii="Arial" w:hAnsi="Arial" w:cs="Arial"/>
          <w:b/>
          <w:sz w:val="22"/>
          <w:szCs w:val="22"/>
        </w:rPr>
        <w:t>VideoStudio PP s.r.o.</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2) </w:t>
      </w:r>
      <w:r>
        <w:rPr>
          <w:rFonts w:ascii="Arial" w:hAnsi="Arial" w:cs="Arial"/>
          <w:b/>
          <w:bCs/>
          <w:color w:val="000000"/>
          <w:sz w:val="22"/>
          <w:szCs w:val="22"/>
        </w:rPr>
        <w:t>K-KLUB-STŘEDISKO VOLNÉHO ČASU</w:t>
      </w:r>
      <w:r>
        <w:rPr>
          <w:rFonts w:ascii="Arial" w:hAnsi="Arial" w:cs="Arial"/>
          <w:b/>
          <w:bCs/>
          <w:sz w:val="22"/>
          <w:szCs w:val="22"/>
        </w:rPr>
        <w:t xml:space="preserve"> </w:t>
      </w:r>
    </w:p>
    <w:p w:rsidR="0011708F" w:rsidRDefault="00FE1FD6">
      <w:pPr>
        <w:tabs>
          <w:tab w:val="left" w:pos="284"/>
          <w:tab w:val="left" w:pos="4820"/>
        </w:tabs>
      </w:pPr>
      <w:r>
        <w:rPr>
          <w:rFonts w:ascii="Arial" w:eastAsia="Arial" w:hAnsi="Arial" w:cs="Arial"/>
          <w:sz w:val="22"/>
          <w:szCs w:val="22"/>
        </w:rPr>
        <w:tab/>
        <w:t>Husova 110</w:t>
      </w:r>
      <w:r>
        <w:rPr>
          <w:rFonts w:ascii="Arial" w:eastAsia="Arial" w:hAnsi="Arial" w:cs="Arial"/>
          <w:sz w:val="22"/>
          <w:szCs w:val="22"/>
        </w:rPr>
        <w:tab/>
      </w:r>
      <w:proofErr w:type="spellStart"/>
      <w:r>
        <w:rPr>
          <w:rFonts w:ascii="Arial" w:eastAsia="Arial" w:hAnsi="Arial" w:cs="Arial"/>
          <w:sz w:val="22"/>
          <w:szCs w:val="22"/>
        </w:rPr>
        <w:t>Valdštejnovo</w:t>
      </w:r>
      <w:proofErr w:type="spellEnd"/>
      <w:r>
        <w:rPr>
          <w:rFonts w:ascii="Arial" w:eastAsia="Arial" w:hAnsi="Arial" w:cs="Arial"/>
          <w:sz w:val="22"/>
          <w:szCs w:val="22"/>
        </w:rPr>
        <w:t xml:space="preserve"> nám. 99</w:t>
      </w:r>
    </w:p>
    <w:p w:rsidR="0011708F" w:rsidRDefault="00FE1FD6">
      <w:pPr>
        <w:tabs>
          <w:tab w:val="left" w:pos="284"/>
          <w:tab w:val="left" w:pos="4820"/>
        </w:tabs>
        <w:rPr>
          <w:rFonts w:ascii="Arial" w:eastAsia="Arial" w:hAnsi="Arial" w:cs="Arial"/>
          <w:sz w:val="22"/>
          <w:szCs w:val="22"/>
        </w:rPr>
      </w:pPr>
      <w:r>
        <w:rPr>
          <w:rFonts w:ascii="Arial" w:eastAsia="Arial" w:hAnsi="Arial" w:cs="Arial"/>
          <w:sz w:val="22"/>
          <w:szCs w:val="22"/>
        </w:rPr>
        <w:tab/>
        <w:t xml:space="preserve">506 01 Jičín – </w:t>
      </w:r>
      <w:r>
        <w:rPr>
          <w:rFonts w:ascii="Arial" w:eastAsia="Arial" w:hAnsi="Arial" w:cs="Arial"/>
          <w:sz w:val="22"/>
          <w:szCs w:val="22"/>
        </w:rPr>
        <w:t>Valdické Předměstí</w:t>
      </w:r>
      <w:r>
        <w:rPr>
          <w:rFonts w:ascii="Arial" w:eastAsia="Arial" w:hAnsi="Arial" w:cs="Arial"/>
          <w:sz w:val="22"/>
          <w:szCs w:val="22"/>
        </w:rPr>
        <w:tab/>
      </w:r>
      <w:proofErr w:type="gramStart"/>
      <w:r>
        <w:rPr>
          <w:rFonts w:ascii="Arial" w:eastAsia="Arial" w:hAnsi="Arial" w:cs="Arial"/>
          <w:sz w:val="22"/>
          <w:szCs w:val="22"/>
        </w:rPr>
        <w:t>506 01  Jičín</w:t>
      </w:r>
      <w:proofErr w:type="gramEnd"/>
    </w:p>
    <w:p w:rsidR="0011708F" w:rsidRDefault="0011708F">
      <w:pPr>
        <w:tabs>
          <w:tab w:val="left" w:pos="284"/>
          <w:tab w:val="left" w:pos="4820"/>
        </w:tabs>
        <w:rPr>
          <w:rFonts w:ascii="Arial" w:eastAsia="Arial" w:hAnsi="Arial" w:cs="Arial"/>
          <w:sz w:val="22"/>
          <w:szCs w:val="22"/>
        </w:rPr>
      </w:pPr>
    </w:p>
    <w:p w:rsidR="0011708F" w:rsidRDefault="00FE1FD6">
      <w:pPr>
        <w:tabs>
          <w:tab w:val="left" w:pos="284"/>
          <w:tab w:val="left" w:pos="4820"/>
        </w:tabs>
        <w:rPr>
          <w:rFonts w:ascii="Arial" w:eastAsia="Arial" w:hAnsi="Arial" w:cs="Arial"/>
          <w:sz w:val="22"/>
          <w:szCs w:val="22"/>
        </w:rPr>
      </w:pPr>
      <w:r>
        <w:rPr>
          <w:rFonts w:ascii="Arial" w:eastAsia="Arial" w:hAnsi="Arial" w:cs="Arial"/>
          <w:sz w:val="22"/>
          <w:szCs w:val="22"/>
        </w:rPr>
        <w:tab/>
        <w:t>zápis ve veřejném rejstříku:</w:t>
      </w:r>
      <w:r>
        <w:rPr>
          <w:rFonts w:ascii="Arial" w:eastAsia="Arial" w:hAnsi="Arial" w:cs="Arial"/>
          <w:sz w:val="22"/>
          <w:szCs w:val="22"/>
        </w:rPr>
        <w:tab/>
        <w:t>zápis ve veřejném rejstříku:</w:t>
      </w:r>
    </w:p>
    <w:p w:rsidR="0011708F" w:rsidRDefault="00FE1FD6">
      <w:pPr>
        <w:tabs>
          <w:tab w:val="left" w:pos="284"/>
          <w:tab w:val="left" w:pos="4820"/>
        </w:tabs>
      </w:pPr>
      <w:r>
        <w:rPr>
          <w:rFonts w:ascii="Arial" w:eastAsia="Arial" w:hAnsi="Arial" w:cs="Arial"/>
          <w:sz w:val="22"/>
          <w:szCs w:val="22"/>
        </w:rPr>
        <w:tab/>
      </w:r>
      <w:proofErr w:type="spellStart"/>
      <w:r>
        <w:rPr>
          <w:rFonts w:ascii="Arial" w:eastAsia="Arial" w:hAnsi="Arial" w:cs="Arial"/>
          <w:color w:val="000000"/>
          <w:sz w:val="16"/>
          <w:szCs w:val="16"/>
        </w:rPr>
        <w:t>Sp</w:t>
      </w:r>
      <w:proofErr w:type="spellEnd"/>
      <w:r>
        <w:rPr>
          <w:rFonts w:ascii="Arial" w:eastAsia="Arial" w:hAnsi="Arial" w:cs="Arial"/>
          <w:color w:val="000000"/>
          <w:sz w:val="16"/>
          <w:szCs w:val="16"/>
        </w:rPr>
        <w:t xml:space="preserve">. zn. </w:t>
      </w:r>
      <w:r>
        <w:rPr>
          <w:rFonts w:ascii="Arial" w:hAnsi="Arial"/>
          <w:color w:val="000000"/>
          <w:sz w:val="16"/>
          <w:szCs w:val="16"/>
        </w:rPr>
        <w:t>C 43000 vedená u Krajského soudu v Hradci Králové</w:t>
      </w:r>
      <w:r>
        <w:rPr>
          <w:sz w:val="16"/>
          <w:szCs w:val="16"/>
        </w:rPr>
        <w:t xml:space="preserve"> </w:t>
      </w:r>
    </w:p>
    <w:p w:rsidR="0011708F" w:rsidRDefault="0011708F">
      <w:pPr>
        <w:tabs>
          <w:tab w:val="left" w:pos="284"/>
          <w:tab w:val="left" w:pos="4820"/>
        </w:tabs>
        <w:rPr>
          <w:sz w:val="16"/>
          <w:szCs w:val="16"/>
        </w:rPr>
      </w:pPr>
    </w:p>
    <w:p w:rsidR="0011708F" w:rsidRDefault="00FE1FD6">
      <w:pPr>
        <w:tabs>
          <w:tab w:val="left" w:pos="284"/>
          <w:tab w:val="left" w:pos="4820"/>
        </w:tabs>
      </w:pPr>
      <w:r>
        <w:rPr>
          <w:sz w:val="16"/>
          <w:szCs w:val="16"/>
        </w:rPr>
        <w:tab/>
      </w:r>
      <w:r>
        <w:rPr>
          <w:rFonts w:ascii="Arial" w:hAnsi="Arial"/>
          <w:sz w:val="22"/>
          <w:szCs w:val="22"/>
        </w:rPr>
        <w:t xml:space="preserve">bankovní spojení: </w:t>
      </w:r>
      <w:r w:rsidR="003B5FBF">
        <w:rPr>
          <w:rFonts w:ascii="Arial" w:hAnsi="Arial"/>
          <w:sz w:val="22"/>
          <w:szCs w:val="22"/>
        </w:rPr>
        <w:t>XXX</w:t>
      </w:r>
      <w:r>
        <w:rPr>
          <w:rFonts w:ascii="Arial" w:hAnsi="Arial"/>
          <w:sz w:val="22"/>
          <w:szCs w:val="22"/>
        </w:rPr>
        <w:tab/>
        <w:t>bankovní spojení: KB Jičín</w:t>
      </w:r>
    </w:p>
    <w:p w:rsidR="0011708F" w:rsidRDefault="00FE1FD6">
      <w:pPr>
        <w:tabs>
          <w:tab w:val="left" w:pos="284"/>
          <w:tab w:val="left" w:pos="4820"/>
        </w:tabs>
        <w:rPr>
          <w:rFonts w:ascii="Arial" w:hAnsi="Arial"/>
          <w:sz w:val="22"/>
          <w:szCs w:val="22"/>
        </w:rPr>
      </w:pPr>
      <w:r>
        <w:rPr>
          <w:rFonts w:ascii="Arial" w:hAnsi="Arial"/>
          <w:sz w:val="22"/>
          <w:szCs w:val="22"/>
        </w:rPr>
        <w:tab/>
        <w:t xml:space="preserve">číslo účtu: </w:t>
      </w:r>
      <w:r w:rsidR="003B5FBF">
        <w:rPr>
          <w:rFonts w:ascii="Arial" w:hAnsi="Arial"/>
          <w:sz w:val="22"/>
          <w:szCs w:val="22"/>
        </w:rPr>
        <w:t>XXX</w:t>
      </w:r>
      <w:r>
        <w:rPr>
          <w:rFonts w:ascii="Arial" w:hAnsi="Arial"/>
          <w:sz w:val="22"/>
          <w:szCs w:val="22"/>
        </w:rPr>
        <w:tab/>
        <w:t xml:space="preserve">číslo účtu: </w:t>
      </w:r>
      <w:r>
        <w:rPr>
          <w:rFonts w:ascii="Arial" w:hAnsi="Arial"/>
          <w:color w:val="000000"/>
          <w:sz w:val="22"/>
          <w:szCs w:val="22"/>
        </w:rPr>
        <w:t>27-3194190247/0100</w:t>
      </w:r>
      <w:r>
        <w:rPr>
          <w:rFonts w:ascii="Arial" w:hAnsi="Arial"/>
          <w:sz w:val="22"/>
          <w:szCs w:val="22"/>
        </w:rPr>
        <w:t xml:space="preserve"> </w:t>
      </w:r>
    </w:p>
    <w:p w:rsidR="0011708F" w:rsidRDefault="00FE1FD6">
      <w:pPr>
        <w:tabs>
          <w:tab w:val="left" w:pos="284"/>
          <w:tab w:val="left" w:pos="4820"/>
        </w:tabs>
      </w:pPr>
      <w:r>
        <w:rPr>
          <w:rFonts w:ascii="Arial" w:eastAsia="Arial" w:hAnsi="Arial" w:cs="Arial"/>
          <w:sz w:val="22"/>
          <w:szCs w:val="22"/>
        </w:rPr>
        <w:tab/>
      </w:r>
      <w:r>
        <w:rPr>
          <w:rFonts w:ascii="Arial" w:eastAsia="Arial" w:hAnsi="Arial" w:cs="Arial"/>
          <w:sz w:val="22"/>
          <w:szCs w:val="22"/>
        </w:rPr>
        <w:tab/>
      </w:r>
    </w:p>
    <w:p w:rsidR="0011708F" w:rsidRDefault="00FE1FD6">
      <w:pPr>
        <w:tabs>
          <w:tab w:val="left" w:pos="284"/>
          <w:tab w:val="left" w:pos="4820"/>
        </w:tabs>
      </w:pPr>
      <w:r>
        <w:rPr>
          <w:rFonts w:ascii="Arial" w:eastAsia="Arial" w:hAnsi="Arial" w:cs="Arial"/>
          <w:sz w:val="22"/>
          <w:szCs w:val="22"/>
        </w:rPr>
        <w:tab/>
        <w:t>tel.: 777 677 343, 777 832 582</w:t>
      </w:r>
      <w:r>
        <w:rPr>
          <w:rFonts w:ascii="Arial" w:eastAsia="Arial" w:hAnsi="Arial" w:cs="Arial"/>
          <w:sz w:val="22"/>
          <w:szCs w:val="22"/>
        </w:rPr>
        <w:tab/>
        <w:t xml:space="preserve">tel.: </w:t>
      </w:r>
      <w:r>
        <w:rPr>
          <w:rFonts w:ascii="Arial" w:hAnsi="Arial"/>
          <w:color w:val="000000"/>
          <w:sz w:val="22"/>
          <w:szCs w:val="22"/>
        </w:rPr>
        <w:t>730 811 871, 493 532 451</w:t>
      </w:r>
    </w:p>
    <w:p w:rsidR="0011708F" w:rsidRDefault="00FE1FD6">
      <w:pPr>
        <w:tabs>
          <w:tab w:val="left" w:pos="284"/>
          <w:tab w:val="left" w:pos="4820"/>
        </w:tabs>
      </w:pPr>
      <w:r>
        <w:rPr>
          <w:rFonts w:ascii="Arial" w:hAnsi="Arial"/>
          <w:color w:val="000000"/>
          <w:sz w:val="22"/>
          <w:szCs w:val="22"/>
        </w:rPr>
        <w:tab/>
        <w:t xml:space="preserve">e-mail: </w:t>
      </w:r>
      <w:hyperlink r:id="rId7">
        <w:r>
          <w:rPr>
            <w:rStyle w:val="Internetovodkaz"/>
            <w:rFonts w:ascii="Arial" w:hAnsi="Arial"/>
            <w:color w:val="000000"/>
            <w:sz w:val="22"/>
            <w:szCs w:val="22"/>
          </w:rPr>
          <w:t>videostudiojicin@email.cz</w:t>
        </w:r>
      </w:hyperlink>
      <w:r>
        <w:rPr>
          <w:rFonts w:ascii="Arial" w:hAnsi="Arial"/>
          <w:color w:val="000000"/>
          <w:sz w:val="22"/>
          <w:szCs w:val="22"/>
        </w:rPr>
        <w:tab/>
        <w:t>e-mail: vackova@k-klub.jicin.cz</w:t>
      </w:r>
      <w:r>
        <w:rPr>
          <w:rFonts w:ascii="Arial" w:hAnsi="Arial"/>
          <w:sz w:val="22"/>
          <w:szCs w:val="22"/>
        </w:rPr>
        <w:t xml:space="preserve"> </w:t>
      </w:r>
    </w:p>
    <w:p w:rsidR="0011708F" w:rsidRDefault="00FE1FD6">
      <w:pPr>
        <w:tabs>
          <w:tab w:val="left" w:pos="284"/>
          <w:tab w:val="left" w:pos="4820"/>
        </w:tabs>
        <w:rPr>
          <w:rFonts w:ascii="Arial" w:hAnsi="Arial" w:cs="Arial"/>
          <w:sz w:val="22"/>
          <w:szCs w:val="22"/>
        </w:rPr>
      </w:pPr>
      <w:r>
        <w:rPr>
          <w:rFonts w:ascii="Arial" w:hAnsi="Arial" w:cs="Arial"/>
          <w:sz w:val="22"/>
          <w:szCs w:val="22"/>
        </w:rPr>
        <w:tab/>
        <w:t>--------------------------------------------</w:t>
      </w:r>
      <w:r>
        <w:rPr>
          <w:rFonts w:ascii="Arial" w:hAnsi="Arial" w:cs="Arial"/>
          <w:sz w:val="22"/>
          <w:szCs w:val="22"/>
        </w:rPr>
        <w:tab/>
        <w:t>----</w:t>
      </w:r>
      <w:r>
        <w:rPr>
          <w:rFonts w:ascii="Arial" w:hAnsi="Arial" w:cs="Arial"/>
          <w:sz w:val="22"/>
          <w:szCs w:val="22"/>
        </w:rPr>
        <w:t>----------------------------------------</w:t>
      </w:r>
      <w:r>
        <w:rPr>
          <w:rFonts w:ascii="Arial" w:hAnsi="Arial" w:cs="Arial"/>
          <w:sz w:val="22"/>
          <w:szCs w:val="22"/>
        </w:rPr>
        <w:tab/>
      </w:r>
    </w:p>
    <w:p w:rsidR="0011708F" w:rsidRDefault="00FE1FD6">
      <w:pPr>
        <w:tabs>
          <w:tab w:val="left" w:pos="284"/>
          <w:tab w:val="left" w:pos="4820"/>
        </w:tabs>
      </w:pPr>
      <w:r>
        <w:rPr>
          <w:rFonts w:ascii="Arial" w:eastAsia="Arial" w:hAnsi="Arial" w:cs="Arial"/>
          <w:sz w:val="22"/>
          <w:szCs w:val="22"/>
        </w:rPr>
        <w:tab/>
        <w:t>IČO: 020 27 321</w:t>
      </w:r>
      <w:r>
        <w:rPr>
          <w:rFonts w:ascii="Arial" w:eastAsia="Arial" w:hAnsi="Arial" w:cs="Arial"/>
          <w:sz w:val="22"/>
          <w:szCs w:val="22"/>
        </w:rPr>
        <w:tab/>
        <w:t xml:space="preserve">IČO: </w:t>
      </w:r>
      <w:r>
        <w:rPr>
          <w:rFonts w:ascii="Arial" w:hAnsi="Arial"/>
          <w:color w:val="000000"/>
          <w:sz w:val="22"/>
          <w:szCs w:val="22"/>
        </w:rPr>
        <w:t>712 34 918</w:t>
      </w:r>
      <w:r>
        <w:rPr>
          <w:rFonts w:ascii="Arial" w:hAnsi="Arial"/>
          <w:sz w:val="22"/>
          <w:szCs w:val="22"/>
        </w:rPr>
        <w:t xml:space="preserve"> </w:t>
      </w:r>
    </w:p>
    <w:p w:rsidR="0011708F" w:rsidRDefault="00FE1FD6">
      <w:pPr>
        <w:tabs>
          <w:tab w:val="left" w:pos="284"/>
          <w:tab w:val="left" w:pos="4820"/>
        </w:tabs>
        <w:rPr>
          <w:rFonts w:ascii="Arial" w:eastAsia="Arial" w:hAnsi="Arial" w:cs="Arial"/>
          <w:sz w:val="22"/>
          <w:szCs w:val="22"/>
        </w:rPr>
      </w:pPr>
      <w:r>
        <w:rPr>
          <w:rFonts w:ascii="Arial" w:eastAsia="Arial" w:hAnsi="Arial" w:cs="Arial"/>
          <w:sz w:val="22"/>
          <w:szCs w:val="22"/>
        </w:rPr>
        <w:tab/>
        <w:t>DIČ: CZ02027321</w:t>
      </w:r>
      <w:r>
        <w:rPr>
          <w:rFonts w:ascii="Arial" w:eastAsia="Arial" w:hAnsi="Arial" w:cs="Arial"/>
          <w:sz w:val="22"/>
          <w:szCs w:val="22"/>
        </w:rPr>
        <w:tab/>
        <w:t>DIČ: CZ71234918</w:t>
      </w:r>
    </w:p>
    <w:p w:rsidR="0011708F" w:rsidRDefault="00FE1FD6">
      <w:pPr>
        <w:tabs>
          <w:tab w:val="left" w:pos="284"/>
          <w:tab w:val="left" w:pos="4820"/>
        </w:tabs>
        <w:ind w:left="284" w:hanging="284"/>
        <w:rPr>
          <w:rFonts w:ascii="Arial" w:hAnsi="Arial" w:cs="Arial"/>
          <w:sz w:val="22"/>
          <w:szCs w:val="22"/>
        </w:rPr>
      </w:pPr>
      <w:r>
        <w:rPr>
          <w:rFonts w:ascii="Arial" w:hAnsi="Arial" w:cs="Arial"/>
          <w:sz w:val="22"/>
          <w:szCs w:val="22"/>
        </w:rPr>
        <w:tab/>
        <w:t>--------------------------------------------</w:t>
      </w:r>
      <w:r>
        <w:rPr>
          <w:rFonts w:ascii="Arial" w:hAnsi="Arial" w:cs="Arial"/>
          <w:sz w:val="22"/>
          <w:szCs w:val="22"/>
        </w:rPr>
        <w:tab/>
        <w:t>--------------------------------------------</w:t>
      </w:r>
    </w:p>
    <w:p w:rsidR="0011708F" w:rsidRDefault="00FE1FD6">
      <w:pPr>
        <w:tabs>
          <w:tab w:val="left" w:pos="284"/>
          <w:tab w:val="left" w:pos="4820"/>
        </w:tabs>
        <w:ind w:left="284" w:hanging="284"/>
        <w:rPr>
          <w:rFonts w:ascii="Arial" w:eastAsia="Arial" w:hAnsi="Arial" w:cs="Arial"/>
          <w:sz w:val="22"/>
          <w:szCs w:val="22"/>
        </w:rPr>
      </w:pPr>
      <w:r>
        <w:rPr>
          <w:rFonts w:ascii="Arial" w:eastAsia="Arial" w:hAnsi="Arial" w:cs="Arial"/>
          <w:sz w:val="22"/>
          <w:szCs w:val="22"/>
        </w:rPr>
        <w:tab/>
        <w:t xml:space="preserve">jednatel: Pavel </w:t>
      </w:r>
      <w:proofErr w:type="spellStart"/>
      <w:r>
        <w:rPr>
          <w:rFonts w:ascii="Arial" w:eastAsia="Arial" w:hAnsi="Arial" w:cs="Arial"/>
          <w:sz w:val="22"/>
          <w:szCs w:val="22"/>
        </w:rPr>
        <w:t>Podobský</w:t>
      </w:r>
      <w:proofErr w:type="spellEnd"/>
      <w:r>
        <w:rPr>
          <w:rFonts w:ascii="Arial" w:eastAsia="Arial" w:hAnsi="Arial" w:cs="Arial"/>
          <w:sz w:val="22"/>
          <w:szCs w:val="22"/>
        </w:rPr>
        <w:tab/>
        <w:t>zastoupený: Mgr. Lenka Vacková</w:t>
      </w:r>
      <w:r>
        <w:rPr>
          <w:rFonts w:ascii="Arial" w:eastAsia="Arial" w:hAnsi="Arial" w:cs="Arial"/>
          <w:sz w:val="22"/>
          <w:szCs w:val="22"/>
        </w:rPr>
        <w:t xml:space="preserve"> (ředitelka)</w:t>
      </w:r>
    </w:p>
    <w:p w:rsidR="0011708F" w:rsidRDefault="00FE1FD6">
      <w:pPr>
        <w:tabs>
          <w:tab w:val="left" w:pos="284"/>
          <w:tab w:val="left" w:pos="4820"/>
        </w:tabs>
        <w:rPr>
          <w:rFonts w:ascii="Arial" w:eastAsia="Arial" w:hAnsi="Arial" w:cs="Arial"/>
          <w:sz w:val="22"/>
          <w:szCs w:val="22"/>
        </w:rPr>
      </w:pPr>
      <w:r>
        <w:rPr>
          <w:rFonts w:ascii="Arial" w:eastAsia="Arial" w:hAnsi="Arial" w:cs="Arial"/>
          <w:sz w:val="22"/>
          <w:szCs w:val="22"/>
        </w:rPr>
        <w:tab/>
        <w:t>jako zhotovitel na jedné straně</w:t>
      </w:r>
      <w:r>
        <w:rPr>
          <w:rFonts w:ascii="Arial" w:eastAsia="Arial" w:hAnsi="Arial" w:cs="Arial"/>
          <w:sz w:val="22"/>
          <w:szCs w:val="22"/>
        </w:rPr>
        <w:tab/>
        <w:t>jako objednatel na druhé straně</w:t>
      </w:r>
    </w:p>
    <w:p w:rsidR="0011708F" w:rsidRDefault="00FE1FD6">
      <w:pPr>
        <w:tabs>
          <w:tab w:val="left" w:pos="284"/>
          <w:tab w:val="left" w:pos="4820"/>
        </w:tabs>
        <w:rPr>
          <w:rFonts w:ascii="Arial" w:eastAsia="Arial" w:hAnsi="Arial" w:cs="Arial"/>
          <w:sz w:val="22"/>
          <w:szCs w:val="22"/>
        </w:rPr>
      </w:pPr>
      <w:r>
        <w:rPr>
          <w:rFonts w:ascii="Arial" w:eastAsia="Arial" w:hAnsi="Arial" w:cs="Arial"/>
          <w:sz w:val="22"/>
          <w:szCs w:val="22"/>
        </w:rPr>
        <w:tab/>
        <w:t>Zhotovitel není plátcem DPH.</w:t>
      </w:r>
      <w:r>
        <w:rPr>
          <w:rFonts w:ascii="Arial" w:eastAsia="Arial" w:hAnsi="Arial" w:cs="Arial"/>
          <w:sz w:val="22"/>
          <w:szCs w:val="22"/>
        </w:rPr>
        <w:tab/>
        <w:t>Objednatel není plátcem DPH.</w:t>
      </w:r>
    </w:p>
    <w:p w:rsidR="0011708F" w:rsidRDefault="0011708F">
      <w:pPr>
        <w:rPr>
          <w:rFonts w:ascii="Arial" w:eastAsia="Arial" w:hAnsi="Arial" w:cs="Arial"/>
          <w:sz w:val="22"/>
          <w:szCs w:val="22"/>
        </w:rPr>
      </w:pPr>
    </w:p>
    <w:p w:rsidR="0011708F" w:rsidRDefault="0011708F">
      <w:pPr>
        <w:rPr>
          <w:rFonts w:ascii="Arial" w:eastAsia="Arial" w:hAnsi="Arial" w:cs="Arial"/>
          <w:sz w:val="22"/>
          <w:szCs w:val="22"/>
        </w:rPr>
      </w:pPr>
    </w:p>
    <w:p w:rsidR="0011708F" w:rsidRDefault="00FE1FD6">
      <w:pPr>
        <w:jc w:val="center"/>
      </w:pPr>
      <w:r>
        <w:rPr>
          <w:rFonts w:ascii="Arial" w:hAnsi="Arial" w:cs="Arial"/>
          <w:b/>
          <w:sz w:val="22"/>
          <w:szCs w:val="22"/>
        </w:rPr>
        <w:t>SMLOUVA O DÍLO</w:t>
      </w:r>
    </w:p>
    <w:p w:rsidR="0011708F" w:rsidRDefault="0011708F">
      <w:pPr>
        <w:jc w:val="center"/>
        <w:rPr>
          <w:rFonts w:ascii="Arial" w:hAnsi="Arial" w:cs="Arial"/>
          <w:b/>
          <w:sz w:val="22"/>
          <w:szCs w:val="22"/>
        </w:rPr>
      </w:pPr>
    </w:p>
    <w:p w:rsidR="0011708F" w:rsidRDefault="00FE1FD6">
      <w:pPr>
        <w:numPr>
          <w:ilvl w:val="0"/>
          <w:numId w:val="2"/>
        </w:numPr>
        <w:jc w:val="both"/>
      </w:pPr>
      <w:r>
        <w:rPr>
          <w:rFonts w:ascii="Arial" w:hAnsi="Arial" w:cs="Arial"/>
          <w:b/>
          <w:sz w:val="22"/>
          <w:szCs w:val="22"/>
        </w:rPr>
        <w:t>Předmět a účel smlouvy</w:t>
      </w:r>
    </w:p>
    <w:p w:rsidR="0011708F" w:rsidRDefault="0011708F">
      <w:pPr>
        <w:ind w:left="720"/>
        <w:jc w:val="both"/>
        <w:rPr>
          <w:rFonts w:ascii="Arial" w:hAnsi="Arial" w:cs="Arial"/>
          <w:b/>
          <w:sz w:val="22"/>
          <w:szCs w:val="22"/>
        </w:rPr>
      </w:pPr>
    </w:p>
    <w:p w:rsidR="0011708F" w:rsidRDefault="00FE1FD6">
      <w:pPr>
        <w:ind w:left="720"/>
        <w:jc w:val="both"/>
      </w:pPr>
      <w:r>
        <w:rPr>
          <w:rFonts w:ascii="Arial" w:hAnsi="Arial" w:cs="Arial"/>
          <w:sz w:val="22"/>
          <w:szCs w:val="22"/>
        </w:rPr>
        <w:t xml:space="preserve">1.1 </w:t>
      </w:r>
      <w:r>
        <w:rPr>
          <w:rFonts w:ascii="Arial" w:hAnsi="Arial" w:cs="Arial"/>
          <w:sz w:val="22"/>
          <w:szCs w:val="22"/>
        </w:rPr>
        <w:tab/>
        <w:t xml:space="preserve">Předmětem smlouvy je výroba </w:t>
      </w:r>
      <w:r>
        <w:rPr>
          <w:rFonts w:ascii="Arial" w:hAnsi="Arial" w:cs="Arial"/>
          <w:b/>
          <w:bCs/>
          <w:sz w:val="22"/>
          <w:szCs w:val="22"/>
        </w:rPr>
        <w:t xml:space="preserve">propagačních video-spotů </w:t>
      </w:r>
      <w:r>
        <w:rPr>
          <w:rFonts w:ascii="Arial" w:hAnsi="Arial" w:cs="Arial"/>
          <w:bCs/>
          <w:sz w:val="22"/>
          <w:szCs w:val="22"/>
        </w:rPr>
        <w:t>(dále jen „spoty“),</w:t>
      </w:r>
      <w:r>
        <w:rPr>
          <w:rFonts w:ascii="Arial" w:hAnsi="Arial" w:cs="Arial"/>
          <w:b/>
          <w:bCs/>
          <w:sz w:val="22"/>
          <w:szCs w:val="22"/>
        </w:rPr>
        <w:t xml:space="preserve"> </w:t>
      </w:r>
      <w:r>
        <w:rPr>
          <w:rFonts w:ascii="Arial" w:hAnsi="Arial" w:cs="Arial"/>
          <w:bCs/>
          <w:sz w:val="22"/>
          <w:szCs w:val="22"/>
        </w:rPr>
        <w:t>a to dle scénářů, které sestaví Zhotovitel ve spolupráci s Objednatelem. Ve spotech bude zachyceno</w:t>
      </w:r>
      <w:r>
        <w:rPr>
          <w:rFonts w:ascii="Arial" w:hAnsi="Arial" w:cs="Arial"/>
          <w:bCs/>
          <w:color w:val="000000"/>
          <w:sz w:val="22"/>
          <w:szCs w:val="22"/>
        </w:rPr>
        <w:t xml:space="preserve"> časosběrné natáčení aktivit K-klubu v průběhu zájmového vzdělávání dětí v době školního roku a č</w:t>
      </w:r>
      <w:r>
        <w:rPr>
          <w:rFonts w:ascii="Arial" w:hAnsi="Arial"/>
          <w:color w:val="000000"/>
          <w:sz w:val="22"/>
          <w:szCs w:val="22"/>
        </w:rPr>
        <w:t>asosběrné a hrané natáčení aktivit K-klubu pro mládež a dosp</w:t>
      </w:r>
      <w:r>
        <w:rPr>
          <w:rFonts w:ascii="Arial" w:hAnsi="Arial"/>
          <w:color w:val="000000"/>
          <w:sz w:val="22"/>
          <w:szCs w:val="22"/>
        </w:rPr>
        <w:t>ělé.</w:t>
      </w:r>
    </w:p>
    <w:p w:rsidR="0011708F" w:rsidRDefault="0011708F">
      <w:pPr>
        <w:ind w:left="720"/>
        <w:jc w:val="both"/>
        <w:rPr>
          <w:rFonts w:ascii="Arial" w:hAnsi="Arial" w:cs="Arial"/>
          <w:bCs/>
          <w:sz w:val="22"/>
          <w:szCs w:val="22"/>
        </w:rPr>
      </w:pPr>
    </w:p>
    <w:p w:rsidR="0011708F" w:rsidRDefault="00FE1FD6">
      <w:pPr>
        <w:ind w:left="720"/>
        <w:jc w:val="both"/>
      </w:pPr>
      <w:r>
        <w:rPr>
          <w:rFonts w:ascii="Arial" w:hAnsi="Arial" w:cs="Arial"/>
          <w:bCs/>
          <w:sz w:val="22"/>
          <w:szCs w:val="22"/>
        </w:rPr>
        <w:t xml:space="preserve">1.2 </w:t>
      </w:r>
      <w:r>
        <w:rPr>
          <w:rFonts w:ascii="Arial" w:hAnsi="Arial" w:cs="Arial"/>
          <w:bCs/>
          <w:sz w:val="22"/>
          <w:szCs w:val="22"/>
        </w:rPr>
        <w:tab/>
      </w:r>
      <w:r>
        <w:rPr>
          <w:rFonts w:ascii="Arial" w:hAnsi="Arial" w:cs="Arial"/>
          <w:sz w:val="22"/>
          <w:szCs w:val="22"/>
        </w:rPr>
        <w:t>Požadavky Objednatele na produkci a postprodukci jsou specifikovány v Příloze č. 1, která je nedílnou součástí této smlouvy. Odborný dohled během realizace bude za objednavatele vykonávat Mgr. Lenka Vacková.</w:t>
      </w:r>
    </w:p>
    <w:p w:rsidR="0011708F" w:rsidRDefault="0011708F">
      <w:pPr>
        <w:ind w:left="720"/>
        <w:jc w:val="both"/>
        <w:rPr>
          <w:rFonts w:ascii="Arial" w:hAnsi="Arial" w:cs="Arial"/>
          <w:sz w:val="22"/>
          <w:szCs w:val="22"/>
        </w:rPr>
      </w:pPr>
    </w:p>
    <w:p w:rsidR="0011708F" w:rsidRDefault="00FE1FD6">
      <w:pPr>
        <w:ind w:left="720"/>
        <w:jc w:val="both"/>
      </w:pPr>
      <w:r>
        <w:rPr>
          <w:rFonts w:ascii="Arial" w:hAnsi="Arial" w:cs="Arial"/>
          <w:sz w:val="22"/>
          <w:szCs w:val="22"/>
        </w:rPr>
        <w:t>1.3</w:t>
      </w:r>
      <w:r>
        <w:rPr>
          <w:rFonts w:ascii="Arial" w:hAnsi="Arial" w:cs="Arial"/>
          <w:sz w:val="22"/>
          <w:szCs w:val="22"/>
        </w:rPr>
        <w:tab/>
        <w:t>Přesné termíny natáčení budou do</w:t>
      </w:r>
      <w:r>
        <w:rPr>
          <w:rFonts w:ascii="Arial" w:hAnsi="Arial" w:cs="Arial"/>
          <w:sz w:val="22"/>
          <w:szCs w:val="22"/>
        </w:rPr>
        <w:t>hodnuty mezi stranami nejpozději do 6. 9. 2019 a ujednání o nich se stane přílohou této smlouvy (viz Příloha č. 1).</w:t>
      </w:r>
    </w:p>
    <w:p w:rsidR="0011708F" w:rsidRDefault="0011708F">
      <w:pPr>
        <w:ind w:left="720"/>
        <w:jc w:val="both"/>
        <w:rPr>
          <w:rFonts w:ascii="Arial" w:hAnsi="Arial" w:cs="Arial"/>
          <w:sz w:val="22"/>
          <w:szCs w:val="22"/>
        </w:rPr>
      </w:pPr>
    </w:p>
    <w:p w:rsidR="0011708F" w:rsidRDefault="00FE1FD6">
      <w:pPr>
        <w:ind w:left="720"/>
        <w:jc w:val="both"/>
      </w:pPr>
      <w:r>
        <w:rPr>
          <w:rFonts w:ascii="Arial" w:hAnsi="Arial" w:cs="Arial"/>
          <w:sz w:val="22"/>
          <w:szCs w:val="22"/>
        </w:rPr>
        <w:t>1.4</w:t>
      </w:r>
      <w:r>
        <w:rPr>
          <w:rFonts w:ascii="Arial" w:hAnsi="Arial" w:cs="Arial"/>
          <w:sz w:val="22"/>
          <w:szCs w:val="22"/>
        </w:rPr>
        <w:tab/>
        <w:t xml:space="preserve">Zhotovitel se zavazuje přezkoumat podklady, které mu pro provedení díla objednatel předal a bez zbytečného odkladu objednatele písemně </w:t>
      </w:r>
      <w:r>
        <w:rPr>
          <w:rFonts w:ascii="Arial" w:hAnsi="Arial" w:cs="Arial"/>
          <w:sz w:val="22"/>
          <w:szCs w:val="22"/>
        </w:rPr>
        <w:t xml:space="preserve">upozornit na jejich vady. Překáží-li vady podkladů uvedených v předchozí větě řádnému provedení díla, zhotovitel v nezbytném rozsahu jeho provádění přeruší až do doby jejich změny nebo písemného sdělení objednatele, že na jejich použití při provádění díla </w:t>
      </w:r>
      <w:r>
        <w:rPr>
          <w:rFonts w:ascii="Arial" w:hAnsi="Arial" w:cs="Arial"/>
          <w:sz w:val="22"/>
          <w:szCs w:val="22"/>
        </w:rPr>
        <w:t>trvá. O přerušení provádění díla zhotovitel vyrozumí objednatele písemně, a to nejpozději v upozornění na vady těchto podkladů. Jestliže zhotovitel splnil povinnosti uvedené v tomto odstavci, neodpovídá za vady díla způsobené použitím nevhodných podkladů p</w:t>
      </w:r>
      <w:r>
        <w:rPr>
          <w:rFonts w:ascii="Arial" w:hAnsi="Arial" w:cs="Arial"/>
          <w:sz w:val="22"/>
          <w:szCs w:val="22"/>
        </w:rPr>
        <w:t>ro jeho provedení, popřípadě za nemožnost dokončení díla, pokud objednatel na jejich použití písemně trval. Při nedokončení díla má zhotovitel v takovém případě právo na cenu díla sníženou o to, co ušetřil tím, že dílo neprovedl v plném rozsahu.</w:t>
      </w:r>
    </w:p>
    <w:p w:rsidR="0011708F" w:rsidRDefault="0011708F">
      <w:pPr>
        <w:jc w:val="both"/>
        <w:rPr>
          <w:rFonts w:ascii="Arial" w:hAnsi="Arial" w:cs="Arial"/>
          <w:sz w:val="22"/>
          <w:szCs w:val="22"/>
        </w:rPr>
      </w:pPr>
    </w:p>
    <w:p w:rsidR="0011708F" w:rsidRDefault="0011708F">
      <w:pPr>
        <w:rPr>
          <w:rFonts w:ascii="Arial" w:hAnsi="Arial" w:cs="Arial"/>
          <w:sz w:val="22"/>
          <w:szCs w:val="22"/>
        </w:rPr>
      </w:pPr>
    </w:p>
    <w:p w:rsidR="0011708F" w:rsidRDefault="0011708F">
      <w:pPr>
        <w:ind w:left="720"/>
        <w:rPr>
          <w:rFonts w:ascii="Arial" w:hAnsi="Arial" w:cs="Arial"/>
          <w:sz w:val="22"/>
          <w:szCs w:val="22"/>
        </w:rPr>
      </w:pPr>
    </w:p>
    <w:p w:rsidR="0011708F" w:rsidRDefault="0011708F">
      <w:pPr>
        <w:ind w:left="720"/>
        <w:rPr>
          <w:rFonts w:ascii="Arial" w:hAnsi="Arial" w:cs="Arial"/>
          <w:sz w:val="22"/>
          <w:szCs w:val="22"/>
        </w:rPr>
      </w:pPr>
    </w:p>
    <w:p w:rsidR="0011708F" w:rsidRDefault="00FE1FD6">
      <w:pPr>
        <w:ind w:left="720"/>
        <w:jc w:val="both"/>
      </w:pPr>
      <w:r>
        <w:rPr>
          <w:rFonts w:ascii="Arial" w:hAnsi="Arial" w:cs="Arial"/>
          <w:sz w:val="22"/>
          <w:szCs w:val="22"/>
        </w:rPr>
        <w:t>1.5</w:t>
      </w:r>
      <w:r>
        <w:rPr>
          <w:rFonts w:ascii="Arial" w:hAnsi="Arial" w:cs="Arial"/>
          <w:sz w:val="22"/>
          <w:szCs w:val="22"/>
        </w:rPr>
        <w:tab/>
        <w:t>Zh</w:t>
      </w:r>
      <w:r>
        <w:rPr>
          <w:rFonts w:ascii="Arial" w:hAnsi="Arial" w:cs="Arial"/>
          <w:sz w:val="22"/>
          <w:szCs w:val="22"/>
        </w:rPr>
        <w:t>otovení díla obecně zahrnuje veškeré práce, výkony a opatření, které jsou nutné nebo účelné ke zhotovení díla v úplném, soběstačném, bezchybném a funkčním stavu. Součástí díla jsou rovněž všechny práce a dodávky, které mohl nebo měl zhotovitel díla</w:t>
      </w:r>
    </w:p>
    <w:p w:rsidR="0011708F" w:rsidRDefault="00FE1FD6">
      <w:pPr>
        <w:ind w:left="720"/>
        <w:jc w:val="both"/>
      </w:pPr>
      <w:r>
        <w:rPr>
          <w:rFonts w:ascii="Arial" w:hAnsi="Arial" w:cs="Arial"/>
          <w:sz w:val="22"/>
          <w:szCs w:val="22"/>
        </w:rPr>
        <w:t>předpok</w:t>
      </w:r>
      <w:r>
        <w:rPr>
          <w:rFonts w:ascii="Arial" w:hAnsi="Arial" w:cs="Arial"/>
          <w:sz w:val="22"/>
          <w:szCs w:val="22"/>
        </w:rPr>
        <w:t xml:space="preserve">ládat jako nutné nebo účelné k řádnému provedení díla a k dosažení žádoucích vlastností díla. Zhotovitel v této souvislosti prohlašuje, že </w:t>
      </w:r>
      <w:proofErr w:type="gramStart"/>
      <w:r>
        <w:rPr>
          <w:rFonts w:ascii="Arial" w:hAnsi="Arial" w:cs="Arial"/>
          <w:sz w:val="22"/>
          <w:szCs w:val="22"/>
        </w:rPr>
        <w:t>se</w:t>
      </w:r>
      <w:proofErr w:type="gramEnd"/>
      <w:r>
        <w:rPr>
          <w:rFonts w:ascii="Arial" w:hAnsi="Arial" w:cs="Arial"/>
          <w:sz w:val="22"/>
          <w:szCs w:val="22"/>
        </w:rPr>
        <w:t xml:space="preserve"> před zahájením prací na díle </w:t>
      </w:r>
    </w:p>
    <w:p w:rsidR="0011708F" w:rsidRDefault="00FE1FD6">
      <w:pPr>
        <w:ind w:left="720"/>
        <w:jc w:val="both"/>
      </w:pPr>
      <w:r>
        <w:rPr>
          <w:rFonts w:ascii="Arial" w:hAnsi="Arial" w:cs="Arial"/>
          <w:sz w:val="22"/>
          <w:szCs w:val="22"/>
        </w:rPr>
        <w:t>řádně seznámil se scénářem a dalšími podklady pro provedení díla, že jim porozuměl a</w:t>
      </w:r>
      <w:r>
        <w:rPr>
          <w:rFonts w:ascii="Arial" w:hAnsi="Arial" w:cs="Arial"/>
          <w:sz w:val="22"/>
          <w:szCs w:val="22"/>
        </w:rPr>
        <w:t xml:space="preserve"> že jsou kompletní.</w:t>
      </w:r>
    </w:p>
    <w:p w:rsidR="0011708F" w:rsidRDefault="0011708F">
      <w:pPr>
        <w:ind w:left="720"/>
        <w:jc w:val="both"/>
        <w:rPr>
          <w:rFonts w:ascii="Arial" w:hAnsi="Arial" w:cs="Arial"/>
          <w:b/>
          <w:sz w:val="22"/>
          <w:szCs w:val="22"/>
        </w:rPr>
      </w:pPr>
    </w:p>
    <w:p w:rsidR="0011708F" w:rsidRDefault="00FE1FD6">
      <w:pPr>
        <w:numPr>
          <w:ilvl w:val="0"/>
          <w:numId w:val="2"/>
        </w:numPr>
        <w:jc w:val="both"/>
      </w:pPr>
      <w:r>
        <w:rPr>
          <w:rFonts w:ascii="Arial" w:hAnsi="Arial" w:cs="Arial"/>
          <w:b/>
          <w:sz w:val="22"/>
          <w:szCs w:val="22"/>
        </w:rPr>
        <w:t>Objednávka</w:t>
      </w:r>
    </w:p>
    <w:p w:rsidR="0011708F" w:rsidRDefault="0011708F">
      <w:pPr>
        <w:ind w:left="720"/>
        <w:jc w:val="both"/>
        <w:rPr>
          <w:rFonts w:ascii="Arial" w:hAnsi="Arial" w:cs="Arial"/>
          <w:b/>
          <w:sz w:val="22"/>
          <w:szCs w:val="22"/>
        </w:rPr>
      </w:pPr>
    </w:p>
    <w:p w:rsidR="0011708F" w:rsidRDefault="00FE1FD6">
      <w:pPr>
        <w:ind w:left="720"/>
        <w:jc w:val="both"/>
      </w:pPr>
      <w:r>
        <w:rPr>
          <w:rFonts w:ascii="Arial" w:hAnsi="Arial" w:cs="Arial"/>
          <w:sz w:val="22"/>
          <w:szCs w:val="22"/>
        </w:rPr>
        <w:t>2.1</w:t>
      </w:r>
      <w:r>
        <w:rPr>
          <w:rFonts w:ascii="Arial" w:hAnsi="Arial" w:cs="Arial"/>
          <w:sz w:val="22"/>
          <w:szCs w:val="22"/>
        </w:rPr>
        <w:tab/>
        <w:t xml:space="preserve">Spoty budou dodány Objednateli v souladu s touto smlouvou v požadované kvalitě a velikosti přes FTP Zhotovitele nebo na datových nosičích ve lhůtě uvedené ve smlouvě. Spoty budou zároveň dodány v kvalitě použitelné pro </w:t>
      </w:r>
      <w:r>
        <w:rPr>
          <w:rFonts w:ascii="Arial" w:hAnsi="Arial" w:cs="Arial"/>
          <w:sz w:val="22"/>
          <w:szCs w:val="22"/>
        </w:rPr>
        <w:t>prezentaci na sociálních sítích a webových stránkách.</w:t>
      </w:r>
    </w:p>
    <w:p w:rsidR="0011708F" w:rsidRDefault="0011708F">
      <w:pPr>
        <w:ind w:left="720"/>
        <w:jc w:val="both"/>
      </w:pPr>
    </w:p>
    <w:p w:rsidR="0011708F" w:rsidRDefault="00FE1FD6">
      <w:pPr>
        <w:ind w:left="720"/>
        <w:jc w:val="both"/>
      </w:pPr>
      <w:r>
        <w:rPr>
          <w:rFonts w:ascii="Arial" w:hAnsi="Arial" w:cs="Arial"/>
          <w:sz w:val="22"/>
          <w:szCs w:val="22"/>
        </w:rPr>
        <w:t>2.2</w:t>
      </w:r>
      <w:r>
        <w:rPr>
          <w:rFonts w:ascii="Arial" w:hAnsi="Arial" w:cs="Arial"/>
          <w:sz w:val="22"/>
          <w:szCs w:val="22"/>
        </w:rPr>
        <w:tab/>
        <w:t>Termín předání dokončeného díla: nejpozději do 31. 12. 2019</w:t>
      </w:r>
    </w:p>
    <w:p w:rsidR="0011708F" w:rsidRDefault="0011708F">
      <w:pPr>
        <w:ind w:left="720"/>
        <w:jc w:val="both"/>
        <w:rPr>
          <w:rFonts w:ascii="Arial" w:hAnsi="Arial" w:cs="Arial"/>
          <w:b/>
          <w:sz w:val="22"/>
          <w:szCs w:val="22"/>
        </w:rPr>
      </w:pPr>
    </w:p>
    <w:p w:rsidR="0011708F" w:rsidRDefault="00FE1FD6">
      <w:pPr>
        <w:numPr>
          <w:ilvl w:val="0"/>
          <w:numId w:val="2"/>
        </w:numPr>
        <w:jc w:val="both"/>
      </w:pPr>
      <w:r>
        <w:rPr>
          <w:rFonts w:ascii="Arial" w:hAnsi="Arial" w:cs="Arial"/>
          <w:b/>
          <w:sz w:val="22"/>
          <w:szCs w:val="22"/>
        </w:rPr>
        <w:t>Úplata a platební podmínky</w:t>
      </w:r>
    </w:p>
    <w:p w:rsidR="0011708F" w:rsidRDefault="0011708F">
      <w:pPr>
        <w:ind w:left="720"/>
        <w:jc w:val="both"/>
        <w:rPr>
          <w:rFonts w:ascii="Arial" w:hAnsi="Arial" w:cs="Arial"/>
          <w:b/>
          <w:sz w:val="22"/>
          <w:szCs w:val="22"/>
        </w:rPr>
      </w:pPr>
    </w:p>
    <w:p w:rsidR="0011708F" w:rsidRDefault="00FE1FD6">
      <w:pPr>
        <w:ind w:left="720"/>
        <w:jc w:val="both"/>
      </w:pPr>
      <w:r>
        <w:rPr>
          <w:rFonts w:ascii="Arial" w:hAnsi="Arial" w:cs="Arial"/>
          <w:sz w:val="22"/>
          <w:szCs w:val="22"/>
        </w:rPr>
        <w:t>3.1</w:t>
      </w:r>
      <w:r>
        <w:rPr>
          <w:rFonts w:ascii="Arial" w:hAnsi="Arial" w:cs="Arial"/>
          <w:sz w:val="22"/>
          <w:szCs w:val="22"/>
        </w:rPr>
        <w:tab/>
        <w:t>Konečná cena za dílo dle čl. 1.1 této smlouvy nepřesáhne částku 80.000,-</w:t>
      </w:r>
      <w:r>
        <w:rPr>
          <w:rFonts w:ascii="Arial" w:hAnsi="Arial" w:cs="Arial"/>
          <w:b/>
          <w:bCs/>
          <w:sz w:val="22"/>
          <w:szCs w:val="22"/>
        </w:rPr>
        <w:t xml:space="preserve"> </w:t>
      </w:r>
      <w:r>
        <w:rPr>
          <w:rFonts w:ascii="Arial" w:hAnsi="Arial" w:cs="Arial"/>
          <w:sz w:val="22"/>
          <w:szCs w:val="22"/>
        </w:rPr>
        <w:t>Kč včetně veškerých nákladů Zho</w:t>
      </w:r>
      <w:r>
        <w:rPr>
          <w:rFonts w:ascii="Arial" w:hAnsi="Arial" w:cs="Arial"/>
          <w:sz w:val="22"/>
          <w:szCs w:val="22"/>
        </w:rPr>
        <w:t xml:space="preserve">tovitele na provedení díla. </w:t>
      </w:r>
    </w:p>
    <w:p w:rsidR="0011708F" w:rsidRDefault="0011708F">
      <w:pPr>
        <w:ind w:left="720"/>
        <w:jc w:val="both"/>
        <w:rPr>
          <w:rFonts w:ascii="Arial" w:hAnsi="Arial" w:cs="Arial"/>
          <w:sz w:val="22"/>
          <w:szCs w:val="22"/>
        </w:rPr>
      </w:pPr>
    </w:p>
    <w:p w:rsidR="0011708F" w:rsidRDefault="00FE1FD6">
      <w:pPr>
        <w:ind w:left="720"/>
        <w:jc w:val="both"/>
      </w:pPr>
      <w:r>
        <w:rPr>
          <w:rFonts w:ascii="Arial" w:hAnsi="Arial" w:cs="Arial"/>
          <w:sz w:val="22"/>
          <w:szCs w:val="22"/>
        </w:rPr>
        <w:t>3.2</w:t>
      </w:r>
      <w:r>
        <w:rPr>
          <w:rFonts w:ascii="Arial" w:hAnsi="Arial" w:cs="Arial"/>
          <w:sz w:val="22"/>
          <w:szCs w:val="22"/>
        </w:rPr>
        <w:tab/>
        <w:t>Cena za dílo je splatná na základě vystaveného daňového dokladu – faktury, a to do 14 dnů od jeho vystavení.</w:t>
      </w:r>
    </w:p>
    <w:p w:rsidR="0011708F" w:rsidRDefault="0011708F">
      <w:pPr>
        <w:ind w:left="720"/>
        <w:jc w:val="both"/>
        <w:rPr>
          <w:rFonts w:ascii="Arial" w:hAnsi="Arial" w:cs="Arial"/>
          <w:sz w:val="22"/>
          <w:szCs w:val="22"/>
        </w:rPr>
      </w:pPr>
    </w:p>
    <w:p w:rsidR="0011708F" w:rsidRDefault="00FE1FD6">
      <w:pPr>
        <w:ind w:left="720"/>
        <w:jc w:val="both"/>
      </w:pPr>
      <w:r>
        <w:rPr>
          <w:rFonts w:ascii="Arial" w:hAnsi="Arial" w:cs="Arial"/>
          <w:sz w:val="22"/>
          <w:szCs w:val="22"/>
        </w:rPr>
        <w:t>3.3</w:t>
      </w:r>
      <w:r>
        <w:rPr>
          <w:rFonts w:ascii="Arial" w:hAnsi="Arial" w:cs="Arial"/>
          <w:sz w:val="22"/>
          <w:szCs w:val="22"/>
        </w:rPr>
        <w:tab/>
        <w:t xml:space="preserve">Cenu za dílo je Objednatel povinen uhradit Zhotoviteli na účet vedený u </w:t>
      </w:r>
      <w:r w:rsidR="003B5FBF">
        <w:rPr>
          <w:rFonts w:ascii="Arial" w:hAnsi="Arial" w:cs="Arial"/>
          <w:sz w:val="22"/>
          <w:szCs w:val="22"/>
        </w:rPr>
        <w:t>XXX</w:t>
      </w:r>
      <w:r>
        <w:rPr>
          <w:rFonts w:ascii="Arial" w:hAnsi="Arial" w:cs="Arial"/>
          <w:sz w:val="22"/>
          <w:szCs w:val="22"/>
        </w:rPr>
        <w:t>,</w:t>
      </w:r>
    </w:p>
    <w:p w:rsidR="0011708F" w:rsidRDefault="00FE1FD6">
      <w:pPr>
        <w:ind w:left="720"/>
        <w:jc w:val="both"/>
      </w:pPr>
      <w:r>
        <w:rPr>
          <w:rFonts w:ascii="Arial" w:hAnsi="Arial" w:cs="Arial"/>
          <w:sz w:val="22"/>
          <w:szCs w:val="22"/>
        </w:rPr>
        <w:t xml:space="preserve">č. účtu </w:t>
      </w:r>
      <w:r w:rsidR="003B5FBF">
        <w:rPr>
          <w:rFonts w:ascii="Arial" w:hAnsi="Arial" w:cs="Arial"/>
          <w:sz w:val="22"/>
          <w:szCs w:val="22"/>
        </w:rPr>
        <w:t>XXX</w:t>
      </w:r>
      <w:r>
        <w:rPr>
          <w:rFonts w:ascii="Arial" w:hAnsi="Arial" w:cs="Arial"/>
          <w:sz w:val="22"/>
          <w:szCs w:val="22"/>
        </w:rPr>
        <w:t xml:space="preserve">. </w:t>
      </w:r>
    </w:p>
    <w:p w:rsidR="0011708F" w:rsidRDefault="0011708F">
      <w:pPr>
        <w:ind w:left="720"/>
        <w:jc w:val="both"/>
        <w:rPr>
          <w:rFonts w:ascii="Arial" w:hAnsi="Arial" w:cs="Arial"/>
          <w:sz w:val="22"/>
          <w:szCs w:val="22"/>
        </w:rPr>
      </w:pPr>
    </w:p>
    <w:p w:rsidR="0011708F" w:rsidRDefault="00FE1FD6">
      <w:pPr>
        <w:ind w:left="720"/>
        <w:jc w:val="both"/>
      </w:pPr>
      <w:r>
        <w:rPr>
          <w:rFonts w:ascii="Arial" w:hAnsi="Arial" w:cs="Arial"/>
          <w:sz w:val="22"/>
          <w:szCs w:val="22"/>
        </w:rPr>
        <w:t>3.4</w:t>
      </w:r>
      <w:r>
        <w:rPr>
          <w:rFonts w:ascii="Arial" w:hAnsi="Arial" w:cs="Arial"/>
          <w:sz w:val="22"/>
          <w:szCs w:val="22"/>
        </w:rPr>
        <w:tab/>
        <w:t>Ke smlouvě je zároveň přiložen Objednávkový list na vícepráce (Příloha č. 2) pro případ, kdy služby produkce a postprodukce přesáhnou rámec předem domluvených prací; v takovém případě je zhotovitel povinen na nutnost prov</w:t>
      </w:r>
      <w:r>
        <w:rPr>
          <w:rFonts w:ascii="Arial" w:hAnsi="Arial" w:cs="Arial"/>
          <w:sz w:val="22"/>
          <w:szCs w:val="22"/>
        </w:rPr>
        <w:t xml:space="preserve">edení víceprací objednatele předem upozornit a nechat si je schválit včetně jejich </w:t>
      </w:r>
      <w:proofErr w:type="spellStart"/>
      <w:r>
        <w:rPr>
          <w:rFonts w:ascii="Arial" w:hAnsi="Arial" w:cs="Arial"/>
          <w:sz w:val="22"/>
          <w:szCs w:val="22"/>
        </w:rPr>
        <w:t>nacenění</w:t>
      </w:r>
      <w:proofErr w:type="spellEnd"/>
      <w:r>
        <w:rPr>
          <w:rFonts w:ascii="Arial" w:hAnsi="Arial" w:cs="Arial"/>
          <w:sz w:val="22"/>
          <w:szCs w:val="22"/>
        </w:rPr>
        <w:t>, jinak nemá nárok na úhradu ceny za provedení víceprací; na základě takového upozornění bude sjednána cena víceprací dle přiloženého objednávkového listu.</w:t>
      </w:r>
    </w:p>
    <w:p w:rsidR="0011708F" w:rsidRDefault="0011708F">
      <w:pPr>
        <w:ind w:left="720"/>
        <w:jc w:val="both"/>
        <w:rPr>
          <w:rFonts w:ascii="Arial" w:eastAsia="Arial" w:hAnsi="Arial" w:cs="Arial"/>
          <w:b/>
          <w:sz w:val="22"/>
          <w:szCs w:val="22"/>
        </w:rPr>
      </w:pPr>
    </w:p>
    <w:p w:rsidR="0011708F" w:rsidRDefault="00FE1FD6">
      <w:pPr>
        <w:numPr>
          <w:ilvl w:val="0"/>
          <w:numId w:val="2"/>
        </w:numPr>
        <w:jc w:val="both"/>
      </w:pPr>
      <w:r>
        <w:rPr>
          <w:rFonts w:ascii="Arial" w:hAnsi="Arial" w:cs="Arial"/>
          <w:b/>
          <w:sz w:val="22"/>
          <w:szCs w:val="22"/>
        </w:rPr>
        <w:t xml:space="preserve">Práva a </w:t>
      </w:r>
      <w:r>
        <w:rPr>
          <w:rFonts w:ascii="Arial" w:hAnsi="Arial" w:cs="Arial"/>
          <w:b/>
          <w:sz w:val="22"/>
          <w:szCs w:val="22"/>
        </w:rPr>
        <w:t>povinnosti smluvních stran, licenční ujednání</w:t>
      </w:r>
    </w:p>
    <w:p w:rsidR="0011708F" w:rsidRDefault="0011708F">
      <w:pPr>
        <w:ind w:left="720"/>
        <w:jc w:val="both"/>
        <w:rPr>
          <w:rFonts w:ascii="Arial" w:hAnsi="Arial" w:cs="Arial"/>
          <w:b/>
          <w:sz w:val="22"/>
          <w:szCs w:val="22"/>
        </w:rPr>
      </w:pPr>
    </w:p>
    <w:p w:rsidR="0011708F" w:rsidRDefault="00FE1FD6">
      <w:pPr>
        <w:ind w:left="720"/>
        <w:jc w:val="both"/>
      </w:pPr>
      <w:r>
        <w:rPr>
          <w:rFonts w:ascii="Arial" w:hAnsi="Arial" w:cs="Arial"/>
          <w:sz w:val="22"/>
          <w:szCs w:val="22"/>
        </w:rPr>
        <w:t>4.1</w:t>
      </w:r>
      <w:r>
        <w:rPr>
          <w:rFonts w:ascii="Arial" w:hAnsi="Arial" w:cs="Arial"/>
          <w:sz w:val="22"/>
          <w:szCs w:val="22"/>
        </w:rPr>
        <w:tab/>
        <w:t>Zhotovitel touto smlouvou poskytuje Objednateli výhradní a neomezenou licenci k užití díla (filmu) a všech předmětů ochrany podle platných právních norem (zejména autorský zákon, občanský zákoník), které b</w:t>
      </w:r>
      <w:r>
        <w:rPr>
          <w:rFonts w:ascii="Arial" w:hAnsi="Arial" w:cs="Arial"/>
          <w:sz w:val="22"/>
          <w:szCs w:val="22"/>
        </w:rPr>
        <w:t>udou do díla zařazeny, tj. licenci neomezenou časově, územně, množstevně, účelem užití, ani jinak. Zhotovitel není oprávněn dílo, které je předmětem této smlouvy, bez předchozího písemného souhlasu Objednatele sám využívat, ani je poskytnout jiné osobě k v</w:t>
      </w:r>
      <w:r>
        <w:rPr>
          <w:rFonts w:ascii="Arial" w:hAnsi="Arial" w:cs="Arial"/>
          <w:sz w:val="22"/>
          <w:szCs w:val="22"/>
        </w:rPr>
        <w:t>yužití.</w:t>
      </w:r>
    </w:p>
    <w:p w:rsidR="0011708F" w:rsidRDefault="0011708F">
      <w:pPr>
        <w:ind w:left="1080"/>
        <w:jc w:val="both"/>
        <w:rPr>
          <w:rFonts w:ascii="Arial" w:hAnsi="Arial" w:cs="Arial"/>
          <w:sz w:val="22"/>
          <w:szCs w:val="22"/>
        </w:rPr>
      </w:pPr>
    </w:p>
    <w:p w:rsidR="0011708F" w:rsidRDefault="00FE1FD6">
      <w:pPr>
        <w:jc w:val="both"/>
        <w:rPr>
          <w:rFonts w:ascii="Arial" w:hAnsi="Arial" w:cs="Arial"/>
          <w:sz w:val="22"/>
          <w:szCs w:val="22"/>
        </w:rPr>
      </w:pPr>
      <w:r>
        <w:rPr>
          <w:rFonts w:ascii="Arial" w:hAnsi="Arial" w:cs="Arial"/>
          <w:sz w:val="22"/>
          <w:szCs w:val="22"/>
        </w:rPr>
        <w:tab/>
        <w:t>Součástí licence jsou zejména následující oprávnění:</w:t>
      </w:r>
    </w:p>
    <w:p w:rsidR="0011708F" w:rsidRDefault="00FE1FD6">
      <w:pPr>
        <w:jc w:val="both"/>
        <w:rPr>
          <w:rFonts w:ascii="Arial" w:hAnsi="Arial" w:cs="Arial"/>
          <w:sz w:val="22"/>
          <w:szCs w:val="22"/>
        </w:rPr>
      </w:pPr>
      <w:r>
        <w:rPr>
          <w:rFonts w:ascii="Arial" w:hAnsi="Arial" w:cs="Arial"/>
          <w:sz w:val="22"/>
          <w:szCs w:val="22"/>
        </w:rPr>
        <w:tab/>
        <w:t>a)</w:t>
      </w:r>
      <w:r>
        <w:rPr>
          <w:rFonts w:ascii="Arial" w:hAnsi="Arial" w:cs="Arial"/>
          <w:sz w:val="22"/>
          <w:szCs w:val="22"/>
        </w:rPr>
        <w:tab/>
        <w:t>oprávnění umístit film na webové stránky Objednatele,</w:t>
      </w:r>
    </w:p>
    <w:p w:rsidR="0011708F" w:rsidRDefault="00FE1FD6">
      <w:pPr>
        <w:jc w:val="both"/>
        <w:rPr>
          <w:rFonts w:ascii="Arial" w:hAnsi="Arial" w:cs="Arial"/>
          <w:sz w:val="22"/>
          <w:szCs w:val="22"/>
        </w:rPr>
      </w:pPr>
      <w:r>
        <w:rPr>
          <w:rFonts w:ascii="Arial" w:hAnsi="Arial" w:cs="Arial"/>
          <w:sz w:val="22"/>
          <w:szCs w:val="22"/>
        </w:rPr>
        <w:tab/>
        <w:t>b)</w:t>
      </w:r>
      <w:r>
        <w:rPr>
          <w:rFonts w:ascii="Arial" w:hAnsi="Arial" w:cs="Arial"/>
          <w:sz w:val="22"/>
          <w:szCs w:val="22"/>
        </w:rPr>
        <w:tab/>
        <w:t>oprávnění pořízení rozmnoženin filmu a jejich distribuci,</w:t>
      </w:r>
    </w:p>
    <w:p w:rsidR="0011708F" w:rsidRDefault="00FE1FD6">
      <w:pPr>
        <w:jc w:val="both"/>
        <w:rPr>
          <w:rFonts w:ascii="Arial" w:hAnsi="Arial" w:cs="Arial"/>
          <w:sz w:val="22"/>
          <w:szCs w:val="22"/>
        </w:rPr>
      </w:pPr>
      <w:r>
        <w:rPr>
          <w:rFonts w:ascii="Arial" w:hAnsi="Arial" w:cs="Arial"/>
          <w:sz w:val="22"/>
          <w:szCs w:val="22"/>
        </w:rPr>
        <w:tab/>
        <w:t>c)</w:t>
      </w:r>
      <w:r>
        <w:rPr>
          <w:rFonts w:ascii="Arial" w:hAnsi="Arial" w:cs="Arial"/>
          <w:sz w:val="22"/>
          <w:szCs w:val="22"/>
        </w:rPr>
        <w:tab/>
        <w:t>oprávnění film či jeho části zařadit jako součást jiného díla a to po</w:t>
      </w:r>
      <w:r>
        <w:rPr>
          <w:rFonts w:ascii="Arial" w:hAnsi="Arial" w:cs="Arial"/>
          <w:sz w:val="22"/>
          <w:szCs w:val="22"/>
        </w:rPr>
        <w:t xml:space="preserve">uze jen jako součást </w:t>
      </w:r>
      <w:r>
        <w:rPr>
          <w:rFonts w:ascii="Arial" w:hAnsi="Arial" w:cs="Arial"/>
          <w:sz w:val="22"/>
          <w:szCs w:val="22"/>
        </w:rPr>
        <w:tab/>
      </w:r>
      <w:r>
        <w:rPr>
          <w:rFonts w:ascii="Arial" w:hAnsi="Arial" w:cs="Arial"/>
          <w:sz w:val="22"/>
          <w:szCs w:val="22"/>
        </w:rPr>
        <w:tab/>
        <w:t>propagace (vytvoření reklamy, traileru)</w:t>
      </w:r>
    </w:p>
    <w:p w:rsidR="0011708F" w:rsidRDefault="00FE1FD6">
      <w:pPr>
        <w:jc w:val="both"/>
        <w:rPr>
          <w:rFonts w:ascii="Arial" w:hAnsi="Arial" w:cs="Arial"/>
          <w:sz w:val="22"/>
          <w:szCs w:val="22"/>
        </w:rPr>
      </w:pPr>
      <w:r>
        <w:rPr>
          <w:rFonts w:ascii="Arial" w:hAnsi="Arial" w:cs="Arial"/>
          <w:sz w:val="22"/>
          <w:szCs w:val="22"/>
        </w:rPr>
        <w:tab/>
        <w:t>d)</w:t>
      </w:r>
      <w:r>
        <w:rPr>
          <w:rFonts w:ascii="Arial" w:hAnsi="Arial" w:cs="Arial"/>
          <w:sz w:val="22"/>
          <w:szCs w:val="22"/>
        </w:rPr>
        <w:tab/>
        <w:t xml:space="preserve">oprávnění zhotovitele uvádět v titulcích filmu, na webové prezentaci Objednatele, na </w:t>
      </w:r>
      <w:r>
        <w:rPr>
          <w:rFonts w:ascii="Arial" w:hAnsi="Arial" w:cs="Arial"/>
          <w:sz w:val="22"/>
          <w:szCs w:val="22"/>
        </w:rPr>
        <w:tab/>
      </w:r>
      <w:r>
        <w:rPr>
          <w:rFonts w:ascii="Arial" w:hAnsi="Arial" w:cs="Arial"/>
          <w:sz w:val="22"/>
          <w:szCs w:val="22"/>
        </w:rPr>
        <w:tab/>
        <w:t>propagačních materiálech k filmu</w:t>
      </w:r>
    </w:p>
    <w:p w:rsidR="0011708F" w:rsidRDefault="00FE1FD6">
      <w:pPr>
        <w:jc w:val="both"/>
        <w:rPr>
          <w:rFonts w:ascii="Arial" w:hAnsi="Arial" w:cs="Arial"/>
          <w:sz w:val="22"/>
          <w:szCs w:val="22"/>
        </w:rPr>
      </w:pPr>
      <w:r>
        <w:rPr>
          <w:rFonts w:ascii="Arial" w:eastAsia="SimSun;宋体" w:hAnsi="Arial" w:cs="Calibri"/>
          <w:sz w:val="22"/>
          <w:szCs w:val="22"/>
        </w:rPr>
        <w:lastRenderedPageBreak/>
        <w:tab/>
        <w:t>e)</w:t>
      </w:r>
      <w:r>
        <w:rPr>
          <w:rFonts w:ascii="Arial" w:eastAsia="SimSun;宋体" w:hAnsi="Arial" w:cs="Calibri"/>
          <w:sz w:val="22"/>
          <w:szCs w:val="22"/>
        </w:rPr>
        <w:tab/>
        <w:t>oprávnění film zveřejnit a prezentovat třetím osobám,</w:t>
      </w:r>
    </w:p>
    <w:p w:rsidR="0011708F" w:rsidRDefault="0011708F">
      <w:pPr>
        <w:jc w:val="both"/>
        <w:rPr>
          <w:rFonts w:ascii="Arial" w:eastAsia="SimSun;宋体" w:hAnsi="Arial" w:cs="Calibri"/>
        </w:rPr>
      </w:pPr>
    </w:p>
    <w:p w:rsidR="0011708F" w:rsidRDefault="00FE1FD6">
      <w:pPr>
        <w:jc w:val="both"/>
        <w:rPr>
          <w:rFonts w:ascii="Arial" w:hAnsi="Arial" w:cs="Arial"/>
          <w:sz w:val="22"/>
          <w:szCs w:val="22"/>
        </w:rPr>
      </w:pPr>
      <w:r>
        <w:rPr>
          <w:rFonts w:ascii="Arial" w:eastAsia="SimSun;宋体" w:hAnsi="Arial" w:cs="Calibri"/>
          <w:sz w:val="22"/>
          <w:szCs w:val="22"/>
        </w:rPr>
        <w:tab/>
        <w:t>f)</w:t>
      </w:r>
      <w:r>
        <w:rPr>
          <w:rFonts w:ascii="Arial" w:eastAsia="SimSun;宋体" w:hAnsi="Arial" w:cs="Calibri"/>
          <w:sz w:val="22"/>
          <w:szCs w:val="22"/>
        </w:rPr>
        <w:tab/>
      </w:r>
      <w:r>
        <w:rPr>
          <w:rFonts w:ascii="Arial" w:hAnsi="Arial" w:cs="Arial"/>
          <w:sz w:val="22"/>
          <w:szCs w:val="22"/>
        </w:rPr>
        <w:t xml:space="preserve">oprávnění film rozšiřovat, rozmnožovat, pronajímat, půjčovat, sdělovat veřejnosti, </w:t>
      </w:r>
      <w:r>
        <w:rPr>
          <w:rFonts w:ascii="Arial" w:hAnsi="Arial" w:cs="Arial"/>
          <w:sz w:val="22"/>
          <w:szCs w:val="22"/>
        </w:rPr>
        <w:tab/>
      </w:r>
      <w:r>
        <w:rPr>
          <w:rFonts w:ascii="Arial" w:hAnsi="Arial" w:cs="Arial"/>
          <w:sz w:val="22"/>
          <w:szCs w:val="22"/>
        </w:rPr>
        <w:tab/>
        <w:t xml:space="preserve">předat třetím osobám a jinak užívat, a to jak prostřednictvím hmotných nosičů, tak </w:t>
      </w:r>
      <w:r>
        <w:rPr>
          <w:rFonts w:ascii="Arial" w:hAnsi="Arial" w:cs="Arial"/>
          <w:sz w:val="22"/>
          <w:szCs w:val="22"/>
        </w:rPr>
        <w:tab/>
      </w:r>
      <w:r>
        <w:rPr>
          <w:rFonts w:ascii="Arial" w:hAnsi="Arial" w:cs="Arial"/>
          <w:sz w:val="22"/>
          <w:szCs w:val="22"/>
        </w:rPr>
        <w:tab/>
      </w:r>
      <w:bookmarkStart w:id="0" w:name="_GoBack"/>
      <w:bookmarkEnd w:id="0"/>
      <w:r>
        <w:rPr>
          <w:rFonts w:ascii="Arial" w:hAnsi="Arial" w:cs="Arial"/>
          <w:sz w:val="22"/>
          <w:szCs w:val="22"/>
        </w:rPr>
        <w:t>prostřednictvím online služeb či terestriálního či satelitního vysílání,</w:t>
      </w:r>
    </w:p>
    <w:p w:rsidR="0011708F" w:rsidRDefault="00FE1FD6">
      <w:pPr>
        <w:jc w:val="both"/>
        <w:rPr>
          <w:rFonts w:ascii="Arial" w:hAnsi="Arial" w:cs="Arial"/>
          <w:sz w:val="22"/>
          <w:szCs w:val="22"/>
        </w:rPr>
      </w:pPr>
      <w:r>
        <w:rPr>
          <w:rFonts w:ascii="Arial" w:hAnsi="Arial" w:cs="Arial"/>
          <w:sz w:val="22"/>
          <w:szCs w:val="22"/>
        </w:rPr>
        <w:tab/>
        <w:t>g)</w:t>
      </w:r>
      <w:r>
        <w:rPr>
          <w:rFonts w:ascii="Arial" w:hAnsi="Arial" w:cs="Arial"/>
          <w:sz w:val="22"/>
          <w:szCs w:val="22"/>
        </w:rPr>
        <w:tab/>
        <w:t>oprávnění</w:t>
      </w:r>
      <w:r>
        <w:rPr>
          <w:rFonts w:ascii="Arial" w:hAnsi="Arial" w:cs="Arial"/>
          <w:sz w:val="22"/>
          <w:szCs w:val="22"/>
        </w:rPr>
        <w:t xml:space="preserve"> film rozšiřovat jakoukoli v budoucnu vyvinutou technologií.</w:t>
      </w:r>
    </w:p>
    <w:p w:rsidR="0011708F" w:rsidRDefault="0011708F">
      <w:pPr>
        <w:jc w:val="both"/>
        <w:rPr>
          <w:rFonts w:ascii="Arial" w:hAnsi="Arial" w:cs="Arial"/>
          <w:sz w:val="22"/>
          <w:szCs w:val="22"/>
        </w:rPr>
      </w:pPr>
    </w:p>
    <w:p w:rsidR="0011708F" w:rsidRDefault="00FE1FD6">
      <w:pPr>
        <w:jc w:val="both"/>
        <w:rPr>
          <w:rFonts w:ascii="Arial" w:hAnsi="Arial" w:cs="Arial"/>
          <w:sz w:val="22"/>
          <w:szCs w:val="22"/>
        </w:rPr>
      </w:pPr>
      <w:r>
        <w:rPr>
          <w:rFonts w:ascii="Arial" w:hAnsi="Arial" w:cs="Arial"/>
          <w:sz w:val="22"/>
          <w:szCs w:val="22"/>
        </w:rPr>
        <w:tab/>
        <w:t>4.2</w:t>
      </w:r>
      <w:r>
        <w:rPr>
          <w:rFonts w:ascii="Arial" w:hAnsi="Arial" w:cs="Arial"/>
          <w:sz w:val="22"/>
          <w:szCs w:val="22"/>
        </w:rPr>
        <w:tab/>
        <w:t>Úplata za poskytnutí licence je zahrnuta již v odměně za výrobu filmu.</w:t>
      </w:r>
    </w:p>
    <w:p w:rsidR="0011708F" w:rsidRDefault="0011708F">
      <w:pPr>
        <w:jc w:val="both"/>
        <w:rPr>
          <w:rFonts w:ascii="Arial" w:hAnsi="Arial" w:cs="Arial"/>
          <w:sz w:val="22"/>
          <w:szCs w:val="22"/>
        </w:rPr>
      </w:pPr>
    </w:p>
    <w:p w:rsidR="0011708F" w:rsidRDefault="00FE1FD6">
      <w:pPr>
        <w:jc w:val="both"/>
        <w:rPr>
          <w:rFonts w:ascii="Arial" w:hAnsi="Arial" w:cs="Arial"/>
          <w:sz w:val="22"/>
          <w:szCs w:val="22"/>
        </w:rPr>
      </w:pPr>
      <w:r>
        <w:rPr>
          <w:rFonts w:ascii="Arial" w:hAnsi="Arial" w:cs="Arial"/>
          <w:sz w:val="22"/>
          <w:szCs w:val="22"/>
        </w:rPr>
        <w:tab/>
        <w:t>4.3</w:t>
      </w:r>
      <w:r>
        <w:rPr>
          <w:rFonts w:ascii="Arial" w:hAnsi="Arial" w:cs="Arial"/>
          <w:sz w:val="22"/>
          <w:szCs w:val="22"/>
        </w:rPr>
        <w:tab/>
        <w:t xml:space="preserve">O předání a převzetí díla se sepíše písemný zápis obsahující případné vady díla a </w:t>
      </w:r>
      <w:r>
        <w:rPr>
          <w:rFonts w:ascii="Arial" w:hAnsi="Arial" w:cs="Arial"/>
          <w:sz w:val="22"/>
          <w:szCs w:val="22"/>
        </w:rPr>
        <w:tab/>
        <w:t>způsob nápravy. Bude-li shled</w:t>
      </w:r>
      <w:r>
        <w:rPr>
          <w:rFonts w:ascii="Arial" w:hAnsi="Arial" w:cs="Arial"/>
          <w:sz w:val="22"/>
          <w:szCs w:val="22"/>
        </w:rPr>
        <w:t xml:space="preserve">áno, že Dílo má vady, bude Zhotoviteli vráceno k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přepracování a současně mu budou sděleny konkrétní údaje, jakým způsobem má být </w:t>
      </w:r>
      <w:r>
        <w:rPr>
          <w:rFonts w:ascii="Arial" w:hAnsi="Arial" w:cs="Arial"/>
          <w:sz w:val="22"/>
          <w:szCs w:val="22"/>
        </w:rPr>
        <w:tab/>
      </w:r>
      <w:r>
        <w:rPr>
          <w:rFonts w:ascii="Arial" w:hAnsi="Arial" w:cs="Arial"/>
          <w:sz w:val="22"/>
          <w:szCs w:val="22"/>
        </w:rPr>
        <w:tab/>
        <w:t xml:space="preserve">přepracováno </w:t>
      </w:r>
      <w:r>
        <w:rPr>
          <w:rFonts w:ascii="Arial" w:hAnsi="Arial" w:cs="Arial"/>
          <w:sz w:val="22"/>
          <w:szCs w:val="22"/>
        </w:rPr>
        <w:tab/>
        <w:t>a termín k přepracování.</w:t>
      </w:r>
    </w:p>
    <w:p w:rsidR="0011708F" w:rsidRDefault="0011708F">
      <w:pPr>
        <w:jc w:val="both"/>
        <w:rPr>
          <w:rFonts w:ascii="Arial" w:hAnsi="Arial" w:cs="Arial"/>
          <w:sz w:val="22"/>
          <w:szCs w:val="22"/>
        </w:rPr>
      </w:pPr>
    </w:p>
    <w:p w:rsidR="0011708F" w:rsidRDefault="00FE1FD6">
      <w:pPr>
        <w:jc w:val="both"/>
        <w:rPr>
          <w:rFonts w:ascii="Arial" w:hAnsi="Arial" w:cs="Arial"/>
          <w:sz w:val="22"/>
          <w:szCs w:val="22"/>
        </w:rPr>
      </w:pPr>
      <w:r>
        <w:rPr>
          <w:rFonts w:ascii="Arial" w:hAnsi="Arial" w:cs="Arial"/>
          <w:sz w:val="22"/>
          <w:szCs w:val="22"/>
        </w:rPr>
        <w:tab/>
        <w:t>4.4</w:t>
      </w:r>
      <w:r>
        <w:rPr>
          <w:rFonts w:ascii="Arial" w:hAnsi="Arial" w:cs="Arial"/>
          <w:sz w:val="22"/>
          <w:szCs w:val="22"/>
        </w:rPr>
        <w:tab/>
        <w:t>Objednatel se zavazuje zaplatit za Dílo odměnu podle čl. 3 této smlouvy a pře</w:t>
      </w:r>
      <w:r>
        <w:rPr>
          <w:rFonts w:ascii="Arial" w:hAnsi="Arial" w:cs="Arial"/>
          <w:sz w:val="22"/>
          <w:szCs w:val="22"/>
        </w:rPr>
        <w:t xml:space="preserve">vzít </w:t>
      </w:r>
      <w:r>
        <w:rPr>
          <w:rFonts w:ascii="Arial" w:hAnsi="Arial" w:cs="Arial"/>
          <w:sz w:val="22"/>
          <w:szCs w:val="22"/>
        </w:rPr>
        <w:tab/>
        <w:t xml:space="preserve">řádně provedené Dílo dle čl. </w:t>
      </w:r>
      <w:proofErr w:type="gramStart"/>
      <w:r>
        <w:rPr>
          <w:rFonts w:ascii="Arial" w:hAnsi="Arial" w:cs="Arial"/>
          <w:sz w:val="22"/>
          <w:szCs w:val="22"/>
        </w:rPr>
        <w:t>2.2. smlouvy</w:t>
      </w:r>
      <w:proofErr w:type="gramEnd"/>
      <w:r>
        <w:rPr>
          <w:rFonts w:ascii="Arial" w:hAnsi="Arial" w:cs="Arial"/>
          <w:sz w:val="22"/>
          <w:szCs w:val="22"/>
        </w:rPr>
        <w:t>.</w:t>
      </w:r>
    </w:p>
    <w:p w:rsidR="0011708F" w:rsidRDefault="0011708F">
      <w:pPr>
        <w:jc w:val="both"/>
        <w:rPr>
          <w:rFonts w:ascii="Arial" w:hAnsi="Arial" w:cs="Arial"/>
          <w:sz w:val="22"/>
          <w:szCs w:val="22"/>
        </w:rPr>
      </w:pPr>
    </w:p>
    <w:p w:rsidR="0011708F" w:rsidRDefault="00FE1FD6">
      <w:pPr>
        <w:jc w:val="both"/>
        <w:rPr>
          <w:rFonts w:ascii="Arial" w:hAnsi="Arial" w:cs="Arial"/>
          <w:sz w:val="22"/>
          <w:szCs w:val="22"/>
        </w:rPr>
      </w:pPr>
      <w:r>
        <w:rPr>
          <w:rFonts w:ascii="Arial" w:hAnsi="Arial" w:cs="Arial"/>
          <w:sz w:val="22"/>
          <w:szCs w:val="22"/>
        </w:rPr>
        <w:tab/>
        <w:t>4.5</w:t>
      </w:r>
      <w:r>
        <w:rPr>
          <w:rFonts w:ascii="Arial" w:hAnsi="Arial" w:cs="Arial"/>
          <w:sz w:val="22"/>
          <w:szCs w:val="22"/>
        </w:rPr>
        <w:tab/>
        <w:t xml:space="preserve">Vlastnictví k dílu včetně majetkových a autorských práv přejde na objednatele </w:t>
      </w:r>
      <w:r>
        <w:rPr>
          <w:rFonts w:ascii="Arial" w:hAnsi="Arial" w:cs="Arial"/>
          <w:sz w:val="22"/>
          <w:szCs w:val="22"/>
        </w:rPr>
        <w:tab/>
        <w:t>zaplacením celého díla.</w:t>
      </w:r>
    </w:p>
    <w:p w:rsidR="0011708F" w:rsidRDefault="0011708F">
      <w:pPr>
        <w:jc w:val="both"/>
        <w:rPr>
          <w:rFonts w:ascii="Arial" w:hAnsi="Arial" w:cs="Arial"/>
          <w:sz w:val="22"/>
          <w:szCs w:val="22"/>
        </w:rPr>
      </w:pPr>
    </w:p>
    <w:p w:rsidR="0011708F" w:rsidRDefault="00FE1FD6">
      <w:pPr>
        <w:jc w:val="both"/>
      </w:pPr>
      <w:r>
        <w:rPr>
          <w:rFonts w:ascii="Arial" w:hAnsi="Arial" w:cs="Arial"/>
          <w:sz w:val="22"/>
          <w:szCs w:val="22"/>
        </w:rPr>
        <w:tab/>
        <w:t>4.6</w:t>
      </w:r>
      <w:r>
        <w:rPr>
          <w:rFonts w:ascii="Arial" w:hAnsi="Arial" w:cs="Arial"/>
          <w:sz w:val="22"/>
          <w:szCs w:val="22"/>
        </w:rPr>
        <w:tab/>
        <w:t xml:space="preserve">Podstatné porušení smlouvy, při kterém je druhá smluvní strana oprávněna od </w:t>
      </w:r>
      <w:r>
        <w:rPr>
          <w:rFonts w:ascii="Arial" w:hAnsi="Arial" w:cs="Arial"/>
          <w:sz w:val="22"/>
          <w:szCs w:val="22"/>
        </w:rPr>
        <w:tab/>
      </w:r>
      <w:r>
        <w:rPr>
          <w:rFonts w:ascii="Arial" w:hAnsi="Arial" w:cs="Arial"/>
          <w:sz w:val="22"/>
          <w:szCs w:val="22"/>
        </w:rPr>
        <w:tab/>
        <w:t>smlouvy odstou</w:t>
      </w:r>
      <w:r>
        <w:rPr>
          <w:rFonts w:ascii="Arial" w:hAnsi="Arial" w:cs="Arial"/>
          <w:sz w:val="22"/>
          <w:szCs w:val="22"/>
        </w:rPr>
        <w:t>pit:</w:t>
      </w:r>
    </w:p>
    <w:p w:rsidR="0011708F" w:rsidRDefault="00FE1FD6">
      <w:pPr>
        <w:jc w:val="both"/>
      </w:pPr>
      <w:r>
        <w:rPr>
          <w:rFonts w:ascii="Arial" w:hAnsi="Arial" w:cs="Arial"/>
          <w:sz w:val="22"/>
          <w:szCs w:val="22"/>
        </w:rPr>
        <w:tab/>
        <w:t>Objednatel je oprávněn odstoupit od smlouvy z následujících důvodů:</w:t>
      </w:r>
    </w:p>
    <w:p w:rsidR="0011708F" w:rsidRDefault="00FE1FD6">
      <w:pPr>
        <w:jc w:val="both"/>
      </w:pPr>
      <w:r>
        <w:rPr>
          <w:rFonts w:ascii="Arial" w:hAnsi="Arial" w:cs="Arial"/>
          <w:sz w:val="22"/>
          <w:szCs w:val="22"/>
        </w:rPr>
        <w:tab/>
      </w:r>
      <w:r>
        <w:rPr>
          <w:rFonts w:ascii="Arial" w:hAnsi="Arial" w:cs="Arial"/>
          <w:sz w:val="22"/>
          <w:szCs w:val="22"/>
        </w:rPr>
        <w:tab/>
        <w:t>- zjištění úpadku zhotovitele či zahájení insolvenčního řízení na zhotovitele;</w:t>
      </w:r>
    </w:p>
    <w:p w:rsidR="0011708F" w:rsidRDefault="00FE1FD6">
      <w:pPr>
        <w:jc w:val="both"/>
      </w:pPr>
      <w:r>
        <w:rPr>
          <w:rFonts w:ascii="Arial" w:hAnsi="Arial" w:cs="Arial"/>
          <w:sz w:val="22"/>
          <w:szCs w:val="22"/>
        </w:rPr>
        <w:tab/>
      </w:r>
      <w:r>
        <w:rPr>
          <w:rFonts w:ascii="Arial" w:hAnsi="Arial" w:cs="Arial"/>
          <w:sz w:val="22"/>
          <w:szCs w:val="22"/>
        </w:rPr>
        <w:tab/>
        <w:t xml:space="preserve">- opakované nedodržování pokynů objednatele při provádění díla či předepsané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kvality; objednat</w:t>
      </w:r>
      <w:r>
        <w:rPr>
          <w:rFonts w:ascii="Arial" w:hAnsi="Arial" w:cs="Arial"/>
          <w:sz w:val="22"/>
          <w:szCs w:val="22"/>
        </w:rPr>
        <w:t xml:space="preserve">el je povinen před odstoupením od smlouvy na nedodržování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písemně upozornit;</w:t>
      </w:r>
    </w:p>
    <w:p w:rsidR="0011708F" w:rsidRDefault="00FE1FD6">
      <w:pPr>
        <w:jc w:val="both"/>
      </w:pPr>
      <w:r>
        <w:rPr>
          <w:rFonts w:ascii="Arial" w:hAnsi="Arial" w:cs="Arial"/>
          <w:sz w:val="22"/>
          <w:szCs w:val="22"/>
        </w:rPr>
        <w:tab/>
      </w:r>
      <w:r>
        <w:rPr>
          <w:rFonts w:ascii="Arial" w:hAnsi="Arial" w:cs="Arial"/>
          <w:sz w:val="22"/>
          <w:szCs w:val="22"/>
        </w:rPr>
        <w:tab/>
        <w:t xml:space="preserve">- zhotovitel neoprávněně přerušil zhotovování díla nebo neoprávněně zastavil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zhotovování díla na dobu delší než 14 dní.</w:t>
      </w:r>
    </w:p>
    <w:p w:rsidR="0011708F" w:rsidRDefault="00FE1FD6">
      <w:pPr>
        <w:jc w:val="both"/>
      </w:pPr>
      <w:r>
        <w:rPr>
          <w:rFonts w:ascii="Arial" w:hAnsi="Arial" w:cs="Arial"/>
          <w:sz w:val="22"/>
          <w:szCs w:val="22"/>
        </w:rPr>
        <w:tab/>
        <w:t>Zhotovitel je oprávněn odstoupit od této smlou</w:t>
      </w:r>
      <w:r>
        <w:rPr>
          <w:rFonts w:ascii="Arial" w:hAnsi="Arial" w:cs="Arial"/>
          <w:sz w:val="22"/>
          <w:szCs w:val="22"/>
        </w:rPr>
        <w:t>vy z následujících důvodů:</w:t>
      </w:r>
      <w:r>
        <w:rPr>
          <w:rFonts w:ascii="Arial" w:hAnsi="Arial" w:cs="Arial"/>
          <w:sz w:val="22"/>
          <w:szCs w:val="22"/>
        </w:rPr>
        <w:tab/>
      </w:r>
    </w:p>
    <w:p w:rsidR="0011708F" w:rsidRDefault="00FE1FD6">
      <w:pPr>
        <w:jc w:val="both"/>
      </w:pPr>
      <w:r>
        <w:rPr>
          <w:rFonts w:ascii="Arial" w:hAnsi="Arial" w:cs="Arial"/>
          <w:sz w:val="22"/>
          <w:szCs w:val="22"/>
        </w:rPr>
        <w:tab/>
      </w:r>
      <w:r>
        <w:rPr>
          <w:rFonts w:ascii="Arial" w:hAnsi="Arial" w:cs="Arial"/>
          <w:sz w:val="22"/>
          <w:szCs w:val="22"/>
        </w:rPr>
        <w:tab/>
        <w:t xml:space="preserve">- nezajištění patřičné organizace ze strany objednatele při realizaci díla, která brání </w:t>
      </w:r>
      <w:r>
        <w:rPr>
          <w:rFonts w:ascii="Arial" w:hAnsi="Arial" w:cs="Arial"/>
          <w:sz w:val="22"/>
          <w:szCs w:val="22"/>
        </w:rPr>
        <w:tab/>
      </w:r>
      <w:r>
        <w:rPr>
          <w:rFonts w:ascii="Arial" w:hAnsi="Arial" w:cs="Arial"/>
          <w:sz w:val="22"/>
          <w:szCs w:val="22"/>
        </w:rPr>
        <w:tab/>
        <w:t xml:space="preserve">  řádnému provedení díla; patřičnou organizací se rozumí včasná docházka všech </w:t>
      </w:r>
      <w:r>
        <w:rPr>
          <w:rFonts w:ascii="Arial" w:hAnsi="Arial" w:cs="Arial"/>
          <w:sz w:val="22"/>
          <w:szCs w:val="22"/>
        </w:rPr>
        <w:tab/>
      </w:r>
      <w:r>
        <w:rPr>
          <w:rFonts w:ascii="Arial" w:hAnsi="Arial" w:cs="Arial"/>
          <w:sz w:val="22"/>
          <w:szCs w:val="22"/>
        </w:rPr>
        <w:tab/>
        <w:t xml:space="preserve">  účinkujících herců a komparsu potřebných pro aktuální</w:t>
      </w:r>
      <w:r>
        <w:rPr>
          <w:rFonts w:ascii="Arial" w:hAnsi="Arial" w:cs="Arial"/>
          <w:sz w:val="22"/>
          <w:szCs w:val="22"/>
        </w:rPr>
        <w:t xml:space="preserve"> scénu na místě natáčení, </w:t>
      </w:r>
      <w:r>
        <w:rPr>
          <w:rFonts w:ascii="Arial" w:hAnsi="Arial" w:cs="Arial"/>
          <w:sz w:val="22"/>
          <w:szCs w:val="22"/>
        </w:rPr>
        <w:tab/>
      </w:r>
      <w:r>
        <w:rPr>
          <w:rFonts w:ascii="Arial" w:hAnsi="Arial" w:cs="Arial"/>
          <w:sz w:val="22"/>
          <w:szCs w:val="22"/>
        </w:rPr>
        <w:tab/>
        <w:t xml:space="preserve">  náležitá znalost textů, přítomnost všech kostýmů a rekvizit potřebných pro daný záběr</w:t>
      </w:r>
    </w:p>
    <w:p w:rsidR="0011708F" w:rsidRDefault="00FE1FD6">
      <w:pPr>
        <w:jc w:val="both"/>
      </w:pPr>
      <w:r>
        <w:rPr>
          <w:rFonts w:ascii="Arial" w:hAnsi="Arial" w:cs="Arial"/>
          <w:sz w:val="22"/>
          <w:szCs w:val="22"/>
        </w:rPr>
        <w:tab/>
      </w:r>
      <w:r>
        <w:rPr>
          <w:rFonts w:ascii="Arial" w:hAnsi="Arial" w:cs="Arial"/>
          <w:sz w:val="22"/>
          <w:szCs w:val="22"/>
        </w:rPr>
        <w:tab/>
        <w:t xml:space="preserve">- prodlení objednatele s plněním peněžitých závazků dle této smlouvy o více než 30 </w:t>
      </w:r>
      <w:r>
        <w:rPr>
          <w:rFonts w:ascii="Arial" w:hAnsi="Arial" w:cs="Arial"/>
          <w:sz w:val="22"/>
          <w:szCs w:val="22"/>
        </w:rPr>
        <w:tab/>
      </w:r>
      <w:r>
        <w:rPr>
          <w:rFonts w:ascii="Arial" w:hAnsi="Arial" w:cs="Arial"/>
          <w:sz w:val="22"/>
          <w:szCs w:val="22"/>
        </w:rPr>
        <w:tab/>
        <w:t xml:space="preserve">  dnů, které nebylo napraveno ani v dodatečně poskytn</w:t>
      </w:r>
      <w:r>
        <w:rPr>
          <w:rFonts w:ascii="Arial" w:hAnsi="Arial" w:cs="Arial"/>
          <w:sz w:val="22"/>
          <w:szCs w:val="22"/>
        </w:rPr>
        <w:t xml:space="preserve">uté přiměřené lhůtě dle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písemné výzvy zhotovitele.</w:t>
      </w:r>
    </w:p>
    <w:p w:rsidR="0011708F" w:rsidRDefault="0011708F">
      <w:pPr>
        <w:jc w:val="both"/>
        <w:rPr>
          <w:rFonts w:ascii="Arial" w:hAnsi="Arial" w:cs="Arial"/>
          <w:sz w:val="22"/>
          <w:szCs w:val="22"/>
        </w:rPr>
      </w:pPr>
    </w:p>
    <w:p w:rsidR="0011708F" w:rsidRDefault="00FE1FD6">
      <w:pPr>
        <w:jc w:val="both"/>
      </w:pPr>
      <w:r>
        <w:rPr>
          <w:rFonts w:ascii="Arial" w:hAnsi="Arial" w:cs="Arial"/>
          <w:sz w:val="22"/>
          <w:szCs w:val="22"/>
        </w:rPr>
        <w:tab/>
        <w:t>4.7</w:t>
      </w:r>
      <w:r>
        <w:rPr>
          <w:rFonts w:ascii="Arial" w:hAnsi="Arial" w:cs="Arial"/>
          <w:sz w:val="22"/>
          <w:szCs w:val="22"/>
        </w:rPr>
        <w:tab/>
        <w:t>Odstoupení od této smlouvy je účinné dnem doručení druhé smluvní straně, a to na</w:t>
      </w:r>
      <w:r>
        <w:rPr>
          <w:rFonts w:ascii="Arial" w:hAnsi="Arial" w:cs="Arial"/>
          <w:sz w:val="22"/>
          <w:szCs w:val="22"/>
        </w:rPr>
        <w:tab/>
        <w:t xml:space="preserve">adresu uvedenou v záhlaví této smlouvy. V případě, že bude odstoupení uloženo u </w:t>
      </w:r>
      <w:r>
        <w:rPr>
          <w:rFonts w:ascii="Arial" w:hAnsi="Arial" w:cs="Arial"/>
          <w:sz w:val="22"/>
          <w:szCs w:val="22"/>
        </w:rPr>
        <w:tab/>
      </w:r>
      <w:r>
        <w:rPr>
          <w:rFonts w:ascii="Arial" w:hAnsi="Arial" w:cs="Arial"/>
          <w:sz w:val="22"/>
          <w:szCs w:val="22"/>
        </w:rPr>
        <w:tab/>
        <w:t>poskytovatele poštovních služeb</w:t>
      </w:r>
      <w:r>
        <w:rPr>
          <w:rFonts w:ascii="Arial" w:hAnsi="Arial" w:cs="Arial"/>
          <w:sz w:val="22"/>
          <w:szCs w:val="22"/>
        </w:rPr>
        <w:t xml:space="preserve"> nebo jakoukoliv ze smluvních stran odmítnuto,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považuje se za doručenou dnem uložení u tohoto poskytovatele nebo dnem odmítnutí </w:t>
      </w:r>
      <w:r>
        <w:rPr>
          <w:rFonts w:ascii="Arial" w:hAnsi="Arial" w:cs="Arial"/>
          <w:sz w:val="22"/>
          <w:szCs w:val="22"/>
        </w:rPr>
        <w:tab/>
      </w:r>
      <w:r>
        <w:rPr>
          <w:rFonts w:ascii="Arial" w:hAnsi="Arial" w:cs="Arial"/>
          <w:sz w:val="22"/>
          <w:szCs w:val="22"/>
        </w:rPr>
        <w:tab/>
        <w:t>jakoukoliv ze smluvních stran.</w:t>
      </w:r>
    </w:p>
    <w:p w:rsidR="0011708F" w:rsidRDefault="0011708F">
      <w:pPr>
        <w:jc w:val="both"/>
        <w:rPr>
          <w:rFonts w:ascii="Arial" w:hAnsi="Arial" w:cs="Arial"/>
          <w:sz w:val="22"/>
          <w:szCs w:val="22"/>
        </w:rPr>
      </w:pPr>
    </w:p>
    <w:p w:rsidR="0011708F" w:rsidRDefault="00FE1FD6">
      <w:pPr>
        <w:jc w:val="both"/>
      </w:pPr>
      <w:r>
        <w:rPr>
          <w:rFonts w:ascii="Arial" w:hAnsi="Arial" w:cs="Arial"/>
          <w:sz w:val="22"/>
          <w:szCs w:val="22"/>
        </w:rPr>
        <w:tab/>
        <w:t>4.8</w:t>
      </w:r>
      <w:r>
        <w:rPr>
          <w:rFonts w:ascii="Arial" w:hAnsi="Arial" w:cs="Arial"/>
          <w:sz w:val="22"/>
          <w:szCs w:val="22"/>
        </w:rPr>
        <w:tab/>
        <w:t xml:space="preserve">V oznámení odstoupení od smlouvy musí být s dostatečnou konkretizací uveden </w:t>
      </w:r>
      <w:r>
        <w:rPr>
          <w:rFonts w:ascii="Arial" w:hAnsi="Arial" w:cs="Arial"/>
          <w:sz w:val="22"/>
          <w:szCs w:val="22"/>
        </w:rPr>
        <w:tab/>
        <w:t>důvod, pr</w:t>
      </w:r>
      <w:r>
        <w:rPr>
          <w:rFonts w:ascii="Arial" w:hAnsi="Arial" w:cs="Arial"/>
          <w:sz w:val="22"/>
          <w:szCs w:val="22"/>
        </w:rPr>
        <w:t xml:space="preserve">o který strana od smlouvy odstupuje a odkaz na ustanovení smlouvy, které ji k </w:t>
      </w:r>
      <w:r>
        <w:rPr>
          <w:rFonts w:ascii="Arial" w:hAnsi="Arial" w:cs="Arial"/>
          <w:sz w:val="22"/>
          <w:szCs w:val="22"/>
        </w:rPr>
        <w:tab/>
        <w:t>takovému kroku opravňuje. Bez těchto náležitostí je odstoupení neplatné.</w:t>
      </w:r>
    </w:p>
    <w:p w:rsidR="0011708F" w:rsidRDefault="0011708F">
      <w:pPr>
        <w:jc w:val="both"/>
        <w:rPr>
          <w:rFonts w:ascii="Arial" w:hAnsi="Arial" w:cs="Arial"/>
          <w:sz w:val="22"/>
          <w:szCs w:val="22"/>
        </w:rPr>
      </w:pPr>
    </w:p>
    <w:p w:rsidR="0011708F" w:rsidRDefault="00FE1FD6">
      <w:pPr>
        <w:jc w:val="both"/>
      </w:pPr>
      <w:r>
        <w:rPr>
          <w:rFonts w:ascii="Arial" w:hAnsi="Arial" w:cs="Arial"/>
          <w:sz w:val="22"/>
          <w:szCs w:val="22"/>
        </w:rPr>
        <w:tab/>
        <w:t>4.9</w:t>
      </w:r>
      <w:r>
        <w:rPr>
          <w:rFonts w:ascii="Arial" w:hAnsi="Arial" w:cs="Arial"/>
          <w:sz w:val="22"/>
          <w:szCs w:val="22"/>
        </w:rPr>
        <w:tab/>
        <w:t xml:space="preserve">Odstoupením od smlouvy smlouva zaniká dnem doručení oznámení o tom druhé </w:t>
      </w:r>
      <w:r>
        <w:rPr>
          <w:rFonts w:ascii="Arial" w:hAnsi="Arial" w:cs="Arial"/>
          <w:sz w:val="22"/>
          <w:szCs w:val="22"/>
        </w:rPr>
        <w:tab/>
        <w:t>smluvní straně.</w:t>
      </w:r>
    </w:p>
    <w:p w:rsidR="0011708F" w:rsidRDefault="0011708F">
      <w:pPr>
        <w:jc w:val="both"/>
        <w:rPr>
          <w:rFonts w:ascii="Arial" w:hAnsi="Arial" w:cs="Arial"/>
          <w:sz w:val="22"/>
          <w:szCs w:val="22"/>
        </w:rPr>
      </w:pPr>
    </w:p>
    <w:p w:rsidR="0011708F" w:rsidRDefault="00FE1FD6">
      <w:pPr>
        <w:jc w:val="both"/>
      </w:pPr>
      <w:r>
        <w:rPr>
          <w:rFonts w:ascii="Arial" w:hAnsi="Arial" w:cs="Arial"/>
          <w:sz w:val="22"/>
          <w:szCs w:val="22"/>
        </w:rPr>
        <w:tab/>
        <w:t>4.10</w:t>
      </w:r>
      <w:r>
        <w:rPr>
          <w:rFonts w:ascii="Arial" w:hAnsi="Arial" w:cs="Arial"/>
          <w:sz w:val="22"/>
          <w:szCs w:val="22"/>
        </w:rPr>
        <w:tab/>
      </w:r>
      <w:r>
        <w:rPr>
          <w:rFonts w:ascii="Arial" w:hAnsi="Arial" w:cs="Arial"/>
          <w:sz w:val="22"/>
          <w:szCs w:val="22"/>
        </w:rPr>
        <w:t xml:space="preserve">Veškeré podklady, které objednatel předal zhotoviteli, zůstávají vlastnictvím </w:t>
      </w:r>
      <w:r>
        <w:rPr>
          <w:rFonts w:ascii="Arial" w:hAnsi="Arial" w:cs="Arial"/>
          <w:sz w:val="22"/>
          <w:szCs w:val="22"/>
        </w:rPr>
        <w:tab/>
        <w:t xml:space="preserve">objednatele. Zhotovitel je může použít jen za účelem provádění díla a je povinen je objednateli </w:t>
      </w:r>
      <w:r>
        <w:rPr>
          <w:rFonts w:ascii="Arial" w:hAnsi="Arial" w:cs="Arial"/>
          <w:sz w:val="22"/>
          <w:szCs w:val="22"/>
        </w:rPr>
        <w:tab/>
        <w:t>vrátit nejpozději při předání a převzetí předmětu díla.</w:t>
      </w:r>
    </w:p>
    <w:p w:rsidR="0011708F" w:rsidRDefault="0011708F">
      <w:pPr>
        <w:jc w:val="both"/>
        <w:rPr>
          <w:rFonts w:ascii="Arial" w:hAnsi="Arial" w:cs="Arial"/>
          <w:sz w:val="22"/>
          <w:szCs w:val="22"/>
        </w:rPr>
      </w:pPr>
    </w:p>
    <w:p w:rsidR="0011708F" w:rsidRDefault="00FE1FD6">
      <w:pPr>
        <w:jc w:val="both"/>
      </w:pPr>
      <w:r>
        <w:rPr>
          <w:rFonts w:ascii="Arial" w:hAnsi="Arial" w:cs="Arial"/>
          <w:sz w:val="22"/>
          <w:szCs w:val="22"/>
        </w:rPr>
        <w:lastRenderedPageBreak/>
        <w:tab/>
        <w:t>4.11</w:t>
      </w:r>
      <w:r>
        <w:rPr>
          <w:rFonts w:ascii="Arial" w:hAnsi="Arial" w:cs="Arial"/>
          <w:sz w:val="22"/>
          <w:szCs w:val="22"/>
        </w:rPr>
        <w:tab/>
      </w:r>
      <w:r>
        <w:rPr>
          <w:rFonts w:ascii="Arial" w:hAnsi="Arial" w:cs="Arial"/>
          <w:sz w:val="22"/>
          <w:szCs w:val="22"/>
        </w:rPr>
        <w:t xml:space="preserve">Zhotovitel prohlašuje, že je oprávněn vykonávat činnosti aktuálně zapsané jako </w:t>
      </w:r>
      <w:r>
        <w:rPr>
          <w:rFonts w:ascii="Arial" w:hAnsi="Arial" w:cs="Arial"/>
          <w:sz w:val="22"/>
          <w:szCs w:val="22"/>
        </w:rPr>
        <w:tab/>
        <w:t xml:space="preserve">předmět jeho podnikání v příslušném rejstříku, že je způsobilý poskytnout objednateli plnění </w:t>
      </w:r>
      <w:r>
        <w:rPr>
          <w:rFonts w:ascii="Arial" w:hAnsi="Arial" w:cs="Arial"/>
          <w:sz w:val="22"/>
          <w:szCs w:val="22"/>
        </w:rPr>
        <w:tab/>
        <w:t>dle této smlouvy a že k tomu má dostatek odborné způsobilosti. Jeho oprávnění prov</w:t>
      </w:r>
      <w:r>
        <w:rPr>
          <w:rFonts w:ascii="Arial" w:hAnsi="Arial" w:cs="Arial"/>
          <w:sz w:val="22"/>
          <w:szCs w:val="22"/>
        </w:rPr>
        <w:t>ést dílo,</w:t>
      </w:r>
    </w:p>
    <w:p w:rsidR="0011708F" w:rsidRDefault="0011708F">
      <w:pPr>
        <w:jc w:val="both"/>
        <w:rPr>
          <w:rFonts w:ascii="Arial" w:hAnsi="Arial" w:cs="Arial"/>
          <w:sz w:val="22"/>
          <w:szCs w:val="22"/>
        </w:rPr>
      </w:pPr>
    </w:p>
    <w:p w:rsidR="0011708F" w:rsidRDefault="00FE1FD6">
      <w:pPr>
        <w:jc w:val="both"/>
      </w:pPr>
      <w:r>
        <w:rPr>
          <w:rFonts w:ascii="Arial" w:hAnsi="Arial" w:cs="Arial"/>
          <w:sz w:val="22"/>
          <w:szCs w:val="22"/>
        </w:rPr>
        <w:tab/>
        <w:t xml:space="preserve">které je předmětem této smlouvy, není žádným způsobem omezeno, zejména není vůči němu </w:t>
      </w:r>
      <w:r>
        <w:rPr>
          <w:rFonts w:ascii="Arial" w:hAnsi="Arial" w:cs="Arial"/>
          <w:sz w:val="22"/>
          <w:szCs w:val="22"/>
        </w:rPr>
        <w:tab/>
        <w:t>vedeno insolvenční řízení.</w:t>
      </w:r>
    </w:p>
    <w:p w:rsidR="0011708F" w:rsidRDefault="0011708F">
      <w:pPr>
        <w:jc w:val="both"/>
        <w:rPr>
          <w:rFonts w:ascii="Arial" w:hAnsi="Arial" w:cs="Arial"/>
          <w:b/>
          <w:sz w:val="22"/>
          <w:szCs w:val="22"/>
        </w:rPr>
      </w:pPr>
    </w:p>
    <w:p w:rsidR="0011708F" w:rsidRDefault="00FE1FD6">
      <w:pPr>
        <w:jc w:val="both"/>
      </w:pPr>
      <w:r>
        <w:rPr>
          <w:rFonts w:ascii="Arial" w:hAnsi="Arial" w:cs="Arial"/>
          <w:sz w:val="22"/>
          <w:szCs w:val="22"/>
        </w:rPr>
        <w:t>5.</w:t>
      </w:r>
      <w:r>
        <w:rPr>
          <w:rFonts w:ascii="Arial" w:hAnsi="Arial" w:cs="Arial"/>
          <w:sz w:val="22"/>
          <w:szCs w:val="22"/>
        </w:rPr>
        <w:tab/>
      </w:r>
      <w:r>
        <w:rPr>
          <w:rFonts w:ascii="Arial" w:hAnsi="Arial" w:cs="Arial"/>
          <w:b/>
          <w:sz w:val="22"/>
          <w:szCs w:val="22"/>
        </w:rPr>
        <w:t>Závěrečná ustanovení</w:t>
      </w:r>
    </w:p>
    <w:p w:rsidR="0011708F" w:rsidRDefault="0011708F">
      <w:pPr>
        <w:jc w:val="both"/>
        <w:rPr>
          <w:rFonts w:ascii="Arial" w:hAnsi="Arial" w:cs="Arial"/>
          <w:b/>
          <w:sz w:val="22"/>
          <w:szCs w:val="22"/>
        </w:rPr>
      </w:pPr>
    </w:p>
    <w:p w:rsidR="0011708F" w:rsidRDefault="00FE1FD6">
      <w:pPr>
        <w:jc w:val="both"/>
      </w:pPr>
      <w:r>
        <w:rPr>
          <w:rFonts w:ascii="Arial" w:hAnsi="Arial" w:cs="Arial"/>
          <w:b/>
          <w:sz w:val="22"/>
          <w:szCs w:val="22"/>
        </w:rPr>
        <w:tab/>
      </w:r>
      <w:r>
        <w:rPr>
          <w:rFonts w:ascii="Arial" w:hAnsi="Arial" w:cs="Arial"/>
          <w:sz w:val="22"/>
          <w:szCs w:val="22"/>
        </w:rPr>
        <w:t>5.1</w:t>
      </w:r>
      <w:r>
        <w:rPr>
          <w:rFonts w:ascii="Arial" w:hAnsi="Arial" w:cs="Arial"/>
          <w:sz w:val="22"/>
          <w:szCs w:val="22"/>
        </w:rPr>
        <w:tab/>
        <w:t xml:space="preserve">Právní vztahy smluvních stran, které vyplývají z této smlouvy a v této smlouvě nejsou </w:t>
      </w:r>
      <w:r>
        <w:rPr>
          <w:rFonts w:ascii="Arial" w:hAnsi="Arial" w:cs="Arial"/>
          <w:sz w:val="22"/>
          <w:szCs w:val="22"/>
        </w:rPr>
        <w:tab/>
        <w:t>výslovně upr</w:t>
      </w:r>
      <w:r>
        <w:rPr>
          <w:rFonts w:ascii="Arial" w:hAnsi="Arial" w:cs="Arial"/>
          <w:sz w:val="22"/>
          <w:szCs w:val="22"/>
        </w:rPr>
        <w:t xml:space="preserve">aveny, se řídí ustanoveními příslušných právních předpisů, zejména podle § 2586 </w:t>
      </w:r>
      <w:r>
        <w:rPr>
          <w:rFonts w:ascii="Arial" w:hAnsi="Arial" w:cs="Arial"/>
          <w:sz w:val="22"/>
          <w:szCs w:val="22"/>
        </w:rPr>
        <w:tab/>
        <w:t xml:space="preserve">a následujících zákona č. 89/2012 Sb., Občanský zákoník, dále pak zákonem číslo 121/2000 </w:t>
      </w:r>
      <w:r>
        <w:rPr>
          <w:rFonts w:ascii="Arial" w:hAnsi="Arial" w:cs="Arial"/>
          <w:sz w:val="22"/>
          <w:szCs w:val="22"/>
        </w:rPr>
        <w:tab/>
        <w:t>Sb., autorský zákon.</w:t>
      </w:r>
    </w:p>
    <w:p w:rsidR="0011708F" w:rsidRDefault="0011708F">
      <w:pPr>
        <w:jc w:val="both"/>
        <w:rPr>
          <w:rFonts w:ascii="Arial" w:hAnsi="Arial" w:cs="Arial"/>
          <w:sz w:val="22"/>
          <w:szCs w:val="22"/>
        </w:rPr>
      </w:pPr>
    </w:p>
    <w:p w:rsidR="0011708F" w:rsidRDefault="00FE1FD6">
      <w:pPr>
        <w:jc w:val="both"/>
      </w:pPr>
      <w:r>
        <w:rPr>
          <w:rFonts w:ascii="Arial" w:hAnsi="Arial" w:cs="Arial"/>
          <w:sz w:val="22"/>
          <w:szCs w:val="22"/>
        </w:rPr>
        <w:tab/>
        <w:t>5.2</w:t>
      </w:r>
      <w:r>
        <w:rPr>
          <w:rFonts w:ascii="Arial" w:hAnsi="Arial" w:cs="Arial"/>
          <w:sz w:val="22"/>
          <w:szCs w:val="22"/>
        </w:rPr>
        <w:tab/>
        <w:t>Tato smlouva nabývá platnosti a účinnosti dnem jejího podp</w:t>
      </w:r>
      <w:r>
        <w:rPr>
          <w:rFonts w:ascii="Arial" w:hAnsi="Arial" w:cs="Arial"/>
          <w:sz w:val="22"/>
          <w:szCs w:val="22"/>
        </w:rPr>
        <w:t xml:space="preserve">isu poslední smluvní </w:t>
      </w:r>
      <w:r>
        <w:rPr>
          <w:rFonts w:ascii="Arial" w:hAnsi="Arial" w:cs="Arial"/>
          <w:sz w:val="22"/>
          <w:szCs w:val="22"/>
        </w:rPr>
        <w:tab/>
        <w:t>stranou.</w:t>
      </w:r>
    </w:p>
    <w:p w:rsidR="0011708F" w:rsidRDefault="0011708F">
      <w:pPr>
        <w:jc w:val="both"/>
        <w:rPr>
          <w:rFonts w:ascii="Arial" w:hAnsi="Arial" w:cs="Arial"/>
          <w:sz w:val="22"/>
          <w:szCs w:val="22"/>
        </w:rPr>
      </w:pPr>
    </w:p>
    <w:p w:rsidR="0011708F" w:rsidRDefault="00FE1FD6">
      <w:pPr>
        <w:jc w:val="both"/>
      </w:pPr>
      <w:r>
        <w:rPr>
          <w:rFonts w:ascii="Arial" w:hAnsi="Arial" w:cs="Arial"/>
          <w:sz w:val="22"/>
          <w:szCs w:val="22"/>
        </w:rPr>
        <w:tab/>
        <w:t>5.3</w:t>
      </w:r>
      <w:r>
        <w:rPr>
          <w:rFonts w:ascii="Arial" w:hAnsi="Arial" w:cs="Arial"/>
          <w:sz w:val="22"/>
          <w:szCs w:val="22"/>
        </w:rPr>
        <w:tab/>
        <w:t xml:space="preserve">Smlouva je vyhotovena ve dvou stejnopisech, z nichž každá ze smluvních stran obdrží </w:t>
      </w:r>
      <w:r>
        <w:rPr>
          <w:rFonts w:ascii="Arial" w:hAnsi="Arial" w:cs="Arial"/>
          <w:sz w:val="22"/>
          <w:szCs w:val="22"/>
        </w:rPr>
        <w:tab/>
        <w:t>po jednom vyhotovení.</w:t>
      </w:r>
    </w:p>
    <w:p w:rsidR="0011708F" w:rsidRDefault="0011708F">
      <w:pPr>
        <w:jc w:val="both"/>
        <w:rPr>
          <w:rFonts w:ascii="Arial" w:hAnsi="Arial" w:cs="Arial"/>
          <w:sz w:val="22"/>
          <w:szCs w:val="22"/>
        </w:rPr>
      </w:pPr>
    </w:p>
    <w:p w:rsidR="0011708F" w:rsidRDefault="00FE1FD6">
      <w:pPr>
        <w:jc w:val="both"/>
      </w:pPr>
      <w:r>
        <w:rPr>
          <w:rFonts w:ascii="Arial" w:hAnsi="Arial" w:cs="Arial"/>
          <w:sz w:val="22"/>
          <w:szCs w:val="22"/>
        </w:rPr>
        <w:tab/>
        <w:t>5.4</w:t>
      </w:r>
      <w:r>
        <w:rPr>
          <w:rFonts w:ascii="Arial" w:hAnsi="Arial" w:cs="Arial"/>
          <w:sz w:val="22"/>
          <w:szCs w:val="22"/>
        </w:rPr>
        <w:tab/>
        <w:t xml:space="preserve">Jakékoliv změny nebo doplňky této smlouvy a jejích příloh je možno činit pouze formou </w:t>
      </w:r>
      <w:r>
        <w:rPr>
          <w:rFonts w:ascii="Arial" w:hAnsi="Arial" w:cs="Arial"/>
          <w:sz w:val="22"/>
          <w:szCs w:val="22"/>
        </w:rPr>
        <w:tab/>
        <w:t>písemných číslovaný</w:t>
      </w:r>
      <w:r>
        <w:rPr>
          <w:rFonts w:ascii="Arial" w:hAnsi="Arial" w:cs="Arial"/>
          <w:sz w:val="22"/>
          <w:szCs w:val="22"/>
        </w:rPr>
        <w:t>ch dodatků k této smlouvě podepsaných oběma smluvními stranami.</w:t>
      </w:r>
    </w:p>
    <w:p w:rsidR="0011708F" w:rsidRDefault="0011708F">
      <w:pPr>
        <w:jc w:val="both"/>
        <w:rPr>
          <w:rFonts w:ascii="Arial" w:hAnsi="Arial" w:cs="Arial"/>
          <w:sz w:val="22"/>
          <w:szCs w:val="22"/>
        </w:rPr>
      </w:pPr>
    </w:p>
    <w:p w:rsidR="0011708F" w:rsidRDefault="00FE1FD6">
      <w:pPr>
        <w:jc w:val="both"/>
      </w:pPr>
      <w:r>
        <w:rPr>
          <w:rFonts w:ascii="Arial" w:hAnsi="Arial" w:cs="Arial"/>
          <w:sz w:val="22"/>
          <w:szCs w:val="22"/>
        </w:rPr>
        <w:tab/>
        <w:t>5.5</w:t>
      </w:r>
      <w:r>
        <w:rPr>
          <w:rFonts w:ascii="Arial" w:hAnsi="Arial" w:cs="Arial"/>
          <w:sz w:val="22"/>
          <w:szCs w:val="22"/>
        </w:rPr>
        <w:tab/>
        <w:t xml:space="preserve">Obě smluvní strany prohlašují, že s obsahem smlouvy souhlasí a že smlouva byla </w:t>
      </w:r>
      <w:r>
        <w:rPr>
          <w:rFonts w:ascii="Arial" w:hAnsi="Arial" w:cs="Arial"/>
          <w:sz w:val="22"/>
          <w:szCs w:val="22"/>
        </w:rPr>
        <w:tab/>
        <w:t xml:space="preserve">sepsána na základě pravdivých údajů, nikoliv v tísni ani za nápadně nevýhodných podmínek </w:t>
      </w:r>
      <w:r>
        <w:rPr>
          <w:rFonts w:ascii="Arial" w:hAnsi="Arial" w:cs="Arial"/>
          <w:sz w:val="22"/>
          <w:szCs w:val="22"/>
        </w:rPr>
        <w:tab/>
        <w:t xml:space="preserve">pro kteroukoliv </w:t>
      </w:r>
      <w:r>
        <w:rPr>
          <w:rFonts w:ascii="Arial" w:hAnsi="Arial" w:cs="Arial"/>
          <w:sz w:val="22"/>
          <w:szCs w:val="22"/>
        </w:rPr>
        <w:t>ze smluvních stran.</w:t>
      </w:r>
    </w:p>
    <w:p w:rsidR="0011708F" w:rsidRDefault="0011708F">
      <w:pPr>
        <w:jc w:val="both"/>
        <w:rPr>
          <w:rFonts w:ascii="Arial" w:hAnsi="Arial" w:cs="Arial"/>
          <w:b/>
          <w:sz w:val="22"/>
          <w:szCs w:val="22"/>
        </w:rPr>
      </w:pPr>
    </w:p>
    <w:p w:rsidR="0011708F" w:rsidRDefault="00FE1FD6">
      <w:pPr>
        <w:jc w:val="both"/>
      </w:pPr>
      <w:r>
        <w:rPr>
          <w:rFonts w:ascii="Arial" w:hAnsi="Arial" w:cs="Arial"/>
          <w:sz w:val="22"/>
          <w:szCs w:val="22"/>
        </w:rPr>
        <w:t>6.</w:t>
      </w:r>
      <w:r>
        <w:rPr>
          <w:rFonts w:ascii="Arial" w:hAnsi="Arial" w:cs="Arial"/>
          <w:sz w:val="22"/>
          <w:szCs w:val="22"/>
        </w:rPr>
        <w:tab/>
      </w:r>
      <w:r>
        <w:rPr>
          <w:rFonts w:ascii="Arial" w:hAnsi="Arial" w:cs="Arial"/>
          <w:b/>
          <w:sz w:val="22"/>
          <w:szCs w:val="22"/>
        </w:rPr>
        <w:t>Přílohy</w:t>
      </w:r>
    </w:p>
    <w:p w:rsidR="0011708F" w:rsidRDefault="0011708F">
      <w:pPr>
        <w:ind w:left="720"/>
        <w:jc w:val="both"/>
        <w:rPr>
          <w:rFonts w:ascii="Arial" w:hAnsi="Arial" w:cs="Arial"/>
          <w:b/>
          <w:sz w:val="22"/>
          <w:szCs w:val="22"/>
        </w:rPr>
      </w:pPr>
    </w:p>
    <w:p w:rsidR="0011708F" w:rsidRDefault="00FE1FD6">
      <w:pPr>
        <w:tabs>
          <w:tab w:val="left" w:pos="851"/>
        </w:tabs>
        <w:jc w:val="both"/>
        <w:rPr>
          <w:rFonts w:ascii="Arial" w:hAnsi="Arial" w:cs="Arial"/>
          <w:sz w:val="22"/>
          <w:szCs w:val="22"/>
        </w:rPr>
      </w:pPr>
      <w:r>
        <w:rPr>
          <w:rFonts w:ascii="Arial" w:hAnsi="Arial" w:cs="Arial"/>
          <w:sz w:val="22"/>
          <w:szCs w:val="22"/>
        </w:rPr>
        <w:tab/>
        <w:t>Nedílnou součástí této smlouvy jsou následující přílohy:</w:t>
      </w:r>
    </w:p>
    <w:p w:rsidR="0011708F" w:rsidRDefault="0011708F">
      <w:pPr>
        <w:jc w:val="both"/>
        <w:rPr>
          <w:rFonts w:ascii="Arial" w:hAnsi="Arial" w:cs="Arial"/>
          <w:sz w:val="22"/>
          <w:szCs w:val="22"/>
        </w:rPr>
      </w:pPr>
    </w:p>
    <w:p w:rsidR="0011708F" w:rsidRDefault="00FE1FD6">
      <w:pPr>
        <w:ind w:left="851"/>
        <w:jc w:val="both"/>
      </w:pPr>
      <w:r>
        <w:rPr>
          <w:rFonts w:ascii="Arial" w:hAnsi="Arial" w:cs="Arial"/>
          <w:sz w:val="22"/>
          <w:szCs w:val="22"/>
        </w:rPr>
        <w:t>Příloha č. 1 – Specifikace předmětu smlouvy a natáčecí plán</w:t>
      </w:r>
    </w:p>
    <w:p w:rsidR="0011708F" w:rsidRDefault="00FE1FD6">
      <w:pPr>
        <w:ind w:left="851"/>
        <w:jc w:val="both"/>
      </w:pPr>
      <w:r>
        <w:rPr>
          <w:rFonts w:ascii="Arial" w:hAnsi="Arial" w:cs="Arial"/>
          <w:sz w:val="22"/>
          <w:szCs w:val="22"/>
        </w:rPr>
        <w:t>Příloha č. 2 – Objednávkový list na vícepráce</w:t>
      </w:r>
    </w:p>
    <w:p w:rsidR="0011708F" w:rsidRDefault="0011708F">
      <w:pPr>
        <w:ind w:left="851"/>
        <w:jc w:val="both"/>
        <w:rPr>
          <w:rFonts w:ascii="Arial" w:hAnsi="Arial" w:cs="Arial"/>
          <w:sz w:val="22"/>
          <w:szCs w:val="22"/>
        </w:rPr>
      </w:pPr>
    </w:p>
    <w:p w:rsidR="0011708F" w:rsidRDefault="0011708F">
      <w:pPr>
        <w:jc w:val="both"/>
        <w:rPr>
          <w:rFonts w:ascii="Arial" w:hAnsi="Arial" w:cs="Arial"/>
          <w:sz w:val="22"/>
          <w:szCs w:val="22"/>
        </w:rPr>
      </w:pPr>
    </w:p>
    <w:p w:rsidR="0011708F" w:rsidRDefault="0011708F">
      <w:pPr>
        <w:jc w:val="both"/>
        <w:rPr>
          <w:rFonts w:ascii="Arial" w:hAnsi="Arial" w:cs="Arial"/>
          <w:sz w:val="22"/>
          <w:szCs w:val="22"/>
        </w:rPr>
      </w:pPr>
    </w:p>
    <w:p w:rsidR="0011708F" w:rsidRDefault="00FE1FD6">
      <w:r>
        <w:rPr>
          <w:rFonts w:ascii="Arial" w:hAnsi="Arial" w:cs="Arial"/>
          <w:sz w:val="22"/>
          <w:szCs w:val="22"/>
        </w:rPr>
        <w:t>V Jičíně dne 30. 8. 2019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 Jičíně dne 30. 8. 2019</w:t>
      </w:r>
    </w:p>
    <w:p w:rsidR="0011708F" w:rsidRDefault="0011708F">
      <w:pPr>
        <w:rPr>
          <w:rFonts w:ascii="Arial" w:hAnsi="Arial" w:cs="Arial"/>
          <w:sz w:val="22"/>
          <w:szCs w:val="22"/>
        </w:rPr>
      </w:pPr>
    </w:p>
    <w:p w:rsidR="0011708F" w:rsidRDefault="0011708F">
      <w:pPr>
        <w:rPr>
          <w:rFonts w:ascii="Arial" w:hAnsi="Arial" w:cs="Arial"/>
          <w:sz w:val="22"/>
          <w:szCs w:val="22"/>
        </w:rPr>
      </w:pPr>
    </w:p>
    <w:p w:rsidR="0011708F" w:rsidRDefault="0011708F">
      <w:pPr>
        <w:rPr>
          <w:rFonts w:ascii="Arial" w:hAnsi="Arial" w:cs="Arial"/>
          <w:sz w:val="22"/>
          <w:szCs w:val="22"/>
        </w:rPr>
      </w:pPr>
    </w:p>
    <w:p w:rsidR="0011708F" w:rsidRDefault="0011708F">
      <w:pPr>
        <w:rPr>
          <w:rFonts w:ascii="Arial" w:hAnsi="Arial" w:cs="Arial"/>
          <w:sz w:val="22"/>
          <w:szCs w:val="22"/>
        </w:rPr>
      </w:pPr>
    </w:p>
    <w:p w:rsidR="0011708F" w:rsidRDefault="0011708F">
      <w:pPr>
        <w:rPr>
          <w:rFonts w:ascii="Arial" w:hAnsi="Arial" w:cs="Arial"/>
          <w:sz w:val="22"/>
          <w:szCs w:val="22"/>
        </w:rPr>
      </w:pPr>
    </w:p>
    <w:p w:rsidR="0011708F" w:rsidRDefault="0011708F">
      <w:pPr>
        <w:rPr>
          <w:rFonts w:ascii="Arial" w:hAnsi="Arial" w:cs="Arial"/>
          <w:sz w:val="22"/>
          <w:szCs w:val="22"/>
        </w:rPr>
      </w:pPr>
    </w:p>
    <w:p w:rsidR="0011708F" w:rsidRDefault="0011708F">
      <w:pPr>
        <w:rPr>
          <w:rFonts w:ascii="Arial" w:hAnsi="Arial" w:cs="Arial"/>
          <w:sz w:val="22"/>
          <w:szCs w:val="22"/>
        </w:rPr>
      </w:pPr>
    </w:p>
    <w:p w:rsidR="0011708F" w:rsidRDefault="00FE1FD6">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11708F" w:rsidRDefault="00FE1FD6">
      <w:pPr>
        <w:rPr>
          <w:rFonts w:ascii="Arial" w:hAnsi="Arial" w:cs="Arial"/>
        </w:rPr>
      </w:pPr>
      <w:r>
        <w:rPr>
          <w:rFonts w:ascii="Arial" w:hAnsi="Arial" w:cs="Arial"/>
        </w:rPr>
        <w:t xml:space="preserve">       VideoStudio PP s.r.o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2"/>
          <w:szCs w:val="22"/>
        </w:rPr>
        <w:t xml:space="preserve">   </w:t>
      </w:r>
      <w:r>
        <w:rPr>
          <w:rFonts w:ascii="Arial" w:hAnsi="Arial" w:cs="Arial"/>
          <w:color w:val="000000"/>
          <w:sz w:val="22"/>
          <w:szCs w:val="22"/>
        </w:rPr>
        <w:t>K-klub-středisko volného času, Jičín</w:t>
      </w:r>
    </w:p>
    <w:p w:rsidR="0011708F" w:rsidRDefault="00FE1FD6">
      <w:pPr>
        <w:rPr>
          <w:rFonts w:ascii="Arial" w:hAnsi="Arial" w:cs="Arial"/>
        </w:rPr>
      </w:pPr>
      <w:r>
        <w:rPr>
          <w:rFonts w:ascii="Arial" w:hAnsi="Arial" w:cs="Arial"/>
          <w:color w:val="000000"/>
          <w:sz w:val="22"/>
          <w:szCs w:val="22"/>
        </w:rPr>
        <w:t xml:space="preserve">      jednatel Pavel </w:t>
      </w:r>
      <w:proofErr w:type="spellStart"/>
      <w:r>
        <w:rPr>
          <w:rFonts w:ascii="Arial" w:hAnsi="Arial" w:cs="Arial"/>
          <w:color w:val="000000"/>
          <w:sz w:val="22"/>
          <w:szCs w:val="22"/>
        </w:rPr>
        <w:t>Podobský</w:t>
      </w:r>
      <w:proofErr w:type="spellEnd"/>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Pr>
          <w:rFonts w:ascii="Arial" w:hAnsi="Arial" w:cs="Arial"/>
          <w:color w:val="000000"/>
          <w:sz w:val="22"/>
          <w:szCs w:val="22"/>
        </w:rPr>
        <w:tab/>
        <w:t>zastoupené ředitelkou</w:t>
      </w:r>
    </w:p>
    <w:p w:rsidR="0011708F" w:rsidRDefault="00FE1FD6">
      <w:pPr>
        <w:rPr>
          <w:rFonts w:ascii="Arial" w:hAnsi="Arial" w:cs="Arial"/>
        </w:rPr>
      </w:pP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Mgr. Lenkou Vackovou</w:t>
      </w:r>
    </w:p>
    <w:p w:rsidR="0011708F" w:rsidRDefault="0011708F">
      <w:pPr>
        <w:rPr>
          <w:rFonts w:ascii="Arial" w:hAnsi="Arial"/>
          <w:color w:val="000000"/>
          <w:sz w:val="22"/>
          <w:szCs w:val="22"/>
        </w:rPr>
      </w:pPr>
    </w:p>
    <w:p w:rsidR="0011708F" w:rsidRDefault="0011708F">
      <w:pPr>
        <w:rPr>
          <w:rFonts w:ascii="Arial" w:hAnsi="Arial"/>
          <w:color w:val="000000"/>
          <w:sz w:val="22"/>
          <w:szCs w:val="22"/>
        </w:rPr>
      </w:pPr>
    </w:p>
    <w:p w:rsidR="0011708F" w:rsidRDefault="0011708F">
      <w:pPr>
        <w:rPr>
          <w:rFonts w:ascii="Arial" w:hAnsi="Arial"/>
          <w:color w:val="000000"/>
          <w:sz w:val="22"/>
          <w:szCs w:val="22"/>
        </w:rPr>
      </w:pPr>
    </w:p>
    <w:p w:rsidR="0011708F" w:rsidRDefault="0011708F">
      <w:pPr>
        <w:rPr>
          <w:rFonts w:ascii="Arial" w:hAnsi="Arial"/>
          <w:color w:val="000000"/>
          <w:sz w:val="22"/>
          <w:szCs w:val="22"/>
        </w:rPr>
      </w:pPr>
    </w:p>
    <w:p w:rsidR="0011708F" w:rsidRDefault="0011708F">
      <w:pPr>
        <w:rPr>
          <w:rFonts w:ascii="Arial" w:hAnsi="Arial"/>
          <w:color w:val="000000"/>
          <w:sz w:val="22"/>
          <w:szCs w:val="22"/>
        </w:rPr>
      </w:pPr>
    </w:p>
    <w:p w:rsidR="0011708F" w:rsidRDefault="0011708F">
      <w:pPr>
        <w:rPr>
          <w:rFonts w:ascii="Arial" w:hAnsi="Arial"/>
          <w:color w:val="000000"/>
          <w:sz w:val="22"/>
          <w:szCs w:val="22"/>
        </w:rPr>
      </w:pPr>
    </w:p>
    <w:p w:rsidR="0011708F" w:rsidRDefault="0011708F">
      <w:pPr>
        <w:rPr>
          <w:rFonts w:ascii="Arial" w:hAnsi="Arial"/>
          <w:color w:val="000000"/>
          <w:sz w:val="22"/>
          <w:szCs w:val="22"/>
        </w:rPr>
      </w:pPr>
    </w:p>
    <w:p w:rsidR="0011708F" w:rsidRDefault="0011708F">
      <w:pPr>
        <w:rPr>
          <w:rFonts w:ascii="Arial" w:hAnsi="Arial"/>
          <w:color w:val="000000"/>
          <w:sz w:val="22"/>
          <w:szCs w:val="22"/>
        </w:rPr>
      </w:pPr>
    </w:p>
    <w:p w:rsidR="0011708F" w:rsidRDefault="0011708F">
      <w:pPr>
        <w:rPr>
          <w:rFonts w:ascii="Arial" w:hAnsi="Arial"/>
          <w:color w:val="000000"/>
          <w:sz w:val="22"/>
          <w:szCs w:val="22"/>
        </w:rPr>
      </w:pPr>
    </w:p>
    <w:p w:rsidR="0011708F" w:rsidRDefault="0011708F">
      <w:pPr>
        <w:rPr>
          <w:rFonts w:ascii="Arial" w:hAnsi="Arial"/>
          <w:color w:val="000000"/>
          <w:sz w:val="22"/>
          <w:szCs w:val="22"/>
        </w:rPr>
      </w:pPr>
    </w:p>
    <w:p w:rsidR="0011708F" w:rsidRDefault="0011708F">
      <w:pPr>
        <w:rPr>
          <w:rFonts w:ascii="Arial" w:hAnsi="Arial"/>
          <w:color w:val="000000"/>
          <w:sz w:val="22"/>
          <w:szCs w:val="22"/>
        </w:rPr>
      </w:pPr>
    </w:p>
    <w:p w:rsidR="0011708F" w:rsidRDefault="0011708F">
      <w:pPr>
        <w:rPr>
          <w:rFonts w:ascii="Arial" w:hAnsi="Arial"/>
          <w:color w:val="000000"/>
          <w:sz w:val="22"/>
          <w:szCs w:val="22"/>
        </w:rPr>
      </w:pPr>
    </w:p>
    <w:p w:rsidR="0011708F" w:rsidRDefault="0011708F">
      <w:pPr>
        <w:rPr>
          <w:rFonts w:ascii="Arial" w:hAnsi="Arial"/>
          <w:color w:val="000000"/>
          <w:sz w:val="22"/>
          <w:szCs w:val="22"/>
        </w:rPr>
      </w:pPr>
    </w:p>
    <w:p w:rsidR="0011708F" w:rsidRDefault="00FE1FD6">
      <w:pPr>
        <w:jc w:val="center"/>
        <w:rPr>
          <w:rFonts w:ascii="Arial" w:hAnsi="Arial" w:cs="Arial"/>
          <w:b/>
          <w:sz w:val="22"/>
          <w:szCs w:val="22"/>
          <w:u w:val="single"/>
        </w:rPr>
      </w:pPr>
      <w:r>
        <w:rPr>
          <w:rFonts w:ascii="Arial" w:hAnsi="Arial" w:cs="Arial"/>
          <w:b/>
          <w:sz w:val="22"/>
          <w:szCs w:val="22"/>
          <w:u w:val="single"/>
        </w:rPr>
        <w:t xml:space="preserve">Příloha </w:t>
      </w:r>
      <w:r>
        <w:rPr>
          <w:rFonts w:ascii="Arial" w:hAnsi="Arial" w:cs="Arial"/>
          <w:b/>
          <w:sz w:val="22"/>
          <w:szCs w:val="22"/>
          <w:u w:val="single"/>
        </w:rPr>
        <w:t>č. 1</w:t>
      </w:r>
    </w:p>
    <w:p w:rsidR="0011708F" w:rsidRDefault="0011708F">
      <w:pPr>
        <w:jc w:val="center"/>
        <w:rPr>
          <w:rFonts w:ascii="Arial" w:hAnsi="Arial" w:cs="Arial"/>
          <w:sz w:val="22"/>
          <w:szCs w:val="22"/>
        </w:rPr>
      </w:pPr>
    </w:p>
    <w:p w:rsidR="0011708F" w:rsidRDefault="00FE1FD6">
      <w:pPr>
        <w:jc w:val="center"/>
      </w:pPr>
      <w:r>
        <w:rPr>
          <w:rFonts w:ascii="Arial" w:hAnsi="Arial" w:cs="Arial"/>
          <w:b/>
          <w:color w:val="610506"/>
          <w:sz w:val="22"/>
          <w:szCs w:val="22"/>
        </w:rPr>
        <w:t>Spe</w:t>
      </w:r>
      <w:bookmarkStart w:id="1" w:name="__DdeLink__290_4037190113"/>
      <w:r>
        <w:rPr>
          <w:rFonts w:ascii="Arial" w:hAnsi="Arial" w:cs="Arial"/>
          <w:b/>
          <w:color w:val="610506"/>
          <w:sz w:val="22"/>
          <w:szCs w:val="22"/>
        </w:rPr>
        <w:t>c</w:t>
      </w:r>
      <w:bookmarkEnd w:id="1"/>
      <w:r>
        <w:rPr>
          <w:rFonts w:ascii="Arial" w:hAnsi="Arial" w:cs="Arial"/>
          <w:b/>
          <w:color w:val="610506"/>
          <w:sz w:val="22"/>
          <w:szCs w:val="22"/>
        </w:rPr>
        <w:t xml:space="preserve">ifikace předmětu smlouvy, natáčecí </w:t>
      </w:r>
      <w:proofErr w:type="gramStart"/>
      <w:r>
        <w:rPr>
          <w:rFonts w:ascii="Arial" w:hAnsi="Arial" w:cs="Arial"/>
          <w:b/>
          <w:color w:val="610506"/>
          <w:sz w:val="22"/>
          <w:szCs w:val="22"/>
        </w:rPr>
        <w:t>plán :</w:t>
      </w:r>
      <w:proofErr w:type="gramEnd"/>
    </w:p>
    <w:p w:rsidR="0011708F" w:rsidRDefault="0011708F">
      <w:pPr>
        <w:ind w:left="720"/>
        <w:rPr>
          <w:rFonts w:ascii="Arial" w:hAnsi="Arial" w:cs="Arial"/>
          <w:bCs/>
          <w:color w:val="000000"/>
          <w:sz w:val="22"/>
          <w:szCs w:val="22"/>
        </w:rPr>
      </w:pPr>
    </w:p>
    <w:p w:rsidR="0011708F" w:rsidRDefault="00FE1FD6">
      <w:pPr>
        <w:numPr>
          <w:ilvl w:val="0"/>
          <w:numId w:val="5"/>
        </w:numPr>
      </w:pPr>
      <w:r>
        <w:rPr>
          <w:rFonts w:ascii="Arial" w:hAnsi="Arial" w:cs="Arial"/>
          <w:bCs/>
          <w:color w:val="000000"/>
          <w:sz w:val="22"/>
          <w:szCs w:val="22"/>
        </w:rPr>
        <w:t>Časosběrné natáčení aktivit K-klubu v průběhu zájmového vzdělávání dětí v době školního roku. Do videa bude dosazena animace postavičky „</w:t>
      </w:r>
      <w:proofErr w:type="spellStart"/>
      <w:r>
        <w:rPr>
          <w:rFonts w:ascii="Arial" w:hAnsi="Arial" w:cs="Arial"/>
          <w:bCs/>
          <w:color w:val="000000"/>
          <w:sz w:val="22"/>
          <w:szCs w:val="22"/>
        </w:rPr>
        <w:t>Káčkaře</w:t>
      </w:r>
      <w:proofErr w:type="spellEnd"/>
      <w:r>
        <w:rPr>
          <w:rFonts w:ascii="Arial" w:hAnsi="Arial" w:cs="Arial"/>
          <w:bCs/>
          <w:color w:val="000000"/>
          <w:sz w:val="22"/>
          <w:szCs w:val="22"/>
        </w:rPr>
        <w:t>“, která bude videem provázet.</w:t>
      </w:r>
    </w:p>
    <w:p w:rsidR="0011708F" w:rsidRDefault="0011708F">
      <w:pPr>
        <w:ind w:left="720"/>
        <w:rPr>
          <w:rFonts w:ascii="Arial" w:hAnsi="Arial" w:cs="Arial"/>
          <w:bCs/>
          <w:color w:val="000000"/>
          <w:sz w:val="22"/>
          <w:szCs w:val="22"/>
        </w:rPr>
      </w:pPr>
    </w:p>
    <w:p w:rsidR="0011708F" w:rsidRDefault="00FE1FD6">
      <w:pPr>
        <w:numPr>
          <w:ilvl w:val="0"/>
          <w:numId w:val="5"/>
        </w:numPr>
      </w:pPr>
      <w:r>
        <w:rPr>
          <w:rFonts w:ascii="Arial" w:hAnsi="Arial" w:cs="Arial"/>
          <w:color w:val="000000"/>
          <w:sz w:val="22"/>
          <w:szCs w:val="22"/>
        </w:rPr>
        <w:t xml:space="preserve">Natáčení </w:t>
      </w:r>
      <w:r>
        <w:rPr>
          <w:rFonts w:ascii="Arial" w:hAnsi="Arial" w:cs="Arial"/>
          <w:color w:val="000000"/>
          <w:sz w:val="22"/>
          <w:szCs w:val="22"/>
        </w:rPr>
        <w:t xml:space="preserve">hrané verze </w:t>
      </w:r>
      <w:proofErr w:type="spellStart"/>
      <w:r>
        <w:rPr>
          <w:rFonts w:ascii="Arial" w:hAnsi="Arial" w:cs="Arial"/>
          <w:color w:val="000000"/>
          <w:sz w:val="22"/>
          <w:szCs w:val="22"/>
        </w:rPr>
        <w:t>promo</w:t>
      </w:r>
      <w:proofErr w:type="spellEnd"/>
      <w:r>
        <w:rPr>
          <w:rFonts w:ascii="Arial" w:hAnsi="Arial" w:cs="Arial"/>
          <w:color w:val="000000"/>
          <w:sz w:val="22"/>
          <w:szCs w:val="22"/>
        </w:rPr>
        <w:t>-videa aktivit K-klubu pro mládež a dospělé.</w:t>
      </w:r>
    </w:p>
    <w:p w:rsidR="0011708F" w:rsidRDefault="0011708F">
      <w:pPr>
        <w:ind w:left="720"/>
        <w:rPr>
          <w:rFonts w:ascii="Arial" w:hAnsi="Arial" w:cs="Arial"/>
          <w:b/>
          <w:color w:val="000000"/>
          <w:sz w:val="22"/>
          <w:szCs w:val="22"/>
        </w:rPr>
      </w:pPr>
    </w:p>
    <w:p w:rsidR="0011708F" w:rsidRDefault="00FE1FD6">
      <w:pPr>
        <w:numPr>
          <w:ilvl w:val="0"/>
          <w:numId w:val="3"/>
        </w:numPr>
      </w:pPr>
      <w:r>
        <w:rPr>
          <w:rFonts w:ascii="Arial" w:hAnsi="Arial" w:cs="Arial"/>
          <w:sz w:val="22"/>
          <w:szCs w:val="22"/>
        </w:rPr>
        <w:t>stopáž propagačních spotů – jednotlivě každý cca 3-5 min</w:t>
      </w:r>
    </w:p>
    <w:p w:rsidR="0011708F" w:rsidRDefault="0011708F">
      <w:pPr>
        <w:ind w:left="720"/>
        <w:rPr>
          <w:rFonts w:ascii="Arial" w:hAnsi="Arial" w:cs="Arial"/>
          <w:sz w:val="22"/>
          <w:szCs w:val="22"/>
        </w:rPr>
      </w:pPr>
    </w:p>
    <w:p w:rsidR="0011708F" w:rsidRDefault="00FE1FD6">
      <w:pPr>
        <w:numPr>
          <w:ilvl w:val="0"/>
          <w:numId w:val="3"/>
        </w:numPr>
      </w:pPr>
      <w:r>
        <w:rPr>
          <w:rFonts w:ascii="Arial" w:hAnsi="Arial" w:cs="Arial"/>
          <w:sz w:val="22"/>
          <w:szCs w:val="22"/>
        </w:rPr>
        <w:t>video bude pořízen ve formátu 16:9, v rozlišení Full HD 1080p</w:t>
      </w:r>
    </w:p>
    <w:p w:rsidR="0011708F" w:rsidRDefault="0011708F">
      <w:pPr>
        <w:ind w:left="720"/>
        <w:rPr>
          <w:rFonts w:ascii="Arial" w:hAnsi="Arial" w:cs="Arial"/>
          <w:sz w:val="22"/>
          <w:szCs w:val="22"/>
        </w:rPr>
      </w:pPr>
    </w:p>
    <w:p w:rsidR="0011708F" w:rsidRDefault="00FE1FD6">
      <w:pPr>
        <w:numPr>
          <w:ilvl w:val="0"/>
          <w:numId w:val="3"/>
        </w:numPr>
      </w:pPr>
      <w:r>
        <w:rPr>
          <w:rFonts w:ascii="Arial" w:hAnsi="Arial" w:cs="Arial"/>
          <w:b/>
          <w:bCs/>
          <w:sz w:val="20"/>
          <w:szCs w:val="20"/>
        </w:rPr>
        <w:t>TECHNIKA A VYBAVENÍ:</w:t>
      </w:r>
    </w:p>
    <w:p w:rsidR="0011708F" w:rsidRDefault="00FE1FD6">
      <w:pPr>
        <w:ind w:left="720"/>
        <w:rPr>
          <w:rFonts w:ascii="Arial" w:hAnsi="Arial"/>
        </w:rPr>
      </w:pPr>
      <w:r>
        <w:rPr>
          <w:rFonts w:ascii="Arial" w:hAnsi="Arial" w:cs="Arial"/>
          <w:b/>
          <w:bCs/>
          <w:sz w:val="20"/>
          <w:szCs w:val="20"/>
        </w:rPr>
        <w:t xml:space="preserve">- </w:t>
      </w:r>
      <w:r>
        <w:rPr>
          <w:rFonts w:ascii="Arial" w:hAnsi="Arial" w:cs="Arial"/>
          <w:sz w:val="20"/>
          <w:szCs w:val="20"/>
        </w:rPr>
        <w:t xml:space="preserve">technika: </w:t>
      </w:r>
      <w:r>
        <w:rPr>
          <w:rFonts w:ascii="Arial" w:hAnsi="Arial" w:cs="Arial"/>
          <w:sz w:val="20"/>
          <w:szCs w:val="20"/>
        </w:rPr>
        <w:tab/>
        <w:t xml:space="preserve">CINE kamera Canon C200 </w:t>
      </w:r>
      <w:r>
        <w:rPr>
          <w:rFonts w:ascii="Arial" w:hAnsi="Arial" w:cs="Arial"/>
          <w:b/>
          <w:bCs/>
          <w:sz w:val="20"/>
          <w:szCs w:val="20"/>
        </w:rPr>
        <w:t>–</w:t>
      </w:r>
      <w:r>
        <w:rPr>
          <w:rFonts w:ascii="Arial" w:hAnsi="Arial" w:cs="Arial"/>
          <w:sz w:val="20"/>
          <w:szCs w:val="20"/>
        </w:rPr>
        <w:t xml:space="preserve"> rozlišení 4K</w:t>
      </w:r>
    </w:p>
    <w:p w:rsidR="0011708F" w:rsidRDefault="00FE1FD6">
      <w:pPr>
        <w:ind w:left="2160"/>
        <w:rPr>
          <w:rFonts w:ascii="Arial" w:hAnsi="Arial"/>
        </w:rPr>
      </w:pPr>
      <w:r>
        <w:rPr>
          <w:rFonts w:ascii="Arial" w:hAnsi="Arial" w:cs="Arial"/>
          <w:sz w:val="20"/>
          <w:szCs w:val="20"/>
        </w:rPr>
        <w:t xml:space="preserve">Sony </w:t>
      </w:r>
      <w:proofErr w:type="spellStart"/>
      <w:r>
        <w:rPr>
          <w:rFonts w:ascii="Arial" w:hAnsi="Arial" w:cs="Arial"/>
          <w:sz w:val="20"/>
          <w:szCs w:val="20"/>
        </w:rPr>
        <w:t>Alpha</w:t>
      </w:r>
      <w:proofErr w:type="spellEnd"/>
      <w:r>
        <w:rPr>
          <w:rFonts w:ascii="Arial" w:hAnsi="Arial" w:cs="Arial"/>
          <w:sz w:val="20"/>
          <w:szCs w:val="20"/>
        </w:rPr>
        <w:t xml:space="preserve"> A7S, Canon EOS 5D Mark II – digitální zrcadlovky se snímacím čipem </w:t>
      </w:r>
      <w:proofErr w:type="spellStart"/>
      <w:r>
        <w:rPr>
          <w:rFonts w:ascii="Arial" w:hAnsi="Arial" w:cs="Arial"/>
          <w:sz w:val="20"/>
          <w:szCs w:val="20"/>
        </w:rPr>
        <w:t>fullframe</w:t>
      </w:r>
      <w:proofErr w:type="spellEnd"/>
      <w:r>
        <w:rPr>
          <w:rFonts w:ascii="Arial" w:hAnsi="Arial" w:cs="Arial"/>
          <w:sz w:val="20"/>
          <w:szCs w:val="20"/>
        </w:rPr>
        <w:t>,</w:t>
      </w:r>
    </w:p>
    <w:p w:rsidR="0011708F" w:rsidRDefault="00FE1FD6">
      <w:pPr>
        <w:rPr>
          <w:rFonts w:ascii="Arial" w:hAnsi="Arial"/>
        </w:rPr>
      </w:pPr>
      <w:r>
        <w:rPr>
          <w:rFonts w:ascii="Arial" w:hAnsi="Arial" w:cs="Arial"/>
          <w:sz w:val="20"/>
          <w:szCs w:val="20"/>
        </w:rPr>
        <w:tab/>
        <w:t xml:space="preserve">- </w:t>
      </w:r>
      <w:r>
        <w:rPr>
          <w:rFonts w:ascii="Arial" w:hAnsi="Arial" w:cs="Verdana"/>
          <w:sz w:val="20"/>
          <w:szCs w:val="20"/>
        </w:rPr>
        <w:t xml:space="preserve">střižna: Adobe </w:t>
      </w:r>
      <w:proofErr w:type="spellStart"/>
      <w:r>
        <w:rPr>
          <w:rFonts w:ascii="Arial" w:hAnsi="Arial" w:cs="Verdana"/>
          <w:sz w:val="20"/>
          <w:szCs w:val="20"/>
        </w:rPr>
        <w:t>Creative</w:t>
      </w:r>
      <w:proofErr w:type="spellEnd"/>
      <w:r>
        <w:rPr>
          <w:rFonts w:ascii="Arial" w:hAnsi="Arial" w:cs="Verdana"/>
          <w:sz w:val="20"/>
          <w:szCs w:val="20"/>
        </w:rPr>
        <w:t xml:space="preserve"> </w:t>
      </w:r>
      <w:proofErr w:type="spellStart"/>
      <w:r>
        <w:rPr>
          <w:rFonts w:ascii="Arial" w:hAnsi="Arial" w:cs="Verdana"/>
          <w:sz w:val="20"/>
          <w:szCs w:val="20"/>
        </w:rPr>
        <w:t>Cloud</w:t>
      </w:r>
      <w:proofErr w:type="spellEnd"/>
    </w:p>
    <w:p w:rsidR="0011708F" w:rsidRDefault="00FE1FD6">
      <w:pPr>
        <w:rPr>
          <w:rFonts w:ascii="Arial" w:hAnsi="Arial"/>
        </w:rPr>
      </w:pPr>
      <w:r>
        <w:rPr>
          <w:rFonts w:ascii="Arial" w:hAnsi="Arial" w:cs="Arial"/>
          <w:sz w:val="20"/>
          <w:szCs w:val="20"/>
        </w:rPr>
        <w:tab/>
        <w:t xml:space="preserve">- osvětlovací technika – filmová desková světla s teplotou chromatičnosti denního světla, halogenová </w:t>
      </w:r>
      <w:r>
        <w:rPr>
          <w:rFonts w:ascii="Arial" w:hAnsi="Arial" w:cs="Arial"/>
          <w:sz w:val="20"/>
          <w:szCs w:val="20"/>
        </w:rPr>
        <w:tab/>
        <w:t xml:space="preserve">  světla, odrazná deska</w:t>
      </w:r>
    </w:p>
    <w:p w:rsidR="0011708F" w:rsidRDefault="00FE1FD6">
      <w:pPr>
        <w:rPr>
          <w:rFonts w:ascii="Arial" w:hAnsi="Arial"/>
        </w:rPr>
      </w:pPr>
      <w:r>
        <w:rPr>
          <w:rFonts w:ascii="Arial" w:hAnsi="Arial" w:cs="Arial"/>
          <w:b/>
          <w:bCs/>
          <w:sz w:val="20"/>
          <w:szCs w:val="20"/>
        </w:rPr>
        <w:tab/>
        <w:t xml:space="preserve">- </w:t>
      </w:r>
      <w:proofErr w:type="spellStart"/>
      <w:r>
        <w:rPr>
          <w:rFonts w:ascii="Arial" w:hAnsi="Arial" w:cs="Arial"/>
          <w:sz w:val="20"/>
          <w:szCs w:val="20"/>
        </w:rPr>
        <w:t>slider</w:t>
      </w:r>
      <w:proofErr w:type="spellEnd"/>
      <w:r>
        <w:rPr>
          <w:rFonts w:ascii="Arial" w:hAnsi="Arial" w:cs="Arial"/>
          <w:sz w:val="20"/>
          <w:szCs w:val="20"/>
        </w:rPr>
        <w:t xml:space="preserve"> (kamerová jízda), </w:t>
      </w:r>
      <w:proofErr w:type="spellStart"/>
      <w:r>
        <w:rPr>
          <w:rFonts w:ascii="Arial" w:hAnsi="Arial" w:cs="Arial"/>
          <w:sz w:val="20"/>
          <w:szCs w:val="20"/>
        </w:rPr>
        <w:t>steadicam</w:t>
      </w:r>
      <w:proofErr w:type="spellEnd"/>
    </w:p>
    <w:p w:rsidR="0011708F" w:rsidRDefault="00FE1FD6">
      <w:pPr>
        <w:rPr>
          <w:rFonts w:ascii="Arial" w:hAnsi="Arial"/>
        </w:rPr>
      </w:pPr>
      <w:r>
        <w:rPr>
          <w:rFonts w:ascii="Arial" w:hAnsi="Arial" w:cs="Arial"/>
          <w:b/>
          <w:bCs/>
          <w:sz w:val="20"/>
          <w:szCs w:val="20"/>
        </w:rPr>
        <w:tab/>
      </w:r>
      <w:r>
        <w:rPr>
          <w:rFonts w:ascii="Arial" w:hAnsi="Arial" w:cs="Arial"/>
          <w:sz w:val="20"/>
          <w:szCs w:val="20"/>
        </w:rPr>
        <w:t>- bezdrátový zvukový systém</w:t>
      </w:r>
    </w:p>
    <w:p w:rsidR="0011708F" w:rsidRDefault="0011708F">
      <w:pPr>
        <w:rPr>
          <w:rFonts w:ascii="Arial" w:hAnsi="Arial" w:cs="Arial"/>
          <w:sz w:val="20"/>
          <w:szCs w:val="20"/>
        </w:rPr>
      </w:pPr>
    </w:p>
    <w:p w:rsidR="0011708F" w:rsidRDefault="0011708F">
      <w:pPr>
        <w:rPr>
          <w:rFonts w:ascii="Arial" w:hAnsi="Arial" w:cs="Arial"/>
          <w:sz w:val="20"/>
          <w:szCs w:val="20"/>
        </w:rPr>
      </w:pPr>
    </w:p>
    <w:p w:rsidR="0011708F" w:rsidRDefault="00FE1FD6">
      <w:pPr>
        <w:numPr>
          <w:ilvl w:val="0"/>
          <w:numId w:val="4"/>
        </w:numPr>
      </w:pPr>
      <w:r>
        <w:rPr>
          <w:rFonts w:ascii="Arial" w:hAnsi="Arial" w:cs="Arial"/>
          <w:b/>
          <w:color w:val="610506"/>
          <w:sz w:val="22"/>
          <w:szCs w:val="22"/>
        </w:rPr>
        <w:t>natáčecí frekvence</w:t>
      </w:r>
      <w:r>
        <w:rPr>
          <w:rFonts w:ascii="Arial" w:hAnsi="Arial" w:cs="Arial"/>
          <w:b/>
          <w:color w:val="94070A"/>
          <w:sz w:val="22"/>
          <w:szCs w:val="22"/>
        </w:rPr>
        <w:t xml:space="preserve"> -</w:t>
      </w:r>
      <w:r>
        <w:rPr>
          <w:rFonts w:ascii="Arial" w:hAnsi="Arial" w:cs="Arial"/>
          <w:b/>
          <w:sz w:val="22"/>
          <w:szCs w:val="22"/>
        </w:rPr>
        <w:t xml:space="preserve"> </w:t>
      </w:r>
      <w:r>
        <w:rPr>
          <w:rFonts w:ascii="Arial" w:hAnsi="Arial" w:cs="Arial"/>
          <w:sz w:val="22"/>
          <w:szCs w:val="22"/>
        </w:rPr>
        <w:t xml:space="preserve">natáčecí plán se odvíjí od předem stanoveného času aktivit dle </w:t>
      </w:r>
      <w:proofErr w:type="spellStart"/>
      <w:r>
        <w:rPr>
          <w:rFonts w:ascii="Arial" w:hAnsi="Arial" w:cs="Arial"/>
          <w:sz w:val="22"/>
          <w:szCs w:val="22"/>
        </w:rPr>
        <w:t>rozhvrhu</w:t>
      </w:r>
      <w:proofErr w:type="spellEnd"/>
      <w:r>
        <w:rPr>
          <w:rFonts w:ascii="Arial" w:hAnsi="Arial" w:cs="Arial"/>
          <w:sz w:val="22"/>
          <w:szCs w:val="22"/>
        </w:rPr>
        <w:t xml:space="preserve"> K-klubu a dále bude domluven operativně po vzájemné domluvě se všemi, kteří se natáčecího dne</w:t>
      </w:r>
      <w:r>
        <w:rPr>
          <w:rFonts w:ascii="Arial" w:hAnsi="Arial" w:cs="Arial"/>
          <w:b/>
          <w:sz w:val="22"/>
          <w:szCs w:val="22"/>
        </w:rPr>
        <w:t xml:space="preserve"> </w:t>
      </w:r>
      <w:r>
        <w:rPr>
          <w:rFonts w:ascii="Arial" w:hAnsi="Arial" w:cs="Arial"/>
          <w:sz w:val="22"/>
          <w:szCs w:val="22"/>
        </w:rPr>
        <w:t>bud</w:t>
      </w:r>
      <w:r>
        <w:rPr>
          <w:rFonts w:ascii="Arial" w:hAnsi="Arial" w:cs="Arial"/>
          <w:sz w:val="22"/>
          <w:szCs w:val="22"/>
        </w:rPr>
        <w:t>ou účastnit</w:t>
      </w:r>
    </w:p>
    <w:p w:rsidR="0011708F" w:rsidRDefault="0011708F">
      <w:pPr>
        <w:rPr>
          <w:rFonts w:ascii="Arial" w:hAnsi="Arial" w:cs="Arial"/>
          <w:sz w:val="22"/>
          <w:szCs w:val="22"/>
        </w:rPr>
      </w:pPr>
    </w:p>
    <w:p w:rsidR="0011708F" w:rsidRDefault="00FE1FD6">
      <w:pPr>
        <w:numPr>
          <w:ilvl w:val="0"/>
          <w:numId w:val="4"/>
        </w:numPr>
      </w:pPr>
      <w:r>
        <w:rPr>
          <w:rFonts w:ascii="Arial" w:hAnsi="Arial" w:cs="Arial"/>
          <w:b/>
          <w:bCs/>
          <w:sz w:val="22"/>
          <w:szCs w:val="22"/>
        </w:rPr>
        <w:t>natáčecí plán pro spot „zájmové vzdělávání dětí“</w:t>
      </w:r>
      <w:r>
        <w:rPr>
          <w:rFonts w:ascii="Arial" w:hAnsi="Arial" w:cs="Arial"/>
          <w:sz w:val="22"/>
          <w:szCs w:val="22"/>
        </w:rPr>
        <w:t xml:space="preserve"> - v termínu 16. 9. - 4. 10. 2019</w:t>
      </w:r>
    </w:p>
    <w:p w:rsidR="0011708F" w:rsidRDefault="0011708F">
      <w:pPr>
        <w:ind w:left="720"/>
        <w:rPr>
          <w:rFonts w:ascii="Arial" w:hAnsi="Arial" w:cs="Arial"/>
          <w:sz w:val="22"/>
          <w:szCs w:val="22"/>
        </w:rPr>
      </w:pPr>
    </w:p>
    <w:p w:rsidR="0011708F" w:rsidRDefault="00FE1FD6">
      <w:pPr>
        <w:numPr>
          <w:ilvl w:val="0"/>
          <w:numId w:val="4"/>
        </w:numPr>
      </w:pPr>
      <w:r>
        <w:rPr>
          <w:rFonts w:ascii="Arial" w:hAnsi="Arial" w:cs="Arial"/>
          <w:b/>
          <w:bCs/>
          <w:sz w:val="22"/>
          <w:szCs w:val="22"/>
        </w:rPr>
        <w:t>natáčecí plán pro spot „volnočasové aktivity pro mládež a dospělé“</w:t>
      </w:r>
      <w:r>
        <w:rPr>
          <w:rFonts w:ascii="Arial" w:hAnsi="Arial" w:cs="Arial"/>
          <w:sz w:val="22"/>
          <w:szCs w:val="22"/>
        </w:rPr>
        <w:t xml:space="preserve"> </w:t>
      </w:r>
    </w:p>
    <w:p w:rsidR="0011708F" w:rsidRDefault="00FE1FD6">
      <w:pPr>
        <w:ind w:left="720"/>
      </w:pPr>
      <w:r>
        <w:rPr>
          <w:rFonts w:ascii="Arial" w:hAnsi="Arial" w:cs="Arial"/>
          <w:sz w:val="22"/>
          <w:szCs w:val="22"/>
        </w:rPr>
        <w:t>- 21. 10. 2019</w:t>
      </w:r>
      <w:r>
        <w:rPr>
          <w:rFonts w:ascii="Arial" w:hAnsi="Arial" w:cs="Arial"/>
          <w:sz w:val="22"/>
          <w:szCs w:val="22"/>
        </w:rPr>
        <w:tab/>
      </w:r>
    </w:p>
    <w:p w:rsidR="0011708F" w:rsidRDefault="00FE1FD6">
      <w:pPr>
        <w:ind w:left="720"/>
      </w:pPr>
      <w:r>
        <w:rPr>
          <w:rFonts w:ascii="Arial" w:hAnsi="Arial" w:cs="Arial"/>
          <w:sz w:val="22"/>
          <w:szCs w:val="22"/>
        </w:rPr>
        <w:t>- lokace natáčení: K-klub (</w:t>
      </w:r>
      <w:proofErr w:type="spellStart"/>
      <w:r>
        <w:rPr>
          <w:rFonts w:ascii="Arial" w:hAnsi="Arial" w:cs="Arial"/>
          <w:sz w:val="22"/>
          <w:szCs w:val="22"/>
        </w:rPr>
        <w:t>Valdštejnovo</w:t>
      </w:r>
      <w:proofErr w:type="spellEnd"/>
      <w:r>
        <w:rPr>
          <w:rFonts w:ascii="Arial" w:hAnsi="Arial" w:cs="Arial"/>
          <w:sz w:val="22"/>
          <w:szCs w:val="22"/>
        </w:rPr>
        <w:t xml:space="preserve"> nám., ul. Smiřických), Hotel U Krále</w:t>
      </w:r>
    </w:p>
    <w:p w:rsidR="0011708F" w:rsidRDefault="0011708F">
      <w:pPr>
        <w:ind w:left="720"/>
        <w:rPr>
          <w:rFonts w:ascii="Arial" w:hAnsi="Arial" w:cs="Arial"/>
          <w:sz w:val="22"/>
          <w:szCs w:val="22"/>
        </w:rPr>
      </w:pPr>
    </w:p>
    <w:p w:rsidR="0011708F" w:rsidRDefault="00FE1FD6">
      <w:pPr>
        <w:ind w:left="720"/>
      </w:pPr>
      <w:r>
        <w:rPr>
          <w:rFonts w:ascii="Arial" w:hAnsi="Arial" w:cs="Arial"/>
          <w:sz w:val="22"/>
          <w:szCs w:val="22"/>
        </w:rPr>
        <w:t xml:space="preserve">- 25. 10. 2019 </w:t>
      </w:r>
    </w:p>
    <w:p w:rsidR="0011708F" w:rsidRDefault="00FE1FD6">
      <w:pPr>
        <w:ind w:left="720"/>
      </w:pPr>
      <w:r>
        <w:rPr>
          <w:rFonts w:ascii="Arial" w:hAnsi="Arial" w:cs="Arial"/>
          <w:sz w:val="22"/>
          <w:szCs w:val="22"/>
        </w:rPr>
        <w:t>- lokace natáčení: K-klub (</w:t>
      </w:r>
      <w:proofErr w:type="spellStart"/>
      <w:r>
        <w:rPr>
          <w:rFonts w:ascii="Arial" w:hAnsi="Arial" w:cs="Arial"/>
          <w:sz w:val="22"/>
          <w:szCs w:val="22"/>
        </w:rPr>
        <w:t>Valdštejnovo</w:t>
      </w:r>
      <w:proofErr w:type="spellEnd"/>
      <w:r>
        <w:rPr>
          <w:rFonts w:ascii="Arial" w:hAnsi="Arial" w:cs="Arial"/>
          <w:sz w:val="22"/>
          <w:szCs w:val="22"/>
        </w:rPr>
        <w:t xml:space="preserve"> nám., ul. Smiřických), Hostinec U Šamana</w:t>
      </w:r>
    </w:p>
    <w:p w:rsidR="0011708F" w:rsidRDefault="0011708F">
      <w:pPr>
        <w:ind w:left="720"/>
        <w:rPr>
          <w:rFonts w:ascii="Arial" w:hAnsi="Arial" w:cs="Arial"/>
          <w:sz w:val="22"/>
          <w:szCs w:val="22"/>
        </w:rPr>
      </w:pPr>
    </w:p>
    <w:p w:rsidR="0011708F" w:rsidRDefault="0011708F">
      <w:pPr>
        <w:ind w:left="720"/>
        <w:rPr>
          <w:rFonts w:ascii="Arial" w:hAnsi="Arial" w:cs="Arial"/>
          <w:b/>
          <w:bCs/>
          <w:sz w:val="22"/>
          <w:szCs w:val="22"/>
        </w:rPr>
      </w:pPr>
    </w:p>
    <w:p w:rsidR="0011708F" w:rsidRDefault="0011708F">
      <w:pPr>
        <w:ind w:left="720"/>
        <w:rPr>
          <w:rFonts w:ascii="Arial" w:hAnsi="Arial" w:cs="Arial"/>
          <w:sz w:val="22"/>
          <w:szCs w:val="22"/>
        </w:rPr>
      </w:pPr>
    </w:p>
    <w:p w:rsidR="0011708F" w:rsidRDefault="0011708F">
      <w:pPr>
        <w:ind w:left="720"/>
        <w:rPr>
          <w:rFonts w:ascii="Arial" w:hAnsi="Arial" w:cs="Arial"/>
          <w:sz w:val="22"/>
          <w:szCs w:val="22"/>
        </w:rPr>
      </w:pPr>
    </w:p>
    <w:p w:rsidR="0011708F" w:rsidRDefault="0011708F">
      <w:pPr>
        <w:ind w:left="720"/>
        <w:rPr>
          <w:rFonts w:ascii="Arial" w:hAnsi="Arial" w:cs="Arial"/>
          <w:sz w:val="22"/>
          <w:szCs w:val="22"/>
        </w:rPr>
      </w:pPr>
    </w:p>
    <w:p w:rsidR="0011708F" w:rsidRDefault="00FE1FD6">
      <w:pPr>
        <w:jc w:val="center"/>
        <w:rPr>
          <w:rFonts w:ascii="Arial" w:hAnsi="Arial" w:cs="Arial"/>
          <w:b/>
          <w:sz w:val="22"/>
          <w:szCs w:val="22"/>
          <w:u w:val="single"/>
        </w:rPr>
      </w:pPr>
      <w:r>
        <w:br w:type="page"/>
      </w:r>
    </w:p>
    <w:p w:rsidR="0011708F" w:rsidRDefault="0011708F">
      <w:pPr>
        <w:jc w:val="center"/>
        <w:rPr>
          <w:rFonts w:ascii="Arial" w:hAnsi="Arial" w:cs="Arial"/>
          <w:b/>
          <w:sz w:val="22"/>
          <w:szCs w:val="22"/>
          <w:u w:val="single"/>
        </w:rPr>
      </w:pPr>
    </w:p>
    <w:p w:rsidR="0011708F" w:rsidRDefault="00FE1FD6">
      <w:pPr>
        <w:jc w:val="center"/>
      </w:pPr>
      <w:r>
        <w:rPr>
          <w:rFonts w:ascii="Arial" w:hAnsi="Arial" w:cs="Arial"/>
          <w:b/>
          <w:sz w:val="22"/>
          <w:szCs w:val="22"/>
          <w:u w:val="single"/>
        </w:rPr>
        <w:t>Příloha č. 2</w:t>
      </w:r>
    </w:p>
    <w:p w:rsidR="0011708F" w:rsidRDefault="0011708F">
      <w:pPr>
        <w:jc w:val="center"/>
        <w:rPr>
          <w:rFonts w:ascii="Arial" w:hAnsi="Arial" w:cs="Arial"/>
          <w:b/>
          <w:sz w:val="22"/>
          <w:szCs w:val="22"/>
          <w:u w:val="single"/>
        </w:rPr>
      </w:pPr>
    </w:p>
    <w:p w:rsidR="0011708F" w:rsidRDefault="00FE1FD6">
      <w:pPr>
        <w:jc w:val="center"/>
        <w:rPr>
          <w:rFonts w:ascii="Arial" w:hAnsi="Arial" w:cs="Arial"/>
          <w:b/>
          <w:sz w:val="22"/>
          <w:szCs w:val="22"/>
        </w:rPr>
      </w:pPr>
      <w:r>
        <w:rPr>
          <w:rFonts w:ascii="Arial" w:hAnsi="Arial" w:cs="Arial"/>
          <w:b/>
          <w:sz w:val="22"/>
          <w:szCs w:val="22"/>
        </w:rPr>
        <w:t>Objednávkový list na vícepráce</w:t>
      </w:r>
    </w:p>
    <w:p w:rsidR="0011708F" w:rsidRDefault="0011708F">
      <w:pPr>
        <w:jc w:val="center"/>
        <w:rPr>
          <w:rFonts w:ascii="Arial" w:hAnsi="Arial" w:cs="Arial"/>
          <w:sz w:val="16"/>
          <w:szCs w:val="16"/>
        </w:rPr>
      </w:pPr>
    </w:p>
    <w:p w:rsidR="0011708F" w:rsidRDefault="00FE1FD6">
      <w:pPr>
        <w:jc w:val="center"/>
        <w:rPr>
          <w:rFonts w:ascii="Arial" w:hAnsi="Arial" w:cs="Arial"/>
          <w:sz w:val="16"/>
          <w:szCs w:val="16"/>
        </w:rPr>
      </w:pPr>
      <w:r>
        <w:rPr>
          <w:rFonts w:ascii="Arial" w:hAnsi="Arial" w:cs="Arial"/>
          <w:sz w:val="16"/>
          <w:szCs w:val="16"/>
        </w:rPr>
        <w:t xml:space="preserve">číslo </w:t>
      </w:r>
      <w:proofErr w:type="gramStart"/>
      <w:r>
        <w:rPr>
          <w:rFonts w:ascii="Arial" w:hAnsi="Arial" w:cs="Arial"/>
          <w:sz w:val="16"/>
          <w:szCs w:val="16"/>
        </w:rPr>
        <w:t>listu ... / 2019</w:t>
      </w:r>
      <w:proofErr w:type="gramEnd"/>
    </w:p>
    <w:p w:rsidR="0011708F" w:rsidRDefault="0011708F">
      <w:pPr>
        <w:jc w:val="center"/>
        <w:rPr>
          <w:rFonts w:ascii="Arial" w:hAnsi="Arial" w:cs="Arial"/>
          <w:sz w:val="16"/>
          <w:szCs w:val="16"/>
        </w:rPr>
      </w:pPr>
    </w:p>
    <w:p w:rsidR="0011708F" w:rsidRDefault="0011708F">
      <w:pPr>
        <w:jc w:val="center"/>
        <w:rPr>
          <w:rFonts w:ascii="Arial" w:hAnsi="Arial" w:cs="Arial"/>
          <w:sz w:val="16"/>
          <w:szCs w:val="16"/>
        </w:rPr>
      </w:pPr>
    </w:p>
    <w:tbl>
      <w:tblPr>
        <w:tblW w:w="9636" w:type="dxa"/>
        <w:tblBorders>
          <w:top w:val="single" w:sz="12" w:space="0" w:color="000001"/>
          <w:left w:val="single" w:sz="12" w:space="0" w:color="000001"/>
          <w:bottom w:val="single" w:sz="12" w:space="0" w:color="000001"/>
          <w:insideH w:val="single" w:sz="12" w:space="0" w:color="000001"/>
        </w:tblBorders>
        <w:tblCellMar>
          <w:left w:w="-15" w:type="dxa"/>
          <w:right w:w="0" w:type="dxa"/>
        </w:tblCellMar>
        <w:tblLook w:val="0000" w:firstRow="0" w:lastRow="0" w:firstColumn="0" w:lastColumn="0" w:noHBand="0" w:noVBand="0"/>
      </w:tblPr>
      <w:tblGrid>
        <w:gridCol w:w="4602"/>
        <w:gridCol w:w="5034"/>
      </w:tblGrid>
      <w:tr w:rsidR="0011708F">
        <w:tc>
          <w:tcPr>
            <w:tcW w:w="4602" w:type="dxa"/>
            <w:tcBorders>
              <w:top w:val="single" w:sz="12" w:space="0" w:color="000001"/>
              <w:left w:val="single" w:sz="12" w:space="0" w:color="000001"/>
              <w:bottom w:val="single" w:sz="12" w:space="0" w:color="000001"/>
            </w:tcBorders>
            <w:shd w:val="clear" w:color="auto" w:fill="auto"/>
            <w:tcMar>
              <w:left w:w="-15" w:type="dxa"/>
            </w:tcMar>
          </w:tcPr>
          <w:p w:rsidR="0011708F" w:rsidRDefault="00FE1FD6">
            <w:pPr>
              <w:pStyle w:val="Normlnweb"/>
              <w:spacing w:before="0" w:after="0"/>
              <w:rPr>
                <w:rFonts w:ascii="Arial" w:hAnsi="Arial" w:cs="Arial"/>
                <w:b/>
                <w:bCs/>
                <w:sz w:val="16"/>
                <w:szCs w:val="16"/>
              </w:rPr>
            </w:pPr>
            <w:r>
              <w:rPr>
                <w:rFonts w:ascii="Arial" w:hAnsi="Arial" w:cs="Arial"/>
                <w:b/>
                <w:bCs/>
                <w:sz w:val="16"/>
                <w:szCs w:val="16"/>
              </w:rPr>
              <w:t xml:space="preserve">   Dodavatel:</w:t>
            </w:r>
          </w:p>
        </w:tc>
        <w:tc>
          <w:tcPr>
            <w:tcW w:w="5034" w:type="dxa"/>
            <w:tcBorders>
              <w:top w:val="single" w:sz="12" w:space="0" w:color="000001"/>
              <w:left w:val="single" w:sz="12" w:space="0" w:color="000001"/>
              <w:bottom w:val="single" w:sz="12" w:space="0" w:color="000001"/>
              <w:right w:val="single" w:sz="12" w:space="0" w:color="000001"/>
            </w:tcBorders>
            <w:shd w:val="clear" w:color="auto" w:fill="auto"/>
            <w:tcMar>
              <w:left w:w="-15" w:type="dxa"/>
            </w:tcMar>
          </w:tcPr>
          <w:p w:rsidR="0011708F" w:rsidRDefault="00FE1FD6">
            <w:pPr>
              <w:pStyle w:val="Normlnweb"/>
              <w:spacing w:before="0" w:after="0"/>
              <w:ind w:right="-115"/>
              <w:rPr>
                <w:rFonts w:ascii="Arial" w:hAnsi="Arial" w:cs="Arial"/>
                <w:b/>
                <w:bCs/>
                <w:sz w:val="16"/>
                <w:szCs w:val="16"/>
              </w:rPr>
            </w:pPr>
            <w:r>
              <w:rPr>
                <w:rFonts w:ascii="Arial" w:hAnsi="Arial" w:cs="Arial"/>
                <w:b/>
                <w:bCs/>
                <w:sz w:val="16"/>
                <w:szCs w:val="16"/>
              </w:rPr>
              <w:t xml:space="preserve">   Odběratel:</w:t>
            </w:r>
          </w:p>
        </w:tc>
      </w:tr>
      <w:tr w:rsidR="0011708F">
        <w:trPr>
          <w:trHeight w:val="413"/>
        </w:trPr>
        <w:tc>
          <w:tcPr>
            <w:tcW w:w="4602" w:type="dxa"/>
            <w:tcBorders>
              <w:top w:val="single" w:sz="12" w:space="0" w:color="000001"/>
              <w:left w:val="single" w:sz="12" w:space="0" w:color="000001"/>
              <w:bottom w:val="single" w:sz="4" w:space="0" w:color="000001"/>
            </w:tcBorders>
            <w:shd w:val="clear" w:color="auto" w:fill="auto"/>
            <w:tcMar>
              <w:left w:w="-15" w:type="dxa"/>
            </w:tcMar>
          </w:tcPr>
          <w:p w:rsidR="0011708F" w:rsidRDefault="00FE1FD6">
            <w:pPr>
              <w:pStyle w:val="Normlnweb"/>
              <w:spacing w:before="0" w:after="0"/>
              <w:rPr>
                <w:rFonts w:ascii="Arial" w:hAnsi="Arial" w:cs="Arial"/>
                <w:sz w:val="16"/>
                <w:szCs w:val="16"/>
              </w:rPr>
            </w:pPr>
            <w:r>
              <w:rPr>
                <w:rFonts w:ascii="Arial" w:hAnsi="Arial" w:cs="Arial"/>
                <w:sz w:val="16"/>
                <w:szCs w:val="16"/>
              </w:rPr>
              <w:t xml:space="preserve">   Název:</w:t>
            </w:r>
          </w:p>
        </w:tc>
        <w:tc>
          <w:tcPr>
            <w:tcW w:w="5034" w:type="dxa"/>
            <w:tcBorders>
              <w:top w:val="single" w:sz="12" w:space="0" w:color="000001"/>
              <w:left w:val="single" w:sz="4" w:space="0" w:color="000001"/>
              <w:bottom w:val="single" w:sz="4" w:space="0" w:color="000001"/>
              <w:right w:val="single" w:sz="12" w:space="0" w:color="000001"/>
            </w:tcBorders>
            <w:shd w:val="clear" w:color="auto" w:fill="auto"/>
            <w:tcMar>
              <w:left w:w="-5" w:type="dxa"/>
            </w:tcMar>
          </w:tcPr>
          <w:p w:rsidR="0011708F" w:rsidRDefault="00FE1FD6">
            <w:pPr>
              <w:pStyle w:val="Normlnweb"/>
              <w:spacing w:before="0" w:after="0"/>
              <w:ind w:right="-115"/>
              <w:rPr>
                <w:rFonts w:ascii="Arial" w:hAnsi="Arial" w:cs="Arial"/>
                <w:sz w:val="16"/>
                <w:szCs w:val="16"/>
              </w:rPr>
            </w:pPr>
            <w:r>
              <w:rPr>
                <w:rFonts w:ascii="Arial" w:hAnsi="Arial" w:cs="Arial"/>
                <w:sz w:val="16"/>
                <w:szCs w:val="16"/>
              </w:rPr>
              <w:t xml:space="preserve">   Název:</w:t>
            </w:r>
          </w:p>
        </w:tc>
      </w:tr>
      <w:tr w:rsidR="0011708F">
        <w:trPr>
          <w:trHeight w:val="404"/>
        </w:trPr>
        <w:tc>
          <w:tcPr>
            <w:tcW w:w="4602" w:type="dxa"/>
            <w:tcBorders>
              <w:top w:val="single" w:sz="4" w:space="0" w:color="000001"/>
              <w:left w:val="single" w:sz="12" w:space="0" w:color="000001"/>
              <w:bottom w:val="single" w:sz="4" w:space="0" w:color="000001"/>
            </w:tcBorders>
            <w:shd w:val="clear" w:color="auto" w:fill="auto"/>
            <w:tcMar>
              <w:left w:w="-15" w:type="dxa"/>
            </w:tcMar>
          </w:tcPr>
          <w:p w:rsidR="0011708F" w:rsidRDefault="00FE1FD6">
            <w:pPr>
              <w:pStyle w:val="Normlnweb"/>
              <w:spacing w:before="0" w:after="0"/>
            </w:pPr>
            <w:r>
              <w:rPr>
                <w:rFonts w:ascii="Arial" w:hAnsi="Arial" w:cs="Arial"/>
                <w:sz w:val="16"/>
                <w:szCs w:val="16"/>
              </w:rPr>
              <w:t xml:space="preserve">   Sídlo:</w:t>
            </w:r>
          </w:p>
        </w:tc>
        <w:tc>
          <w:tcPr>
            <w:tcW w:w="5034" w:type="dxa"/>
            <w:tcBorders>
              <w:top w:val="single" w:sz="4" w:space="0" w:color="000001"/>
              <w:left w:val="single" w:sz="4" w:space="0" w:color="000001"/>
              <w:bottom w:val="single" w:sz="4" w:space="0" w:color="000001"/>
              <w:right w:val="single" w:sz="12" w:space="0" w:color="000001"/>
            </w:tcBorders>
            <w:shd w:val="clear" w:color="auto" w:fill="auto"/>
            <w:tcMar>
              <w:left w:w="-5" w:type="dxa"/>
            </w:tcMar>
          </w:tcPr>
          <w:p w:rsidR="0011708F" w:rsidRDefault="00FE1FD6">
            <w:pPr>
              <w:pStyle w:val="Normlnweb"/>
              <w:spacing w:before="0" w:after="0"/>
              <w:ind w:right="-115"/>
              <w:rPr>
                <w:rFonts w:ascii="Arial" w:hAnsi="Arial" w:cs="Arial"/>
                <w:sz w:val="16"/>
                <w:szCs w:val="16"/>
              </w:rPr>
            </w:pPr>
            <w:r>
              <w:rPr>
                <w:rFonts w:ascii="Arial" w:hAnsi="Arial" w:cs="Arial"/>
                <w:sz w:val="16"/>
                <w:szCs w:val="16"/>
              </w:rPr>
              <w:t xml:space="preserve">   Sídlo:</w:t>
            </w:r>
          </w:p>
        </w:tc>
      </w:tr>
      <w:tr w:rsidR="0011708F">
        <w:trPr>
          <w:trHeight w:val="286"/>
        </w:trPr>
        <w:tc>
          <w:tcPr>
            <w:tcW w:w="4602" w:type="dxa"/>
            <w:tcBorders>
              <w:top w:val="single" w:sz="4" w:space="0" w:color="000001"/>
              <w:left w:val="single" w:sz="12" w:space="0" w:color="000001"/>
              <w:bottom w:val="single" w:sz="12" w:space="0" w:color="000001"/>
            </w:tcBorders>
            <w:shd w:val="clear" w:color="auto" w:fill="auto"/>
            <w:tcMar>
              <w:left w:w="-15" w:type="dxa"/>
            </w:tcMar>
          </w:tcPr>
          <w:p w:rsidR="0011708F" w:rsidRDefault="00FE1FD6">
            <w:pPr>
              <w:pStyle w:val="Normlnweb"/>
              <w:spacing w:before="0" w:after="0"/>
              <w:rPr>
                <w:rFonts w:ascii="Arial" w:hAnsi="Arial" w:cs="Arial"/>
                <w:sz w:val="16"/>
                <w:szCs w:val="16"/>
              </w:rPr>
            </w:pPr>
            <w:r>
              <w:rPr>
                <w:rFonts w:ascii="Arial" w:hAnsi="Arial" w:cs="Arial"/>
                <w:sz w:val="16"/>
                <w:szCs w:val="16"/>
              </w:rPr>
              <w:t xml:space="preserve">   IČ:</w:t>
            </w:r>
          </w:p>
        </w:tc>
        <w:tc>
          <w:tcPr>
            <w:tcW w:w="5034" w:type="dxa"/>
            <w:tcBorders>
              <w:top w:val="single" w:sz="4" w:space="0" w:color="000001"/>
              <w:left w:val="single" w:sz="4" w:space="0" w:color="000001"/>
              <w:bottom w:val="single" w:sz="12" w:space="0" w:color="000001"/>
              <w:right w:val="single" w:sz="12" w:space="0" w:color="000001"/>
            </w:tcBorders>
            <w:shd w:val="clear" w:color="auto" w:fill="auto"/>
            <w:tcMar>
              <w:left w:w="-5" w:type="dxa"/>
            </w:tcMar>
          </w:tcPr>
          <w:p w:rsidR="0011708F" w:rsidRDefault="00FE1FD6">
            <w:pPr>
              <w:pStyle w:val="Normlnweb"/>
              <w:spacing w:before="0" w:after="0"/>
              <w:ind w:right="-115"/>
            </w:pPr>
            <w:r>
              <w:rPr>
                <w:rFonts w:ascii="Arial" w:hAnsi="Arial" w:cs="Arial"/>
                <w:sz w:val="16"/>
                <w:szCs w:val="16"/>
              </w:rPr>
              <w:t xml:space="preserve">   IČ:</w:t>
            </w:r>
          </w:p>
        </w:tc>
      </w:tr>
      <w:tr w:rsidR="0011708F">
        <w:trPr>
          <w:trHeight w:val="946"/>
        </w:trPr>
        <w:tc>
          <w:tcPr>
            <w:tcW w:w="4602" w:type="dxa"/>
            <w:tcBorders>
              <w:top w:val="single" w:sz="12" w:space="0" w:color="000001"/>
              <w:left w:val="single" w:sz="4" w:space="0" w:color="000001"/>
              <w:bottom w:val="single" w:sz="4" w:space="0" w:color="000001"/>
            </w:tcBorders>
            <w:shd w:val="clear" w:color="auto" w:fill="auto"/>
            <w:tcMar>
              <w:left w:w="-5" w:type="dxa"/>
            </w:tcMar>
          </w:tcPr>
          <w:p w:rsidR="0011708F" w:rsidRDefault="00FE1FD6">
            <w:pPr>
              <w:pStyle w:val="Normlnweb"/>
              <w:spacing w:before="0" w:after="0"/>
              <w:rPr>
                <w:rFonts w:ascii="Arial" w:hAnsi="Arial" w:cs="Arial"/>
                <w:sz w:val="16"/>
                <w:szCs w:val="16"/>
              </w:rPr>
            </w:pPr>
            <w:r>
              <w:rPr>
                <w:rFonts w:ascii="Arial" w:hAnsi="Arial" w:cs="Arial"/>
                <w:sz w:val="16"/>
                <w:szCs w:val="16"/>
              </w:rPr>
              <w:t xml:space="preserve">   1) Specifikace služby: </w:t>
            </w:r>
          </w:p>
        </w:tc>
        <w:tc>
          <w:tcPr>
            <w:tcW w:w="5034" w:type="dxa"/>
            <w:tcBorders>
              <w:top w:val="single" w:sz="12" w:space="0" w:color="000001"/>
              <w:left w:val="single" w:sz="4" w:space="0" w:color="000001"/>
              <w:bottom w:val="single" w:sz="4" w:space="0" w:color="000001"/>
              <w:right w:val="single" w:sz="4" w:space="0" w:color="000001"/>
            </w:tcBorders>
            <w:shd w:val="clear" w:color="auto" w:fill="auto"/>
            <w:tcMar>
              <w:left w:w="-5" w:type="dxa"/>
            </w:tcMar>
          </w:tcPr>
          <w:p w:rsidR="0011708F" w:rsidRDefault="0011708F">
            <w:pPr>
              <w:pStyle w:val="Normlnweb"/>
              <w:snapToGrid w:val="0"/>
              <w:spacing w:before="0" w:after="0"/>
              <w:ind w:right="-115"/>
              <w:rPr>
                <w:rFonts w:ascii="Arial" w:hAnsi="Arial" w:cs="Arial"/>
                <w:sz w:val="16"/>
                <w:szCs w:val="16"/>
              </w:rPr>
            </w:pPr>
          </w:p>
          <w:p w:rsidR="0011708F" w:rsidRDefault="0011708F">
            <w:pPr>
              <w:pStyle w:val="Normlnweb"/>
              <w:spacing w:before="0" w:after="0"/>
              <w:ind w:left="720" w:right="-115"/>
              <w:rPr>
                <w:rFonts w:ascii="Arial" w:hAnsi="Arial" w:cs="Arial"/>
                <w:sz w:val="16"/>
                <w:szCs w:val="16"/>
              </w:rPr>
            </w:pPr>
          </w:p>
        </w:tc>
      </w:tr>
      <w:tr w:rsidR="0011708F">
        <w:tc>
          <w:tcPr>
            <w:tcW w:w="4602" w:type="dxa"/>
            <w:tcBorders>
              <w:top w:val="single" w:sz="4" w:space="0" w:color="000001"/>
              <w:left w:val="single" w:sz="4" w:space="0" w:color="000001"/>
              <w:bottom w:val="single" w:sz="4" w:space="0" w:color="000001"/>
            </w:tcBorders>
            <w:shd w:val="clear" w:color="auto" w:fill="auto"/>
            <w:tcMar>
              <w:left w:w="-5" w:type="dxa"/>
            </w:tcMar>
          </w:tcPr>
          <w:p w:rsidR="0011708F" w:rsidRDefault="00FE1FD6">
            <w:pPr>
              <w:rPr>
                <w:rFonts w:ascii="Arial" w:hAnsi="Arial" w:cs="Arial"/>
                <w:sz w:val="16"/>
                <w:szCs w:val="16"/>
              </w:rPr>
            </w:pPr>
            <w:r>
              <w:rPr>
                <w:rFonts w:ascii="Arial" w:hAnsi="Arial" w:cs="Arial"/>
                <w:sz w:val="16"/>
                <w:szCs w:val="16"/>
              </w:rPr>
              <w:t xml:space="preserve">   2) Cena: </w:t>
            </w:r>
          </w:p>
          <w:p w:rsidR="0011708F" w:rsidRDefault="0011708F">
            <w:pPr>
              <w:pStyle w:val="Normlnweb"/>
              <w:spacing w:before="0" w:after="0"/>
              <w:rPr>
                <w:rFonts w:ascii="Arial" w:hAnsi="Arial" w:cs="Arial"/>
                <w:sz w:val="16"/>
                <w:szCs w:val="16"/>
              </w:rPr>
            </w:pPr>
          </w:p>
        </w:tc>
        <w:tc>
          <w:tcPr>
            <w:tcW w:w="50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1708F" w:rsidRDefault="0011708F">
            <w:pPr>
              <w:pStyle w:val="Normlnweb"/>
              <w:snapToGrid w:val="0"/>
              <w:spacing w:before="0" w:after="0"/>
              <w:ind w:right="-115"/>
              <w:rPr>
                <w:rFonts w:ascii="Arial" w:hAnsi="Arial" w:cs="Arial"/>
                <w:sz w:val="16"/>
                <w:szCs w:val="16"/>
              </w:rPr>
            </w:pPr>
          </w:p>
          <w:p w:rsidR="0011708F" w:rsidRDefault="0011708F">
            <w:pPr>
              <w:pStyle w:val="Normlnweb"/>
              <w:spacing w:before="0" w:after="0"/>
              <w:ind w:left="720" w:right="-115"/>
              <w:rPr>
                <w:rFonts w:ascii="Arial" w:hAnsi="Arial" w:cs="Arial"/>
                <w:sz w:val="16"/>
                <w:szCs w:val="16"/>
              </w:rPr>
            </w:pPr>
          </w:p>
        </w:tc>
      </w:tr>
      <w:tr w:rsidR="0011708F">
        <w:trPr>
          <w:trHeight w:val="591"/>
        </w:trPr>
        <w:tc>
          <w:tcPr>
            <w:tcW w:w="4602" w:type="dxa"/>
            <w:tcBorders>
              <w:top w:val="single" w:sz="4" w:space="0" w:color="000001"/>
              <w:left w:val="single" w:sz="4" w:space="0" w:color="000001"/>
              <w:bottom w:val="single" w:sz="4" w:space="0" w:color="000001"/>
            </w:tcBorders>
            <w:shd w:val="clear" w:color="auto" w:fill="auto"/>
            <w:tcMar>
              <w:left w:w="-5" w:type="dxa"/>
            </w:tcMar>
          </w:tcPr>
          <w:p w:rsidR="0011708F" w:rsidRDefault="00FE1FD6">
            <w:pPr>
              <w:pStyle w:val="Normlnweb"/>
              <w:spacing w:before="0" w:after="0"/>
              <w:rPr>
                <w:rFonts w:ascii="Arial" w:hAnsi="Arial" w:cs="Arial"/>
                <w:sz w:val="16"/>
                <w:szCs w:val="16"/>
              </w:rPr>
            </w:pPr>
            <w:r>
              <w:rPr>
                <w:rFonts w:ascii="Arial" w:hAnsi="Arial" w:cs="Arial"/>
                <w:sz w:val="16"/>
                <w:szCs w:val="16"/>
              </w:rPr>
              <w:t xml:space="preserve">   3) Termín dodání: </w:t>
            </w:r>
          </w:p>
          <w:p w:rsidR="0011708F" w:rsidRDefault="0011708F">
            <w:pPr>
              <w:pStyle w:val="Normlnweb"/>
              <w:spacing w:before="0" w:after="0"/>
              <w:rPr>
                <w:rFonts w:ascii="Arial" w:hAnsi="Arial" w:cs="Arial"/>
                <w:sz w:val="16"/>
                <w:szCs w:val="16"/>
              </w:rPr>
            </w:pPr>
          </w:p>
        </w:tc>
        <w:tc>
          <w:tcPr>
            <w:tcW w:w="50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1708F" w:rsidRDefault="0011708F">
            <w:pPr>
              <w:pStyle w:val="Normlnweb"/>
              <w:snapToGrid w:val="0"/>
              <w:spacing w:before="0" w:after="0"/>
              <w:ind w:right="-115"/>
              <w:rPr>
                <w:rFonts w:ascii="Arial" w:hAnsi="Arial" w:cs="Arial"/>
                <w:sz w:val="16"/>
                <w:szCs w:val="16"/>
              </w:rPr>
            </w:pPr>
          </w:p>
        </w:tc>
      </w:tr>
      <w:tr w:rsidR="0011708F">
        <w:trPr>
          <w:trHeight w:val="1068"/>
        </w:trPr>
        <w:tc>
          <w:tcPr>
            <w:tcW w:w="4602" w:type="dxa"/>
            <w:tcBorders>
              <w:top w:val="single" w:sz="4" w:space="0" w:color="000001"/>
              <w:left w:val="single" w:sz="4" w:space="0" w:color="000001"/>
              <w:bottom w:val="single" w:sz="4" w:space="0" w:color="000001"/>
            </w:tcBorders>
            <w:shd w:val="clear" w:color="auto" w:fill="auto"/>
            <w:tcMar>
              <w:left w:w="-5" w:type="dxa"/>
            </w:tcMar>
          </w:tcPr>
          <w:p w:rsidR="0011708F" w:rsidRDefault="00FE1FD6">
            <w:pPr>
              <w:rPr>
                <w:rFonts w:ascii="Arial" w:hAnsi="Arial" w:cs="Arial"/>
                <w:sz w:val="16"/>
                <w:szCs w:val="16"/>
              </w:rPr>
            </w:pPr>
            <w:r>
              <w:rPr>
                <w:rFonts w:ascii="Arial" w:hAnsi="Arial" w:cs="Arial"/>
                <w:sz w:val="16"/>
                <w:szCs w:val="16"/>
              </w:rPr>
              <w:t xml:space="preserve">   4) Datum splatnosti ceny, způsob fakturace:</w:t>
            </w:r>
          </w:p>
          <w:p w:rsidR="0011708F" w:rsidRDefault="0011708F">
            <w:pPr>
              <w:pStyle w:val="Normlnweb"/>
              <w:spacing w:before="0" w:after="0"/>
              <w:rPr>
                <w:rFonts w:ascii="Arial" w:hAnsi="Arial" w:cs="Arial"/>
                <w:sz w:val="16"/>
                <w:szCs w:val="16"/>
              </w:rPr>
            </w:pPr>
          </w:p>
        </w:tc>
        <w:tc>
          <w:tcPr>
            <w:tcW w:w="50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1708F" w:rsidRDefault="0011708F">
            <w:pPr>
              <w:pStyle w:val="Normlnweb"/>
              <w:snapToGrid w:val="0"/>
              <w:spacing w:before="0" w:after="0"/>
              <w:ind w:right="-115"/>
              <w:rPr>
                <w:rFonts w:ascii="Arial" w:hAnsi="Arial" w:cs="Arial"/>
                <w:sz w:val="16"/>
                <w:szCs w:val="16"/>
              </w:rPr>
            </w:pPr>
          </w:p>
          <w:p w:rsidR="0011708F" w:rsidRDefault="0011708F">
            <w:pPr>
              <w:pStyle w:val="Normlnweb"/>
              <w:spacing w:before="0" w:after="0"/>
              <w:ind w:right="-115"/>
              <w:rPr>
                <w:rFonts w:ascii="Arial" w:hAnsi="Arial" w:cs="Arial"/>
                <w:sz w:val="16"/>
                <w:szCs w:val="16"/>
              </w:rPr>
            </w:pPr>
          </w:p>
        </w:tc>
      </w:tr>
      <w:tr w:rsidR="0011708F">
        <w:trPr>
          <w:cantSplit/>
        </w:trPr>
        <w:tc>
          <w:tcPr>
            <w:tcW w:w="9636"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1708F" w:rsidRDefault="0011708F">
            <w:pPr>
              <w:snapToGrid w:val="0"/>
              <w:rPr>
                <w:rFonts w:ascii="Arial" w:hAnsi="Arial" w:cs="Arial"/>
                <w:sz w:val="16"/>
                <w:szCs w:val="16"/>
              </w:rPr>
            </w:pPr>
          </w:p>
          <w:p w:rsidR="0011708F" w:rsidRDefault="00FE1FD6">
            <w:pPr>
              <w:spacing w:before="280" w:after="280"/>
              <w:rPr>
                <w:rFonts w:ascii="Arial" w:hAnsi="Arial" w:cs="Arial"/>
                <w:sz w:val="16"/>
                <w:szCs w:val="16"/>
              </w:rPr>
            </w:pPr>
            <w:r>
              <w:rPr>
                <w:rFonts w:ascii="Arial" w:hAnsi="Arial" w:cs="Arial"/>
                <w:sz w:val="16"/>
                <w:szCs w:val="16"/>
              </w:rPr>
              <w:t xml:space="preserve">   V ……………………………     </w:t>
            </w:r>
            <w:proofErr w:type="gramStart"/>
            <w:r>
              <w:rPr>
                <w:rFonts w:ascii="Arial" w:hAnsi="Arial" w:cs="Arial"/>
                <w:sz w:val="16"/>
                <w:szCs w:val="16"/>
              </w:rPr>
              <w:t>dne .........................................</w:t>
            </w:r>
            <w:proofErr w:type="gramEnd"/>
          </w:p>
          <w:p w:rsidR="0011708F" w:rsidRDefault="00FE1FD6">
            <w:pPr>
              <w:spacing w:before="280" w:after="280"/>
            </w:pPr>
            <w:r>
              <w:rPr>
                <w:rFonts w:ascii="Arial" w:hAnsi="Arial" w:cs="Arial"/>
                <w:sz w:val="16"/>
                <w:szCs w:val="16"/>
              </w:rPr>
              <w:br/>
              <w:t xml:space="preserve">   …………………………….. </w:t>
            </w:r>
          </w:p>
          <w:p w:rsidR="0011708F" w:rsidRDefault="00FE1FD6">
            <w:pPr>
              <w:spacing w:before="280" w:after="280"/>
            </w:pPr>
            <w:r>
              <w:rPr>
                <w:rFonts w:ascii="Arial" w:eastAsia="Arial" w:hAnsi="Arial" w:cs="Arial"/>
                <w:sz w:val="16"/>
                <w:szCs w:val="16"/>
              </w:rPr>
              <w:t xml:space="preserve">            </w:t>
            </w:r>
            <w:r>
              <w:rPr>
                <w:rFonts w:ascii="Arial" w:hAnsi="Arial" w:cs="Arial"/>
                <w:sz w:val="16"/>
                <w:szCs w:val="16"/>
              </w:rPr>
              <w:t xml:space="preserve">odběratel </w:t>
            </w:r>
          </w:p>
          <w:p w:rsidR="0011708F" w:rsidRDefault="0011708F">
            <w:pPr>
              <w:pStyle w:val="Normlnweb"/>
              <w:spacing w:before="0" w:after="0"/>
              <w:rPr>
                <w:rFonts w:ascii="Arial" w:hAnsi="Arial" w:cs="Arial"/>
                <w:sz w:val="16"/>
                <w:szCs w:val="16"/>
              </w:rPr>
            </w:pPr>
          </w:p>
        </w:tc>
      </w:tr>
    </w:tbl>
    <w:p w:rsidR="0011708F" w:rsidRDefault="0011708F">
      <w:pPr>
        <w:ind w:right="-144"/>
        <w:jc w:val="center"/>
      </w:pPr>
    </w:p>
    <w:sectPr w:rsidR="0011708F">
      <w:headerReference w:type="default" r:id="rId8"/>
      <w:pgSz w:w="11906" w:h="16838"/>
      <w:pgMar w:top="851" w:right="851" w:bottom="567" w:left="1134"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FD6" w:rsidRDefault="00FE1FD6">
      <w:r>
        <w:separator/>
      </w:r>
    </w:p>
  </w:endnote>
  <w:endnote w:type="continuationSeparator" w:id="0">
    <w:p w:rsidR="00FE1FD6" w:rsidRDefault="00FE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variable"/>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JohnSans Text Pro;Arial">
    <w:altName w:val="Times New Roman"/>
    <w:panose1 w:val="00000000000000000000"/>
    <w:charset w:val="00"/>
    <w:family w:val="roman"/>
    <w:notTrueType/>
    <w:pitch w:val="default"/>
  </w:font>
  <w:font w:name="SimSun;宋体">
    <w:panose1 w:val="00000000000000000000"/>
    <w:charset w:val="8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FD6" w:rsidRDefault="00FE1FD6">
      <w:r>
        <w:separator/>
      </w:r>
    </w:p>
  </w:footnote>
  <w:footnote w:type="continuationSeparator" w:id="0">
    <w:p w:rsidR="00FE1FD6" w:rsidRDefault="00FE1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8F" w:rsidRDefault="00FE1FD6">
    <w:pPr>
      <w:pStyle w:val="Zhlav"/>
      <w:rPr>
        <w:rFonts w:ascii="Verdana" w:hAnsi="Verdana"/>
        <w:sz w:val="20"/>
        <w:szCs w:val="20"/>
      </w:rPr>
    </w:pPr>
    <w:r>
      <w:rPr>
        <w:noProof/>
        <w:lang w:eastAsia="cs-CZ"/>
      </w:rPr>
      <w:drawing>
        <wp:anchor distT="0" distB="0" distL="114935" distR="114935" simplePos="0" relativeHeight="7" behindDoc="1" locked="0" layoutInCell="1" allowOverlap="1">
          <wp:simplePos x="0" y="0"/>
          <wp:positionH relativeFrom="margin">
            <wp:align>center</wp:align>
          </wp:positionH>
          <wp:positionV relativeFrom="margin">
            <wp:align>center</wp:align>
          </wp:positionV>
          <wp:extent cx="5753100" cy="3096260"/>
          <wp:effectExtent l="0" t="0" r="0" b="0"/>
          <wp:wrapNone/>
          <wp:docPr id="1" name="WordPictureWatermar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
                  <pic:cNvPicPr>
                    <a:picLocks noChangeAspect="1" noChangeArrowheads="1"/>
                  </pic:cNvPicPr>
                </pic:nvPicPr>
                <pic:blipFill>
                  <a:blip r:embed="rId1">
                    <a:lum bright="70000" contrast="-70000"/>
                  </a:blip>
                  <a:srcRect l="-7" t="-13" r="-7" b="-13"/>
                  <a:stretch>
                    <a:fillRect/>
                  </a:stretch>
                </pic:blipFill>
                <pic:spPr bwMode="auto">
                  <a:xfrm>
                    <a:off x="0" y="0"/>
                    <a:ext cx="5753100" cy="3096260"/>
                  </a:xfrm>
                  <a:prstGeom prst="rect">
                    <a:avLst/>
                  </a:prstGeom>
                </pic:spPr>
              </pic:pic>
            </a:graphicData>
          </a:graphic>
        </wp:anchor>
      </w:drawing>
    </w:r>
    <w:r>
      <w:rPr>
        <w:noProof/>
        <w:lang w:eastAsia="cs-CZ"/>
      </w:rPr>
      <w:drawing>
        <wp:anchor distT="0" distB="0" distL="0" distR="0" simplePos="0" relativeHeight="13" behindDoc="1" locked="0" layoutInCell="1" allowOverlap="1">
          <wp:simplePos x="0" y="0"/>
          <wp:positionH relativeFrom="column">
            <wp:posOffset>59690</wp:posOffset>
          </wp:positionH>
          <wp:positionV relativeFrom="paragraph">
            <wp:posOffset>-60960</wp:posOffset>
          </wp:positionV>
          <wp:extent cx="1070610" cy="575945"/>
          <wp:effectExtent l="0" t="0" r="0" b="0"/>
          <wp:wrapSquare wrapText="largest"/>
          <wp:docPr id="2"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
                  <pic:cNvPicPr>
                    <a:picLocks noChangeAspect="1" noChangeArrowheads="1"/>
                  </pic:cNvPicPr>
                </pic:nvPicPr>
                <pic:blipFill>
                  <a:blip r:embed="rId2"/>
                  <a:stretch>
                    <a:fillRect/>
                  </a:stretch>
                </pic:blipFill>
                <pic:spPr bwMode="auto">
                  <a:xfrm>
                    <a:off x="0" y="0"/>
                    <a:ext cx="1070610" cy="575945"/>
                  </a:xfrm>
                  <a:prstGeom prst="rect">
                    <a:avLst/>
                  </a:prstGeom>
                </pic:spPr>
              </pic:pic>
            </a:graphicData>
          </a:graphic>
        </wp:anchor>
      </w:drawing>
    </w:r>
    <w:r>
      <w:rPr>
        <w:rFonts w:ascii="Verdana" w:hAnsi="Verdana"/>
        <w:sz w:val="20"/>
        <w:szCs w:val="20"/>
      </w:rPr>
      <w:t xml:space="preserve">                                   </w:t>
    </w:r>
    <w:r>
      <w:rPr>
        <w:rFonts w:ascii="Verdana" w:hAnsi="Verdana"/>
        <w:b/>
        <w:bCs/>
        <w:sz w:val="18"/>
        <w:szCs w:val="18"/>
      </w:rPr>
      <w:t xml:space="preserve">VideoStudio PP s.r.o.   </w:t>
    </w:r>
    <w:r>
      <w:rPr>
        <w:rFonts w:ascii="Verdana" w:hAnsi="Verdana"/>
        <w:b/>
        <w:bCs/>
        <w:sz w:val="18"/>
        <w:szCs w:val="18"/>
      </w:rPr>
      <w:tab/>
      <w:t>Tel.: 777 677 343, 777 832 582</w:t>
    </w:r>
    <w:r>
      <w:rPr>
        <w:rFonts w:ascii="Verdana" w:hAnsi="Verdana"/>
        <w:b/>
        <w:bCs/>
        <w:sz w:val="18"/>
        <w:szCs w:val="18"/>
      </w:rPr>
      <w:tab/>
    </w:r>
  </w:p>
  <w:p w:rsidR="0011708F" w:rsidRDefault="00FE1FD6">
    <w:pPr>
      <w:pStyle w:val="Zhlav"/>
      <w:rPr>
        <w:rFonts w:ascii="Verdana" w:hAnsi="Verdana"/>
        <w:b/>
        <w:bCs/>
        <w:sz w:val="18"/>
        <w:szCs w:val="18"/>
      </w:rPr>
    </w:pPr>
    <w:r>
      <w:rPr>
        <w:rFonts w:ascii="Verdana" w:hAnsi="Verdana"/>
        <w:b/>
        <w:bCs/>
        <w:sz w:val="18"/>
        <w:szCs w:val="18"/>
      </w:rPr>
      <w:t xml:space="preserve">                                        Husova 110, </w:t>
    </w:r>
    <w:proofErr w:type="gramStart"/>
    <w:r>
      <w:rPr>
        <w:rFonts w:ascii="Verdana" w:hAnsi="Verdana"/>
        <w:b/>
        <w:bCs/>
        <w:sz w:val="18"/>
        <w:szCs w:val="18"/>
      </w:rPr>
      <w:t>506 01  Jičín</w:t>
    </w:r>
    <w:proofErr w:type="gramEnd"/>
    <w:r>
      <w:rPr>
        <w:rFonts w:ascii="Verdana" w:hAnsi="Verdana"/>
        <w:b/>
        <w:bCs/>
        <w:sz w:val="18"/>
        <w:szCs w:val="18"/>
      </w:rPr>
      <w:t xml:space="preserve">              videostudioji</w:t>
    </w:r>
    <w:r>
      <w:rPr>
        <w:rFonts w:ascii="Verdana" w:hAnsi="Verdana"/>
        <w:b/>
        <w:bCs/>
        <w:sz w:val="18"/>
        <w:szCs w:val="18"/>
      </w:rPr>
      <w:t>cin@email.cz</w:t>
    </w:r>
  </w:p>
  <w:p w:rsidR="0011708F" w:rsidRDefault="00FE1FD6">
    <w:pPr>
      <w:pStyle w:val="Zhlav"/>
    </w:pPr>
    <w:r>
      <w:rPr>
        <w:rFonts w:ascii="Verdana" w:hAnsi="Verdana"/>
        <w:b/>
        <w:bCs/>
        <w:sz w:val="18"/>
        <w:szCs w:val="18"/>
      </w:rPr>
      <w:t xml:space="preserve">                                        IČO 020 27 321</w:t>
    </w:r>
    <w:r>
      <w:rPr>
        <w:rFonts w:ascii="Verdana" w:hAnsi="Verdana"/>
        <w:b/>
        <w:bCs/>
        <w:sz w:val="18"/>
        <w:szCs w:val="18"/>
      </w:rPr>
      <w:tab/>
      <w:t xml:space="preserve">                               </w:t>
    </w:r>
    <w:hyperlink r:id="rId3">
      <w:r>
        <w:rPr>
          <w:rStyle w:val="Internetovodkaz"/>
          <w:rFonts w:ascii="Verdana" w:hAnsi="Verdana"/>
          <w:b/>
          <w:bCs/>
          <w:sz w:val="18"/>
          <w:szCs w:val="18"/>
        </w:rPr>
        <w:t>www.videostudiojicin.cz</w:t>
      </w:r>
    </w:hyperlink>
  </w:p>
  <w:p w:rsidR="0011708F" w:rsidRDefault="00FE1FD6">
    <w:pPr>
      <w:pStyle w:val="Zhlav"/>
      <w:rPr>
        <w:sz w:val="18"/>
        <w:szCs w:val="18"/>
      </w:rPr>
    </w:pPr>
    <w:r>
      <w:rPr>
        <w:rFonts w:ascii="Verdana" w:hAnsi="Verdana"/>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E7C"/>
    <w:multiLevelType w:val="multilevel"/>
    <w:tmpl w:val="565681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5D60738"/>
    <w:multiLevelType w:val="multilevel"/>
    <w:tmpl w:val="262A94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38C6B00"/>
    <w:multiLevelType w:val="multilevel"/>
    <w:tmpl w:val="4720F5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3152687"/>
    <w:multiLevelType w:val="multilevel"/>
    <w:tmpl w:val="8F22B2DA"/>
    <w:lvl w:ilvl="0">
      <w:start w:val="1"/>
      <w:numFmt w:val="decimal"/>
      <w:lvlText w:val="%1."/>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rPr>
        <w:rFonts w:ascii="Arial" w:hAnsi="Arial"/>
      </w:rPr>
    </w:lvl>
    <w:lvl w:ilvl="2">
      <w:start w:val="1"/>
      <w:numFmt w:val="decimal"/>
      <w:lvlText w:val="%3."/>
      <w:lvlJc w:val="left"/>
      <w:pPr>
        <w:tabs>
          <w:tab w:val="num" w:pos="1440"/>
        </w:tabs>
        <w:ind w:left="1440" w:hanging="360"/>
      </w:pPr>
      <w:rPr>
        <w:rFonts w:ascii="Arial" w:hAnsi="Arial"/>
      </w:rPr>
    </w:lvl>
    <w:lvl w:ilvl="3">
      <w:start w:val="1"/>
      <w:numFmt w:val="decimal"/>
      <w:lvlText w:val="%4."/>
      <w:lvlJc w:val="left"/>
      <w:pPr>
        <w:tabs>
          <w:tab w:val="num" w:pos="1800"/>
        </w:tabs>
        <w:ind w:left="1800" w:hanging="360"/>
      </w:pPr>
      <w:rPr>
        <w:rFonts w:ascii="Arial" w:hAnsi="Arial"/>
      </w:rPr>
    </w:lvl>
    <w:lvl w:ilvl="4">
      <w:start w:val="1"/>
      <w:numFmt w:val="decimal"/>
      <w:lvlText w:val="%5."/>
      <w:lvlJc w:val="left"/>
      <w:pPr>
        <w:tabs>
          <w:tab w:val="num" w:pos="2160"/>
        </w:tabs>
        <w:ind w:left="2160" w:hanging="360"/>
      </w:pPr>
      <w:rPr>
        <w:rFonts w:ascii="Arial" w:hAnsi="Arial"/>
      </w:rPr>
    </w:lvl>
    <w:lvl w:ilvl="5">
      <w:start w:val="1"/>
      <w:numFmt w:val="decimal"/>
      <w:lvlText w:val="%6."/>
      <w:lvlJc w:val="left"/>
      <w:pPr>
        <w:tabs>
          <w:tab w:val="num" w:pos="2520"/>
        </w:tabs>
        <w:ind w:left="2520" w:hanging="360"/>
      </w:pPr>
      <w:rPr>
        <w:rFonts w:ascii="Arial" w:hAnsi="Arial"/>
      </w:rPr>
    </w:lvl>
    <w:lvl w:ilvl="6">
      <w:start w:val="1"/>
      <w:numFmt w:val="decimal"/>
      <w:lvlText w:val="%7."/>
      <w:lvlJc w:val="left"/>
      <w:pPr>
        <w:tabs>
          <w:tab w:val="num" w:pos="2880"/>
        </w:tabs>
        <w:ind w:left="2880" w:hanging="360"/>
      </w:pPr>
      <w:rPr>
        <w:rFonts w:ascii="Arial" w:hAnsi="Arial"/>
      </w:rPr>
    </w:lvl>
    <w:lvl w:ilvl="7">
      <w:start w:val="1"/>
      <w:numFmt w:val="decimal"/>
      <w:lvlText w:val="%8."/>
      <w:lvlJc w:val="left"/>
      <w:pPr>
        <w:tabs>
          <w:tab w:val="num" w:pos="3240"/>
        </w:tabs>
        <w:ind w:left="3240" w:hanging="360"/>
      </w:pPr>
      <w:rPr>
        <w:rFonts w:ascii="Arial" w:hAnsi="Arial"/>
      </w:rPr>
    </w:lvl>
    <w:lvl w:ilvl="8">
      <w:start w:val="1"/>
      <w:numFmt w:val="decimal"/>
      <w:lvlText w:val="%9."/>
      <w:lvlJc w:val="left"/>
      <w:pPr>
        <w:tabs>
          <w:tab w:val="num" w:pos="3600"/>
        </w:tabs>
        <w:ind w:left="3600" w:hanging="360"/>
      </w:pPr>
      <w:rPr>
        <w:rFonts w:ascii="Arial" w:hAnsi="Arial"/>
      </w:rPr>
    </w:lvl>
  </w:abstractNum>
  <w:abstractNum w:abstractNumId="4" w15:restartNumberingAfterBreak="0">
    <w:nsid w:val="77B82CAA"/>
    <w:multiLevelType w:val="multilevel"/>
    <w:tmpl w:val="7F989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8F"/>
    <w:rsid w:val="0011708F"/>
    <w:rsid w:val="003B5FBF"/>
    <w:rsid w:val="00E35768"/>
    <w:rsid w:val="00FE1F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E5EA"/>
  <w15:docId w15:val="{4E688299-A5B7-44F6-98C2-3FF9ADC7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color w:val="00000A"/>
      <w:sz w:val="24"/>
      <w:lang w:bidi="ar-SA"/>
    </w:rPr>
  </w:style>
  <w:style w:type="paragraph" w:styleId="Nadpis5">
    <w:name w:val="heading 5"/>
    <w:basedOn w:val="Normln"/>
    <w:qFormat/>
    <w:pPr>
      <w:keepNext/>
      <w:numPr>
        <w:ilvl w:val="4"/>
        <w:numId w:val="1"/>
      </w:numPr>
      <w:jc w:val="center"/>
      <w:outlineLvl w:val="4"/>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Internetovodkaz">
    <w:name w:val="Internetový odkaz"/>
    <w:basedOn w:val="Standardnpsmoodstavce"/>
    <w:rPr>
      <w:color w:val="0000FF"/>
      <w:u w:val="single"/>
    </w:rPr>
  </w:style>
  <w:style w:type="character" w:customStyle="1" w:styleId="ListLabel1">
    <w:name w:val="ListLabel 1"/>
    <w:qFormat/>
    <w:rPr>
      <w:rFonts w:ascii="Verdana" w:hAnsi="Verdana" w:cs="Symbol"/>
      <w:b/>
      <w:sz w:val="20"/>
    </w:rPr>
  </w:style>
  <w:style w:type="character" w:customStyle="1" w:styleId="ListLabel2">
    <w:name w:val="ListLabel 2"/>
    <w:qFormat/>
    <w:rPr>
      <w:rFonts w:ascii="Verdana" w:hAnsi="Verdana" w:cs="Symbol"/>
      <w:b/>
      <w:sz w:val="20"/>
    </w:rPr>
  </w:style>
  <w:style w:type="character" w:customStyle="1" w:styleId="ListLabel3">
    <w:name w:val="ListLabel 3"/>
    <w:qFormat/>
    <w:rPr>
      <w:rFonts w:ascii="Verdana" w:hAnsi="Verdana" w:cs="Wingdings"/>
      <w:b/>
      <w:sz w:val="20"/>
    </w:rPr>
  </w:style>
  <w:style w:type="character" w:customStyle="1" w:styleId="ListLabel4">
    <w:name w:val="ListLabel 4"/>
    <w:qFormat/>
    <w:rPr>
      <w:rFonts w:ascii="Verdana" w:hAnsi="Verdana" w:cs="Symbol"/>
    </w:rPr>
  </w:style>
  <w:style w:type="character" w:customStyle="1" w:styleId="Symbolyproslovn">
    <w:name w:val="Symboly pro číslování"/>
    <w:qFormat/>
    <w:rPr>
      <w:rFonts w:ascii="Arial" w:hAnsi="Arial"/>
    </w:rPr>
  </w:style>
  <w:style w:type="character" w:customStyle="1" w:styleId="Odrky">
    <w:name w:val="Odrážky"/>
    <w:qFormat/>
    <w:rPr>
      <w:rFonts w:ascii="OpenSymbol" w:eastAsia="OpenSymbol" w:hAnsi="OpenSymbol"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hlav">
    <w:name w:val="header"/>
    <w:basedOn w:val="Normln"/>
    <w:pPr>
      <w:pBdr>
        <w:bottom w:val="single" w:sz="12" w:space="1" w:color="808080"/>
      </w:pBd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qFormat/>
    <w:rPr>
      <w:rFonts w:ascii="Tahoma" w:hAnsi="Tahoma" w:cs="Tahoma"/>
      <w:sz w:val="16"/>
      <w:szCs w:val="16"/>
    </w:rPr>
  </w:style>
  <w:style w:type="paragraph" w:customStyle="1" w:styleId="Ilustrace">
    <w:name w:val="Ilustrace"/>
    <w:basedOn w:val="Titulek"/>
    <w:qFormat/>
  </w:style>
  <w:style w:type="paragraph" w:styleId="Odstavecseseznamem">
    <w:name w:val="List Paragraph"/>
    <w:basedOn w:val="Normln"/>
    <w:qFormat/>
    <w:pPr>
      <w:spacing w:after="160"/>
      <w:ind w:left="720"/>
      <w:contextualSpacing/>
    </w:pPr>
  </w:style>
  <w:style w:type="paragraph" w:customStyle="1" w:styleId="Cislovani2">
    <w:name w:val="Cislovani 2"/>
    <w:basedOn w:val="Normln"/>
    <w:qFormat/>
    <w:pPr>
      <w:tabs>
        <w:tab w:val="left" w:pos="567"/>
      </w:tabs>
      <w:spacing w:before="240" w:line="288" w:lineRule="auto"/>
      <w:jc w:val="both"/>
    </w:pPr>
    <w:rPr>
      <w:rFonts w:ascii="JohnSans Text Pro;Arial" w:hAnsi="JohnSans Text Pro;Arial" w:cs="JohnSans Text Pro;Arial"/>
      <w:sz w:val="20"/>
    </w:rPr>
  </w:style>
  <w:style w:type="paragraph" w:styleId="Normlnweb">
    <w:name w:val="Normal (Web)"/>
    <w:basedOn w:val="Normln"/>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deostudiojicin@emai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videostudiojicin.cz/" TargetMode="External"/><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1761</Words>
  <Characters>10395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ZÁVAZNÁ OBJEDNÁVKA</vt:lpstr>
    </vt:vector>
  </TitlesOfParts>
  <Company>HP Inc.</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ZÁVAZNÁ OBJEDNÁVKA</dc:title>
  <dc:subject/>
  <dc:creator>pavel</dc:creator>
  <dc:description/>
  <cp:lastModifiedBy>Lenka Vacková</cp:lastModifiedBy>
  <cp:revision>2</cp:revision>
  <cp:lastPrinted>2019-09-24T09:10:00Z</cp:lastPrinted>
  <dcterms:created xsi:type="dcterms:W3CDTF">2019-09-24T09:58:00Z</dcterms:created>
  <dcterms:modified xsi:type="dcterms:W3CDTF">2019-09-24T09:58:00Z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