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5D" w:rsidRDefault="00DE4A70">
      <w:pPr>
        <w:spacing w:before="69" w:line="296" w:lineRule="exact"/>
        <w:ind w:left="2995"/>
        <w:rPr>
          <w:b/>
          <w:sz w:val="29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1947545</wp:posOffset>
                </wp:positionH>
                <wp:positionV relativeFrom="paragraph">
                  <wp:posOffset>596900</wp:posOffset>
                </wp:positionV>
                <wp:extent cx="0" cy="0"/>
                <wp:effectExtent l="13970" t="568325" r="5080" b="5715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.35pt,47pt" to="153.3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" strokeweight=".25461mm">
                <w10:wrap anchorx="page"/>
              </v:line>
            </w:pict>
          </mc:Fallback>
        </mc:AlternateContent>
      </w:r>
      <w:r>
        <w:rPr>
          <w:b/>
          <w:color w:val="3A3838"/>
          <w:sz w:val="29"/>
        </w:rPr>
        <w:t>Chubb European Group SE</w:t>
      </w:r>
    </w:p>
    <w:p w:rsidR="00F3505D" w:rsidRDefault="00DE4A70">
      <w:pPr>
        <w:spacing w:line="272" w:lineRule="exact"/>
        <w:ind w:left="353"/>
        <w:rPr>
          <w:sz w:val="17"/>
        </w:rPr>
      </w:pPr>
      <w:r>
        <w:rPr>
          <w:noProof/>
          <w:position w:val="-3"/>
          <w:lang w:val="cs-CZ" w:eastAsia="cs-CZ"/>
        </w:rPr>
        <w:drawing>
          <wp:inline distT="0" distB="0" distL="0" distR="0">
            <wp:extent cx="1168679" cy="1969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679" cy="19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color w:val="494849"/>
          <w:spacing w:val="-6"/>
          <w:w w:val="105"/>
          <w:sz w:val="17"/>
        </w:rPr>
        <w:t>Pobrež</w:t>
      </w:r>
      <w:r>
        <w:rPr>
          <w:color w:val="6D6D6E"/>
          <w:spacing w:val="-6"/>
          <w:w w:val="105"/>
          <w:sz w:val="17"/>
        </w:rPr>
        <w:t xml:space="preserve">ní </w:t>
      </w:r>
      <w:r>
        <w:rPr>
          <w:color w:val="5D5D5D"/>
          <w:w w:val="105"/>
          <w:sz w:val="17"/>
        </w:rPr>
        <w:t>620/3</w:t>
      </w:r>
    </w:p>
    <w:p w:rsidR="00F3505D" w:rsidRDefault="00DE4A70">
      <w:pPr>
        <w:spacing w:before="43"/>
        <w:ind w:left="2990"/>
        <w:rPr>
          <w:sz w:val="17"/>
        </w:rPr>
      </w:pPr>
      <w:r>
        <w:rPr>
          <w:color w:val="5D5D5D"/>
          <w:w w:val="105"/>
          <w:sz w:val="17"/>
        </w:rPr>
        <w:t xml:space="preserve">186 00 </w:t>
      </w:r>
      <w:r>
        <w:rPr>
          <w:color w:val="494849"/>
          <w:w w:val="105"/>
          <w:sz w:val="17"/>
        </w:rPr>
        <w:t>Praha 8</w:t>
      </w:r>
      <w:r>
        <w:rPr>
          <w:color w:val="6D6D6E"/>
          <w:w w:val="105"/>
          <w:sz w:val="17"/>
        </w:rPr>
        <w:t xml:space="preserve">, </w:t>
      </w:r>
      <w:r>
        <w:rPr>
          <w:color w:val="5D5D5D"/>
          <w:w w:val="105"/>
          <w:sz w:val="17"/>
        </w:rPr>
        <w:t xml:space="preserve">Česká </w:t>
      </w:r>
      <w:r>
        <w:rPr>
          <w:color w:val="494849"/>
          <w:w w:val="105"/>
          <w:sz w:val="17"/>
        </w:rPr>
        <w:t>republ</w:t>
      </w:r>
      <w:r>
        <w:rPr>
          <w:color w:val="6D6D6E"/>
          <w:w w:val="105"/>
          <w:sz w:val="17"/>
        </w:rPr>
        <w:t>i</w:t>
      </w:r>
      <w:r>
        <w:rPr>
          <w:color w:val="494849"/>
          <w:w w:val="105"/>
          <w:sz w:val="17"/>
        </w:rPr>
        <w:t>ka</w:t>
      </w:r>
    </w:p>
    <w:p w:rsidR="00F3505D" w:rsidRDefault="00DE4A70">
      <w:pPr>
        <w:pStyle w:val="Zkladntext"/>
        <w:spacing w:before="3"/>
        <w:rPr>
          <w:sz w:val="1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119380</wp:posOffset>
                </wp:positionV>
                <wp:extent cx="6099810" cy="0"/>
                <wp:effectExtent l="19050" t="14605" r="15240" b="1397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228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5pt,9.4pt" to="53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" strokeweight=".63608mm">
                <w10:wrap type="topAndBottom" anchorx="page"/>
              </v:line>
            </w:pict>
          </mc:Fallback>
        </mc:AlternateContent>
      </w:r>
    </w:p>
    <w:p w:rsidR="00F3505D" w:rsidRDefault="00F3505D">
      <w:pPr>
        <w:pStyle w:val="Zkladntext"/>
        <w:spacing w:before="1"/>
        <w:rPr>
          <w:sz w:val="6"/>
        </w:rPr>
      </w:pPr>
    </w:p>
    <w:p w:rsidR="00F3505D" w:rsidRDefault="00F3505D">
      <w:pPr>
        <w:rPr>
          <w:sz w:val="6"/>
        </w:rPr>
        <w:sectPr w:rsidR="00F3505D">
          <w:type w:val="continuous"/>
          <w:pgSz w:w="11920" w:h="16840"/>
          <w:pgMar w:top="660" w:right="480" w:bottom="0" w:left="520" w:header="708" w:footer="708" w:gutter="0"/>
          <w:cols w:space="708"/>
        </w:sectPr>
      </w:pPr>
    </w:p>
    <w:p w:rsidR="00F3505D" w:rsidRDefault="00F3505D">
      <w:pPr>
        <w:pStyle w:val="Zkladntext"/>
        <w:rPr>
          <w:sz w:val="20"/>
        </w:rPr>
      </w:pPr>
    </w:p>
    <w:p w:rsidR="00F3505D" w:rsidRDefault="00F3505D">
      <w:pPr>
        <w:pStyle w:val="Zkladntext"/>
        <w:spacing w:before="2"/>
        <w:rPr>
          <w:sz w:val="23"/>
        </w:rPr>
      </w:pPr>
    </w:p>
    <w:p w:rsidR="00F3505D" w:rsidRDefault="00DE4A70">
      <w:pPr>
        <w:pStyle w:val="Zkladntext"/>
        <w:spacing w:line="254" w:lineRule="auto"/>
        <w:ind w:left="100" w:right="520"/>
      </w:pPr>
      <w:r>
        <w:rPr>
          <w:color w:val="494849"/>
          <w:w w:val="105"/>
        </w:rPr>
        <w:t>Pojistná smlouva č</w:t>
      </w:r>
      <w:r>
        <w:rPr>
          <w:color w:val="6D6D6E"/>
          <w:w w:val="105"/>
        </w:rPr>
        <w:t xml:space="preserve">.: </w:t>
      </w:r>
      <w:r>
        <w:rPr>
          <w:color w:val="494849"/>
          <w:w w:val="105"/>
        </w:rPr>
        <w:t>Policy no</w:t>
      </w:r>
    </w:p>
    <w:p w:rsidR="00F3505D" w:rsidRDefault="00DE4A70">
      <w:pPr>
        <w:pStyle w:val="Zkladntext"/>
        <w:spacing w:before="150" w:line="261" w:lineRule="auto"/>
        <w:ind w:left="105" w:right="1114"/>
      </w:pPr>
      <w:r>
        <w:rPr>
          <w:color w:val="494849"/>
        </w:rPr>
        <w:t xml:space="preserve">Osvědčení </w:t>
      </w:r>
      <w:r>
        <w:rPr>
          <w:color w:val="5D5D5D"/>
        </w:rPr>
        <w:t xml:space="preserve">č.: </w:t>
      </w:r>
      <w:r>
        <w:rPr>
          <w:color w:val="5D5D5D"/>
          <w:w w:val="105"/>
        </w:rPr>
        <w:t xml:space="preserve">Certificate </w:t>
      </w:r>
      <w:r>
        <w:rPr>
          <w:color w:val="494849"/>
          <w:w w:val="105"/>
        </w:rPr>
        <w:t>no</w:t>
      </w:r>
    </w:p>
    <w:p w:rsidR="00F3505D" w:rsidRDefault="00F3505D">
      <w:pPr>
        <w:pStyle w:val="Zkladntext"/>
        <w:spacing w:before="4"/>
        <w:rPr>
          <w:sz w:val="26"/>
        </w:rPr>
      </w:pPr>
    </w:p>
    <w:p w:rsidR="00F3505D" w:rsidRDefault="00DE4A70">
      <w:pPr>
        <w:pStyle w:val="Zkladntext"/>
        <w:spacing w:line="254" w:lineRule="auto"/>
        <w:ind w:left="110" w:hanging="10"/>
      </w:pPr>
      <w:r>
        <w:rPr>
          <w:color w:val="494849"/>
        </w:rPr>
        <w:t xml:space="preserve">Pojištěný </w:t>
      </w:r>
      <w:r>
        <w:rPr>
          <w:color w:val="6D6D6E"/>
        </w:rPr>
        <w:t>/</w:t>
      </w:r>
      <w:r>
        <w:rPr>
          <w:color w:val="494849"/>
        </w:rPr>
        <w:t>Sponzor: lnsured</w:t>
      </w:r>
      <w:r>
        <w:rPr>
          <w:color w:val="6D6D6E"/>
        </w:rPr>
        <w:t>/</w:t>
      </w:r>
      <w:r>
        <w:rPr>
          <w:color w:val="494849"/>
        </w:rPr>
        <w:t>Local Sponsor</w:t>
      </w:r>
    </w:p>
    <w:p w:rsidR="00F3505D" w:rsidRDefault="00F3505D">
      <w:pPr>
        <w:pStyle w:val="Zkladntext"/>
        <w:rPr>
          <w:sz w:val="20"/>
        </w:rPr>
      </w:pPr>
    </w:p>
    <w:p w:rsidR="00F3505D" w:rsidRDefault="00F3505D">
      <w:pPr>
        <w:pStyle w:val="Zkladntext"/>
        <w:rPr>
          <w:sz w:val="20"/>
        </w:rPr>
      </w:pPr>
    </w:p>
    <w:p w:rsidR="00F3505D" w:rsidRDefault="00F3505D">
      <w:pPr>
        <w:pStyle w:val="Zkladntext"/>
        <w:rPr>
          <w:sz w:val="20"/>
        </w:rPr>
      </w:pPr>
    </w:p>
    <w:p w:rsidR="00F3505D" w:rsidRDefault="00DE4A70">
      <w:pPr>
        <w:pStyle w:val="Zkladntext"/>
        <w:spacing w:before="159" w:line="254" w:lineRule="auto"/>
        <w:ind w:left="105" w:right="520" w:hanging="6"/>
      </w:pPr>
      <w:r>
        <w:rPr>
          <w:color w:val="494849"/>
        </w:rPr>
        <w:t>Pojistná doba</w:t>
      </w:r>
      <w:r>
        <w:rPr>
          <w:color w:val="6D6D6E"/>
        </w:rPr>
        <w:t xml:space="preserve">: </w:t>
      </w:r>
      <w:r>
        <w:rPr>
          <w:color w:val="5D5D5D"/>
        </w:rPr>
        <w:t xml:space="preserve">Coverage </w:t>
      </w:r>
      <w:r>
        <w:rPr>
          <w:color w:val="3A3838"/>
        </w:rPr>
        <w:t>Period</w:t>
      </w:r>
    </w:p>
    <w:p w:rsidR="00F3505D" w:rsidRDefault="00F3505D">
      <w:pPr>
        <w:pStyle w:val="Zkladntext"/>
        <w:rPr>
          <w:sz w:val="20"/>
        </w:rPr>
      </w:pPr>
    </w:p>
    <w:p w:rsidR="00F3505D" w:rsidRDefault="00DE4A70">
      <w:pPr>
        <w:pStyle w:val="Zkladntext"/>
        <w:spacing w:before="151" w:line="254" w:lineRule="auto"/>
        <w:ind w:left="107" w:right="978"/>
      </w:pPr>
      <w:r>
        <w:rPr>
          <w:color w:val="494849"/>
        </w:rPr>
        <w:t>Název výrobku: Product Name</w:t>
      </w:r>
    </w:p>
    <w:p w:rsidR="00F3505D" w:rsidRDefault="00DE4A70">
      <w:pPr>
        <w:pStyle w:val="Zkladntext"/>
        <w:spacing w:before="157" w:line="254" w:lineRule="auto"/>
        <w:ind w:left="107" w:right="893" w:hanging="3"/>
      </w:pPr>
      <w:r>
        <w:rPr>
          <w:color w:val="494849"/>
          <w:w w:val="105"/>
        </w:rPr>
        <w:t>Číslo studie</w:t>
      </w:r>
      <w:r>
        <w:rPr>
          <w:color w:val="6D6D6E"/>
          <w:w w:val="105"/>
        </w:rPr>
        <w:t xml:space="preserve">: </w:t>
      </w:r>
      <w:r>
        <w:rPr>
          <w:color w:val="494849"/>
        </w:rPr>
        <w:t>Protocol number</w:t>
      </w:r>
    </w:p>
    <w:p w:rsidR="00F3505D" w:rsidRDefault="00DE4A70">
      <w:pPr>
        <w:pStyle w:val="Zkladntext"/>
        <w:spacing w:before="150"/>
        <w:ind w:left="107"/>
      </w:pPr>
      <w:r>
        <w:rPr>
          <w:color w:val="494849"/>
        </w:rPr>
        <w:t>Popis studie:</w:t>
      </w:r>
    </w:p>
    <w:p w:rsidR="00F3505D" w:rsidRDefault="00DE4A70">
      <w:pPr>
        <w:pStyle w:val="Zkladntext"/>
        <w:spacing w:before="12"/>
        <w:ind w:left="106"/>
      </w:pPr>
      <w:r>
        <w:rPr>
          <w:color w:val="494849"/>
          <w:w w:val="105"/>
        </w:rPr>
        <w:t>Full Protocol name</w:t>
      </w:r>
    </w:p>
    <w:p w:rsidR="00F3505D" w:rsidRDefault="00F3505D">
      <w:pPr>
        <w:pStyle w:val="Zkladntext"/>
        <w:rPr>
          <w:sz w:val="20"/>
        </w:rPr>
      </w:pPr>
    </w:p>
    <w:p w:rsidR="00F3505D" w:rsidRDefault="00DE4A70">
      <w:pPr>
        <w:pStyle w:val="Zkladntext"/>
        <w:spacing w:before="165" w:line="261" w:lineRule="auto"/>
        <w:ind w:left="107" w:hanging="1"/>
      </w:pPr>
      <w:r>
        <w:rPr>
          <w:color w:val="494849"/>
        </w:rPr>
        <w:t>Počet subjektů hodnocení</w:t>
      </w:r>
      <w:r>
        <w:rPr>
          <w:color w:val="6D6D6E"/>
        </w:rPr>
        <w:t xml:space="preserve">: </w:t>
      </w:r>
      <w:r>
        <w:rPr>
          <w:color w:val="494849"/>
        </w:rPr>
        <w:t>Number of Participants</w:t>
      </w:r>
    </w:p>
    <w:p w:rsidR="00F3505D" w:rsidRDefault="00DE4A70">
      <w:pPr>
        <w:spacing w:before="94"/>
        <w:ind w:left="100"/>
      </w:pPr>
      <w:r>
        <w:br w:type="column"/>
      </w:r>
      <w:r>
        <w:rPr>
          <w:color w:val="3A3838"/>
          <w:w w:val="105"/>
        </w:rPr>
        <w:lastRenderedPageBreak/>
        <w:t>OSVĚDČENÍ O POJIŠTĚN</w:t>
      </w:r>
      <w:r>
        <w:rPr>
          <w:color w:val="5D5D5D"/>
          <w:w w:val="105"/>
        </w:rPr>
        <w:t xml:space="preserve">Í </w:t>
      </w:r>
      <w:r>
        <w:rPr>
          <w:color w:val="494849"/>
          <w:w w:val="105"/>
        </w:rPr>
        <w:t xml:space="preserve">- Certificate of </w:t>
      </w:r>
      <w:r>
        <w:rPr>
          <w:color w:val="3A3838"/>
          <w:w w:val="105"/>
        </w:rPr>
        <w:t>lnsurance</w:t>
      </w:r>
    </w:p>
    <w:p w:rsidR="00F3505D" w:rsidRDefault="00DE4A70">
      <w:pPr>
        <w:pStyle w:val="Zkladntext"/>
        <w:spacing w:before="143" w:line="681" w:lineRule="auto"/>
        <w:ind w:left="144" w:right="6847"/>
      </w:pPr>
      <w:r>
        <w:rPr>
          <w:color w:val="494849"/>
        </w:rPr>
        <w:t>CZLSCA27063 C0009039</w:t>
      </w:r>
    </w:p>
    <w:p w:rsidR="00F3505D" w:rsidRDefault="00DE4A70">
      <w:pPr>
        <w:pStyle w:val="Zkladntext"/>
        <w:spacing w:before="151"/>
        <w:ind w:left="144"/>
      </w:pPr>
      <w:r>
        <w:rPr>
          <w:color w:val="494849"/>
        </w:rPr>
        <w:t>CONFORMAL MEDICAL</w:t>
      </w:r>
      <w:r>
        <w:rPr>
          <w:color w:val="6D6D6E"/>
        </w:rPr>
        <w:t xml:space="preserve">, </w:t>
      </w:r>
      <w:r>
        <w:rPr>
          <w:color w:val="494849"/>
        </w:rPr>
        <w:t>INC</w:t>
      </w:r>
    </w:p>
    <w:p w:rsidR="00F3505D" w:rsidRDefault="00DE4A70">
      <w:pPr>
        <w:pStyle w:val="Zkladntext"/>
        <w:spacing w:before="5"/>
        <w:ind w:left="148"/>
      </w:pPr>
      <w:r>
        <w:rPr>
          <w:color w:val="494849"/>
          <w:w w:val="105"/>
        </w:rPr>
        <w:t xml:space="preserve">15 </w:t>
      </w:r>
      <w:r>
        <w:rPr>
          <w:color w:val="3A3838"/>
          <w:w w:val="105"/>
        </w:rPr>
        <w:t xml:space="preserve">Trafalgar </w:t>
      </w:r>
      <w:r>
        <w:rPr>
          <w:color w:val="494849"/>
          <w:w w:val="105"/>
        </w:rPr>
        <w:t>Square</w:t>
      </w:r>
      <w:r>
        <w:rPr>
          <w:color w:val="6D6D6E"/>
          <w:w w:val="105"/>
        </w:rPr>
        <w:t xml:space="preserve">, </w:t>
      </w:r>
      <w:r>
        <w:rPr>
          <w:color w:val="494849"/>
          <w:w w:val="105"/>
        </w:rPr>
        <w:t>Ste. 101</w:t>
      </w:r>
    </w:p>
    <w:p w:rsidR="00F3505D" w:rsidRDefault="00DE4A70">
      <w:pPr>
        <w:pStyle w:val="Zkladntext"/>
        <w:spacing w:before="12"/>
        <w:ind w:left="147"/>
      </w:pPr>
      <w:r>
        <w:rPr>
          <w:color w:val="494849"/>
          <w:u w:val="thick" w:color="494849"/>
        </w:rPr>
        <w:t>Nashua NH 03063</w:t>
      </w:r>
      <w:r>
        <w:rPr>
          <w:color w:val="494849"/>
        </w:rPr>
        <w:t xml:space="preserve"> United States of America</w:t>
      </w:r>
    </w:p>
    <w:p w:rsidR="00F3505D" w:rsidRDefault="00DE4A70">
      <w:pPr>
        <w:pStyle w:val="Zkladntext"/>
        <w:spacing w:before="4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2099310</wp:posOffset>
                </wp:positionH>
                <wp:positionV relativeFrom="paragraph">
                  <wp:posOffset>226695</wp:posOffset>
                </wp:positionV>
                <wp:extent cx="1626870" cy="0"/>
                <wp:effectExtent l="60960" t="55245" r="55245" b="5905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870" cy="0"/>
                        </a:xfrm>
                        <a:prstGeom prst="line">
                          <a:avLst/>
                        </a:prstGeom>
                        <a:noFill/>
                        <a:ln w="1053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5.3pt,17.85pt" to="293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" strokeweight="2.926mm">
                <w10:wrap type="topAndBottom" anchorx="page"/>
              </v:line>
            </w:pict>
          </mc:Fallback>
        </mc:AlternateContent>
      </w:r>
    </w:p>
    <w:p w:rsidR="00F3505D" w:rsidRDefault="00DE4A70">
      <w:pPr>
        <w:pStyle w:val="Zkladntext"/>
        <w:spacing w:before="164"/>
        <w:ind w:left="148"/>
      </w:pPr>
      <w:r>
        <w:rPr>
          <w:color w:val="494849"/>
          <w:w w:val="105"/>
        </w:rPr>
        <w:t>od 1 července 2019 do 1 července 2020</w:t>
      </w:r>
    </w:p>
    <w:p w:rsidR="00F3505D" w:rsidRDefault="00F3505D">
      <w:pPr>
        <w:pStyle w:val="Zkladntext"/>
        <w:spacing w:before="1"/>
        <w:rPr>
          <w:sz w:val="21"/>
        </w:rPr>
      </w:pPr>
    </w:p>
    <w:p w:rsidR="00F3505D" w:rsidRDefault="00DE4A70">
      <w:pPr>
        <w:pStyle w:val="Zkladntext"/>
        <w:spacing w:line="420" w:lineRule="auto"/>
        <w:ind w:left="152" w:right="4647" w:hanging="7"/>
      </w:pPr>
      <w:r>
        <w:rPr>
          <w:color w:val="494849"/>
        </w:rPr>
        <w:t xml:space="preserve">from </w:t>
      </w:r>
      <w:r>
        <w:rPr>
          <w:color w:val="3A3838"/>
        </w:rPr>
        <w:t xml:space="preserve">1 </w:t>
      </w:r>
      <w:r>
        <w:rPr>
          <w:color w:val="494849"/>
        </w:rPr>
        <w:t xml:space="preserve">July 2019 to 1 July 2020 Conformal </w:t>
      </w:r>
      <w:r>
        <w:rPr>
          <w:color w:val="5D5D5D"/>
        </w:rPr>
        <w:t>Le</w:t>
      </w:r>
      <w:r>
        <w:rPr>
          <w:color w:val="3A3838"/>
        </w:rPr>
        <w:t xml:space="preserve">ft </w:t>
      </w:r>
      <w:r>
        <w:rPr>
          <w:color w:val="494849"/>
        </w:rPr>
        <w:t>Atrial Appendage Seal</w:t>
      </w:r>
    </w:p>
    <w:p w:rsidR="00F3505D" w:rsidRDefault="00F3505D">
      <w:pPr>
        <w:pStyle w:val="Zkladntext"/>
        <w:spacing w:before="8"/>
        <w:rPr>
          <w:sz w:val="20"/>
        </w:rPr>
      </w:pPr>
    </w:p>
    <w:p w:rsidR="00F3505D" w:rsidRDefault="00DE4A70">
      <w:pPr>
        <w:pStyle w:val="Zkladntext"/>
        <w:ind w:left="148"/>
      </w:pPr>
      <w:r>
        <w:rPr>
          <w:color w:val="494849"/>
        </w:rPr>
        <w:t>19-101</w:t>
      </w:r>
    </w:p>
    <w:p w:rsidR="00F3505D" w:rsidRDefault="00F3505D">
      <w:pPr>
        <w:pStyle w:val="Zkladntext"/>
        <w:rPr>
          <w:sz w:val="20"/>
        </w:rPr>
      </w:pPr>
    </w:p>
    <w:p w:rsidR="00F3505D" w:rsidRDefault="00DE4A70">
      <w:pPr>
        <w:pStyle w:val="Zkladntext"/>
        <w:spacing w:before="165"/>
        <w:ind w:left="149"/>
      </w:pPr>
      <w:r>
        <w:rPr>
          <w:color w:val="494849"/>
        </w:rPr>
        <w:t>The CONFORMAL Prague Study</w:t>
      </w:r>
    </w:p>
    <w:p w:rsidR="00F3505D" w:rsidRDefault="00DE4A70">
      <w:pPr>
        <w:pStyle w:val="Zkladntext"/>
        <w:spacing w:before="5" w:line="261" w:lineRule="auto"/>
        <w:ind w:left="154" w:right="65" w:hanging="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2047875</wp:posOffset>
                </wp:positionH>
                <wp:positionV relativeFrom="paragraph">
                  <wp:posOffset>187960</wp:posOffset>
                </wp:positionV>
                <wp:extent cx="187325" cy="589915"/>
                <wp:effectExtent l="0" t="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05D" w:rsidRDefault="00DE4A70">
                            <w:pPr>
                              <w:spacing w:line="929" w:lineRule="exact"/>
                              <w:rPr>
                                <w:sz w:val="83"/>
                              </w:rPr>
                            </w:pPr>
                            <w:r>
                              <w:rPr>
                                <w:color w:val="3A3838"/>
                                <w:w w:val="101"/>
                                <w:sz w:val="83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25pt;margin-top:14.8pt;width:14.75pt;height:4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aJ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" filled="f" stroked="f">
                <v:textbox inset="0,0,0,0">
                  <w:txbxContent>
                    <w:p w:rsidR="00F3505D" w:rsidRDefault="00DE4A70">
                      <w:pPr>
                        <w:spacing w:line="929" w:lineRule="exact"/>
                        <w:rPr>
                          <w:sz w:val="83"/>
                        </w:rPr>
                      </w:pPr>
                      <w:r>
                        <w:rPr>
                          <w:color w:val="3A3838"/>
                          <w:w w:val="101"/>
                          <w:sz w:val="83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94849"/>
        </w:rPr>
        <w:t xml:space="preserve">An evaluation of the safety and performance of the Conformal Left Atrial Appendage Seal for </w:t>
      </w:r>
      <w:r>
        <w:rPr>
          <w:color w:val="3A3838"/>
        </w:rPr>
        <w:t xml:space="preserve">Left </w:t>
      </w:r>
      <w:r>
        <w:rPr>
          <w:color w:val="494849"/>
        </w:rPr>
        <w:t>Atrial Appendage Occlusion</w:t>
      </w:r>
    </w:p>
    <w:p w:rsidR="00F3505D" w:rsidRDefault="00F3505D">
      <w:pPr>
        <w:pStyle w:val="Zkladntext"/>
        <w:rPr>
          <w:sz w:val="20"/>
        </w:rPr>
      </w:pPr>
    </w:p>
    <w:p w:rsidR="00F3505D" w:rsidRDefault="00F3505D">
      <w:pPr>
        <w:pStyle w:val="Zkladntext"/>
        <w:rPr>
          <w:sz w:val="20"/>
        </w:rPr>
      </w:pPr>
    </w:p>
    <w:p w:rsidR="00F3505D" w:rsidRDefault="00F3505D">
      <w:pPr>
        <w:pStyle w:val="Zkladntext"/>
        <w:spacing w:before="8"/>
        <w:rPr>
          <w:sz w:val="22"/>
        </w:rPr>
      </w:pPr>
    </w:p>
    <w:p w:rsidR="00F3505D" w:rsidRDefault="00DE4A70">
      <w:pPr>
        <w:pStyle w:val="Zkladntext"/>
        <w:spacing w:line="254" w:lineRule="auto"/>
        <w:ind w:left="3669" w:right="3991"/>
        <w:jc w:val="center"/>
      </w:pPr>
      <w:r>
        <w:rPr>
          <w:color w:val="494849"/>
        </w:rPr>
        <w:t xml:space="preserve">LIMITY </w:t>
      </w:r>
      <w:r>
        <w:rPr>
          <w:color w:val="3A3838"/>
        </w:rPr>
        <w:t>LIMITS</w:t>
      </w:r>
    </w:p>
    <w:p w:rsidR="00F3505D" w:rsidRDefault="00F3505D">
      <w:pPr>
        <w:spacing w:line="254" w:lineRule="auto"/>
        <w:jc w:val="center"/>
        <w:sectPr w:rsidR="00F3505D">
          <w:type w:val="continuous"/>
          <w:pgSz w:w="11920" w:h="16840"/>
          <w:pgMar w:top="660" w:right="480" w:bottom="0" w:left="520" w:header="708" w:footer="708" w:gutter="0"/>
          <w:cols w:num="2" w:space="708" w:equalWidth="0">
            <w:col w:w="2415" w:space="216"/>
            <w:col w:w="8289"/>
          </w:cols>
        </w:sectPr>
      </w:pPr>
    </w:p>
    <w:p w:rsidR="00F3505D" w:rsidRDefault="00DE4A70">
      <w:pPr>
        <w:pStyle w:val="Zkladntext"/>
        <w:spacing w:before="20"/>
        <w:ind w:left="107"/>
      </w:pPr>
      <w:r>
        <w:rPr>
          <w:color w:val="494849"/>
          <w:w w:val="105"/>
        </w:rPr>
        <w:lastRenderedPageBreak/>
        <w:t xml:space="preserve">Na </w:t>
      </w:r>
      <w:r>
        <w:rPr>
          <w:color w:val="5D5D5D"/>
          <w:w w:val="105"/>
        </w:rPr>
        <w:t xml:space="preserve">subjekt </w:t>
      </w:r>
      <w:r>
        <w:rPr>
          <w:color w:val="494849"/>
          <w:w w:val="105"/>
        </w:rPr>
        <w:t>hodnocen</w:t>
      </w:r>
      <w:r>
        <w:rPr>
          <w:color w:val="6D6D6E"/>
          <w:w w:val="105"/>
        </w:rPr>
        <w:t>í/</w:t>
      </w:r>
      <w:r>
        <w:rPr>
          <w:color w:val="494849"/>
          <w:w w:val="105"/>
        </w:rPr>
        <w:t>na škodu</w:t>
      </w:r>
    </w:p>
    <w:p w:rsidR="00F3505D" w:rsidRDefault="00DE4A70">
      <w:pPr>
        <w:pStyle w:val="Zkladntext"/>
        <w:tabs>
          <w:tab w:val="left" w:pos="5767"/>
        </w:tabs>
        <w:spacing w:before="5"/>
        <w:ind w:left="107"/>
      </w:pPr>
      <w:r>
        <w:rPr>
          <w:color w:val="494849"/>
        </w:rPr>
        <w:t>Per</w:t>
      </w:r>
      <w:r>
        <w:rPr>
          <w:color w:val="494849"/>
          <w:spacing w:val="-11"/>
        </w:rPr>
        <w:t xml:space="preserve"> </w:t>
      </w:r>
      <w:r>
        <w:rPr>
          <w:color w:val="494849"/>
        </w:rPr>
        <w:t>ParticipanUPer</w:t>
      </w:r>
      <w:r>
        <w:rPr>
          <w:color w:val="494849"/>
          <w:spacing w:val="-14"/>
        </w:rPr>
        <w:t xml:space="preserve"> </w:t>
      </w:r>
      <w:r>
        <w:rPr>
          <w:color w:val="494849"/>
        </w:rPr>
        <w:t>Occurrence</w:t>
      </w:r>
      <w:r>
        <w:rPr>
          <w:color w:val="494849"/>
        </w:rPr>
        <w:tab/>
        <w:t>100</w:t>
      </w:r>
      <w:r>
        <w:rPr>
          <w:color w:val="6D6D6E"/>
        </w:rPr>
        <w:t>,</w:t>
      </w:r>
      <w:r>
        <w:rPr>
          <w:color w:val="494849"/>
        </w:rPr>
        <w:t>000</w:t>
      </w:r>
      <w:r>
        <w:rPr>
          <w:color w:val="494849"/>
          <w:spacing w:val="-3"/>
        </w:rPr>
        <w:t xml:space="preserve"> </w:t>
      </w:r>
      <w:r>
        <w:rPr>
          <w:color w:val="494849"/>
        </w:rPr>
        <w:t>EUR</w:t>
      </w:r>
    </w:p>
    <w:p w:rsidR="00F3505D" w:rsidRDefault="00F3505D">
      <w:pPr>
        <w:pStyle w:val="Zkladntext"/>
        <w:spacing w:before="1"/>
        <w:rPr>
          <w:sz w:val="16"/>
        </w:rPr>
      </w:pPr>
    </w:p>
    <w:p w:rsidR="00F3505D" w:rsidRDefault="00DE4A70">
      <w:pPr>
        <w:pStyle w:val="Zkladntext"/>
        <w:spacing w:before="1"/>
        <w:ind w:left="113"/>
      </w:pPr>
      <w:r>
        <w:rPr>
          <w:color w:val="494849"/>
          <w:w w:val="105"/>
        </w:rPr>
        <w:t xml:space="preserve">Souhrnný </w:t>
      </w:r>
      <w:r>
        <w:rPr>
          <w:color w:val="3A3838"/>
          <w:w w:val="105"/>
        </w:rPr>
        <w:t>limit</w:t>
      </w:r>
    </w:p>
    <w:p w:rsidR="00F3505D" w:rsidRDefault="00DE4A70">
      <w:pPr>
        <w:pStyle w:val="Zkladntext"/>
        <w:tabs>
          <w:tab w:val="left" w:pos="5772"/>
        </w:tabs>
        <w:spacing w:before="5"/>
        <w:ind w:left="115"/>
      </w:pPr>
      <w:r>
        <w:rPr>
          <w:color w:val="494849"/>
          <w:w w:val="105"/>
        </w:rPr>
        <w:t>Aggregate</w:t>
      </w:r>
      <w:r>
        <w:rPr>
          <w:color w:val="494849"/>
          <w:spacing w:val="-21"/>
          <w:w w:val="105"/>
        </w:rPr>
        <w:t xml:space="preserve"> </w:t>
      </w:r>
      <w:r>
        <w:rPr>
          <w:color w:val="494849"/>
          <w:w w:val="105"/>
        </w:rPr>
        <w:t>Per</w:t>
      </w:r>
      <w:r>
        <w:rPr>
          <w:color w:val="494849"/>
          <w:spacing w:val="-25"/>
          <w:w w:val="105"/>
        </w:rPr>
        <w:t xml:space="preserve"> </w:t>
      </w:r>
      <w:r>
        <w:rPr>
          <w:color w:val="3A3838"/>
          <w:w w:val="105"/>
        </w:rPr>
        <w:t>Trial</w:t>
      </w:r>
      <w:r>
        <w:rPr>
          <w:color w:val="3A3838"/>
          <w:w w:val="105"/>
        </w:rPr>
        <w:tab/>
      </w:r>
      <w:r>
        <w:rPr>
          <w:color w:val="494849"/>
          <w:spacing w:val="-3"/>
          <w:w w:val="105"/>
        </w:rPr>
        <w:t>500</w:t>
      </w:r>
      <w:r>
        <w:rPr>
          <w:color w:val="6D6D6E"/>
          <w:spacing w:val="-3"/>
          <w:w w:val="105"/>
        </w:rPr>
        <w:t>,</w:t>
      </w:r>
      <w:r>
        <w:rPr>
          <w:color w:val="494849"/>
          <w:spacing w:val="-3"/>
          <w:w w:val="105"/>
        </w:rPr>
        <w:t>000</w:t>
      </w:r>
      <w:r>
        <w:rPr>
          <w:color w:val="494849"/>
          <w:spacing w:val="-22"/>
          <w:w w:val="105"/>
        </w:rPr>
        <w:t xml:space="preserve"> </w:t>
      </w:r>
      <w:r>
        <w:rPr>
          <w:color w:val="494849"/>
          <w:w w:val="105"/>
        </w:rPr>
        <w:t>EUR</w:t>
      </w:r>
    </w:p>
    <w:p w:rsidR="00F3505D" w:rsidRDefault="00F3505D">
      <w:pPr>
        <w:pStyle w:val="Zkladntext"/>
        <w:rPr>
          <w:sz w:val="20"/>
        </w:rPr>
      </w:pPr>
    </w:p>
    <w:p w:rsidR="00F3505D" w:rsidRDefault="00DE4A70">
      <w:pPr>
        <w:pStyle w:val="Zkladntext"/>
        <w:tabs>
          <w:tab w:val="left" w:pos="2785"/>
        </w:tabs>
        <w:spacing w:before="128"/>
        <w:ind w:left="110"/>
      </w:pPr>
      <w:r>
        <w:rPr>
          <w:color w:val="494849"/>
          <w:w w:val="105"/>
        </w:rPr>
        <w:t>Type</w:t>
      </w:r>
      <w:r>
        <w:rPr>
          <w:color w:val="494849"/>
          <w:spacing w:val="-21"/>
          <w:w w:val="105"/>
        </w:rPr>
        <w:t xml:space="preserve"> </w:t>
      </w:r>
      <w:r>
        <w:rPr>
          <w:color w:val="5D5D5D"/>
          <w:w w:val="105"/>
        </w:rPr>
        <w:t>of</w:t>
      </w:r>
      <w:r>
        <w:rPr>
          <w:color w:val="5D5D5D"/>
          <w:spacing w:val="-14"/>
          <w:w w:val="105"/>
        </w:rPr>
        <w:t xml:space="preserve"> </w:t>
      </w:r>
      <w:r>
        <w:rPr>
          <w:color w:val="494849"/>
          <w:w w:val="105"/>
        </w:rPr>
        <w:t>lnsurance</w:t>
      </w:r>
      <w:r>
        <w:rPr>
          <w:color w:val="6D6D6E"/>
          <w:w w:val="105"/>
        </w:rPr>
        <w:t>:</w:t>
      </w:r>
      <w:r>
        <w:rPr>
          <w:color w:val="6D6D6E"/>
          <w:w w:val="105"/>
        </w:rPr>
        <w:tab/>
      </w:r>
      <w:r>
        <w:rPr>
          <w:color w:val="494849"/>
          <w:w w:val="105"/>
        </w:rPr>
        <w:t xml:space="preserve">Products </w:t>
      </w:r>
      <w:r>
        <w:rPr>
          <w:color w:val="494849"/>
          <w:spacing w:val="-3"/>
          <w:w w:val="105"/>
        </w:rPr>
        <w:t>Liability</w:t>
      </w:r>
      <w:r>
        <w:rPr>
          <w:color w:val="6D6D6E"/>
          <w:spacing w:val="-3"/>
          <w:w w:val="105"/>
        </w:rPr>
        <w:t>/</w:t>
      </w:r>
      <w:r>
        <w:rPr>
          <w:color w:val="494849"/>
          <w:spacing w:val="-3"/>
          <w:w w:val="105"/>
        </w:rPr>
        <w:t>Human</w:t>
      </w:r>
      <w:r>
        <w:rPr>
          <w:color w:val="5D5D5D"/>
          <w:spacing w:val="-3"/>
          <w:w w:val="105"/>
        </w:rPr>
        <w:t>Clinica</w:t>
      </w:r>
      <w:r>
        <w:rPr>
          <w:color w:val="3A3838"/>
          <w:spacing w:val="-3"/>
          <w:w w:val="105"/>
        </w:rPr>
        <w:t xml:space="preserve">l </w:t>
      </w:r>
      <w:r>
        <w:rPr>
          <w:color w:val="494849"/>
          <w:w w:val="105"/>
        </w:rPr>
        <w:t>Trials</w:t>
      </w:r>
      <w:r>
        <w:rPr>
          <w:color w:val="494849"/>
          <w:spacing w:val="-20"/>
          <w:w w:val="105"/>
        </w:rPr>
        <w:t xml:space="preserve"> </w:t>
      </w:r>
      <w:r>
        <w:rPr>
          <w:color w:val="494849"/>
          <w:w w:val="105"/>
        </w:rPr>
        <w:t>Liability</w:t>
      </w:r>
    </w:p>
    <w:p w:rsidR="00F3505D" w:rsidRDefault="00DE4A70">
      <w:pPr>
        <w:pStyle w:val="Zkladntext"/>
        <w:spacing w:before="121" w:line="261" w:lineRule="auto"/>
        <w:ind w:left="116" w:hanging="2"/>
      </w:pPr>
      <w:r>
        <w:rPr>
          <w:color w:val="5D5D5D"/>
          <w:w w:val="105"/>
        </w:rPr>
        <w:t>K</w:t>
      </w:r>
      <w:r>
        <w:rPr>
          <w:color w:val="3A3838"/>
          <w:w w:val="105"/>
        </w:rPr>
        <w:t>linická</w:t>
      </w:r>
      <w:r>
        <w:rPr>
          <w:color w:val="3A3838"/>
          <w:spacing w:val="-21"/>
          <w:w w:val="105"/>
        </w:rPr>
        <w:t xml:space="preserve"> </w:t>
      </w:r>
      <w:r>
        <w:rPr>
          <w:color w:val="494849"/>
          <w:w w:val="105"/>
        </w:rPr>
        <w:t>hodnocení</w:t>
      </w:r>
      <w:r>
        <w:rPr>
          <w:color w:val="494849"/>
          <w:spacing w:val="-24"/>
          <w:w w:val="105"/>
        </w:rPr>
        <w:t xml:space="preserve"> </w:t>
      </w:r>
      <w:r>
        <w:rPr>
          <w:color w:val="5D5D5D"/>
          <w:w w:val="105"/>
        </w:rPr>
        <w:t>jsou</w:t>
      </w:r>
      <w:r>
        <w:rPr>
          <w:color w:val="5D5D5D"/>
          <w:spacing w:val="-25"/>
          <w:w w:val="105"/>
        </w:rPr>
        <w:t xml:space="preserve"> </w:t>
      </w:r>
      <w:r>
        <w:rPr>
          <w:color w:val="494849"/>
          <w:w w:val="105"/>
        </w:rPr>
        <w:t>pojištěna</w:t>
      </w:r>
      <w:r>
        <w:rPr>
          <w:color w:val="494849"/>
          <w:spacing w:val="-17"/>
          <w:w w:val="105"/>
        </w:rPr>
        <w:t xml:space="preserve"> </w:t>
      </w:r>
      <w:r>
        <w:rPr>
          <w:color w:val="494849"/>
          <w:w w:val="105"/>
        </w:rPr>
        <w:t>v</w:t>
      </w:r>
      <w:r>
        <w:rPr>
          <w:color w:val="494849"/>
          <w:spacing w:val="-25"/>
          <w:w w:val="105"/>
        </w:rPr>
        <w:t xml:space="preserve"> </w:t>
      </w:r>
      <w:r>
        <w:rPr>
          <w:color w:val="494849"/>
          <w:w w:val="105"/>
        </w:rPr>
        <w:t>souladu</w:t>
      </w:r>
      <w:r>
        <w:rPr>
          <w:color w:val="494849"/>
          <w:spacing w:val="-22"/>
          <w:w w:val="105"/>
        </w:rPr>
        <w:t xml:space="preserve"> </w:t>
      </w:r>
      <w:r>
        <w:rPr>
          <w:color w:val="494849"/>
          <w:w w:val="105"/>
        </w:rPr>
        <w:t>se</w:t>
      </w:r>
      <w:r>
        <w:rPr>
          <w:color w:val="494849"/>
          <w:spacing w:val="-27"/>
          <w:w w:val="105"/>
        </w:rPr>
        <w:t xml:space="preserve"> </w:t>
      </w:r>
      <w:r>
        <w:rPr>
          <w:color w:val="494849"/>
          <w:w w:val="105"/>
        </w:rPr>
        <w:t>zákonem</w:t>
      </w:r>
      <w:r>
        <w:rPr>
          <w:color w:val="494849"/>
          <w:spacing w:val="-17"/>
          <w:w w:val="105"/>
        </w:rPr>
        <w:t xml:space="preserve"> </w:t>
      </w:r>
      <w:r>
        <w:rPr>
          <w:color w:val="494849"/>
          <w:spacing w:val="-3"/>
          <w:w w:val="105"/>
        </w:rPr>
        <w:t>268</w:t>
      </w:r>
      <w:r>
        <w:rPr>
          <w:color w:val="6D6D6E"/>
          <w:spacing w:val="-3"/>
          <w:w w:val="105"/>
        </w:rPr>
        <w:t>/</w:t>
      </w:r>
      <w:r>
        <w:rPr>
          <w:color w:val="494849"/>
          <w:spacing w:val="-3"/>
          <w:w w:val="105"/>
        </w:rPr>
        <w:t>2014Sb</w:t>
      </w:r>
      <w:r>
        <w:rPr>
          <w:color w:val="494849"/>
          <w:spacing w:val="-28"/>
          <w:w w:val="105"/>
        </w:rPr>
        <w:t xml:space="preserve"> </w:t>
      </w:r>
      <w:r>
        <w:rPr>
          <w:color w:val="494849"/>
          <w:w w:val="105"/>
        </w:rPr>
        <w:t>a</w:t>
      </w:r>
      <w:r>
        <w:rPr>
          <w:color w:val="494849"/>
          <w:spacing w:val="-25"/>
          <w:w w:val="105"/>
        </w:rPr>
        <w:t xml:space="preserve"> </w:t>
      </w:r>
      <w:r>
        <w:rPr>
          <w:color w:val="494849"/>
          <w:w w:val="105"/>
        </w:rPr>
        <w:t>pojištění</w:t>
      </w:r>
      <w:r>
        <w:rPr>
          <w:color w:val="494849"/>
          <w:spacing w:val="-20"/>
          <w:w w:val="105"/>
        </w:rPr>
        <w:t xml:space="preserve"> </w:t>
      </w:r>
      <w:r>
        <w:rPr>
          <w:color w:val="494849"/>
          <w:w w:val="105"/>
        </w:rPr>
        <w:t>zahrnuje</w:t>
      </w:r>
      <w:r>
        <w:rPr>
          <w:color w:val="494849"/>
          <w:spacing w:val="-14"/>
          <w:w w:val="105"/>
        </w:rPr>
        <w:t xml:space="preserve"> </w:t>
      </w:r>
      <w:r>
        <w:rPr>
          <w:color w:val="494849"/>
          <w:w w:val="105"/>
        </w:rPr>
        <w:t>odpovědnost</w:t>
      </w:r>
      <w:r>
        <w:rPr>
          <w:color w:val="494849"/>
          <w:spacing w:val="-15"/>
          <w:w w:val="105"/>
        </w:rPr>
        <w:t xml:space="preserve"> </w:t>
      </w:r>
      <w:r>
        <w:rPr>
          <w:color w:val="494849"/>
          <w:w w:val="105"/>
        </w:rPr>
        <w:t>zadavatele</w:t>
      </w:r>
      <w:r>
        <w:rPr>
          <w:color w:val="494849"/>
          <w:spacing w:val="-11"/>
          <w:w w:val="105"/>
        </w:rPr>
        <w:t xml:space="preserve"> </w:t>
      </w:r>
      <w:r>
        <w:rPr>
          <w:color w:val="494849"/>
          <w:w w:val="105"/>
        </w:rPr>
        <w:t>a zkoušejících</w:t>
      </w:r>
      <w:r>
        <w:rPr>
          <w:color w:val="494849"/>
          <w:spacing w:val="-22"/>
          <w:w w:val="105"/>
        </w:rPr>
        <w:t xml:space="preserve"> </w:t>
      </w:r>
      <w:r>
        <w:rPr>
          <w:color w:val="494849"/>
          <w:w w:val="105"/>
        </w:rPr>
        <w:t>klinického</w:t>
      </w:r>
      <w:r>
        <w:rPr>
          <w:color w:val="494849"/>
          <w:spacing w:val="-28"/>
          <w:w w:val="105"/>
        </w:rPr>
        <w:t xml:space="preserve"> </w:t>
      </w:r>
      <w:r>
        <w:rPr>
          <w:color w:val="494849"/>
          <w:w w:val="105"/>
        </w:rPr>
        <w:t>hodnocení</w:t>
      </w:r>
      <w:r>
        <w:rPr>
          <w:color w:val="494849"/>
          <w:spacing w:val="-26"/>
          <w:w w:val="105"/>
        </w:rPr>
        <w:t xml:space="preserve"> </w:t>
      </w:r>
      <w:r>
        <w:rPr>
          <w:color w:val="494849"/>
          <w:w w:val="105"/>
        </w:rPr>
        <w:t>za</w:t>
      </w:r>
      <w:r>
        <w:rPr>
          <w:color w:val="494849"/>
          <w:spacing w:val="-34"/>
          <w:w w:val="105"/>
        </w:rPr>
        <w:t xml:space="preserve"> </w:t>
      </w:r>
      <w:r>
        <w:rPr>
          <w:color w:val="494849"/>
          <w:w w:val="105"/>
        </w:rPr>
        <w:t>škody</w:t>
      </w:r>
      <w:r>
        <w:rPr>
          <w:color w:val="494849"/>
          <w:spacing w:val="-26"/>
          <w:w w:val="105"/>
        </w:rPr>
        <w:t xml:space="preserve"> </w:t>
      </w:r>
      <w:r>
        <w:rPr>
          <w:color w:val="494849"/>
          <w:w w:val="105"/>
        </w:rPr>
        <w:t>na</w:t>
      </w:r>
      <w:r>
        <w:rPr>
          <w:color w:val="494849"/>
          <w:spacing w:val="-33"/>
          <w:w w:val="105"/>
        </w:rPr>
        <w:t xml:space="preserve"> </w:t>
      </w:r>
      <w:r>
        <w:rPr>
          <w:color w:val="494849"/>
          <w:w w:val="105"/>
        </w:rPr>
        <w:t>životě</w:t>
      </w:r>
      <w:r>
        <w:rPr>
          <w:color w:val="494849"/>
          <w:spacing w:val="-36"/>
          <w:w w:val="105"/>
        </w:rPr>
        <w:t xml:space="preserve"> </w:t>
      </w:r>
      <w:r>
        <w:rPr>
          <w:color w:val="494849"/>
          <w:w w:val="105"/>
        </w:rPr>
        <w:t>nebo</w:t>
      </w:r>
      <w:r>
        <w:rPr>
          <w:color w:val="494849"/>
          <w:spacing w:val="-34"/>
          <w:w w:val="105"/>
        </w:rPr>
        <w:t xml:space="preserve"> </w:t>
      </w:r>
      <w:r>
        <w:rPr>
          <w:color w:val="494849"/>
          <w:w w:val="105"/>
        </w:rPr>
        <w:t>zdraví</w:t>
      </w:r>
      <w:r>
        <w:rPr>
          <w:color w:val="494849"/>
          <w:spacing w:val="-28"/>
          <w:w w:val="105"/>
        </w:rPr>
        <w:t xml:space="preserve"> </w:t>
      </w:r>
      <w:r>
        <w:rPr>
          <w:color w:val="494849"/>
          <w:w w:val="105"/>
        </w:rPr>
        <w:t>subjekt</w:t>
      </w:r>
      <w:r>
        <w:rPr>
          <w:color w:val="6D6D6E"/>
          <w:w w:val="105"/>
        </w:rPr>
        <w:t>ů</w:t>
      </w:r>
      <w:r>
        <w:rPr>
          <w:color w:val="6D6D6E"/>
          <w:spacing w:val="-27"/>
          <w:w w:val="105"/>
        </w:rPr>
        <w:t xml:space="preserve"> </w:t>
      </w:r>
      <w:r>
        <w:rPr>
          <w:color w:val="494849"/>
          <w:w w:val="105"/>
        </w:rPr>
        <w:t>hodnocení</w:t>
      </w:r>
      <w:r>
        <w:rPr>
          <w:color w:val="494849"/>
          <w:spacing w:val="-33"/>
          <w:w w:val="105"/>
        </w:rPr>
        <w:t xml:space="preserve"> </w:t>
      </w:r>
      <w:r>
        <w:rPr>
          <w:color w:val="494849"/>
          <w:w w:val="105"/>
        </w:rPr>
        <w:t>v</w:t>
      </w:r>
      <w:r>
        <w:rPr>
          <w:color w:val="494849"/>
          <w:spacing w:val="-25"/>
          <w:w w:val="105"/>
        </w:rPr>
        <w:t xml:space="preserve"> </w:t>
      </w:r>
      <w:r>
        <w:rPr>
          <w:color w:val="494849"/>
          <w:w w:val="105"/>
        </w:rPr>
        <w:t>důsledku</w:t>
      </w:r>
      <w:r>
        <w:rPr>
          <w:color w:val="494849"/>
          <w:spacing w:val="-30"/>
          <w:w w:val="105"/>
        </w:rPr>
        <w:t xml:space="preserve"> </w:t>
      </w:r>
      <w:r>
        <w:rPr>
          <w:color w:val="494849"/>
          <w:w w:val="105"/>
        </w:rPr>
        <w:t>provádění</w:t>
      </w:r>
      <w:r>
        <w:rPr>
          <w:color w:val="494849"/>
          <w:spacing w:val="-31"/>
          <w:w w:val="105"/>
        </w:rPr>
        <w:t xml:space="preserve"> </w:t>
      </w:r>
      <w:r>
        <w:rPr>
          <w:color w:val="494849"/>
          <w:w w:val="105"/>
        </w:rPr>
        <w:t>klinického hodnocení zdravotnických</w:t>
      </w:r>
      <w:r>
        <w:rPr>
          <w:color w:val="494849"/>
          <w:spacing w:val="-41"/>
          <w:w w:val="105"/>
        </w:rPr>
        <w:t xml:space="preserve"> </w:t>
      </w:r>
      <w:r>
        <w:rPr>
          <w:color w:val="494849"/>
          <w:spacing w:val="-3"/>
          <w:w w:val="105"/>
        </w:rPr>
        <w:t>prostředků</w:t>
      </w:r>
      <w:r>
        <w:rPr>
          <w:color w:val="6D6D6E"/>
          <w:spacing w:val="-3"/>
          <w:w w:val="105"/>
        </w:rPr>
        <w:t xml:space="preserve">. </w:t>
      </w:r>
      <w:r>
        <w:rPr>
          <w:color w:val="6D6D6E"/>
          <w:w w:val="105"/>
        </w:rPr>
        <w:t>/</w:t>
      </w:r>
    </w:p>
    <w:p w:rsidR="00F3505D" w:rsidRDefault="00DE4A70">
      <w:pPr>
        <w:pStyle w:val="Zkladntext"/>
        <w:spacing w:line="204" w:lineRule="exact"/>
        <w:ind w:left="120"/>
      </w:pPr>
      <w:r>
        <w:rPr>
          <w:color w:val="5D5D5D"/>
          <w:spacing w:val="-3"/>
          <w:w w:val="105"/>
        </w:rPr>
        <w:t>C</w:t>
      </w:r>
      <w:r>
        <w:rPr>
          <w:color w:val="3A3838"/>
          <w:spacing w:val="-3"/>
          <w:w w:val="105"/>
        </w:rPr>
        <w:t>lini</w:t>
      </w:r>
      <w:r>
        <w:rPr>
          <w:color w:val="5D5D5D"/>
          <w:spacing w:val="-3"/>
          <w:w w:val="105"/>
        </w:rPr>
        <w:t>cal</w:t>
      </w:r>
      <w:r>
        <w:rPr>
          <w:color w:val="5D5D5D"/>
          <w:spacing w:val="-32"/>
          <w:w w:val="105"/>
        </w:rPr>
        <w:t xml:space="preserve"> </w:t>
      </w:r>
      <w:r>
        <w:rPr>
          <w:color w:val="494849"/>
          <w:w w:val="105"/>
        </w:rPr>
        <w:t>trials</w:t>
      </w:r>
      <w:r>
        <w:rPr>
          <w:color w:val="494849"/>
          <w:spacing w:val="-22"/>
          <w:w w:val="105"/>
        </w:rPr>
        <w:t xml:space="preserve"> </w:t>
      </w:r>
      <w:r>
        <w:rPr>
          <w:color w:val="494849"/>
          <w:w w:val="105"/>
        </w:rPr>
        <w:t>are</w:t>
      </w:r>
      <w:r>
        <w:rPr>
          <w:color w:val="494849"/>
          <w:spacing w:val="-24"/>
          <w:w w:val="105"/>
        </w:rPr>
        <w:t xml:space="preserve"> </w:t>
      </w:r>
      <w:r>
        <w:rPr>
          <w:color w:val="494849"/>
          <w:w w:val="105"/>
        </w:rPr>
        <w:t>insured</w:t>
      </w:r>
      <w:r>
        <w:rPr>
          <w:color w:val="494849"/>
          <w:spacing w:val="-25"/>
          <w:w w:val="105"/>
        </w:rPr>
        <w:t xml:space="preserve"> </w:t>
      </w:r>
      <w:r>
        <w:rPr>
          <w:color w:val="5D5D5D"/>
          <w:w w:val="105"/>
        </w:rPr>
        <w:t>in</w:t>
      </w:r>
      <w:r>
        <w:rPr>
          <w:color w:val="5D5D5D"/>
          <w:spacing w:val="-13"/>
          <w:w w:val="105"/>
        </w:rPr>
        <w:t xml:space="preserve"> </w:t>
      </w:r>
      <w:r>
        <w:rPr>
          <w:color w:val="494849"/>
          <w:w w:val="105"/>
        </w:rPr>
        <w:t>accordance</w:t>
      </w:r>
      <w:r>
        <w:rPr>
          <w:color w:val="494849"/>
          <w:spacing w:val="-11"/>
          <w:w w:val="105"/>
        </w:rPr>
        <w:t xml:space="preserve"> </w:t>
      </w:r>
      <w:r>
        <w:rPr>
          <w:color w:val="494849"/>
          <w:w w:val="105"/>
        </w:rPr>
        <w:t>with</w:t>
      </w:r>
      <w:r>
        <w:rPr>
          <w:color w:val="494849"/>
          <w:spacing w:val="-22"/>
          <w:w w:val="105"/>
        </w:rPr>
        <w:t xml:space="preserve"> </w:t>
      </w:r>
      <w:r>
        <w:rPr>
          <w:color w:val="494849"/>
          <w:w w:val="105"/>
        </w:rPr>
        <w:t>Pharmaceutical</w:t>
      </w:r>
      <w:r>
        <w:rPr>
          <w:color w:val="494849"/>
          <w:spacing w:val="-24"/>
          <w:w w:val="105"/>
        </w:rPr>
        <w:t xml:space="preserve"> </w:t>
      </w:r>
      <w:r>
        <w:rPr>
          <w:color w:val="494849"/>
          <w:w w:val="105"/>
        </w:rPr>
        <w:t>Act</w:t>
      </w:r>
      <w:r>
        <w:rPr>
          <w:color w:val="494849"/>
          <w:spacing w:val="-27"/>
          <w:w w:val="105"/>
        </w:rPr>
        <w:t xml:space="preserve"> </w:t>
      </w:r>
      <w:r>
        <w:rPr>
          <w:color w:val="494849"/>
          <w:spacing w:val="-4"/>
          <w:w w:val="105"/>
        </w:rPr>
        <w:t>No</w:t>
      </w:r>
      <w:r>
        <w:rPr>
          <w:color w:val="6D6D6E"/>
          <w:spacing w:val="-4"/>
          <w:w w:val="105"/>
        </w:rPr>
        <w:t>.</w:t>
      </w:r>
      <w:r>
        <w:rPr>
          <w:color w:val="6D6D6E"/>
          <w:spacing w:val="-11"/>
          <w:w w:val="105"/>
        </w:rPr>
        <w:t xml:space="preserve"> </w:t>
      </w:r>
      <w:r>
        <w:rPr>
          <w:color w:val="494849"/>
          <w:w w:val="105"/>
        </w:rPr>
        <w:t>268</w:t>
      </w:r>
      <w:r>
        <w:rPr>
          <w:color w:val="6D6D6E"/>
          <w:w w:val="105"/>
        </w:rPr>
        <w:t>/</w:t>
      </w:r>
      <w:r>
        <w:rPr>
          <w:color w:val="494849"/>
          <w:w w:val="105"/>
        </w:rPr>
        <w:t>2014</w:t>
      </w:r>
      <w:r>
        <w:rPr>
          <w:color w:val="494849"/>
          <w:spacing w:val="-26"/>
          <w:w w:val="105"/>
        </w:rPr>
        <w:t xml:space="preserve"> </w:t>
      </w:r>
      <w:r>
        <w:rPr>
          <w:color w:val="494849"/>
          <w:w w:val="105"/>
        </w:rPr>
        <w:t>Coll.</w:t>
      </w:r>
      <w:r>
        <w:rPr>
          <w:color w:val="494849"/>
          <w:spacing w:val="-20"/>
          <w:w w:val="105"/>
        </w:rPr>
        <w:t xml:space="preserve"> </w:t>
      </w:r>
      <w:r>
        <w:rPr>
          <w:color w:val="494849"/>
          <w:w w:val="105"/>
        </w:rPr>
        <w:t>and</w:t>
      </w:r>
      <w:r>
        <w:rPr>
          <w:color w:val="494849"/>
          <w:spacing w:val="-27"/>
          <w:w w:val="105"/>
        </w:rPr>
        <w:t xml:space="preserve"> </w:t>
      </w:r>
      <w:r>
        <w:rPr>
          <w:color w:val="494849"/>
          <w:w w:val="105"/>
        </w:rPr>
        <w:t>the</w:t>
      </w:r>
      <w:r>
        <w:rPr>
          <w:color w:val="494849"/>
          <w:spacing w:val="-29"/>
          <w:w w:val="105"/>
        </w:rPr>
        <w:t xml:space="preserve"> </w:t>
      </w:r>
      <w:r>
        <w:rPr>
          <w:color w:val="494849"/>
          <w:w w:val="105"/>
        </w:rPr>
        <w:t>insurance</w:t>
      </w:r>
      <w:r>
        <w:rPr>
          <w:color w:val="494849"/>
          <w:spacing w:val="-14"/>
          <w:w w:val="105"/>
        </w:rPr>
        <w:t xml:space="preserve"> </w:t>
      </w:r>
      <w:r>
        <w:rPr>
          <w:color w:val="494849"/>
          <w:w w:val="105"/>
        </w:rPr>
        <w:t>policy</w:t>
      </w:r>
      <w:r>
        <w:rPr>
          <w:color w:val="494849"/>
          <w:spacing w:val="-19"/>
          <w:w w:val="105"/>
        </w:rPr>
        <w:t xml:space="preserve"> </w:t>
      </w:r>
      <w:r>
        <w:rPr>
          <w:color w:val="494849"/>
          <w:w w:val="105"/>
        </w:rPr>
        <w:t>covers</w:t>
      </w:r>
      <w:r>
        <w:rPr>
          <w:color w:val="494849"/>
          <w:spacing w:val="-13"/>
          <w:w w:val="105"/>
        </w:rPr>
        <w:t xml:space="preserve"> </w:t>
      </w:r>
      <w:r>
        <w:rPr>
          <w:color w:val="3A3838"/>
          <w:w w:val="105"/>
        </w:rPr>
        <w:t>liability</w:t>
      </w:r>
    </w:p>
    <w:p w:rsidR="00F3505D" w:rsidRDefault="00DE4A70">
      <w:pPr>
        <w:pStyle w:val="Zkladntext"/>
        <w:spacing w:before="5" w:line="268" w:lineRule="auto"/>
        <w:ind w:left="124" w:hanging="9"/>
      </w:pPr>
      <w:r>
        <w:rPr>
          <w:color w:val="5D5D5D"/>
        </w:rPr>
        <w:t xml:space="preserve">of </w:t>
      </w:r>
      <w:r>
        <w:rPr>
          <w:color w:val="494849"/>
        </w:rPr>
        <w:t xml:space="preserve">clinical trial sponsors and investigators occurred for bodily harm or </w:t>
      </w:r>
      <w:r>
        <w:rPr>
          <w:color w:val="3A3838"/>
        </w:rPr>
        <w:t xml:space="preserve">health related damages </w:t>
      </w:r>
      <w:r>
        <w:rPr>
          <w:color w:val="494849"/>
        </w:rPr>
        <w:t xml:space="preserve">to the clinical </w:t>
      </w:r>
      <w:r>
        <w:rPr>
          <w:color w:val="3A3838"/>
        </w:rPr>
        <w:t xml:space="preserve">trial </w:t>
      </w:r>
      <w:r>
        <w:rPr>
          <w:color w:val="494849"/>
        </w:rPr>
        <w:t>subjects as a result of carrying out the clinical trial of medical devices</w:t>
      </w:r>
      <w:r>
        <w:rPr>
          <w:color w:val="6D6D6E"/>
        </w:rPr>
        <w:t>.</w:t>
      </w:r>
    </w:p>
    <w:p w:rsidR="00F3505D" w:rsidRDefault="00F3505D">
      <w:pPr>
        <w:pStyle w:val="Zkladntext"/>
        <w:rPr>
          <w:sz w:val="20"/>
        </w:rPr>
      </w:pPr>
    </w:p>
    <w:p w:rsidR="00F3505D" w:rsidRDefault="00F3505D">
      <w:pPr>
        <w:pStyle w:val="Zkladntext"/>
        <w:rPr>
          <w:sz w:val="20"/>
        </w:rPr>
      </w:pPr>
    </w:p>
    <w:p w:rsidR="00F3505D" w:rsidRDefault="00F3505D">
      <w:pPr>
        <w:pStyle w:val="Zkladntext"/>
        <w:rPr>
          <w:sz w:val="20"/>
        </w:rPr>
      </w:pPr>
    </w:p>
    <w:p w:rsidR="00F3505D" w:rsidRDefault="00F3505D">
      <w:pPr>
        <w:pStyle w:val="Zkladntext"/>
        <w:rPr>
          <w:sz w:val="20"/>
        </w:rPr>
      </w:pPr>
    </w:p>
    <w:p w:rsidR="00F3505D" w:rsidRDefault="00F3505D">
      <w:pPr>
        <w:pStyle w:val="Zkladntext"/>
        <w:rPr>
          <w:sz w:val="20"/>
        </w:rPr>
      </w:pPr>
    </w:p>
    <w:p w:rsidR="00F3505D" w:rsidRDefault="00F3505D">
      <w:pPr>
        <w:pStyle w:val="Zkladntext"/>
        <w:rPr>
          <w:sz w:val="20"/>
        </w:rPr>
      </w:pPr>
    </w:p>
    <w:p w:rsidR="00F3505D" w:rsidRDefault="00DE4A70">
      <w:pPr>
        <w:pStyle w:val="Zkladntext"/>
        <w:rPr>
          <w:sz w:val="12"/>
        </w:rPr>
      </w:pPr>
      <w:r>
        <w:rPr>
          <w:noProof/>
          <w:lang w:val="cs-CZ" w:eastAsia="cs-CZ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4404317</wp:posOffset>
            </wp:positionH>
            <wp:positionV relativeFrom="paragraph">
              <wp:posOffset>112427</wp:posOffset>
            </wp:positionV>
            <wp:extent cx="700010" cy="6903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10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05D" w:rsidRDefault="00F3505D">
      <w:pPr>
        <w:pStyle w:val="Zkladntext"/>
        <w:spacing w:before="3"/>
        <w:rPr>
          <w:sz w:val="20"/>
        </w:rPr>
      </w:pPr>
    </w:p>
    <w:p w:rsidR="00F3505D" w:rsidRDefault="00DE4A70">
      <w:pPr>
        <w:spacing w:line="147" w:lineRule="exact"/>
        <w:ind w:left="509"/>
        <w:rPr>
          <w:sz w:val="13"/>
        </w:rPr>
      </w:pPr>
      <w:r>
        <w:rPr>
          <w:color w:val="6D6D6E"/>
          <w:w w:val="105"/>
          <w:sz w:val="13"/>
        </w:rPr>
        <w:t xml:space="preserve">Datum Vydání/lssue </w:t>
      </w:r>
      <w:r>
        <w:rPr>
          <w:color w:val="5D5D5D"/>
          <w:w w:val="105"/>
          <w:sz w:val="13"/>
        </w:rPr>
        <w:t xml:space="preserve">Dale </w:t>
      </w:r>
      <w:r>
        <w:rPr>
          <w:color w:val="6D6D6E"/>
          <w:w w:val="105"/>
          <w:sz w:val="13"/>
        </w:rPr>
        <w:t>19 dubna 2019</w:t>
      </w:r>
    </w:p>
    <w:p w:rsidR="00F3505D" w:rsidRDefault="00DE4A70">
      <w:pPr>
        <w:tabs>
          <w:tab w:val="left" w:pos="9542"/>
        </w:tabs>
        <w:spacing w:line="147" w:lineRule="exact"/>
        <w:ind w:left="518"/>
        <w:rPr>
          <w:sz w:val="13"/>
        </w:rPr>
      </w:pPr>
      <w:r>
        <w:rPr>
          <w:color w:val="6D6D6E"/>
          <w:spacing w:val="-3"/>
          <w:w w:val="110"/>
          <w:sz w:val="13"/>
        </w:rPr>
        <w:t>V</w:t>
      </w:r>
      <w:r>
        <w:rPr>
          <w:color w:val="494849"/>
          <w:spacing w:val="-3"/>
          <w:w w:val="110"/>
          <w:sz w:val="13"/>
        </w:rPr>
        <w:t>e</w:t>
      </w:r>
      <w:r>
        <w:rPr>
          <w:color w:val="6D6D6E"/>
          <w:spacing w:val="-3"/>
          <w:w w:val="110"/>
          <w:sz w:val="13"/>
        </w:rPr>
        <w:t>rzeN</w:t>
      </w:r>
      <w:r>
        <w:rPr>
          <w:color w:val="6D6D6E"/>
          <w:spacing w:val="-27"/>
          <w:w w:val="110"/>
          <w:sz w:val="13"/>
        </w:rPr>
        <w:t xml:space="preserve"> </w:t>
      </w:r>
      <w:r>
        <w:rPr>
          <w:color w:val="6D6D6E"/>
          <w:w w:val="110"/>
          <w:sz w:val="13"/>
        </w:rPr>
        <w:t>ersion</w:t>
      </w:r>
      <w:r>
        <w:rPr>
          <w:color w:val="6D6D6E"/>
          <w:spacing w:val="-24"/>
          <w:w w:val="110"/>
          <w:sz w:val="13"/>
        </w:rPr>
        <w:t xml:space="preserve"> </w:t>
      </w:r>
      <w:r>
        <w:rPr>
          <w:color w:val="6D6D6E"/>
          <w:w w:val="110"/>
          <w:sz w:val="13"/>
        </w:rPr>
        <w:t>1</w:t>
      </w:r>
      <w:r>
        <w:rPr>
          <w:color w:val="6D6D6E"/>
          <w:w w:val="110"/>
          <w:sz w:val="13"/>
        </w:rPr>
        <w:tab/>
      </w:r>
      <w:r>
        <w:rPr>
          <w:color w:val="5D5D5D"/>
          <w:spacing w:val="-4"/>
          <w:w w:val="110"/>
          <w:sz w:val="13"/>
        </w:rPr>
        <w:t>Strana/Page</w:t>
      </w:r>
      <w:r>
        <w:rPr>
          <w:color w:val="8A8A8C"/>
          <w:spacing w:val="-4"/>
          <w:w w:val="110"/>
          <w:sz w:val="13"/>
        </w:rPr>
        <w:t xml:space="preserve">: </w:t>
      </w:r>
      <w:r>
        <w:rPr>
          <w:color w:val="6D6D6E"/>
          <w:w w:val="110"/>
          <w:sz w:val="13"/>
        </w:rPr>
        <w:t>1 z/of</w:t>
      </w:r>
      <w:r>
        <w:rPr>
          <w:color w:val="6D6D6E"/>
          <w:spacing w:val="-29"/>
          <w:w w:val="110"/>
          <w:sz w:val="13"/>
        </w:rPr>
        <w:t xml:space="preserve"> </w:t>
      </w:r>
      <w:r>
        <w:rPr>
          <w:color w:val="6D6D6E"/>
          <w:w w:val="110"/>
          <w:sz w:val="13"/>
        </w:rPr>
        <w:t>1</w:t>
      </w:r>
    </w:p>
    <w:p w:rsidR="00F3505D" w:rsidRDefault="00DE4A70">
      <w:pPr>
        <w:spacing w:before="16" w:line="261" w:lineRule="auto"/>
        <w:ind w:left="234" w:right="211" w:hanging="1"/>
        <w:jc w:val="center"/>
        <w:rPr>
          <w:sz w:val="13"/>
        </w:rPr>
      </w:pPr>
      <w:r>
        <w:rPr>
          <w:color w:val="6D6D6E"/>
          <w:w w:val="105"/>
          <w:sz w:val="13"/>
        </w:rPr>
        <w:t>Chubb</w:t>
      </w:r>
      <w:r>
        <w:rPr>
          <w:color w:val="6D6D6E"/>
          <w:spacing w:val="-21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European</w:t>
      </w:r>
      <w:r>
        <w:rPr>
          <w:color w:val="5D5D5D"/>
          <w:spacing w:val="-9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Group</w:t>
      </w:r>
      <w:r>
        <w:rPr>
          <w:color w:val="6D6D6E"/>
          <w:spacing w:val="-8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SE</w:t>
      </w:r>
      <w:r>
        <w:rPr>
          <w:color w:val="6D6D6E"/>
          <w:spacing w:val="-11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je</w:t>
      </w:r>
      <w:r>
        <w:rPr>
          <w:color w:val="6D6D6E"/>
          <w:spacing w:val="-7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společností</w:t>
      </w:r>
      <w:r>
        <w:rPr>
          <w:color w:val="8A8A8C"/>
          <w:w w:val="105"/>
          <w:sz w:val="13"/>
        </w:rPr>
        <w:t>,</w:t>
      </w:r>
      <w:r>
        <w:rPr>
          <w:color w:val="8A8A8C"/>
          <w:spacing w:val="-5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která</w:t>
      </w:r>
      <w:r>
        <w:rPr>
          <w:color w:val="6D6D6E"/>
          <w:spacing w:val="-8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 xml:space="preserve">se </w:t>
      </w:r>
      <w:r>
        <w:rPr>
          <w:color w:val="6D6D6E"/>
          <w:spacing w:val="-3"/>
          <w:w w:val="105"/>
          <w:sz w:val="13"/>
        </w:rPr>
        <w:t>ř</w:t>
      </w:r>
      <w:r>
        <w:rPr>
          <w:color w:val="8A8A8C"/>
          <w:spacing w:val="-3"/>
          <w:w w:val="105"/>
          <w:sz w:val="13"/>
        </w:rPr>
        <w:t>í</w:t>
      </w:r>
      <w:r>
        <w:rPr>
          <w:color w:val="5D5D5D"/>
          <w:spacing w:val="-3"/>
          <w:w w:val="105"/>
          <w:sz w:val="13"/>
        </w:rPr>
        <w:t>dí</w:t>
      </w:r>
      <w:r>
        <w:rPr>
          <w:color w:val="5D5D5D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ustanoveními</w:t>
      </w:r>
      <w:r>
        <w:rPr>
          <w:color w:val="6D6D6E"/>
          <w:spacing w:val="-9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francouzského</w:t>
      </w:r>
      <w:r>
        <w:rPr>
          <w:color w:val="6D6D6E"/>
          <w:spacing w:val="-4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zákona</w:t>
      </w:r>
      <w:r>
        <w:rPr>
          <w:color w:val="6D6D6E"/>
          <w:spacing w:val="-14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o</w:t>
      </w:r>
      <w:r>
        <w:rPr>
          <w:color w:val="6D6D6E"/>
          <w:spacing w:val="-6"/>
          <w:w w:val="105"/>
          <w:sz w:val="13"/>
        </w:rPr>
        <w:t xml:space="preserve"> </w:t>
      </w:r>
      <w:r>
        <w:rPr>
          <w:color w:val="494849"/>
          <w:w w:val="105"/>
          <w:sz w:val="13"/>
        </w:rPr>
        <w:t>p</w:t>
      </w:r>
      <w:r>
        <w:rPr>
          <w:color w:val="6D6D6E"/>
          <w:w w:val="105"/>
          <w:sz w:val="13"/>
        </w:rPr>
        <w:t>ojištění,</w:t>
      </w:r>
      <w:r>
        <w:rPr>
          <w:color w:val="6D6D6E"/>
          <w:spacing w:val="-7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s</w:t>
      </w:r>
      <w:r>
        <w:rPr>
          <w:color w:val="6D6D6E"/>
          <w:spacing w:val="-11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registračním</w:t>
      </w:r>
      <w:r>
        <w:rPr>
          <w:color w:val="5D5D5D"/>
          <w:spacing w:val="-3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číslem</w:t>
      </w:r>
      <w:r>
        <w:rPr>
          <w:color w:val="6D6D6E"/>
          <w:spacing w:val="-6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450</w:t>
      </w:r>
      <w:r>
        <w:rPr>
          <w:color w:val="6D6D6E"/>
          <w:spacing w:val="-5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327</w:t>
      </w:r>
      <w:r>
        <w:rPr>
          <w:color w:val="6D6D6E"/>
          <w:spacing w:val="-20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374</w:t>
      </w:r>
      <w:r>
        <w:rPr>
          <w:color w:val="6D6D6E"/>
          <w:spacing w:val="-11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RCS</w:t>
      </w:r>
      <w:r>
        <w:rPr>
          <w:color w:val="6D6D6E"/>
          <w:spacing w:val="-16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Nanterre</w:t>
      </w:r>
      <w:r>
        <w:rPr>
          <w:color w:val="5D5D5D"/>
          <w:spacing w:val="-12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a</w:t>
      </w:r>
      <w:r>
        <w:rPr>
          <w:color w:val="6D6D6E"/>
          <w:spacing w:val="-1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sídlem:</w:t>
      </w:r>
      <w:r>
        <w:rPr>
          <w:color w:val="6D6D6E"/>
          <w:spacing w:val="-11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La</w:t>
      </w:r>
      <w:r>
        <w:rPr>
          <w:color w:val="5D5D5D"/>
          <w:spacing w:val="-12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Tour Carpe</w:t>
      </w:r>
      <w:r>
        <w:rPr>
          <w:color w:val="6D6D6E"/>
          <w:spacing w:val="-17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Diem</w:t>
      </w:r>
      <w:r>
        <w:rPr>
          <w:color w:val="8A8A8C"/>
          <w:w w:val="105"/>
          <w:sz w:val="13"/>
        </w:rPr>
        <w:t>,</w:t>
      </w:r>
      <w:r>
        <w:rPr>
          <w:color w:val="8A8A8C"/>
          <w:spacing w:val="11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31</w:t>
      </w:r>
      <w:r>
        <w:rPr>
          <w:color w:val="6D6D6E"/>
          <w:spacing w:val="-14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Place</w:t>
      </w:r>
      <w:r>
        <w:rPr>
          <w:color w:val="5D5D5D"/>
          <w:spacing w:val="-22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des</w:t>
      </w:r>
      <w:r>
        <w:rPr>
          <w:color w:val="5D5D5D"/>
          <w:spacing w:val="-8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Corolles,</w:t>
      </w:r>
      <w:r>
        <w:rPr>
          <w:color w:val="6D6D6E"/>
          <w:spacing w:val="-15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Esp</w:t>
      </w:r>
      <w:r>
        <w:rPr>
          <w:color w:val="494849"/>
          <w:w w:val="105"/>
          <w:sz w:val="13"/>
        </w:rPr>
        <w:t>l</w:t>
      </w:r>
      <w:r>
        <w:rPr>
          <w:color w:val="6D6D6E"/>
          <w:w w:val="105"/>
          <w:sz w:val="13"/>
        </w:rPr>
        <w:t>anade</w:t>
      </w:r>
      <w:r>
        <w:rPr>
          <w:color w:val="6D6D6E"/>
          <w:spacing w:val="-15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Nord</w:t>
      </w:r>
      <w:r>
        <w:rPr>
          <w:color w:val="8A8A8C"/>
          <w:w w:val="105"/>
          <w:sz w:val="13"/>
        </w:rPr>
        <w:t>,</w:t>
      </w:r>
      <w:r>
        <w:rPr>
          <w:color w:val="8A8A8C"/>
          <w:spacing w:val="-5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92400</w:t>
      </w:r>
      <w:r>
        <w:rPr>
          <w:color w:val="6D6D6E"/>
          <w:spacing w:val="-7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Courbevoie</w:t>
      </w:r>
      <w:r>
        <w:rPr>
          <w:color w:val="8A8A8C"/>
          <w:w w:val="105"/>
          <w:sz w:val="13"/>
        </w:rPr>
        <w:t>,</w:t>
      </w:r>
      <w:r>
        <w:rPr>
          <w:color w:val="8A8A8C"/>
          <w:spacing w:val="-2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Francie.</w:t>
      </w:r>
      <w:r>
        <w:rPr>
          <w:color w:val="6D6D6E"/>
          <w:spacing w:val="-11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Chubb</w:t>
      </w:r>
      <w:r>
        <w:rPr>
          <w:color w:val="6D6D6E"/>
          <w:spacing w:val="-19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European</w:t>
      </w:r>
      <w:r>
        <w:rPr>
          <w:color w:val="6D6D6E"/>
          <w:spacing w:val="-5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G</w:t>
      </w:r>
      <w:r>
        <w:rPr>
          <w:color w:val="494849"/>
          <w:w w:val="105"/>
          <w:sz w:val="13"/>
        </w:rPr>
        <w:t>r</w:t>
      </w:r>
      <w:r>
        <w:rPr>
          <w:color w:val="6D6D6E"/>
          <w:w w:val="105"/>
          <w:sz w:val="13"/>
        </w:rPr>
        <w:t>oup SE</w:t>
      </w:r>
      <w:r>
        <w:rPr>
          <w:color w:val="6D6D6E"/>
          <w:spacing w:val="-7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má</w:t>
      </w:r>
      <w:r>
        <w:rPr>
          <w:color w:val="6D6D6E"/>
          <w:spacing w:val="-5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plně</w:t>
      </w:r>
      <w:r>
        <w:rPr>
          <w:color w:val="5D5D5D"/>
          <w:spacing w:val="-7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splacený</w:t>
      </w:r>
      <w:r>
        <w:rPr>
          <w:color w:val="6D6D6E"/>
          <w:spacing w:val="-2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základní</w:t>
      </w:r>
      <w:r>
        <w:rPr>
          <w:color w:val="6D6D6E"/>
          <w:spacing w:val="-11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kapitál</w:t>
      </w:r>
      <w:r>
        <w:rPr>
          <w:color w:val="5D5D5D"/>
          <w:spacing w:val="-14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ve</w:t>
      </w:r>
      <w:r>
        <w:rPr>
          <w:color w:val="6D6D6E"/>
          <w:spacing w:val="-6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výši</w:t>
      </w:r>
      <w:r>
        <w:rPr>
          <w:color w:val="5D5D5D"/>
          <w:spacing w:val="-19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896</w:t>
      </w:r>
      <w:r>
        <w:rPr>
          <w:color w:val="5D5D5D"/>
          <w:spacing w:val="-10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176</w:t>
      </w:r>
      <w:r>
        <w:rPr>
          <w:color w:val="5D5D5D"/>
          <w:spacing w:val="-22"/>
          <w:w w:val="105"/>
          <w:sz w:val="13"/>
        </w:rPr>
        <w:t xml:space="preserve"> </w:t>
      </w:r>
      <w:r>
        <w:rPr>
          <w:color w:val="6D6D6E"/>
          <w:spacing w:val="-3"/>
          <w:w w:val="105"/>
          <w:sz w:val="13"/>
        </w:rPr>
        <w:t>662</w:t>
      </w:r>
      <w:r>
        <w:rPr>
          <w:color w:val="494849"/>
          <w:spacing w:val="-3"/>
          <w:w w:val="105"/>
          <w:sz w:val="13"/>
        </w:rPr>
        <w:t>€.</w:t>
      </w:r>
      <w:r>
        <w:rPr>
          <w:color w:val="494849"/>
          <w:spacing w:val="-6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 xml:space="preserve">Chubb </w:t>
      </w:r>
      <w:r>
        <w:rPr>
          <w:color w:val="5D5D5D"/>
          <w:w w:val="105"/>
          <w:sz w:val="13"/>
        </w:rPr>
        <w:t>European</w:t>
      </w:r>
      <w:r>
        <w:rPr>
          <w:color w:val="5D5D5D"/>
          <w:spacing w:val="-6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Group</w:t>
      </w:r>
      <w:r>
        <w:rPr>
          <w:color w:val="5D5D5D"/>
          <w:spacing w:val="-5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SE</w:t>
      </w:r>
      <w:r>
        <w:rPr>
          <w:color w:val="6D6D6E"/>
          <w:spacing w:val="-8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p</w:t>
      </w:r>
      <w:r>
        <w:rPr>
          <w:color w:val="494849"/>
          <w:w w:val="105"/>
          <w:sz w:val="13"/>
        </w:rPr>
        <w:t>r</w:t>
      </w:r>
      <w:r>
        <w:rPr>
          <w:color w:val="6D6D6E"/>
          <w:w w:val="105"/>
          <w:sz w:val="13"/>
        </w:rPr>
        <w:t>ovozuje</w:t>
      </w:r>
      <w:r>
        <w:rPr>
          <w:color w:val="6D6D6E"/>
          <w:spacing w:val="-16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svou</w:t>
      </w:r>
      <w:r>
        <w:rPr>
          <w:color w:val="6D6D6E"/>
          <w:spacing w:val="-11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činnost</w:t>
      </w:r>
      <w:r>
        <w:rPr>
          <w:color w:val="6D6D6E"/>
          <w:spacing w:val="-10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v</w:t>
      </w:r>
      <w:r>
        <w:rPr>
          <w:color w:val="6D6D6E"/>
          <w:spacing w:val="-2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české</w:t>
      </w:r>
      <w:r>
        <w:rPr>
          <w:color w:val="6D6D6E"/>
          <w:spacing w:val="-10"/>
          <w:w w:val="105"/>
          <w:sz w:val="13"/>
        </w:rPr>
        <w:t xml:space="preserve"> </w:t>
      </w:r>
      <w:r>
        <w:rPr>
          <w:color w:val="6D6D6E"/>
          <w:spacing w:val="-5"/>
          <w:w w:val="105"/>
          <w:sz w:val="13"/>
        </w:rPr>
        <w:t>repub</w:t>
      </w:r>
      <w:r>
        <w:rPr>
          <w:color w:val="494849"/>
          <w:spacing w:val="-5"/>
          <w:w w:val="105"/>
          <w:sz w:val="13"/>
        </w:rPr>
        <w:t>l</w:t>
      </w:r>
      <w:r>
        <w:rPr>
          <w:color w:val="6D6D6E"/>
          <w:spacing w:val="-5"/>
          <w:w w:val="105"/>
          <w:sz w:val="13"/>
        </w:rPr>
        <w:t>ice</w:t>
      </w:r>
      <w:r>
        <w:rPr>
          <w:color w:val="6D6D6E"/>
          <w:spacing w:val="-18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prostřednictvím</w:t>
      </w:r>
      <w:r>
        <w:rPr>
          <w:color w:val="6D6D6E"/>
          <w:spacing w:val="-17"/>
          <w:w w:val="105"/>
          <w:sz w:val="13"/>
        </w:rPr>
        <w:t xml:space="preserve"> </w:t>
      </w:r>
      <w:r>
        <w:rPr>
          <w:color w:val="6D6D6E"/>
          <w:spacing w:val="-3"/>
          <w:w w:val="105"/>
          <w:sz w:val="13"/>
        </w:rPr>
        <w:t>odště</w:t>
      </w:r>
      <w:r>
        <w:rPr>
          <w:color w:val="494849"/>
          <w:spacing w:val="-3"/>
          <w:w w:val="105"/>
          <w:sz w:val="13"/>
        </w:rPr>
        <w:t>p</w:t>
      </w:r>
      <w:r>
        <w:rPr>
          <w:color w:val="6D6D6E"/>
          <w:spacing w:val="-3"/>
          <w:w w:val="105"/>
          <w:sz w:val="13"/>
        </w:rPr>
        <w:t>ného</w:t>
      </w:r>
      <w:r>
        <w:rPr>
          <w:color w:val="6D6D6E"/>
          <w:w w:val="105"/>
          <w:sz w:val="13"/>
        </w:rPr>
        <w:t xml:space="preserve"> závodu</w:t>
      </w:r>
      <w:r>
        <w:rPr>
          <w:color w:val="6D6D6E"/>
          <w:spacing w:val="-4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zahraniční</w:t>
      </w:r>
      <w:r>
        <w:rPr>
          <w:color w:val="6D6D6E"/>
          <w:spacing w:val="-11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 xml:space="preserve">právnické </w:t>
      </w:r>
      <w:r>
        <w:rPr>
          <w:color w:val="6D6D6E"/>
          <w:w w:val="105"/>
          <w:sz w:val="13"/>
        </w:rPr>
        <w:t>osoby</w:t>
      </w:r>
      <w:r>
        <w:rPr>
          <w:color w:val="6D6D6E"/>
          <w:spacing w:val="-1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C</w:t>
      </w:r>
      <w:r>
        <w:rPr>
          <w:color w:val="494849"/>
          <w:w w:val="105"/>
          <w:sz w:val="13"/>
        </w:rPr>
        <w:t>hubb</w:t>
      </w:r>
      <w:r>
        <w:rPr>
          <w:color w:val="494849"/>
          <w:spacing w:val="1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European</w:t>
      </w:r>
      <w:r>
        <w:rPr>
          <w:color w:val="5D5D5D"/>
          <w:spacing w:val="-6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Group</w:t>
      </w:r>
      <w:r>
        <w:rPr>
          <w:color w:val="6D6D6E"/>
          <w:spacing w:val="-5"/>
          <w:w w:val="105"/>
          <w:sz w:val="13"/>
        </w:rPr>
        <w:t xml:space="preserve"> </w:t>
      </w:r>
      <w:r>
        <w:rPr>
          <w:color w:val="5D5D5D"/>
          <w:spacing w:val="-3"/>
          <w:w w:val="105"/>
          <w:sz w:val="13"/>
        </w:rPr>
        <w:t>SE</w:t>
      </w:r>
      <w:r>
        <w:rPr>
          <w:color w:val="8A8A8C"/>
          <w:spacing w:val="-3"/>
          <w:w w:val="105"/>
          <w:sz w:val="13"/>
        </w:rPr>
        <w:t xml:space="preserve">, </w:t>
      </w:r>
      <w:r>
        <w:rPr>
          <w:color w:val="6D6D6E"/>
          <w:w w:val="105"/>
          <w:sz w:val="13"/>
        </w:rPr>
        <w:t>organizační</w:t>
      </w:r>
      <w:r>
        <w:rPr>
          <w:color w:val="6D6D6E"/>
          <w:spacing w:val="-2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 xml:space="preserve">složka, </w:t>
      </w:r>
      <w:r>
        <w:rPr>
          <w:color w:val="6D6D6E"/>
          <w:w w:val="105"/>
          <w:sz w:val="13"/>
        </w:rPr>
        <w:t>se</w:t>
      </w:r>
      <w:r>
        <w:rPr>
          <w:color w:val="6D6D6E"/>
          <w:spacing w:val="-3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sídlem</w:t>
      </w:r>
      <w:r>
        <w:rPr>
          <w:color w:val="6D6D6E"/>
          <w:spacing w:val="-15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Praha</w:t>
      </w:r>
      <w:r>
        <w:rPr>
          <w:color w:val="5D5D5D"/>
          <w:spacing w:val="-2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8</w:t>
      </w:r>
      <w:r>
        <w:rPr>
          <w:color w:val="8A8A8C"/>
          <w:w w:val="105"/>
          <w:sz w:val="13"/>
        </w:rPr>
        <w:t>,</w:t>
      </w:r>
      <w:r>
        <w:rPr>
          <w:color w:val="8A8A8C"/>
          <w:spacing w:val="-11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Pobřežní</w:t>
      </w:r>
      <w:r>
        <w:rPr>
          <w:color w:val="5D5D5D"/>
          <w:spacing w:val="-8"/>
          <w:w w:val="105"/>
          <w:sz w:val="13"/>
        </w:rPr>
        <w:t xml:space="preserve"> </w:t>
      </w:r>
      <w:r>
        <w:rPr>
          <w:color w:val="6D6D6E"/>
          <w:spacing w:val="-3"/>
          <w:w w:val="105"/>
          <w:sz w:val="13"/>
        </w:rPr>
        <w:t>620</w:t>
      </w:r>
      <w:r>
        <w:rPr>
          <w:color w:val="8A8A8C"/>
          <w:spacing w:val="-3"/>
          <w:w w:val="105"/>
          <w:sz w:val="13"/>
        </w:rPr>
        <w:t>/</w:t>
      </w:r>
      <w:r>
        <w:rPr>
          <w:color w:val="6D6D6E"/>
          <w:spacing w:val="-3"/>
          <w:w w:val="105"/>
          <w:sz w:val="13"/>
        </w:rPr>
        <w:t>3</w:t>
      </w:r>
      <w:r>
        <w:rPr>
          <w:color w:val="8A8A8C"/>
          <w:spacing w:val="-3"/>
          <w:w w:val="105"/>
          <w:sz w:val="13"/>
        </w:rPr>
        <w:t>,</w:t>
      </w:r>
      <w:r>
        <w:rPr>
          <w:color w:val="8A8A8C"/>
          <w:spacing w:val="-4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PSČ</w:t>
      </w:r>
      <w:r>
        <w:rPr>
          <w:color w:val="5D5D5D"/>
          <w:spacing w:val="-4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186</w:t>
      </w:r>
      <w:r>
        <w:rPr>
          <w:color w:val="5D5D5D"/>
          <w:spacing w:val="-10"/>
          <w:w w:val="105"/>
          <w:sz w:val="13"/>
        </w:rPr>
        <w:t xml:space="preserve"> </w:t>
      </w:r>
      <w:r>
        <w:rPr>
          <w:color w:val="6D6D6E"/>
          <w:spacing w:val="-4"/>
          <w:w w:val="105"/>
          <w:sz w:val="13"/>
        </w:rPr>
        <w:t>00</w:t>
      </w:r>
      <w:r>
        <w:rPr>
          <w:color w:val="8A8A8C"/>
          <w:spacing w:val="-4"/>
          <w:w w:val="105"/>
          <w:sz w:val="13"/>
        </w:rPr>
        <w:t>,</w:t>
      </w:r>
      <w:r>
        <w:rPr>
          <w:color w:val="8A8A8C"/>
          <w:spacing w:val="-3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identifikační</w:t>
      </w:r>
      <w:r>
        <w:rPr>
          <w:color w:val="6D6D6E"/>
          <w:spacing w:val="-6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č</w:t>
      </w:r>
      <w:r>
        <w:rPr>
          <w:color w:val="8A8A8C"/>
          <w:w w:val="105"/>
          <w:sz w:val="13"/>
        </w:rPr>
        <w:t>í</w:t>
      </w:r>
      <w:r>
        <w:rPr>
          <w:color w:val="6D6D6E"/>
          <w:w w:val="105"/>
          <w:sz w:val="13"/>
        </w:rPr>
        <w:t>s</w:t>
      </w:r>
      <w:r>
        <w:rPr>
          <w:color w:val="3A3838"/>
          <w:w w:val="105"/>
          <w:sz w:val="13"/>
        </w:rPr>
        <w:t>l</w:t>
      </w:r>
      <w:r>
        <w:rPr>
          <w:color w:val="6D6D6E"/>
          <w:w w:val="105"/>
          <w:sz w:val="13"/>
        </w:rPr>
        <w:t>o</w:t>
      </w:r>
      <w:r>
        <w:rPr>
          <w:color w:val="6D6D6E"/>
          <w:spacing w:val="2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278</w:t>
      </w:r>
      <w:r>
        <w:rPr>
          <w:color w:val="6D6D6E"/>
          <w:spacing w:val="-18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93</w:t>
      </w:r>
      <w:r>
        <w:rPr>
          <w:color w:val="6D6D6E"/>
          <w:spacing w:val="-5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723</w:t>
      </w:r>
      <w:r>
        <w:rPr>
          <w:color w:val="8A8A8C"/>
          <w:w w:val="105"/>
          <w:sz w:val="13"/>
        </w:rPr>
        <w:t>,</w:t>
      </w:r>
      <w:r>
        <w:rPr>
          <w:color w:val="8A8A8C"/>
          <w:spacing w:val="-4"/>
          <w:w w:val="105"/>
          <w:sz w:val="13"/>
        </w:rPr>
        <w:t xml:space="preserve"> </w:t>
      </w:r>
      <w:r>
        <w:rPr>
          <w:color w:val="494849"/>
          <w:w w:val="105"/>
          <w:sz w:val="13"/>
        </w:rPr>
        <w:t>z</w:t>
      </w:r>
      <w:r>
        <w:rPr>
          <w:color w:val="6D6D6E"/>
          <w:w w:val="105"/>
          <w:sz w:val="13"/>
        </w:rPr>
        <w:t>apsaného</w:t>
      </w:r>
      <w:r>
        <w:rPr>
          <w:color w:val="6D6D6E"/>
          <w:spacing w:val="-21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v</w:t>
      </w:r>
      <w:r>
        <w:rPr>
          <w:color w:val="5D5D5D"/>
          <w:spacing w:val="-2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o</w:t>
      </w:r>
      <w:r>
        <w:rPr>
          <w:color w:val="494849"/>
          <w:w w:val="105"/>
          <w:sz w:val="13"/>
        </w:rPr>
        <w:t>b</w:t>
      </w:r>
      <w:r>
        <w:rPr>
          <w:color w:val="6D6D6E"/>
          <w:w w:val="105"/>
          <w:sz w:val="13"/>
        </w:rPr>
        <w:t>chodním</w:t>
      </w:r>
      <w:r>
        <w:rPr>
          <w:color w:val="6D6D6E"/>
          <w:spacing w:val="-9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rejstříku</w:t>
      </w:r>
      <w:r>
        <w:rPr>
          <w:color w:val="6D6D6E"/>
          <w:spacing w:val="3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vedeném</w:t>
      </w:r>
      <w:r>
        <w:rPr>
          <w:color w:val="6D6D6E"/>
          <w:spacing w:val="-13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Městským</w:t>
      </w:r>
      <w:r>
        <w:rPr>
          <w:color w:val="5D5D5D"/>
          <w:spacing w:val="-12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soudem</w:t>
      </w:r>
      <w:r>
        <w:rPr>
          <w:color w:val="5D5D5D"/>
          <w:spacing w:val="-10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v</w:t>
      </w:r>
      <w:r>
        <w:rPr>
          <w:color w:val="6D6D6E"/>
          <w:spacing w:val="-7"/>
          <w:w w:val="105"/>
          <w:sz w:val="13"/>
        </w:rPr>
        <w:t xml:space="preserve"> </w:t>
      </w:r>
      <w:r>
        <w:rPr>
          <w:color w:val="494849"/>
          <w:w w:val="105"/>
          <w:sz w:val="13"/>
        </w:rPr>
        <w:t>P</w:t>
      </w:r>
      <w:r>
        <w:rPr>
          <w:color w:val="6D6D6E"/>
          <w:w w:val="105"/>
          <w:sz w:val="13"/>
        </w:rPr>
        <w:t>raze</w:t>
      </w:r>
      <w:r>
        <w:rPr>
          <w:color w:val="8A8A8C"/>
          <w:w w:val="105"/>
          <w:sz w:val="13"/>
        </w:rPr>
        <w:t>,</w:t>
      </w:r>
      <w:r>
        <w:rPr>
          <w:color w:val="8A8A8C"/>
          <w:spacing w:val="-7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oddíl</w:t>
      </w:r>
      <w:r>
        <w:rPr>
          <w:color w:val="6D6D6E"/>
          <w:spacing w:val="-14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A</w:t>
      </w:r>
      <w:r>
        <w:rPr>
          <w:color w:val="8A8A8C"/>
          <w:w w:val="105"/>
          <w:sz w:val="13"/>
        </w:rPr>
        <w:t>,</w:t>
      </w:r>
      <w:r>
        <w:rPr>
          <w:color w:val="8A8A8C"/>
          <w:spacing w:val="-4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vložka</w:t>
      </w:r>
      <w:r>
        <w:rPr>
          <w:color w:val="6D6D6E"/>
          <w:spacing w:val="-8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57233 Osobní</w:t>
      </w:r>
      <w:r>
        <w:rPr>
          <w:color w:val="6D6D6E"/>
          <w:spacing w:val="-10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údaje</w:t>
      </w:r>
      <w:r>
        <w:rPr>
          <w:color w:val="8A8A8C"/>
          <w:w w:val="105"/>
          <w:sz w:val="13"/>
        </w:rPr>
        <w:t>,</w:t>
      </w:r>
      <w:r>
        <w:rPr>
          <w:color w:val="8A8A8C"/>
          <w:spacing w:val="-4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které</w:t>
      </w:r>
      <w:r>
        <w:rPr>
          <w:color w:val="5D5D5D"/>
          <w:spacing w:val="-12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poskytujete</w:t>
      </w:r>
      <w:r>
        <w:rPr>
          <w:color w:val="5D5D5D"/>
          <w:spacing w:val="-4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 xml:space="preserve">nám </w:t>
      </w:r>
      <w:r>
        <w:rPr>
          <w:color w:val="6D6D6E"/>
          <w:spacing w:val="-3"/>
          <w:w w:val="105"/>
          <w:sz w:val="13"/>
        </w:rPr>
        <w:t>(př</w:t>
      </w:r>
      <w:r>
        <w:rPr>
          <w:color w:val="494849"/>
          <w:spacing w:val="-3"/>
          <w:w w:val="105"/>
          <w:sz w:val="13"/>
        </w:rPr>
        <w:t>íp</w:t>
      </w:r>
      <w:r>
        <w:rPr>
          <w:color w:val="6D6D6E"/>
          <w:spacing w:val="-3"/>
          <w:w w:val="105"/>
          <w:sz w:val="13"/>
        </w:rPr>
        <w:t>adně</w:t>
      </w:r>
      <w:r>
        <w:rPr>
          <w:color w:val="6D6D6E"/>
          <w:spacing w:val="-5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vašemu</w:t>
      </w:r>
      <w:r>
        <w:rPr>
          <w:color w:val="6D6D6E"/>
          <w:spacing w:val="-13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pojišťovacímu</w:t>
      </w:r>
      <w:r>
        <w:rPr>
          <w:color w:val="6D6D6E"/>
          <w:spacing w:val="-9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mak</w:t>
      </w:r>
      <w:r>
        <w:rPr>
          <w:color w:val="494849"/>
          <w:w w:val="105"/>
          <w:sz w:val="13"/>
        </w:rPr>
        <w:t>l</w:t>
      </w:r>
      <w:r>
        <w:rPr>
          <w:color w:val="6D6D6E"/>
          <w:w w:val="105"/>
          <w:sz w:val="13"/>
        </w:rPr>
        <w:t>éři]</w:t>
      </w:r>
      <w:r>
        <w:rPr>
          <w:color w:val="6D6D6E"/>
          <w:spacing w:val="-8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pro</w:t>
      </w:r>
      <w:r>
        <w:rPr>
          <w:color w:val="5D5D5D"/>
          <w:spacing w:val="1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upisování</w:t>
      </w:r>
      <w:r>
        <w:rPr>
          <w:color w:val="8A8A8C"/>
          <w:w w:val="105"/>
          <w:sz w:val="13"/>
        </w:rPr>
        <w:t>,</w:t>
      </w:r>
      <w:r>
        <w:rPr>
          <w:color w:val="8A8A8C"/>
          <w:spacing w:val="-6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správu</w:t>
      </w:r>
      <w:r>
        <w:rPr>
          <w:color w:val="6D6D6E"/>
          <w:spacing w:val="-10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zásad</w:t>
      </w:r>
      <w:r>
        <w:rPr>
          <w:color w:val="8A8A8C"/>
          <w:w w:val="105"/>
          <w:sz w:val="13"/>
        </w:rPr>
        <w:t>,</w:t>
      </w:r>
      <w:r>
        <w:rPr>
          <w:color w:val="8A8A8C"/>
          <w:spacing w:val="-13"/>
          <w:w w:val="105"/>
          <w:sz w:val="13"/>
        </w:rPr>
        <w:t xml:space="preserve"> </w:t>
      </w:r>
      <w:r>
        <w:rPr>
          <w:color w:val="5D5D5D"/>
          <w:w w:val="105"/>
          <w:sz w:val="13"/>
        </w:rPr>
        <w:t>správu</w:t>
      </w:r>
      <w:r>
        <w:rPr>
          <w:color w:val="5D5D5D"/>
          <w:spacing w:val="-9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pohledávek</w:t>
      </w:r>
      <w:r>
        <w:rPr>
          <w:color w:val="6D6D6E"/>
          <w:spacing w:val="-2"/>
          <w:w w:val="105"/>
          <w:sz w:val="13"/>
        </w:rPr>
        <w:t xml:space="preserve"> </w:t>
      </w:r>
      <w:r>
        <w:rPr>
          <w:color w:val="494849"/>
          <w:w w:val="105"/>
          <w:sz w:val="13"/>
        </w:rPr>
        <w:t>a</w:t>
      </w:r>
      <w:r>
        <w:rPr>
          <w:color w:val="494849"/>
          <w:spacing w:val="4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jiné</w:t>
      </w:r>
      <w:r>
        <w:rPr>
          <w:color w:val="6D6D6E"/>
          <w:spacing w:val="-13"/>
          <w:w w:val="105"/>
          <w:sz w:val="13"/>
        </w:rPr>
        <w:t xml:space="preserve"> </w:t>
      </w:r>
      <w:r>
        <w:rPr>
          <w:color w:val="6D6D6E"/>
          <w:w w:val="105"/>
          <w:sz w:val="13"/>
        </w:rPr>
        <w:t>účely</w:t>
      </w:r>
    </w:p>
    <w:p w:rsidR="00F3505D" w:rsidRDefault="00DE4A70">
      <w:pPr>
        <w:spacing w:line="266" w:lineRule="auto"/>
        <w:ind w:left="1299" w:right="1263"/>
        <w:jc w:val="center"/>
        <w:rPr>
          <w:sz w:val="13"/>
        </w:rPr>
      </w:pPr>
      <w:r>
        <w:rPr>
          <w:color w:val="5D5D5D"/>
          <w:sz w:val="13"/>
        </w:rPr>
        <w:t>pojištění</w:t>
      </w:r>
      <w:r>
        <w:rPr>
          <w:color w:val="8A8A8C"/>
          <w:sz w:val="13"/>
        </w:rPr>
        <w:t xml:space="preserve">, </w:t>
      </w:r>
      <w:r>
        <w:rPr>
          <w:color w:val="6D6D6E"/>
          <w:sz w:val="13"/>
        </w:rPr>
        <w:t>jak je dá</w:t>
      </w:r>
      <w:r>
        <w:rPr>
          <w:color w:val="494849"/>
          <w:sz w:val="13"/>
        </w:rPr>
        <w:t>l</w:t>
      </w:r>
      <w:r>
        <w:rPr>
          <w:color w:val="6D6D6E"/>
          <w:sz w:val="13"/>
        </w:rPr>
        <w:t xml:space="preserve">e </w:t>
      </w:r>
      <w:r>
        <w:rPr>
          <w:color w:val="5D5D5D"/>
          <w:sz w:val="13"/>
        </w:rPr>
        <w:t xml:space="preserve">popsáno </w:t>
      </w:r>
      <w:r>
        <w:rPr>
          <w:color w:val="6D6D6E"/>
          <w:sz w:val="13"/>
        </w:rPr>
        <w:t xml:space="preserve">v našich </w:t>
      </w:r>
      <w:r>
        <w:rPr>
          <w:color w:val="5D5D5D"/>
          <w:sz w:val="13"/>
        </w:rPr>
        <w:t xml:space="preserve">Zásadách </w:t>
      </w:r>
      <w:r>
        <w:rPr>
          <w:color w:val="6D6D6E"/>
          <w:sz w:val="13"/>
        </w:rPr>
        <w:t>ochrany osobních údajů</w:t>
      </w:r>
      <w:r>
        <w:rPr>
          <w:color w:val="8A8A8C"/>
          <w:sz w:val="13"/>
        </w:rPr>
        <w:t xml:space="preserve">,  </w:t>
      </w:r>
      <w:r>
        <w:rPr>
          <w:color w:val="6D6D6E"/>
          <w:sz w:val="13"/>
        </w:rPr>
        <w:t>naleznete  zde</w:t>
      </w:r>
      <w:r>
        <w:rPr>
          <w:color w:val="8A8A8C"/>
          <w:sz w:val="13"/>
        </w:rPr>
        <w:t xml:space="preserve">: </w:t>
      </w:r>
      <w:r>
        <w:rPr>
          <w:color w:val="6D6D6E"/>
          <w:sz w:val="13"/>
        </w:rPr>
        <w:t xml:space="preserve">[https:/lwww2.chubb.com/cz-cz/privacy.aspx]. Můžete nás </w:t>
      </w:r>
      <w:r>
        <w:rPr>
          <w:color w:val="6D6D6E"/>
          <w:spacing w:val="-3"/>
          <w:sz w:val="13"/>
        </w:rPr>
        <w:t>kd</w:t>
      </w:r>
      <w:r>
        <w:rPr>
          <w:color w:val="494849"/>
          <w:spacing w:val="-3"/>
          <w:sz w:val="13"/>
        </w:rPr>
        <w:t>yk</w:t>
      </w:r>
      <w:r>
        <w:rPr>
          <w:color w:val="6D6D6E"/>
          <w:spacing w:val="-3"/>
          <w:sz w:val="13"/>
        </w:rPr>
        <w:t>o</w:t>
      </w:r>
      <w:r>
        <w:rPr>
          <w:color w:val="3A3838"/>
          <w:spacing w:val="-3"/>
          <w:sz w:val="13"/>
        </w:rPr>
        <w:t>l</w:t>
      </w:r>
      <w:r>
        <w:rPr>
          <w:color w:val="6D6D6E"/>
          <w:spacing w:val="-3"/>
          <w:sz w:val="13"/>
        </w:rPr>
        <w:t xml:space="preserve">i </w:t>
      </w:r>
      <w:r>
        <w:rPr>
          <w:color w:val="5D5D5D"/>
          <w:sz w:val="13"/>
        </w:rPr>
        <w:t xml:space="preserve">požádat </w:t>
      </w:r>
      <w:r>
        <w:rPr>
          <w:color w:val="6D6D6E"/>
          <w:sz w:val="13"/>
        </w:rPr>
        <w:t xml:space="preserve">o </w:t>
      </w:r>
      <w:r>
        <w:rPr>
          <w:color w:val="5D5D5D"/>
          <w:sz w:val="13"/>
        </w:rPr>
        <w:t xml:space="preserve">tištěnou </w:t>
      </w:r>
      <w:r>
        <w:rPr>
          <w:color w:val="6D6D6E"/>
          <w:sz w:val="13"/>
        </w:rPr>
        <w:t xml:space="preserve">verzi zásad ochrany osobních údajů a </w:t>
      </w:r>
      <w:r>
        <w:rPr>
          <w:color w:val="5D5D5D"/>
          <w:sz w:val="13"/>
        </w:rPr>
        <w:t xml:space="preserve">to </w:t>
      </w:r>
      <w:r>
        <w:rPr>
          <w:color w:val="6D6D6E"/>
          <w:sz w:val="13"/>
        </w:rPr>
        <w:t xml:space="preserve">na </w:t>
      </w:r>
      <w:r>
        <w:rPr>
          <w:color w:val="6D6D6E"/>
          <w:spacing w:val="-3"/>
          <w:sz w:val="13"/>
        </w:rPr>
        <w:t>emai</w:t>
      </w:r>
      <w:r>
        <w:rPr>
          <w:color w:val="494849"/>
          <w:spacing w:val="-3"/>
          <w:sz w:val="13"/>
        </w:rPr>
        <w:t>l</w:t>
      </w:r>
      <w:r>
        <w:rPr>
          <w:color w:val="6D6D6E"/>
          <w:spacing w:val="-3"/>
          <w:sz w:val="13"/>
        </w:rPr>
        <w:t xml:space="preserve">ové </w:t>
      </w:r>
      <w:r>
        <w:rPr>
          <w:color w:val="6D6D6E"/>
          <w:sz w:val="13"/>
        </w:rPr>
        <w:t xml:space="preserve">adrese Jmai </w:t>
      </w:r>
      <w:r>
        <w:rPr>
          <w:color w:val="494849"/>
          <w:sz w:val="13"/>
        </w:rPr>
        <w:t xml:space="preserve">lt </w:t>
      </w:r>
      <w:r>
        <w:rPr>
          <w:color w:val="6D6D6E"/>
          <w:sz w:val="13"/>
        </w:rPr>
        <w:t>o:</w:t>
      </w:r>
      <w:r>
        <w:rPr>
          <w:color w:val="6D6D6E"/>
          <w:spacing w:val="35"/>
          <w:sz w:val="13"/>
        </w:rPr>
        <w:t xml:space="preserve"> </w:t>
      </w:r>
      <w:r>
        <w:rPr>
          <w:color w:val="5D5D5D"/>
          <w:sz w:val="13"/>
        </w:rPr>
        <w:t>dataprotectionoffice.europe@.chubb.com</w:t>
      </w:r>
      <w:r>
        <w:rPr>
          <w:color w:val="6D6D6E"/>
          <w:sz w:val="13"/>
        </w:rPr>
        <w:t>l.</w:t>
      </w:r>
    </w:p>
    <w:sectPr w:rsidR="00F3505D">
      <w:type w:val="continuous"/>
      <w:pgSz w:w="11920" w:h="16840"/>
      <w:pgMar w:top="660" w:right="48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5D"/>
    <w:rsid w:val="00DE4A70"/>
    <w:rsid w:val="00F3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E4A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A7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E4A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A7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Lávičková Jana</dc:creator>
  <cp:lastModifiedBy>Jana Lávičková</cp:lastModifiedBy>
  <cp:revision>2</cp:revision>
  <dcterms:created xsi:type="dcterms:W3CDTF">2019-09-24T09:27:00Z</dcterms:created>
  <dcterms:modified xsi:type="dcterms:W3CDTF">2019-09-24T09:27:00Z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LastSaved">
    <vt:filetime>2019-09-24T00:00:00Z</vt:filetime>
  </property>
</Properties>
</file>