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E" w:rsidRDefault="00245AFE" w:rsidP="00245AFE">
      <w:pPr>
        <w:pStyle w:val="Nadpis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č. 1 ke </w:t>
      </w:r>
      <w:r w:rsidRPr="00D41BF9">
        <w:rPr>
          <w:rFonts w:ascii="Times New Roman" w:hAnsi="Times New Roman"/>
          <w:sz w:val="24"/>
          <w:szCs w:val="24"/>
        </w:rPr>
        <w:t>KUPNÍ S</w:t>
      </w:r>
      <w:r>
        <w:rPr>
          <w:rFonts w:ascii="Times New Roman" w:hAnsi="Times New Roman"/>
          <w:sz w:val="24"/>
          <w:szCs w:val="24"/>
        </w:rPr>
        <w:t>MLOUVĚ</w:t>
      </w:r>
    </w:p>
    <w:p w:rsidR="000F26C3" w:rsidRPr="005514F1" w:rsidRDefault="000F26C3" w:rsidP="000811DA">
      <w:pPr>
        <w:pStyle w:val="Podtitul"/>
        <w:spacing w:after="0" w:line="240" w:lineRule="auto"/>
        <w:rPr>
          <w:rFonts w:ascii="Times New Roman" w:hAnsi="Times New Roman" w:cs="Times New Roman"/>
        </w:rPr>
      </w:pPr>
      <w:r w:rsidRPr="005514F1">
        <w:rPr>
          <w:rFonts w:ascii="Times New Roman" w:hAnsi="Times New Roman" w:cs="Times New Roman"/>
        </w:rPr>
        <w:t>IT/2019/04 – Nákup výpočetní techniky</w:t>
      </w:r>
    </w:p>
    <w:p w:rsidR="000F26C3" w:rsidRPr="000F26C3" w:rsidRDefault="000F26C3" w:rsidP="000F26C3"/>
    <w:p w:rsidR="00245AFE" w:rsidRPr="007567E0" w:rsidRDefault="00245AFE" w:rsidP="00245A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uzavřený</w:t>
      </w:r>
      <w:r w:rsidRPr="007567E0">
        <w:rPr>
          <w:b/>
          <w:bCs/>
          <w:i/>
          <w:iCs/>
        </w:rPr>
        <w:t xml:space="preserve"> v souladu </w:t>
      </w:r>
      <w:r>
        <w:rPr>
          <w:b/>
          <w:bCs/>
          <w:i/>
          <w:iCs/>
        </w:rPr>
        <w:t>se zákonem</w:t>
      </w:r>
      <w:r w:rsidRPr="007567E0">
        <w:rPr>
          <w:b/>
          <w:bCs/>
          <w:i/>
          <w:iCs/>
        </w:rPr>
        <w:t xml:space="preserve"> č. 89/2012, občansk</w:t>
      </w:r>
      <w:r>
        <w:rPr>
          <w:b/>
          <w:bCs/>
          <w:i/>
          <w:iCs/>
        </w:rPr>
        <w:t>ý</w:t>
      </w:r>
      <w:r w:rsidRPr="007567E0">
        <w:rPr>
          <w:b/>
          <w:bCs/>
          <w:i/>
          <w:iCs/>
        </w:rPr>
        <w:t xml:space="preserve"> zákoníku, v platném znění </w:t>
      </w:r>
    </w:p>
    <w:p w:rsidR="00245AFE" w:rsidRPr="00D41BF9" w:rsidRDefault="00245AFE" w:rsidP="00245AFE">
      <w:pPr>
        <w:jc w:val="center"/>
        <w:rPr>
          <w:b/>
          <w:bCs/>
          <w:i/>
          <w:iCs/>
          <w:u w:val="single"/>
        </w:rPr>
      </w:pPr>
    </w:p>
    <w:p w:rsidR="00245AFE" w:rsidRDefault="00245AFE" w:rsidP="00245AFE">
      <w:pPr>
        <w:jc w:val="center"/>
        <w:rPr>
          <w:b/>
          <w:bCs/>
          <w:i/>
          <w:iCs/>
          <w:u w:val="single"/>
        </w:rPr>
      </w:pPr>
    </w:p>
    <w:p w:rsidR="00245AFE" w:rsidRPr="00D41BF9" w:rsidRDefault="00245AFE" w:rsidP="00245AFE">
      <w:pPr>
        <w:jc w:val="center"/>
        <w:rPr>
          <w:b/>
          <w:bCs/>
          <w:i/>
          <w:iCs/>
          <w:u w:val="single"/>
        </w:rPr>
      </w:pPr>
    </w:p>
    <w:p w:rsidR="00245AFE" w:rsidRPr="00D41BF9" w:rsidRDefault="00245AFE" w:rsidP="00245AFE">
      <w:pPr>
        <w:jc w:val="center"/>
        <w:rPr>
          <w:b/>
          <w:bCs/>
        </w:rPr>
      </w:pPr>
      <w:r w:rsidRPr="00D41BF9">
        <w:rPr>
          <w:b/>
          <w:bCs/>
        </w:rPr>
        <w:t>I.</w:t>
      </w:r>
    </w:p>
    <w:p w:rsidR="00245AFE" w:rsidRPr="00D41BF9" w:rsidRDefault="00245AFE" w:rsidP="00245AFE">
      <w:pPr>
        <w:jc w:val="center"/>
        <w:rPr>
          <w:b/>
          <w:bCs/>
        </w:rPr>
      </w:pPr>
      <w:r w:rsidRPr="00D41BF9">
        <w:rPr>
          <w:b/>
          <w:bCs/>
        </w:rPr>
        <w:t>Smluvní strany:</w:t>
      </w:r>
    </w:p>
    <w:p w:rsidR="00245AFE" w:rsidRPr="00D41BF9" w:rsidRDefault="00245AFE" w:rsidP="00245AFE">
      <w:pPr>
        <w:jc w:val="both"/>
      </w:pPr>
    </w:p>
    <w:p w:rsidR="003D6588" w:rsidRPr="005514F1" w:rsidRDefault="003D6588" w:rsidP="003D6588">
      <w:r w:rsidRPr="005514F1">
        <w:t xml:space="preserve">Psychiatrická nemocnice v  Opavě </w:t>
      </w:r>
    </w:p>
    <w:p w:rsidR="003D6588" w:rsidRPr="005514F1" w:rsidRDefault="003D6588" w:rsidP="003D6588">
      <w:r w:rsidRPr="005514F1">
        <w:t xml:space="preserve">Olomoucká 305/88, 746 01, Opava, </w:t>
      </w:r>
    </w:p>
    <w:p w:rsidR="003D6588" w:rsidRPr="005514F1" w:rsidRDefault="003D6588" w:rsidP="003D6588">
      <w:r w:rsidRPr="005514F1">
        <w:t xml:space="preserve">zastoupená Ing. Zdeňkem Jiříčkem – ředitelem.  </w:t>
      </w:r>
    </w:p>
    <w:p w:rsidR="003D6588" w:rsidRPr="005514F1" w:rsidRDefault="003D6588" w:rsidP="003D6588">
      <w:r w:rsidRPr="005514F1">
        <w:t xml:space="preserve">IČO: 00844004, DIČ: CZ0844004, </w:t>
      </w:r>
    </w:p>
    <w:p w:rsidR="003D6588" w:rsidRPr="005514F1" w:rsidRDefault="003D6588" w:rsidP="003D6588">
      <w:r w:rsidRPr="005514F1">
        <w:t xml:space="preserve">telefon: 553 695 111, fax: 553 713 443, e-mail: </w:t>
      </w:r>
      <w:hyperlink r:id="rId5" w:history="1">
        <w:r w:rsidRPr="005514F1">
          <w:rPr>
            <w:rStyle w:val="Hypertextovodkaz"/>
          </w:rPr>
          <w:t>pnopava@pnopava.cz</w:t>
        </w:r>
      </w:hyperlink>
    </w:p>
    <w:p w:rsidR="003D6588" w:rsidRPr="005514F1" w:rsidRDefault="003D6588" w:rsidP="003D6588">
      <w:pPr>
        <w:jc w:val="both"/>
      </w:pPr>
      <w:r w:rsidRPr="005514F1">
        <w:t>Bankovní spojení: Česká národní banka, číslo účtu: 10006-339821/0710</w:t>
      </w:r>
    </w:p>
    <w:p w:rsidR="003D6588" w:rsidRPr="005514F1" w:rsidRDefault="003D6588" w:rsidP="003D6588">
      <w:pPr>
        <w:jc w:val="both"/>
        <w:rPr>
          <w:iCs/>
        </w:rPr>
      </w:pPr>
      <w:r w:rsidRPr="005514F1">
        <w:rPr>
          <w:iCs/>
        </w:rPr>
        <w:t xml:space="preserve">Kontaktní osoba: Bc. Stanislav Taťoun, </w:t>
      </w:r>
      <w:hyperlink r:id="rId6" w:history="1">
        <w:r w:rsidRPr="005514F1">
          <w:rPr>
            <w:rStyle w:val="Hypertextovodkaz"/>
            <w:iCs/>
          </w:rPr>
          <w:t>tatoun@pnopava.cz</w:t>
        </w:r>
      </w:hyperlink>
      <w:r w:rsidRPr="005514F1">
        <w:rPr>
          <w:iCs/>
        </w:rPr>
        <w:t xml:space="preserve">, tel.: 553 695 455; </w:t>
      </w:r>
    </w:p>
    <w:p w:rsidR="003D6588" w:rsidRPr="005514F1" w:rsidRDefault="003D6588" w:rsidP="003D6588">
      <w:r w:rsidRPr="005514F1">
        <w:t xml:space="preserve">(dále jen „kupující“) </w:t>
      </w:r>
    </w:p>
    <w:p w:rsidR="00245AFE" w:rsidRPr="00D41BF9" w:rsidRDefault="00245AFE" w:rsidP="00245AFE">
      <w:pPr>
        <w:ind w:left="426"/>
        <w:jc w:val="both"/>
      </w:pPr>
    </w:p>
    <w:p w:rsidR="00245AFE" w:rsidRPr="00D41BF9" w:rsidRDefault="00245AFE" w:rsidP="00245AFE">
      <w:pPr>
        <w:ind w:left="426"/>
        <w:jc w:val="both"/>
      </w:pPr>
      <w:r w:rsidRPr="00D41BF9">
        <w:t>a</w:t>
      </w:r>
    </w:p>
    <w:p w:rsidR="00245AFE" w:rsidRPr="00D41BF9" w:rsidRDefault="00245AFE" w:rsidP="00245AFE">
      <w:pPr>
        <w:ind w:left="426"/>
        <w:jc w:val="both"/>
      </w:pPr>
    </w:p>
    <w:p w:rsidR="003D6588" w:rsidRPr="005514F1" w:rsidRDefault="003D6588" w:rsidP="003D6588">
      <w:pPr>
        <w:tabs>
          <w:tab w:val="left" w:pos="2268"/>
        </w:tabs>
      </w:pPr>
    </w:p>
    <w:p w:rsidR="003D6588" w:rsidRPr="00210050" w:rsidRDefault="003D6588" w:rsidP="003D6588">
      <w:pPr>
        <w:tabs>
          <w:tab w:val="left" w:pos="2268"/>
        </w:tabs>
      </w:pPr>
      <w:r w:rsidRPr="00210050">
        <w:t>Obchodní název:</w:t>
      </w:r>
      <w:r w:rsidRPr="0037090E">
        <w:t>DILERIS a.s.</w:t>
      </w:r>
    </w:p>
    <w:p w:rsidR="003D6588" w:rsidRPr="0037090E" w:rsidRDefault="003D6588" w:rsidP="003D6588">
      <w:pPr>
        <w:tabs>
          <w:tab w:val="left" w:pos="2268"/>
        </w:tabs>
      </w:pPr>
      <w:r w:rsidRPr="00210050">
        <w:t xml:space="preserve">Sídlo: </w:t>
      </w:r>
      <w:r w:rsidRPr="0037090E">
        <w:t>Novoveská 1262/95, Mariánské Hory, 709 00 Ostrava</w:t>
      </w:r>
      <w:r w:rsidRPr="00210050">
        <w:tab/>
      </w:r>
      <w:r w:rsidRPr="00210050">
        <w:tab/>
      </w:r>
    </w:p>
    <w:p w:rsidR="003D6588" w:rsidRPr="00210050" w:rsidRDefault="003D6588" w:rsidP="003D6588">
      <w:pPr>
        <w:tabs>
          <w:tab w:val="left" w:pos="2268"/>
        </w:tabs>
      </w:pPr>
      <w:r w:rsidRPr="00210050">
        <w:t xml:space="preserve">Zápis v OR (živ. </w:t>
      </w:r>
      <w:proofErr w:type="gramStart"/>
      <w:r w:rsidRPr="00210050">
        <w:t>rejstříku</w:t>
      </w:r>
      <w:proofErr w:type="gramEnd"/>
      <w:r w:rsidRPr="00210050">
        <w:t xml:space="preserve">): </w:t>
      </w:r>
      <w:r w:rsidRPr="0037090E">
        <w:t>B 3309 vedená u Krajského soudu v Ostravě</w:t>
      </w:r>
    </w:p>
    <w:p w:rsidR="004147F1" w:rsidRPr="00210050" w:rsidRDefault="004147F1" w:rsidP="004147F1">
      <w:pPr>
        <w:tabs>
          <w:tab w:val="left" w:pos="2268"/>
          <w:tab w:val="left" w:pos="2552"/>
        </w:tabs>
      </w:pPr>
      <w:r w:rsidRPr="00210050">
        <w:t xml:space="preserve">Statutární orgán: </w:t>
      </w:r>
      <w:r w:rsidRPr="0037090E">
        <w:t>Radim Baránek</w:t>
      </w:r>
    </w:p>
    <w:p w:rsidR="004147F1" w:rsidRPr="00210050" w:rsidRDefault="004147F1" w:rsidP="004147F1">
      <w:pPr>
        <w:tabs>
          <w:tab w:val="left" w:pos="2268"/>
        </w:tabs>
      </w:pPr>
      <w:r w:rsidRPr="00210050">
        <w:t xml:space="preserve">Technický zástupce: </w:t>
      </w:r>
      <w:r w:rsidRPr="0037090E">
        <w:t>Radim Baránek</w:t>
      </w:r>
    </w:p>
    <w:p w:rsidR="004147F1" w:rsidRPr="00210050" w:rsidRDefault="004147F1" w:rsidP="004147F1">
      <w:pPr>
        <w:tabs>
          <w:tab w:val="left" w:pos="2268"/>
        </w:tabs>
      </w:pPr>
      <w:r w:rsidRPr="00210050">
        <w:t xml:space="preserve">Kontaktní osoba: </w:t>
      </w:r>
      <w:r>
        <w:t>XXXXXXXX</w:t>
      </w:r>
    </w:p>
    <w:p w:rsidR="004147F1" w:rsidRPr="00210050" w:rsidRDefault="004147F1" w:rsidP="004147F1">
      <w:pPr>
        <w:tabs>
          <w:tab w:val="left" w:pos="2268"/>
        </w:tabs>
      </w:pPr>
      <w:r w:rsidRPr="00210050">
        <w:t xml:space="preserve">IČ: </w:t>
      </w:r>
      <w:r w:rsidRPr="0037090E">
        <w:t>26828677</w:t>
      </w:r>
    </w:p>
    <w:p w:rsidR="004147F1" w:rsidRPr="00210050" w:rsidRDefault="004147F1" w:rsidP="004147F1">
      <w:pPr>
        <w:tabs>
          <w:tab w:val="left" w:pos="2268"/>
        </w:tabs>
      </w:pPr>
      <w:r w:rsidRPr="00210050">
        <w:t>DIČ:</w:t>
      </w:r>
      <w:r>
        <w:t xml:space="preserve">  </w:t>
      </w:r>
      <w:r w:rsidRPr="0037090E">
        <w:t>CZ26828677</w:t>
      </w:r>
      <w:r w:rsidRPr="00210050">
        <w:tab/>
      </w:r>
      <w:r w:rsidRPr="00210050">
        <w:tab/>
      </w:r>
    </w:p>
    <w:p w:rsidR="004147F1" w:rsidRPr="00210050" w:rsidRDefault="004147F1" w:rsidP="004147F1">
      <w:pPr>
        <w:tabs>
          <w:tab w:val="left" w:pos="2268"/>
        </w:tabs>
      </w:pPr>
      <w:r w:rsidRPr="00210050">
        <w:t>Bankovní spojení:</w:t>
      </w:r>
      <w:r>
        <w:t xml:space="preserve"> XXXXXXXX</w:t>
      </w:r>
    </w:p>
    <w:p w:rsidR="004147F1" w:rsidRDefault="004147F1" w:rsidP="004147F1">
      <w:pPr>
        <w:tabs>
          <w:tab w:val="left" w:pos="2268"/>
        </w:tabs>
      </w:pPr>
      <w:r w:rsidRPr="00210050">
        <w:t xml:space="preserve">Číslo účtu: </w:t>
      </w:r>
      <w:r>
        <w:t>XXXXXXXX</w:t>
      </w:r>
      <w:r w:rsidRPr="00210050">
        <w:t xml:space="preserve"> </w:t>
      </w:r>
      <w:r>
        <w:t xml:space="preserve"> </w:t>
      </w:r>
    </w:p>
    <w:p w:rsidR="004147F1" w:rsidRPr="00210050" w:rsidRDefault="004147F1" w:rsidP="004147F1">
      <w:pPr>
        <w:tabs>
          <w:tab w:val="left" w:pos="2268"/>
        </w:tabs>
      </w:pPr>
      <w:r w:rsidRPr="00210050">
        <w:t xml:space="preserve">Telefon: </w:t>
      </w:r>
      <w:r>
        <w:t xml:space="preserve"> XXXXXXXX</w:t>
      </w:r>
    </w:p>
    <w:p w:rsidR="004147F1" w:rsidRPr="00210050" w:rsidRDefault="004147F1" w:rsidP="004147F1">
      <w:pPr>
        <w:tabs>
          <w:tab w:val="left" w:pos="2268"/>
        </w:tabs>
      </w:pPr>
      <w:r w:rsidRPr="00210050">
        <w:t xml:space="preserve">e-mail: </w:t>
      </w:r>
      <w:r>
        <w:t>XXXXXXXX</w:t>
      </w:r>
    </w:p>
    <w:p w:rsidR="003D6588" w:rsidRDefault="003D6588" w:rsidP="004147F1">
      <w:pPr>
        <w:tabs>
          <w:tab w:val="left" w:pos="2268"/>
        </w:tabs>
      </w:pPr>
      <w:r w:rsidRPr="00210050">
        <w:t>(dále jen „prodávající“)</w:t>
      </w:r>
    </w:p>
    <w:p w:rsidR="00245AFE" w:rsidRDefault="00245AFE" w:rsidP="00245AFE">
      <w:pPr>
        <w:ind w:left="426"/>
        <w:jc w:val="both"/>
        <w:rPr>
          <w:b/>
          <w:bCs/>
        </w:rPr>
      </w:pPr>
    </w:p>
    <w:p w:rsidR="00245AFE" w:rsidRPr="000F26C3" w:rsidRDefault="000811DA" w:rsidP="000811DA">
      <w:pPr>
        <w:jc w:val="both"/>
      </w:pPr>
      <w:r>
        <w:t>Dne 28. 8. 2019 uzavřel</w:t>
      </w:r>
      <w:r w:rsidR="006F4886">
        <w:t>y smluvní strany</w:t>
      </w:r>
      <w:r>
        <w:t xml:space="preserve"> dle ustanovení § 2079 a násl. zákona č. 89/2012, občanského zákoníku v platném znění, kupní smlouvu evidenční číslo IT/2019/04 – Nákup výpočetní techniky. </w:t>
      </w:r>
    </w:p>
    <w:p w:rsidR="000811DA" w:rsidRDefault="000811DA" w:rsidP="000F26C3"/>
    <w:p w:rsidR="003D6588" w:rsidRPr="000F26C3" w:rsidRDefault="003D6588" w:rsidP="000811DA">
      <w:pPr>
        <w:jc w:val="both"/>
      </w:pPr>
      <w:r>
        <w:t xml:space="preserve">Z důvodů neočekávané nedostupnosti dílu ze strany výrobce na položku  </w:t>
      </w:r>
      <w:r w:rsidRPr="005514F1">
        <w:t xml:space="preserve">30213100-6 Přenosný počítač </w:t>
      </w:r>
      <w:r w:rsidRPr="003D6588">
        <w:t>FUJITSU PC CEL W580</w:t>
      </w:r>
      <w:r>
        <w:t xml:space="preserve"> </w:t>
      </w:r>
      <w:r w:rsidR="000811DA">
        <w:t xml:space="preserve">v počtu </w:t>
      </w:r>
      <w:r>
        <w:t>celkem 5 ks</w:t>
      </w:r>
      <w:r w:rsidR="000F26C3">
        <w:t xml:space="preserve"> </w:t>
      </w:r>
      <w:r w:rsidR="000811DA">
        <w:t xml:space="preserve"> se mění </w:t>
      </w:r>
      <w:r w:rsidR="00312A19">
        <w:t>znění</w:t>
      </w:r>
      <w:r w:rsidR="000811DA">
        <w:t xml:space="preserve"> článku VI.  – Podmínky dodání předmětu díla odst</w:t>
      </w:r>
      <w:r w:rsidR="006F4886">
        <w:t>.</w:t>
      </w:r>
      <w:r w:rsidR="000811DA">
        <w:t>1</w:t>
      </w:r>
      <w:r w:rsidR="00A660D4">
        <w:t xml:space="preserve"> </w:t>
      </w:r>
      <w:r w:rsidR="000811DA">
        <w:t xml:space="preserve">dodací lhůta </w:t>
      </w:r>
      <w:r w:rsidR="000F26C3">
        <w:t>do 30.</w:t>
      </w:r>
      <w:r w:rsidR="000811DA">
        <w:t xml:space="preserve"> </w:t>
      </w:r>
      <w:r w:rsidR="000F26C3">
        <w:t>9.</w:t>
      </w:r>
      <w:r w:rsidR="000811DA">
        <w:t xml:space="preserve"> </w:t>
      </w:r>
      <w:r w:rsidR="000F26C3">
        <w:t>2019</w:t>
      </w:r>
      <w:r w:rsidR="000811DA">
        <w:t xml:space="preserve">. </w:t>
      </w:r>
    </w:p>
    <w:p w:rsidR="00245AFE" w:rsidRPr="000F26C3" w:rsidRDefault="00245AFE" w:rsidP="000F26C3"/>
    <w:p w:rsidR="00245AFE" w:rsidRPr="000F26C3" w:rsidRDefault="00245AFE" w:rsidP="000F26C3">
      <w:r w:rsidRPr="000F26C3">
        <w:t>Ostatní ustanovení smlouvy zůstávají bez změn.</w:t>
      </w:r>
    </w:p>
    <w:p w:rsidR="00245AFE" w:rsidRPr="000F26C3" w:rsidRDefault="00245AFE" w:rsidP="000F26C3"/>
    <w:p w:rsidR="00245AFE" w:rsidRPr="000F26C3" w:rsidRDefault="00245AFE" w:rsidP="000811DA">
      <w:pPr>
        <w:jc w:val="both"/>
      </w:pPr>
      <w:r w:rsidRPr="000F26C3">
        <w:t>Dodatek</w:t>
      </w:r>
      <w:r w:rsidR="006F4886">
        <w:t xml:space="preserve"> č. 1</w:t>
      </w:r>
      <w:r w:rsidRPr="000F26C3">
        <w:t>je vyhotoven ve dvou stejnopisech s platností originálu podepsaných statutárními zástupci smluvních stran, přičemž každá ze smluvních stran obdrží po jednom vyhotovení.</w:t>
      </w:r>
    </w:p>
    <w:p w:rsidR="00245AFE" w:rsidRPr="000F26C3" w:rsidRDefault="00245AFE" w:rsidP="000811DA">
      <w:pPr>
        <w:jc w:val="both"/>
      </w:pPr>
    </w:p>
    <w:p w:rsidR="00245AFE" w:rsidRPr="000F26C3" w:rsidRDefault="00245AFE" w:rsidP="00C374BE">
      <w:pPr>
        <w:jc w:val="both"/>
      </w:pPr>
      <w:r w:rsidRPr="000F26C3">
        <w:lastRenderedPageBreak/>
        <w:t xml:space="preserve">Smluvní strany shodně prohlašují, že si </w:t>
      </w:r>
      <w:r w:rsidR="006F4886">
        <w:t>D</w:t>
      </w:r>
      <w:r w:rsidRPr="000F26C3">
        <w:t>odatek</w:t>
      </w:r>
      <w:r w:rsidR="006F4886">
        <w:t xml:space="preserve"> č. 1</w:t>
      </w:r>
      <w:r w:rsidRPr="000F26C3">
        <w:t xml:space="preserve"> před je</w:t>
      </w:r>
      <w:r w:rsidR="006F4886">
        <w:t>ho</w:t>
      </w:r>
      <w:r w:rsidRPr="000F26C3">
        <w:t xml:space="preserve"> podpisem přečetly</w:t>
      </w:r>
      <w:r w:rsidR="006F4886">
        <w:t>,</w:t>
      </w:r>
      <w:r w:rsidRPr="000F26C3">
        <w:t xml:space="preserve"> že byl uzavřen po vzájemném projednání podle jejich pravé a svobodné vůle, vážně a srozumitelně, nikoliv v tísni za nápadně nevýhodných podmínek, a že se dohodly o celém je</w:t>
      </w:r>
      <w:r w:rsidR="006F4886">
        <w:t>ho</w:t>
      </w:r>
      <w:r w:rsidRPr="000F26C3">
        <w:t xml:space="preserve"> obsahu, což stvrzují svými podpisy.</w:t>
      </w:r>
    </w:p>
    <w:p w:rsidR="00245AFE" w:rsidRDefault="00245AFE" w:rsidP="00C374BE">
      <w:pPr>
        <w:ind w:left="426"/>
        <w:contextualSpacing/>
        <w:jc w:val="both"/>
        <w:rPr>
          <w:i/>
        </w:rPr>
      </w:pPr>
    </w:p>
    <w:p w:rsidR="00245AFE" w:rsidRPr="00905053" w:rsidRDefault="00245AFE" w:rsidP="00C374BE">
      <w:pPr>
        <w:jc w:val="both"/>
      </w:pPr>
      <w:r w:rsidRPr="00905053">
        <w:t xml:space="preserve">Platnost tohoto </w:t>
      </w:r>
      <w:r w:rsidR="006F4886">
        <w:t>D</w:t>
      </w:r>
      <w:r w:rsidRPr="00905053">
        <w:t>odatku</w:t>
      </w:r>
      <w:r w:rsidR="006F4886">
        <w:t xml:space="preserve"> č. 1</w:t>
      </w:r>
      <w:r w:rsidRPr="00905053">
        <w:t xml:space="preserve"> nastává dnem podpis</w:t>
      </w:r>
      <w:r w:rsidR="006F4886">
        <w:t>u</w:t>
      </w:r>
      <w:r w:rsidRPr="00905053">
        <w:t xml:space="preserve"> </w:t>
      </w:r>
      <w:r w:rsidR="006F4886">
        <w:t>s</w:t>
      </w:r>
      <w:r w:rsidRPr="00905053">
        <w:t xml:space="preserve">tatutárními zástupci obou smluvních stran. </w:t>
      </w:r>
    </w:p>
    <w:p w:rsidR="00245AFE" w:rsidRDefault="00245AFE" w:rsidP="00C374BE">
      <w:pPr>
        <w:jc w:val="both"/>
      </w:pPr>
    </w:p>
    <w:p w:rsidR="00245AFE" w:rsidRDefault="00245AFE" w:rsidP="00245AFE">
      <w:pPr>
        <w:pStyle w:val="Zkladntextodsazen"/>
        <w:ind w:left="0"/>
        <w:jc w:val="both"/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04"/>
      </w:tblGrid>
      <w:tr w:rsidR="000F26C3" w:rsidRPr="006F4886" w:rsidTr="00F05064">
        <w:tc>
          <w:tcPr>
            <w:tcW w:w="5303" w:type="dxa"/>
          </w:tcPr>
          <w:p w:rsidR="000F26C3" w:rsidRPr="006F4886" w:rsidRDefault="000F26C3" w:rsidP="00F05064">
            <w:pPr>
              <w:pStyle w:val="Tlotextu"/>
              <w:spacing w:after="0"/>
            </w:pPr>
            <w:r w:rsidRPr="006F4886">
              <w:t>V Ostravě dne: 1</w:t>
            </w:r>
            <w:r w:rsidR="009C20EA" w:rsidRPr="006F4886">
              <w:t>6</w:t>
            </w:r>
            <w:r w:rsidRPr="006F4886">
              <w:t>.</w:t>
            </w:r>
            <w:r w:rsidR="006F4886" w:rsidRPr="006F4886">
              <w:t xml:space="preserve"> </w:t>
            </w:r>
            <w:r w:rsidRPr="006F4886">
              <w:t>9.</w:t>
            </w:r>
            <w:r w:rsidR="006F4886" w:rsidRPr="006F4886">
              <w:t xml:space="preserve"> </w:t>
            </w:r>
            <w:r w:rsidRPr="006F4886">
              <w:t>2019</w:t>
            </w:r>
          </w:p>
          <w:p w:rsidR="000F26C3" w:rsidRPr="006F4886" w:rsidRDefault="000F26C3" w:rsidP="00F05064">
            <w:pPr>
              <w:pStyle w:val="Tlotextu"/>
              <w:spacing w:after="0"/>
            </w:pPr>
          </w:p>
          <w:p w:rsidR="000F26C3" w:rsidRPr="006F4886" w:rsidRDefault="000F26C3" w:rsidP="00F05064">
            <w:pPr>
              <w:pStyle w:val="Tlotextu"/>
              <w:spacing w:after="0"/>
            </w:pPr>
            <w:r w:rsidRPr="006F4886">
              <w:t>Za prodávajícího:</w:t>
            </w:r>
          </w:p>
          <w:p w:rsidR="000F26C3" w:rsidRPr="006F4886" w:rsidRDefault="000F26C3" w:rsidP="00F05064">
            <w:pPr>
              <w:pStyle w:val="Tlotextu"/>
              <w:spacing w:after="0"/>
            </w:pPr>
          </w:p>
          <w:p w:rsidR="000F26C3" w:rsidRPr="006F4886" w:rsidRDefault="000F26C3" w:rsidP="00F05064">
            <w:pPr>
              <w:jc w:val="left"/>
              <w:rPr>
                <w:b/>
                <w:bCs/>
              </w:rPr>
            </w:pPr>
            <w:r w:rsidRPr="006F4886">
              <w:rPr>
                <w:b/>
                <w:bCs/>
              </w:rPr>
              <w:t>Člen představenstva</w:t>
            </w:r>
          </w:p>
          <w:p w:rsidR="000F26C3" w:rsidRPr="006F4886" w:rsidRDefault="000F26C3" w:rsidP="00F05064">
            <w:pPr>
              <w:pStyle w:val="Tlotextu"/>
              <w:spacing w:after="0"/>
            </w:pPr>
            <w:r w:rsidRPr="006F4886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0F26C3" w:rsidRPr="006F4886" w:rsidRDefault="000F26C3" w:rsidP="00F05064">
            <w:pPr>
              <w:pStyle w:val="Tlotextu"/>
              <w:spacing w:after="0"/>
            </w:pPr>
            <w:r w:rsidRPr="006F4886">
              <w:t xml:space="preserve">V Opavě, dne: </w:t>
            </w:r>
            <w:r w:rsidR="006F4886" w:rsidRPr="006F4886">
              <w:t>16. 9. 2019</w:t>
            </w:r>
          </w:p>
          <w:p w:rsidR="000F26C3" w:rsidRPr="006F4886" w:rsidRDefault="000F26C3" w:rsidP="00F05064">
            <w:pPr>
              <w:pStyle w:val="Tlotextu"/>
              <w:spacing w:after="0"/>
            </w:pPr>
          </w:p>
          <w:p w:rsidR="000F26C3" w:rsidRPr="006F4886" w:rsidRDefault="000F26C3" w:rsidP="00F05064">
            <w:pPr>
              <w:pStyle w:val="Tlotextu"/>
              <w:spacing w:after="0"/>
            </w:pPr>
            <w:r w:rsidRPr="006F4886">
              <w:t>Za kupujícího:</w:t>
            </w:r>
          </w:p>
          <w:p w:rsidR="000F26C3" w:rsidRPr="006F4886" w:rsidRDefault="000F26C3" w:rsidP="00F05064">
            <w:pPr>
              <w:jc w:val="left"/>
              <w:rPr>
                <w:b/>
                <w:bCs/>
              </w:rPr>
            </w:pPr>
          </w:p>
          <w:p w:rsidR="000F26C3" w:rsidRPr="006F4886" w:rsidRDefault="000F26C3" w:rsidP="00F05064">
            <w:pPr>
              <w:jc w:val="left"/>
              <w:rPr>
                <w:b/>
                <w:bCs/>
              </w:rPr>
            </w:pPr>
            <w:r w:rsidRPr="006F4886">
              <w:rPr>
                <w:b/>
                <w:bCs/>
              </w:rPr>
              <w:t xml:space="preserve">Ing. Zdeněk Jiříček </w:t>
            </w:r>
          </w:p>
          <w:p w:rsidR="000F26C3" w:rsidRPr="006F4886" w:rsidRDefault="000F26C3" w:rsidP="00F05064">
            <w:pPr>
              <w:pStyle w:val="Tlotextu"/>
              <w:spacing w:after="0"/>
              <w:rPr>
                <w:rFonts w:eastAsiaTheme="minorEastAsia"/>
                <w:kern w:val="0"/>
                <w:lang w:eastAsia="cs-CZ" w:bidi="ar-SA"/>
              </w:rPr>
            </w:pPr>
            <w:r w:rsidRPr="006F4886">
              <w:rPr>
                <w:b/>
                <w:bCs/>
              </w:rPr>
              <w:t>ředitel PN v Opavě</w:t>
            </w:r>
          </w:p>
        </w:tc>
      </w:tr>
    </w:tbl>
    <w:p w:rsidR="000F26C3" w:rsidRPr="006F4886" w:rsidRDefault="000F26C3" w:rsidP="000F26C3">
      <w:pPr>
        <w:jc w:val="both"/>
      </w:pPr>
    </w:p>
    <w:p w:rsidR="0080712E" w:rsidRDefault="00AD62A0"/>
    <w:sectPr w:rsidR="0080712E" w:rsidSect="0059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5AFE"/>
    <w:rsid w:val="00061D2F"/>
    <w:rsid w:val="000811DA"/>
    <w:rsid w:val="000F26C3"/>
    <w:rsid w:val="001135E2"/>
    <w:rsid w:val="00245AFE"/>
    <w:rsid w:val="00312A19"/>
    <w:rsid w:val="003D6588"/>
    <w:rsid w:val="004147F1"/>
    <w:rsid w:val="00473309"/>
    <w:rsid w:val="00592503"/>
    <w:rsid w:val="005B6548"/>
    <w:rsid w:val="006F4886"/>
    <w:rsid w:val="00983A0A"/>
    <w:rsid w:val="009C20EA"/>
    <w:rsid w:val="00A660D4"/>
    <w:rsid w:val="00AD62A0"/>
    <w:rsid w:val="00C374BE"/>
    <w:rsid w:val="00E55905"/>
    <w:rsid w:val="00FD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45AF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45A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45AFE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AF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D6588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F26C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0F26C3"/>
    <w:pPr>
      <w:widowControl w:val="0"/>
      <w:suppressAutoHyphens/>
      <w:autoSpaceDE w:val="0"/>
      <w:spacing w:after="120"/>
      <w:jc w:val="both"/>
    </w:pPr>
    <w:rPr>
      <w:rFonts w:cstheme="minorBidi"/>
      <w:kern w:val="2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26C3"/>
    <w:pPr>
      <w:spacing w:after="240" w:line="252" w:lineRule="auto"/>
      <w:jc w:val="center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0F26C3"/>
    <w:rPr>
      <w:rFonts w:asciiTheme="majorHAnsi" w:eastAsiaTheme="majorEastAsia" w:hAnsiTheme="majorHAnsi" w:cstheme="majorBid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oun@pnopava.cz" TargetMode="External"/><Relationship Id="rId5" Type="http://schemas.openxmlformats.org/officeDocument/2006/relationships/hyperlink" Target="mailto:pnopava@pn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Dolejšová, Monika</dc:creator>
  <cp:lastModifiedBy> Michal škaroupka</cp:lastModifiedBy>
  <cp:revision>10</cp:revision>
  <dcterms:created xsi:type="dcterms:W3CDTF">2019-09-18T11:09:00Z</dcterms:created>
  <dcterms:modified xsi:type="dcterms:W3CDTF">2019-09-20T06:53:00Z</dcterms:modified>
</cp:coreProperties>
</file>