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20"/>
        </w:rPr>
      </w:pPr>
    </w:p>
    <w:p>
      <w:pPr>
        <w:pStyle w:val="Heading1"/>
        <w:spacing w:before="92"/>
        <w:ind w:right="346"/>
        <w:jc w:val="center"/>
        <w:rPr>
          <w:rFonts w:ascii="Arial" w:hAnsi="Arial"/>
        </w:rPr>
      </w:pPr>
      <w:r>
        <w:rPr>
          <w:rFonts w:ascii="Arial" w:hAnsi="Arial"/>
          <w:color w:val="181818"/>
        </w:rPr>
        <w:t>SMLOUVA O DÍLO</w:t>
      </w:r>
    </w:p>
    <w:p>
      <w:pPr>
        <w:spacing w:before="98"/>
        <w:ind w:left="3236" w:right="0" w:firstLine="0"/>
        <w:jc w:val="left"/>
        <w:rPr>
          <w:i/>
          <w:sz w:val="39"/>
        </w:rPr>
      </w:pPr>
      <w:r>
        <w:rPr>
          <w:b/>
          <w:color w:val="181818"/>
          <w:spacing w:val="-1"/>
          <w:w w:val="109"/>
          <w:sz w:val="22"/>
        </w:rPr>
        <w:t>n</w:t>
      </w:r>
      <w:r>
        <w:rPr>
          <w:b/>
          <w:color w:val="181818"/>
          <w:w w:val="109"/>
          <w:sz w:val="22"/>
        </w:rPr>
        <w:t>a</w:t>
      </w:r>
      <w:r>
        <w:rPr>
          <w:b/>
          <w:color w:val="181818"/>
          <w:spacing w:val="-2"/>
          <w:sz w:val="22"/>
        </w:rPr>
        <w:t> </w:t>
      </w:r>
      <w:r>
        <w:rPr>
          <w:b/>
          <w:color w:val="181818"/>
          <w:spacing w:val="-1"/>
          <w:w w:val="105"/>
          <w:sz w:val="22"/>
        </w:rPr>
        <w:t>projekčn</w:t>
      </w:r>
      <w:r>
        <w:rPr>
          <w:b/>
          <w:color w:val="181818"/>
          <w:w w:val="105"/>
          <w:sz w:val="22"/>
        </w:rPr>
        <w:t>í</w:t>
      </w:r>
      <w:r>
        <w:rPr>
          <w:b/>
          <w:color w:val="181818"/>
          <w:spacing w:val="7"/>
          <w:sz w:val="22"/>
        </w:rPr>
        <w:t> </w:t>
      </w:r>
      <w:r>
        <w:rPr>
          <w:b/>
          <w:color w:val="181818"/>
          <w:spacing w:val="-1"/>
          <w:w w:val="107"/>
          <w:sz w:val="22"/>
        </w:rPr>
        <w:t>prác</w:t>
      </w:r>
      <w:r>
        <w:rPr>
          <w:b/>
          <w:color w:val="181818"/>
          <w:w w:val="107"/>
          <w:sz w:val="22"/>
        </w:rPr>
        <w:t>e</w:t>
      </w:r>
      <w:r>
        <w:rPr>
          <w:b/>
          <w:color w:val="181818"/>
          <w:spacing w:val="-5"/>
          <w:sz w:val="22"/>
        </w:rPr>
        <w:t> </w:t>
      </w:r>
      <w:r>
        <w:rPr>
          <w:b/>
          <w:color w:val="181818"/>
          <w:spacing w:val="-1"/>
          <w:w w:val="109"/>
          <w:sz w:val="22"/>
        </w:rPr>
        <w:t>n</w:t>
      </w:r>
      <w:r>
        <w:rPr>
          <w:b/>
          <w:color w:val="181818"/>
          <w:w w:val="109"/>
          <w:sz w:val="22"/>
        </w:rPr>
        <w:t>a</w:t>
      </w:r>
      <w:r>
        <w:rPr>
          <w:b/>
          <w:color w:val="181818"/>
          <w:spacing w:val="-2"/>
          <w:sz w:val="22"/>
        </w:rPr>
        <w:t> </w:t>
      </w:r>
      <w:r>
        <w:rPr>
          <w:b/>
          <w:color w:val="181818"/>
          <w:spacing w:val="-1"/>
          <w:w w:val="106"/>
          <w:sz w:val="22"/>
        </w:rPr>
        <w:t>akc</w:t>
      </w:r>
      <w:r>
        <w:rPr>
          <w:b/>
          <w:color w:val="181818"/>
          <w:w w:val="106"/>
          <w:sz w:val="22"/>
        </w:rPr>
        <w:t>i</w:t>
      </w:r>
      <w:r>
        <w:rPr>
          <w:b/>
          <w:color w:val="181818"/>
          <w:spacing w:val="-12"/>
          <w:sz w:val="22"/>
        </w:rPr>
        <w:t> </w:t>
      </w:r>
      <w:r>
        <w:rPr>
          <w:rFonts w:ascii="Times New Roman" w:hAnsi="Times New Roman"/>
          <w:color w:val="181818"/>
          <w:spacing w:val="-1"/>
          <w:w w:val="106"/>
          <w:sz w:val="26"/>
        </w:rPr>
        <w:t>č</w:t>
      </w:r>
      <w:r>
        <w:rPr>
          <w:rFonts w:ascii="Times New Roman" w:hAnsi="Times New Roman"/>
          <w:color w:val="181818"/>
          <w:spacing w:val="4"/>
          <w:w w:val="106"/>
          <w:sz w:val="26"/>
        </w:rPr>
        <w:t>.</w:t>
      </w:r>
      <w:r>
        <w:rPr>
          <w:rFonts w:ascii="Times New Roman" w:hAnsi="Times New Roman"/>
          <w:i/>
          <w:color w:val="565EA5"/>
          <w:w w:val="54"/>
          <w:sz w:val="49"/>
        </w:rPr>
        <w:t>12!,</w:t>
      </w:r>
      <w:r>
        <w:rPr>
          <w:rFonts w:ascii="Times New Roman" w:hAnsi="Times New Roman"/>
          <w:i/>
          <w:color w:val="565EA5"/>
          <w:spacing w:val="18"/>
          <w:w w:val="54"/>
          <w:sz w:val="49"/>
        </w:rPr>
        <w:t>{</w:t>
      </w:r>
      <w:r>
        <w:rPr>
          <w:rFonts w:ascii="Times New Roman" w:hAnsi="Times New Roman"/>
          <w:i/>
          <w:color w:val="565EA5"/>
          <w:spacing w:val="-1"/>
          <w:w w:val="44"/>
          <w:sz w:val="49"/>
        </w:rPr>
        <w:t>l</w:t>
      </w:r>
      <w:r>
        <w:rPr>
          <w:rFonts w:ascii="Times New Roman" w:hAnsi="Times New Roman"/>
          <w:i/>
          <w:color w:val="565EA5"/>
          <w:w w:val="44"/>
          <w:sz w:val="49"/>
        </w:rPr>
        <w:t>(</w:t>
      </w:r>
      <w:r>
        <w:rPr>
          <w:rFonts w:ascii="Times New Roman" w:hAnsi="Times New Roman"/>
          <w:i/>
          <w:color w:val="565EA5"/>
          <w:spacing w:val="-33"/>
          <w:w w:val="44"/>
          <w:sz w:val="49"/>
        </w:rPr>
        <w:t>.</w:t>
      </w:r>
      <w:r>
        <w:rPr>
          <w:rFonts w:ascii="Times New Roman" w:hAnsi="Times New Roman"/>
          <w:i/>
          <w:color w:val="565EA5"/>
          <w:spacing w:val="-1"/>
          <w:w w:val="37"/>
          <w:sz w:val="49"/>
        </w:rPr>
        <w:t>r:</w:t>
      </w:r>
      <w:r>
        <w:rPr>
          <w:rFonts w:ascii="Times New Roman" w:hAnsi="Times New Roman"/>
          <w:i/>
          <w:color w:val="565EA5"/>
          <w:w w:val="37"/>
          <w:sz w:val="49"/>
        </w:rPr>
        <w:t>,</w:t>
      </w:r>
      <w:r>
        <w:rPr>
          <w:rFonts w:ascii="Times New Roman" w:hAnsi="Times New Roman"/>
          <w:i/>
          <w:color w:val="565EA5"/>
          <w:spacing w:val="-61"/>
          <w:sz w:val="49"/>
        </w:rPr>
        <w:t> </w:t>
      </w:r>
      <w:r>
        <w:rPr>
          <w:rFonts w:ascii="Times New Roman" w:hAnsi="Times New Roman"/>
          <w:i/>
          <w:color w:val="565EA5"/>
          <w:spacing w:val="-1"/>
          <w:w w:val="67"/>
          <w:sz w:val="49"/>
        </w:rPr>
        <w:t>j</w:t>
      </w:r>
      <w:r>
        <w:rPr>
          <w:rFonts w:ascii="Times New Roman" w:hAnsi="Times New Roman"/>
          <w:i/>
          <w:color w:val="565EA5"/>
          <w:w w:val="67"/>
          <w:sz w:val="49"/>
        </w:rPr>
        <w:t>q</w:t>
      </w:r>
      <w:r>
        <w:rPr>
          <w:rFonts w:ascii="Times New Roman" w:hAnsi="Times New Roman"/>
          <w:i/>
          <w:color w:val="565EA5"/>
          <w:spacing w:val="-78"/>
          <w:sz w:val="49"/>
        </w:rPr>
        <w:t> </w:t>
      </w:r>
      <w:r>
        <w:rPr>
          <w:rFonts w:ascii="Times New Roman" w:hAnsi="Times New Roman"/>
          <w:i/>
          <w:color w:val="565EA5"/>
          <w:spacing w:val="21"/>
          <w:w w:val="64"/>
          <w:sz w:val="49"/>
        </w:rPr>
        <w:t>J</w:t>
      </w:r>
      <w:r>
        <w:rPr>
          <w:rFonts w:ascii="Times New Roman" w:hAnsi="Times New Roman"/>
          <w:i/>
          <w:color w:val="565EA5"/>
          <w:spacing w:val="-1"/>
          <w:w w:val="34"/>
          <w:sz w:val="49"/>
        </w:rPr>
        <w:t>P</w:t>
      </w:r>
      <w:r>
        <w:rPr>
          <w:rFonts w:ascii="Times New Roman" w:hAnsi="Times New Roman"/>
          <w:i/>
          <w:color w:val="565EA5"/>
          <w:spacing w:val="-17"/>
          <w:w w:val="34"/>
          <w:sz w:val="49"/>
        </w:rPr>
        <w:t>.</w:t>
      </w:r>
      <w:r>
        <w:rPr>
          <w:rFonts w:ascii="Times New Roman" w:hAnsi="Times New Roman"/>
          <w:i/>
          <w:color w:val="6472D1"/>
          <w:spacing w:val="12"/>
          <w:w w:val="55"/>
          <w:sz w:val="49"/>
        </w:rPr>
        <w:t>/</w:t>
      </w:r>
      <w:r>
        <w:rPr>
          <w:i/>
          <w:color w:val="6472D1"/>
          <w:spacing w:val="-1"/>
          <w:w w:val="52"/>
          <w:sz w:val="44"/>
        </w:rPr>
        <w:t>2-0</w:t>
      </w:r>
      <w:r>
        <w:rPr>
          <w:i/>
          <w:color w:val="6472D1"/>
          <w:spacing w:val="-125"/>
          <w:w w:val="52"/>
          <w:sz w:val="44"/>
        </w:rPr>
        <w:t>1</w:t>
      </w:r>
      <w:r>
        <w:rPr>
          <w:i/>
          <w:color w:val="6472D1"/>
          <w:w w:val="61"/>
          <w:sz w:val="39"/>
        </w:rPr>
        <w:t>q</w:t>
      </w:r>
    </w:p>
    <w:p>
      <w:pPr>
        <w:pStyle w:val="Heading4"/>
        <w:spacing w:before="344"/>
        <w:ind w:right="910"/>
        <w:jc w:val="center"/>
      </w:pPr>
      <w:r>
        <w:rPr>
          <w:color w:val="181818"/>
          <w:w w:val="105"/>
        </w:rPr>
        <w:t>na zajištění inženýrských činností - projekčních prací na akci</w:t>
      </w:r>
    </w:p>
    <w:p>
      <w:pPr>
        <w:pStyle w:val="BodyText"/>
        <w:spacing w:before="11"/>
        <w:rPr>
          <w:b/>
          <w:sz w:val="21"/>
        </w:rPr>
      </w:pPr>
    </w:p>
    <w:p>
      <w:pPr>
        <w:spacing w:before="0"/>
        <w:ind w:left="482" w:right="0" w:firstLine="0"/>
        <w:jc w:val="left"/>
        <w:rPr>
          <w:b/>
          <w:sz w:val="22"/>
        </w:rPr>
      </w:pPr>
      <w:r>
        <w:rPr>
          <w:b/>
          <w:color w:val="181818"/>
          <w:w w:val="105"/>
          <w:sz w:val="22"/>
        </w:rPr>
        <w:t>,,ZÁKLADNÍ UMĚLECKÁ ŠKOLA VADIMA PETROVA, DUNICKÁ 3136/1, 14100 PRAHA 4-</w:t>
      </w:r>
    </w:p>
    <w:p>
      <w:pPr>
        <w:spacing w:before="36"/>
        <w:ind w:left="0" w:right="902" w:firstLine="0"/>
        <w:jc w:val="center"/>
        <w:rPr>
          <w:b/>
          <w:sz w:val="22"/>
        </w:rPr>
      </w:pPr>
      <w:r>
        <w:rPr>
          <w:b/>
          <w:color w:val="181818"/>
          <w:sz w:val="22"/>
        </w:rPr>
        <w:t>SPOŘILOV, ÚPRAVY VSTUPU A SCHODIŠŤOVÉHO PROSTORU, BEZBARIÉROVÝ PŘÍSTUP" Číslo</w:t>
      </w:r>
    </w:p>
    <w:p>
      <w:pPr>
        <w:spacing w:before="35"/>
        <w:ind w:left="3326" w:right="0" w:firstLine="0"/>
        <w:jc w:val="left"/>
        <w:rPr>
          <w:sz w:val="22"/>
        </w:rPr>
      </w:pPr>
      <w:r>
        <w:rPr>
          <w:b/>
          <w:color w:val="181818"/>
          <w:w w:val="115"/>
          <w:sz w:val="22"/>
        </w:rPr>
        <w:t>smlouvy zhotovitele: </w:t>
      </w:r>
      <w:r>
        <w:rPr>
          <w:color w:val="181818"/>
          <w:w w:val="115"/>
          <w:sz w:val="22"/>
        </w:rPr>
        <w:t>..</w:t>
      </w:r>
      <w:r>
        <w:rPr>
          <w:color w:val="333333"/>
          <w:w w:val="115"/>
          <w:sz w:val="22"/>
        </w:rPr>
        <w:t>...</w:t>
      </w:r>
      <w:r>
        <w:rPr>
          <w:color w:val="181818"/>
          <w:w w:val="115"/>
          <w:sz w:val="22"/>
        </w:rPr>
        <w:t>.....</w:t>
      </w:r>
      <w:r>
        <w:rPr>
          <w:color w:val="333333"/>
          <w:w w:val="115"/>
          <w:sz w:val="22"/>
        </w:rPr>
        <w:t>..</w:t>
      </w:r>
      <w:r>
        <w:rPr>
          <w:color w:val="181818"/>
          <w:w w:val="115"/>
          <w:sz w:val="22"/>
        </w:rPr>
        <w:t>..</w:t>
      </w:r>
      <w:r>
        <w:rPr>
          <w:color w:val="333333"/>
          <w:w w:val="115"/>
          <w:sz w:val="22"/>
        </w:rPr>
        <w:t>.</w:t>
      </w:r>
      <w:r>
        <w:rPr>
          <w:color w:val="181818"/>
          <w:w w:val="115"/>
          <w:sz w:val="22"/>
        </w:rPr>
        <w:t>....</w:t>
      </w:r>
      <w:r>
        <w:rPr>
          <w:color w:val="333333"/>
          <w:w w:val="115"/>
          <w:sz w:val="22"/>
        </w:rPr>
        <w:t>.</w:t>
      </w:r>
      <w:r>
        <w:rPr>
          <w:color w:val="181818"/>
          <w:w w:val="115"/>
          <w:sz w:val="22"/>
        </w:rPr>
        <w:t>.</w:t>
      </w:r>
    </w:p>
    <w:p>
      <w:pPr>
        <w:pStyle w:val="BodyText"/>
        <w:spacing w:before="6"/>
        <w:rPr>
          <w:sz w:val="32"/>
        </w:rPr>
      </w:pPr>
    </w:p>
    <w:p>
      <w:pPr>
        <w:spacing w:line="232" w:lineRule="auto" w:before="0"/>
        <w:ind w:left="493" w:right="0" w:hanging="1"/>
        <w:jc w:val="left"/>
        <w:rPr>
          <w:sz w:val="26"/>
        </w:rPr>
      </w:pPr>
      <w:r>
        <w:rPr>
          <w:color w:val="181818"/>
          <w:w w:val="95"/>
          <w:sz w:val="26"/>
        </w:rPr>
        <w:t>uzavřená</w:t>
      </w:r>
      <w:r>
        <w:rPr>
          <w:color w:val="181818"/>
          <w:spacing w:val="-9"/>
          <w:w w:val="95"/>
          <w:sz w:val="26"/>
        </w:rPr>
        <w:t> </w:t>
      </w:r>
      <w:r>
        <w:rPr>
          <w:color w:val="181818"/>
          <w:w w:val="95"/>
          <w:sz w:val="26"/>
        </w:rPr>
        <w:t>níže</w:t>
      </w:r>
      <w:r>
        <w:rPr>
          <w:color w:val="181818"/>
          <w:spacing w:val="-17"/>
          <w:w w:val="95"/>
          <w:sz w:val="26"/>
        </w:rPr>
        <w:t> </w:t>
      </w:r>
      <w:r>
        <w:rPr>
          <w:color w:val="181818"/>
          <w:w w:val="95"/>
          <w:sz w:val="26"/>
        </w:rPr>
        <w:t>psaného</w:t>
      </w:r>
      <w:r>
        <w:rPr>
          <w:color w:val="181818"/>
          <w:spacing w:val="-11"/>
          <w:w w:val="95"/>
          <w:sz w:val="26"/>
        </w:rPr>
        <w:t> </w:t>
      </w:r>
      <w:r>
        <w:rPr>
          <w:color w:val="181818"/>
          <w:w w:val="95"/>
          <w:sz w:val="26"/>
        </w:rPr>
        <w:t>dne</w:t>
      </w:r>
      <w:r>
        <w:rPr>
          <w:color w:val="181818"/>
          <w:spacing w:val="-23"/>
          <w:w w:val="95"/>
          <w:sz w:val="26"/>
        </w:rPr>
        <w:t> </w:t>
      </w:r>
      <w:r>
        <w:rPr>
          <w:color w:val="181818"/>
          <w:w w:val="95"/>
          <w:sz w:val="26"/>
        </w:rPr>
        <w:t>měsíce</w:t>
      </w:r>
      <w:r>
        <w:rPr>
          <w:color w:val="181818"/>
          <w:spacing w:val="-18"/>
          <w:w w:val="95"/>
          <w:sz w:val="26"/>
        </w:rPr>
        <w:t> </w:t>
      </w:r>
      <w:r>
        <w:rPr>
          <w:color w:val="181818"/>
          <w:w w:val="95"/>
          <w:sz w:val="26"/>
        </w:rPr>
        <w:t>a</w:t>
      </w:r>
      <w:r>
        <w:rPr>
          <w:color w:val="181818"/>
          <w:spacing w:val="-19"/>
          <w:w w:val="95"/>
          <w:sz w:val="26"/>
        </w:rPr>
        <w:t> </w:t>
      </w:r>
      <w:r>
        <w:rPr>
          <w:color w:val="181818"/>
          <w:w w:val="95"/>
          <w:sz w:val="26"/>
        </w:rPr>
        <w:t>roku</w:t>
      </w:r>
      <w:r>
        <w:rPr>
          <w:color w:val="181818"/>
          <w:spacing w:val="-18"/>
          <w:w w:val="95"/>
          <w:sz w:val="26"/>
        </w:rPr>
        <w:t> </w:t>
      </w:r>
      <w:r>
        <w:rPr>
          <w:color w:val="181818"/>
          <w:w w:val="95"/>
          <w:sz w:val="26"/>
        </w:rPr>
        <w:t>podle</w:t>
      </w:r>
      <w:r>
        <w:rPr>
          <w:color w:val="181818"/>
          <w:spacing w:val="-18"/>
          <w:w w:val="95"/>
          <w:sz w:val="26"/>
        </w:rPr>
        <w:t> </w:t>
      </w:r>
      <w:r>
        <w:rPr>
          <w:color w:val="181818"/>
          <w:w w:val="95"/>
          <w:sz w:val="26"/>
        </w:rPr>
        <w:t>ustanovení§</w:t>
      </w:r>
      <w:r>
        <w:rPr>
          <w:color w:val="181818"/>
          <w:spacing w:val="-6"/>
          <w:w w:val="95"/>
          <w:sz w:val="26"/>
        </w:rPr>
        <w:t> </w:t>
      </w:r>
      <w:r>
        <w:rPr>
          <w:color w:val="181818"/>
          <w:w w:val="95"/>
          <w:sz w:val="26"/>
        </w:rPr>
        <w:t>2586</w:t>
      </w:r>
      <w:r>
        <w:rPr>
          <w:color w:val="181818"/>
          <w:spacing w:val="-20"/>
          <w:w w:val="95"/>
          <w:sz w:val="26"/>
        </w:rPr>
        <w:t> </w:t>
      </w:r>
      <w:r>
        <w:rPr>
          <w:color w:val="181818"/>
          <w:w w:val="95"/>
          <w:sz w:val="26"/>
        </w:rPr>
        <w:t>a</w:t>
      </w:r>
      <w:r>
        <w:rPr>
          <w:color w:val="181818"/>
          <w:spacing w:val="-24"/>
          <w:w w:val="95"/>
          <w:sz w:val="26"/>
        </w:rPr>
        <w:t> </w:t>
      </w:r>
      <w:r>
        <w:rPr>
          <w:color w:val="181818"/>
          <w:w w:val="95"/>
          <w:sz w:val="26"/>
        </w:rPr>
        <w:t>násl.</w:t>
      </w:r>
      <w:r>
        <w:rPr>
          <w:color w:val="181818"/>
          <w:spacing w:val="-15"/>
          <w:w w:val="95"/>
          <w:sz w:val="26"/>
        </w:rPr>
        <w:t> </w:t>
      </w:r>
      <w:r>
        <w:rPr>
          <w:color w:val="181818"/>
          <w:w w:val="95"/>
          <w:sz w:val="26"/>
        </w:rPr>
        <w:t>zák.</w:t>
      </w:r>
      <w:r>
        <w:rPr>
          <w:color w:val="181818"/>
          <w:spacing w:val="-20"/>
          <w:w w:val="95"/>
          <w:sz w:val="26"/>
        </w:rPr>
        <w:t> </w:t>
      </w:r>
      <w:r>
        <w:rPr>
          <w:color w:val="181818"/>
          <w:w w:val="95"/>
          <w:sz w:val="26"/>
        </w:rPr>
        <w:t>č.</w:t>
      </w:r>
      <w:r>
        <w:rPr>
          <w:color w:val="181818"/>
          <w:spacing w:val="-27"/>
          <w:w w:val="95"/>
          <w:sz w:val="26"/>
        </w:rPr>
        <w:t> </w:t>
      </w:r>
      <w:r>
        <w:rPr>
          <w:color w:val="181818"/>
          <w:w w:val="95"/>
          <w:sz w:val="26"/>
        </w:rPr>
        <w:t>89/2012</w:t>
      </w:r>
      <w:r>
        <w:rPr>
          <w:color w:val="181818"/>
          <w:spacing w:val="-16"/>
          <w:w w:val="95"/>
          <w:sz w:val="26"/>
        </w:rPr>
        <w:t> </w:t>
      </w:r>
      <w:r>
        <w:rPr>
          <w:color w:val="181818"/>
          <w:w w:val="95"/>
          <w:sz w:val="26"/>
        </w:rPr>
        <w:t>Sb., </w:t>
      </w:r>
      <w:r>
        <w:rPr>
          <w:color w:val="181818"/>
          <w:sz w:val="26"/>
        </w:rPr>
        <w:t>občanský zákoník mezi smluvními</w:t>
      </w:r>
      <w:r>
        <w:rPr>
          <w:color w:val="181818"/>
          <w:spacing w:val="-5"/>
          <w:sz w:val="26"/>
        </w:rPr>
        <w:t> </w:t>
      </w:r>
      <w:r>
        <w:rPr>
          <w:color w:val="181818"/>
          <w:sz w:val="26"/>
        </w:rPr>
        <w:t>stranami:</w:t>
      </w:r>
    </w:p>
    <w:p>
      <w:pPr>
        <w:pStyle w:val="BodyText"/>
        <w:spacing w:before="9"/>
        <w:rPr>
          <w:sz w:val="22"/>
        </w:rPr>
      </w:pPr>
    </w:p>
    <w:p>
      <w:pPr>
        <w:spacing w:after="0"/>
        <w:rPr>
          <w:sz w:val="22"/>
        </w:rPr>
        <w:sectPr>
          <w:headerReference w:type="default" r:id="rId5"/>
          <w:type w:val="continuous"/>
          <w:pgSz w:w="11910" w:h="16850"/>
          <w:pgMar w:header="528" w:top="1000" w:bottom="280" w:left="400" w:right="0"/>
        </w:sectPr>
      </w:pPr>
    </w:p>
    <w:p>
      <w:pPr>
        <w:pStyle w:val="Heading4"/>
        <w:spacing w:before="91"/>
        <w:ind w:left="494"/>
        <w:rPr>
          <w:rFonts w:ascii="Times New Roman" w:hAnsi="Times New Roman"/>
        </w:rPr>
      </w:pPr>
      <w:r>
        <w:rPr>
          <w:rFonts w:ascii="Times New Roman" w:hAnsi="Times New Roman"/>
          <w:color w:val="181818"/>
          <w:w w:val="105"/>
        </w:rPr>
        <w:t>článek I.</w:t>
      </w:r>
    </w:p>
    <w:p>
      <w:pPr>
        <w:pStyle w:val="Heading6"/>
        <w:spacing w:before="68"/>
        <w:ind w:left="495"/>
      </w:pPr>
      <w:r>
        <w:rPr>
          <w:color w:val="181818"/>
        </w:rPr>
        <w:t>SMLUVNÍ STRANY</w:t>
      </w:r>
    </w:p>
    <w:p>
      <w:pPr>
        <w:spacing w:before="59"/>
        <w:ind w:left="1064" w:right="0" w:firstLine="0"/>
        <w:jc w:val="left"/>
        <w:rPr>
          <w:sz w:val="23"/>
        </w:rPr>
      </w:pPr>
      <w:r>
        <w:rPr>
          <w:color w:val="181818"/>
          <w:sz w:val="23"/>
        </w:rPr>
        <w:t>objednatel:</w:t>
      </w:r>
    </w:p>
    <w:p>
      <w:pPr>
        <w:spacing w:line="295" w:lineRule="auto" w:before="68"/>
        <w:ind w:left="1050" w:right="135" w:firstLine="14"/>
        <w:jc w:val="left"/>
        <w:rPr>
          <w:sz w:val="23"/>
        </w:rPr>
      </w:pPr>
      <w:r>
        <w:rPr>
          <w:color w:val="181818"/>
          <w:sz w:val="23"/>
        </w:rPr>
        <w:t>se sídlem: </w:t>
      </w:r>
      <w:r>
        <w:rPr>
          <w:color w:val="181818"/>
          <w:w w:val="90"/>
          <w:sz w:val="23"/>
        </w:rPr>
        <w:t>zastoupený: </w:t>
      </w:r>
      <w:r>
        <w:rPr>
          <w:color w:val="181818"/>
          <w:sz w:val="23"/>
        </w:rPr>
        <w:t>IČO:</w:t>
      </w:r>
    </w:p>
    <w:p>
      <w:pPr>
        <w:spacing w:before="5"/>
        <w:ind w:left="737" w:right="927" w:firstLine="0"/>
        <w:jc w:val="center"/>
        <w:rPr>
          <w:sz w:val="23"/>
        </w:rPr>
      </w:pPr>
      <w:r>
        <w:rPr>
          <w:color w:val="181818"/>
          <w:sz w:val="23"/>
        </w:rPr>
        <w:t>DIČ:</w:t>
      </w:r>
    </w:p>
    <w:p>
      <w:pPr>
        <w:spacing w:before="60"/>
        <w:ind w:left="1057" w:right="0" w:firstLine="0"/>
        <w:jc w:val="left"/>
        <w:rPr>
          <w:sz w:val="23"/>
        </w:rPr>
      </w:pPr>
      <w:r>
        <w:rPr>
          <w:color w:val="181818"/>
          <w:w w:val="95"/>
          <w:sz w:val="23"/>
        </w:rPr>
        <w:t>bankovní</w:t>
      </w:r>
      <w:r>
        <w:rPr>
          <w:color w:val="181818"/>
          <w:spacing w:val="-26"/>
          <w:w w:val="95"/>
          <w:sz w:val="23"/>
        </w:rPr>
        <w:t> </w:t>
      </w:r>
      <w:r>
        <w:rPr>
          <w:color w:val="181818"/>
          <w:w w:val="95"/>
          <w:sz w:val="23"/>
        </w:rPr>
        <w:t>spojení:</w:t>
      </w:r>
    </w:p>
    <w:p>
      <w:pPr>
        <w:spacing w:before="41"/>
        <w:ind w:left="1032" w:right="917" w:firstLine="0"/>
        <w:jc w:val="center"/>
        <w:rPr>
          <w:sz w:val="23"/>
        </w:rPr>
      </w:pPr>
      <w:r>
        <w:rPr>
          <w:rFonts w:ascii="Times New Roman" w:hAnsi="Times New Roman"/>
          <w:color w:val="181818"/>
          <w:sz w:val="26"/>
        </w:rPr>
        <w:t>č. </w:t>
      </w:r>
      <w:r>
        <w:rPr>
          <w:color w:val="181818"/>
          <w:sz w:val="23"/>
        </w:rPr>
        <w:t>účtu:</w:t>
      </w:r>
    </w:p>
    <w:p>
      <w:pPr>
        <w:pStyle w:val="BodyText"/>
        <w:rPr>
          <w:sz w:val="26"/>
        </w:rPr>
      </w:pPr>
      <w:r>
        <w:rPr/>
        <w:br w:type="column"/>
      </w:r>
      <w:r>
        <w:rPr>
          <w:sz w:val="26"/>
        </w:rPr>
      </w:r>
    </w:p>
    <w:p>
      <w:pPr>
        <w:pStyle w:val="BodyText"/>
        <w:spacing w:before="5"/>
        <w:rPr>
          <w:sz w:val="36"/>
        </w:rPr>
      </w:pPr>
    </w:p>
    <w:p>
      <w:pPr>
        <w:spacing w:line="297" w:lineRule="auto" w:before="0"/>
        <w:ind w:left="495" w:right="3421" w:firstLine="8"/>
        <w:jc w:val="left"/>
        <w:rPr>
          <w:sz w:val="23"/>
        </w:rPr>
      </w:pPr>
      <w:r>
        <w:rPr>
          <w:b/>
          <w:color w:val="181818"/>
          <w:sz w:val="22"/>
        </w:rPr>
        <w:t>Základní umělecká škola Vadima Petrova </w:t>
      </w:r>
      <w:r>
        <w:rPr>
          <w:color w:val="181818"/>
          <w:sz w:val="23"/>
        </w:rPr>
        <w:t>Dunická 3136/1, 141 00 Praha 4 - Spořilov Mgr. Josef Zámečník, ředitel školy</w:t>
      </w:r>
    </w:p>
    <w:p>
      <w:pPr>
        <w:spacing w:line="260" w:lineRule="exact" w:before="0"/>
        <w:ind w:left="502" w:right="0" w:firstLine="0"/>
        <w:jc w:val="left"/>
        <w:rPr>
          <w:sz w:val="23"/>
        </w:rPr>
      </w:pPr>
      <w:r>
        <w:rPr>
          <w:color w:val="181818"/>
          <w:sz w:val="23"/>
        </w:rPr>
        <w:t>452 45 118</w:t>
      </w:r>
    </w:p>
    <w:p>
      <w:pPr>
        <w:spacing w:before="67"/>
        <w:ind w:left="494" w:right="0" w:firstLine="0"/>
        <w:jc w:val="left"/>
        <w:rPr>
          <w:sz w:val="23"/>
        </w:rPr>
      </w:pPr>
      <w:r>
        <w:rPr>
          <w:color w:val="181818"/>
          <w:sz w:val="23"/>
        </w:rPr>
        <w:t>CZ45245118</w:t>
      </w:r>
    </w:p>
    <w:p>
      <w:pPr>
        <w:spacing w:before="60"/>
        <w:ind w:left="506" w:right="6416" w:hanging="12"/>
        <w:jc w:val="left"/>
        <w:rPr>
          <w:sz w:val="23"/>
        </w:rPr>
      </w:pPr>
      <w:r>
        <w:rPr>
          <w:color w:val="181818"/>
          <w:sz w:val="23"/>
        </w:rPr>
        <w:t>PPF banka a. s.</w:t>
      </w:r>
    </w:p>
    <w:p>
      <w:pPr>
        <w:spacing w:before="68"/>
        <w:ind w:left="506" w:right="6416" w:firstLine="0"/>
        <w:jc w:val="left"/>
        <w:rPr>
          <w:sz w:val="23"/>
        </w:rPr>
      </w:pPr>
      <w:r>
        <w:rPr>
          <w:color w:val="181818"/>
          <w:w w:val="95"/>
          <w:sz w:val="23"/>
        </w:rPr>
        <w:t>2002560000/6000</w:t>
      </w:r>
    </w:p>
    <w:p>
      <w:pPr>
        <w:spacing w:after="0"/>
        <w:jc w:val="left"/>
        <w:rPr>
          <w:sz w:val="23"/>
        </w:rPr>
        <w:sectPr>
          <w:type w:val="continuous"/>
          <w:pgSz w:w="11910" w:h="16850"/>
          <w:pgMar w:top="1000" w:bottom="280" w:left="400" w:right="0"/>
          <w:cols w:num="2" w:equalWidth="0">
            <w:col w:w="2755" w:space="64"/>
            <w:col w:w="8691"/>
          </w:cols>
        </w:sectPr>
      </w:pPr>
    </w:p>
    <w:p>
      <w:pPr>
        <w:pStyle w:val="BodyText"/>
        <w:spacing w:before="9"/>
        <w:rPr>
          <w:sz w:val="22"/>
        </w:rPr>
      </w:pPr>
    </w:p>
    <w:p>
      <w:pPr>
        <w:spacing w:before="93"/>
        <w:ind w:left="1058" w:right="0" w:firstLine="0"/>
        <w:jc w:val="left"/>
        <w:rPr>
          <w:sz w:val="23"/>
        </w:rPr>
      </w:pPr>
      <w:r>
        <w:rPr>
          <w:color w:val="181818"/>
          <w:sz w:val="23"/>
        </w:rPr>
        <w:t>(dále jen "objednatel")</w:t>
      </w:r>
    </w:p>
    <w:p>
      <w:pPr>
        <w:pStyle w:val="BodyText"/>
        <w:spacing w:before="10"/>
        <w:rPr>
          <w:sz w:val="28"/>
        </w:rPr>
      </w:pPr>
    </w:p>
    <w:p>
      <w:pPr>
        <w:spacing w:before="94"/>
        <w:ind w:left="0" w:right="334" w:firstLine="0"/>
        <w:jc w:val="center"/>
        <w:rPr>
          <w:b/>
          <w:sz w:val="21"/>
        </w:rPr>
      </w:pPr>
      <w:r>
        <w:rPr>
          <w:b/>
          <w:color w:val="181818"/>
          <w:w w:val="104"/>
          <w:sz w:val="21"/>
        </w:rPr>
        <w:t>a</w:t>
      </w:r>
    </w:p>
    <w:p>
      <w:pPr>
        <w:pStyle w:val="BodyText"/>
        <w:rPr>
          <w:b/>
          <w:sz w:val="20"/>
        </w:rPr>
      </w:pPr>
    </w:p>
    <w:p>
      <w:pPr>
        <w:pStyle w:val="BodyText"/>
        <w:spacing w:before="6"/>
        <w:rPr>
          <w:b/>
          <w:sz w:val="24"/>
        </w:rPr>
      </w:pPr>
    </w:p>
    <w:p>
      <w:pPr>
        <w:spacing w:after="0"/>
        <w:rPr>
          <w:sz w:val="24"/>
        </w:rPr>
        <w:sectPr>
          <w:type w:val="continuous"/>
          <w:pgSz w:w="11910" w:h="16850"/>
          <w:pgMar w:top="1000" w:bottom="280" w:left="400" w:right="0"/>
        </w:sectPr>
      </w:pPr>
    </w:p>
    <w:p>
      <w:pPr>
        <w:pStyle w:val="Heading3"/>
        <w:tabs>
          <w:tab w:pos="1067" w:val="left" w:leader="none"/>
        </w:tabs>
        <w:spacing w:line="350" w:lineRule="auto" w:before="93"/>
        <w:ind w:right="1115" w:hanging="548"/>
      </w:pPr>
      <w:r>
        <w:rPr>
          <w:color w:val="181818"/>
        </w:rPr>
        <w:t>2.</w:t>
        <w:tab/>
        <w:tab/>
        <w:t>zhotovitel: se sídlem: </w:t>
      </w:r>
      <w:r>
        <w:rPr>
          <w:color w:val="181818"/>
          <w:w w:val="93"/>
        </w:rPr>
        <w:t>zast</w:t>
      </w:r>
      <w:r>
        <w:rPr>
          <w:color w:val="181818"/>
          <w:spacing w:val="-11"/>
          <w:w w:val="93"/>
        </w:rPr>
        <w:t>o</w:t>
      </w:r>
      <w:r>
        <w:rPr>
          <w:color w:val="181818"/>
          <w:spacing w:val="-1"/>
          <w:w w:val="110"/>
        </w:rPr>
        <w:t>upen</w:t>
      </w:r>
      <w:r>
        <w:rPr>
          <w:color w:val="181818"/>
          <w:spacing w:val="-98"/>
          <w:w w:val="110"/>
        </w:rPr>
        <w:t>ý</w:t>
      </w:r>
      <w:r>
        <w:rPr>
          <w:color w:val="333333"/>
          <w:w w:val="110"/>
        </w:rPr>
        <w:t>:</w:t>
      </w:r>
    </w:p>
    <w:p>
      <w:pPr>
        <w:spacing w:line="352" w:lineRule="auto" w:before="0"/>
        <w:ind w:left="1061" w:right="5" w:hanging="8"/>
        <w:jc w:val="left"/>
        <w:rPr>
          <w:sz w:val="23"/>
        </w:rPr>
      </w:pPr>
      <w:r>
        <w:rPr>
          <w:color w:val="181818"/>
          <w:sz w:val="23"/>
        </w:rPr>
        <w:t>zapsaná v OR </w:t>
      </w:r>
      <w:r>
        <w:rPr>
          <w:color w:val="181818"/>
          <w:w w:val="95"/>
          <w:sz w:val="23"/>
        </w:rPr>
        <w:t>Osvědčení o </w:t>
      </w:r>
      <w:r>
        <w:rPr>
          <w:color w:val="181818"/>
          <w:spacing w:val="-3"/>
          <w:w w:val="95"/>
          <w:sz w:val="23"/>
        </w:rPr>
        <w:t>autorizaci</w:t>
      </w:r>
      <w:r>
        <w:rPr>
          <w:color w:val="333333"/>
          <w:spacing w:val="-3"/>
          <w:w w:val="95"/>
          <w:sz w:val="23"/>
        </w:rPr>
        <w:t>:</w:t>
      </w:r>
    </w:p>
    <w:p>
      <w:pPr>
        <w:pStyle w:val="BodyText"/>
        <w:rPr>
          <w:sz w:val="26"/>
        </w:rPr>
      </w:pPr>
    </w:p>
    <w:p>
      <w:pPr>
        <w:pStyle w:val="BodyText"/>
        <w:rPr>
          <w:sz w:val="26"/>
        </w:rPr>
      </w:pPr>
    </w:p>
    <w:p>
      <w:pPr>
        <w:spacing w:line="352" w:lineRule="auto" w:before="194"/>
        <w:ind w:left="1063" w:right="457" w:hanging="6"/>
        <w:jc w:val="left"/>
        <w:rPr>
          <w:sz w:val="23"/>
        </w:rPr>
      </w:pPr>
      <w:r>
        <w:rPr>
          <w:color w:val="181818"/>
          <w:sz w:val="23"/>
        </w:rPr>
        <w:t>bankovní spojen</w:t>
      </w:r>
      <w:r>
        <w:rPr>
          <w:color w:val="333333"/>
          <w:sz w:val="23"/>
        </w:rPr>
        <w:t>:</w:t>
      </w:r>
      <w:r>
        <w:rPr>
          <w:color w:val="181818"/>
          <w:sz w:val="23"/>
        </w:rPr>
        <w:t>í číslo účtu:</w:t>
      </w:r>
    </w:p>
    <w:p>
      <w:pPr>
        <w:spacing w:line="259" w:lineRule="exact" w:before="0"/>
        <w:ind w:left="1050" w:right="0" w:firstLine="0"/>
        <w:jc w:val="left"/>
        <w:rPr>
          <w:sz w:val="23"/>
        </w:rPr>
      </w:pPr>
      <w:r>
        <w:rPr>
          <w:color w:val="181818"/>
          <w:w w:val="105"/>
          <w:sz w:val="23"/>
        </w:rPr>
        <w:t>IČ:</w:t>
      </w:r>
    </w:p>
    <w:p>
      <w:pPr>
        <w:spacing w:before="107"/>
        <w:ind w:left="1075" w:right="0" w:firstLine="0"/>
        <w:jc w:val="left"/>
        <w:rPr>
          <w:rFonts w:ascii="Times New Roman" w:hAnsi="Times New Roman"/>
          <w:sz w:val="25"/>
        </w:rPr>
      </w:pPr>
      <w:r>
        <w:rPr>
          <w:rFonts w:ascii="Times New Roman" w:hAnsi="Times New Roman"/>
          <w:color w:val="181818"/>
          <w:w w:val="95"/>
          <w:sz w:val="25"/>
        </w:rPr>
        <w:t>DIČ:</w:t>
      </w:r>
    </w:p>
    <w:p>
      <w:pPr>
        <w:pStyle w:val="Heading4"/>
        <w:spacing w:before="103"/>
        <w:ind w:left="522"/>
      </w:pPr>
      <w:r>
        <w:rPr>
          <w:b w:val="0"/>
        </w:rPr>
        <w:br w:type="column"/>
      </w:r>
      <w:r>
        <w:rPr>
          <w:color w:val="181818"/>
        </w:rPr>
        <w:t>BLACKBACK s.r.o</w:t>
      </w:r>
    </w:p>
    <w:p>
      <w:pPr>
        <w:spacing w:before="120"/>
        <w:ind w:left="520" w:right="0" w:firstLine="0"/>
        <w:jc w:val="left"/>
        <w:rPr>
          <w:sz w:val="23"/>
        </w:rPr>
      </w:pPr>
      <w:r>
        <w:rPr>
          <w:color w:val="181818"/>
          <w:sz w:val="23"/>
        </w:rPr>
        <w:t>Podkovářská 800/6, 190 00 Praha 9</w:t>
      </w:r>
    </w:p>
    <w:p>
      <w:pPr>
        <w:spacing w:line="348" w:lineRule="auto" w:before="125"/>
        <w:ind w:left="521" w:right="2452" w:hanging="12"/>
        <w:jc w:val="left"/>
        <w:rPr>
          <w:sz w:val="23"/>
        </w:rPr>
      </w:pPr>
      <w:r>
        <w:rPr>
          <w:color w:val="181818"/>
          <w:sz w:val="23"/>
        </w:rPr>
        <w:t>I ng</w:t>
      </w:r>
      <w:r>
        <w:rPr>
          <w:color w:val="4F4F4F"/>
          <w:sz w:val="23"/>
        </w:rPr>
        <w:t>. </w:t>
      </w:r>
      <w:r>
        <w:rPr>
          <w:color w:val="181818"/>
          <w:sz w:val="23"/>
        </w:rPr>
        <w:t>arch</w:t>
      </w:r>
      <w:r>
        <w:rPr>
          <w:color w:val="333333"/>
          <w:sz w:val="23"/>
        </w:rPr>
        <w:t>. </w:t>
      </w:r>
      <w:r>
        <w:rPr>
          <w:color w:val="181818"/>
          <w:sz w:val="23"/>
        </w:rPr>
        <w:t>Petr Schwarzbeck, Ing. Lukáš Pojar </w:t>
      </w:r>
      <w:r>
        <w:rPr>
          <w:color w:val="181818"/>
          <w:w w:val="95"/>
          <w:sz w:val="23"/>
        </w:rPr>
        <w:t>Městský soud v Praze, odd.C 172304, z 12.11.2010</w:t>
      </w:r>
    </w:p>
    <w:p>
      <w:pPr>
        <w:spacing w:line="270" w:lineRule="exact" w:before="0"/>
        <w:ind w:left="502" w:right="0" w:firstLine="0"/>
        <w:jc w:val="left"/>
        <w:rPr>
          <w:sz w:val="23"/>
        </w:rPr>
      </w:pPr>
      <w:r>
        <w:rPr>
          <w:color w:val="181818"/>
          <w:sz w:val="23"/>
        </w:rPr>
        <w:t>Ing. Arch. Petr Schwarzbeck - ČKA </w:t>
      </w:r>
      <w:r>
        <w:rPr>
          <w:rFonts w:ascii="Times New Roman" w:hAnsi="Times New Roman"/>
          <w:color w:val="181818"/>
          <w:sz w:val="26"/>
        </w:rPr>
        <w:t>č. </w:t>
      </w:r>
      <w:r>
        <w:rPr>
          <w:color w:val="181818"/>
          <w:sz w:val="23"/>
        </w:rPr>
        <w:t>03452 - Autorizovaný</w:t>
      </w:r>
    </w:p>
    <w:p>
      <w:pPr>
        <w:spacing w:before="2"/>
        <w:ind w:left="516" w:right="0" w:firstLine="0"/>
        <w:jc w:val="left"/>
        <w:rPr>
          <w:sz w:val="23"/>
        </w:rPr>
      </w:pPr>
      <w:r>
        <w:rPr>
          <w:color w:val="181818"/>
          <w:sz w:val="23"/>
        </w:rPr>
        <w:t>architekt Al</w:t>
      </w:r>
    </w:p>
    <w:p>
      <w:pPr>
        <w:spacing w:line="235" w:lineRule="auto" w:before="7"/>
        <w:ind w:left="509" w:right="399" w:hanging="7"/>
        <w:jc w:val="left"/>
        <w:rPr>
          <w:sz w:val="23"/>
        </w:rPr>
      </w:pPr>
      <w:r>
        <w:rPr>
          <w:color w:val="181818"/>
          <w:sz w:val="23"/>
        </w:rPr>
        <w:t>Ing.</w:t>
      </w:r>
      <w:r>
        <w:rPr>
          <w:color w:val="181818"/>
          <w:spacing w:val="-36"/>
          <w:sz w:val="23"/>
        </w:rPr>
        <w:t> </w:t>
      </w:r>
      <w:r>
        <w:rPr>
          <w:color w:val="181818"/>
          <w:sz w:val="23"/>
        </w:rPr>
        <w:t>Lukáš</w:t>
      </w:r>
      <w:r>
        <w:rPr>
          <w:color w:val="181818"/>
          <w:spacing w:val="-30"/>
          <w:sz w:val="23"/>
        </w:rPr>
        <w:t> </w:t>
      </w:r>
      <w:r>
        <w:rPr>
          <w:color w:val="181818"/>
          <w:sz w:val="23"/>
        </w:rPr>
        <w:t>Pojar</w:t>
      </w:r>
      <w:r>
        <w:rPr>
          <w:color w:val="181818"/>
          <w:spacing w:val="-27"/>
          <w:sz w:val="23"/>
        </w:rPr>
        <w:t> </w:t>
      </w:r>
      <w:r>
        <w:rPr>
          <w:color w:val="181818"/>
          <w:sz w:val="23"/>
        </w:rPr>
        <w:t>-</w:t>
      </w:r>
      <w:r>
        <w:rPr>
          <w:color w:val="181818"/>
          <w:spacing w:val="3"/>
          <w:sz w:val="23"/>
        </w:rPr>
        <w:t> </w:t>
      </w:r>
      <w:r>
        <w:rPr>
          <w:color w:val="181818"/>
          <w:sz w:val="23"/>
        </w:rPr>
        <w:t>ČKAIT</w:t>
      </w:r>
      <w:r>
        <w:rPr>
          <w:color w:val="181818"/>
          <w:spacing w:val="-37"/>
          <w:sz w:val="23"/>
        </w:rPr>
        <w:t> </w:t>
      </w:r>
      <w:r>
        <w:rPr>
          <w:color w:val="181818"/>
          <w:sz w:val="23"/>
        </w:rPr>
        <w:t>č.</w:t>
      </w:r>
      <w:r>
        <w:rPr>
          <w:color w:val="181818"/>
          <w:spacing w:val="-35"/>
          <w:sz w:val="23"/>
        </w:rPr>
        <w:t> </w:t>
      </w:r>
      <w:r>
        <w:rPr>
          <w:color w:val="181818"/>
          <w:sz w:val="23"/>
        </w:rPr>
        <w:t>0102204</w:t>
      </w:r>
      <w:r>
        <w:rPr>
          <w:color w:val="181818"/>
          <w:spacing w:val="-33"/>
          <w:sz w:val="23"/>
        </w:rPr>
        <w:t> </w:t>
      </w:r>
      <w:r>
        <w:rPr>
          <w:color w:val="181818"/>
          <w:sz w:val="23"/>
        </w:rPr>
        <w:t>-</w:t>
      </w:r>
      <w:r>
        <w:rPr>
          <w:color w:val="181818"/>
          <w:spacing w:val="5"/>
          <w:sz w:val="23"/>
        </w:rPr>
        <w:t> </w:t>
      </w:r>
      <w:r>
        <w:rPr>
          <w:color w:val="181818"/>
          <w:sz w:val="23"/>
        </w:rPr>
        <w:t>Autorizovaný</w:t>
      </w:r>
      <w:r>
        <w:rPr>
          <w:color w:val="181818"/>
          <w:spacing w:val="-18"/>
          <w:sz w:val="23"/>
        </w:rPr>
        <w:t> </w:t>
      </w:r>
      <w:r>
        <w:rPr>
          <w:color w:val="181818"/>
          <w:sz w:val="23"/>
        </w:rPr>
        <w:t>inženýr</w:t>
      </w:r>
      <w:r>
        <w:rPr>
          <w:color w:val="181818"/>
          <w:spacing w:val="-27"/>
          <w:sz w:val="23"/>
        </w:rPr>
        <w:t> </w:t>
      </w:r>
      <w:r>
        <w:rPr>
          <w:color w:val="181818"/>
          <w:sz w:val="23"/>
        </w:rPr>
        <w:t>pro pozemní</w:t>
      </w:r>
      <w:r>
        <w:rPr>
          <w:color w:val="181818"/>
          <w:spacing w:val="-7"/>
          <w:sz w:val="23"/>
        </w:rPr>
        <w:t> </w:t>
      </w:r>
      <w:r>
        <w:rPr>
          <w:color w:val="181818"/>
          <w:sz w:val="23"/>
        </w:rPr>
        <w:t>stavby</w:t>
      </w:r>
    </w:p>
    <w:p>
      <w:pPr>
        <w:spacing w:line="348" w:lineRule="auto" w:before="127"/>
        <w:ind w:left="521" w:right="5365" w:firstLine="0"/>
        <w:jc w:val="left"/>
        <w:rPr>
          <w:sz w:val="23"/>
        </w:rPr>
      </w:pPr>
      <w:r>
        <w:rPr>
          <w:color w:val="181818"/>
          <w:sz w:val="23"/>
        </w:rPr>
        <w:t>Komerční</w:t>
      </w:r>
      <w:r>
        <w:rPr>
          <w:color w:val="181818"/>
          <w:spacing w:val="-39"/>
          <w:sz w:val="23"/>
        </w:rPr>
        <w:t> </w:t>
      </w:r>
      <w:r>
        <w:rPr>
          <w:color w:val="181818"/>
          <w:sz w:val="23"/>
        </w:rPr>
        <w:t>banka,</w:t>
      </w:r>
      <w:r>
        <w:rPr>
          <w:color w:val="181818"/>
          <w:spacing w:val="-39"/>
          <w:sz w:val="23"/>
        </w:rPr>
        <w:t> </w:t>
      </w:r>
      <w:r>
        <w:rPr>
          <w:color w:val="181818"/>
          <w:sz w:val="23"/>
        </w:rPr>
        <w:t>a.</w:t>
      </w:r>
      <w:r>
        <w:rPr>
          <w:color w:val="181818"/>
          <w:spacing w:val="-43"/>
          <w:sz w:val="23"/>
        </w:rPr>
        <w:t> </w:t>
      </w:r>
      <w:r>
        <w:rPr>
          <w:color w:val="181818"/>
          <w:sz w:val="23"/>
        </w:rPr>
        <w:t>s. 107-1611460297</w:t>
      </w:r>
    </w:p>
    <w:p>
      <w:pPr>
        <w:spacing w:before="5"/>
        <w:ind w:left="524" w:right="0" w:firstLine="0"/>
        <w:jc w:val="left"/>
        <w:rPr>
          <w:sz w:val="23"/>
        </w:rPr>
      </w:pPr>
      <w:r>
        <w:rPr>
          <w:color w:val="181818"/>
          <w:sz w:val="23"/>
        </w:rPr>
        <w:t>24763071</w:t>
      </w:r>
    </w:p>
    <w:p>
      <w:pPr>
        <w:spacing w:before="59"/>
        <w:ind w:left="512" w:right="0" w:firstLine="0"/>
        <w:jc w:val="left"/>
        <w:rPr>
          <w:sz w:val="23"/>
        </w:rPr>
      </w:pPr>
      <w:r>
        <w:rPr>
          <w:color w:val="181818"/>
          <w:sz w:val="30"/>
        </w:rPr>
        <w:t>cz </w:t>
      </w:r>
      <w:r>
        <w:rPr>
          <w:color w:val="181818"/>
          <w:sz w:val="23"/>
        </w:rPr>
        <w:t>24763071</w:t>
      </w:r>
    </w:p>
    <w:p>
      <w:pPr>
        <w:spacing w:after="0"/>
        <w:jc w:val="left"/>
        <w:rPr>
          <w:sz w:val="23"/>
        </w:rPr>
        <w:sectPr>
          <w:type w:val="continuous"/>
          <w:pgSz w:w="11910" w:h="16850"/>
          <w:pgMar w:top="1000" w:bottom="280" w:left="400" w:right="0"/>
          <w:cols w:num="2" w:equalWidth="0">
            <w:col w:w="3337" w:space="163"/>
            <w:col w:w="8010"/>
          </w:cols>
        </w:sectPr>
      </w:pPr>
    </w:p>
    <w:p>
      <w:pPr>
        <w:pStyle w:val="BodyText"/>
        <w:rPr>
          <w:sz w:val="20"/>
        </w:rPr>
      </w:pPr>
    </w:p>
    <w:p>
      <w:pPr>
        <w:pStyle w:val="Heading3"/>
        <w:tabs>
          <w:tab w:pos="11363" w:val="left" w:leader="none"/>
        </w:tabs>
        <w:spacing w:before="234"/>
        <w:ind w:left="1058"/>
        <w:rPr>
          <w:rFonts w:ascii="Times New Roman" w:hAnsi="Times New Roman"/>
          <w:sz w:val="22"/>
        </w:rPr>
      </w:pPr>
      <w:r>
        <w:rPr>
          <w:color w:val="181818"/>
        </w:rPr>
        <w:t>(dále</w:t>
      </w:r>
      <w:r>
        <w:rPr>
          <w:color w:val="181818"/>
          <w:spacing w:val="-20"/>
        </w:rPr>
        <w:t> </w:t>
      </w:r>
      <w:r>
        <w:rPr>
          <w:color w:val="181818"/>
        </w:rPr>
        <w:t>jen</w:t>
      </w:r>
      <w:r>
        <w:rPr>
          <w:color w:val="181818"/>
          <w:spacing w:val="-20"/>
        </w:rPr>
        <w:t> </w:t>
      </w:r>
      <w:r>
        <w:rPr>
          <w:color w:val="181818"/>
        </w:rPr>
        <w:t>"zhotovitel")</w:t>
        <w:tab/>
      </w:r>
      <w:r>
        <w:rPr>
          <w:rFonts w:ascii="Times New Roman" w:hAnsi="Times New Roman"/>
          <w:color w:val="6472D1"/>
          <w:w w:val="60"/>
          <w:position w:val="-12"/>
          <w:sz w:val="22"/>
        </w:rPr>
        <w:t>...,</w:t>
      </w:r>
    </w:p>
    <w:p>
      <w:pPr>
        <w:spacing w:before="240"/>
        <w:ind w:left="0" w:right="362" w:firstLine="0"/>
        <w:jc w:val="center"/>
        <w:rPr>
          <w:rFonts w:ascii="Times New Roman"/>
          <w:sz w:val="21"/>
        </w:rPr>
      </w:pPr>
      <w:r>
        <w:rPr>
          <w:rFonts w:ascii="Times New Roman"/>
          <w:color w:val="181818"/>
          <w:w w:val="90"/>
          <w:sz w:val="21"/>
        </w:rPr>
        <w:t>ta kto</w:t>
      </w:r>
      <w:r>
        <w:rPr>
          <w:rFonts w:ascii="Times New Roman"/>
          <w:color w:val="333333"/>
          <w:w w:val="90"/>
          <w:sz w:val="21"/>
        </w:rPr>
        <w:t>:</w:t>
      </w:r>
    </w:p>
    <w:p>
      <w:pPr>
        <w:spacing w:after="0"/>
        <w:jc w:val="center"/>
        <w:rPr>
          <w:rFonts w:ascii="Times New Roman"/>
          <w:sz w:val="21"/>
        </w:rPr>
        <w:sectPr>
          <w:type w:val="continuous"/>
          <w:pgSz w:w="11910" w:h="16850"/>
          <w:pgMar w:top="1000" w:bottom="280" w:left="400" w:right="0"/>
        </w:sectPr>
      </w:pPr>
    </w:p>
    <w:p>
      <w:pPr>
        <w:pStyle w:val="BodyText"/>
        <w:rPr>
          <w:rFonts w:ascii="Times New Roman"/>
          <w:sz w:val="20"/>
        </w:rPr>
      </w:pPr>
      <w:r>
        <w:rPr/>
        <w:pict>
          <v:line style="position:absolute;mso-position-horizontal-relative:page;mso-position-vertical-relative:page;z-index:1024" from=".000002pt,539.354641pt" to=".000002pt,419.940002pt" stroked="true" strokeweight="0pt" strokecolor="#8e9595">
            <v:stroke dashstyle="solid"/>
            <w10:wrap type="none"/>
          </v:line>
        </w:pict>
      </w:r>
      <w:r>
        <w:rPr/>
        <w:pict>
          <v:line style="position:absolute;mso-position-horizontal-relative:page;mso-position-vertical-relative:page;z-index:1048" from=".180438pt,840.957767pt" to=".180438pt,579.400024pt" stroked="true" strokeweight=".721741pt" strokecolor="#000000">
            <v:stroke dashstyle="solid"/>
            <w10:wrap type="none"/>
          </v:line>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6"/>
        </w:rPr>
      </w:pPr>
    </w:p>
    <w:p>
      <w:pPr>
        <w:spacing w:before="91"/>
        <w:ind w:left="493" w:right="0" w:firstLine="0"/>
        <w:jc w:val="left"/>
        <w:rPr>
          <w:rFonts w:ascii="Times New Roman" w:hAnsi="Times New Roman"/>
          <w:sz w:val="21"/>
        </w:rPr>
      </w:pPr>
      <w:r>
        <w:rPr>
          <w:b/>
          <w:color w:val="181818"/>
          <w:w w:val="105"/>
          <w:sz w:val="20"/>
        </w:rPr>
        <w:t>článek </w:t>
      </w:r>
      <w:r>
        <w:rPr>
          <w:rFonts w:ascii="Times New Roman" w:hAnsi="Times New Roman"/>
          <w:color w:val="181818"/>
          <w:w w:val="105"/>
          <w:sz w:val="21"/>
        </w:rPr>
        <w:t>II.</w:t>
      </w:r>
    </w:p>
    <w:p>
      <w:pPr>
        <w:pStyle w:val="Heading7"/>
        <w:spacing w:before="22"/>
        <w:ind w:left="495"/>
      </w:pPr>
      <w:r>
        <w:rPr>
          <w:color w:val="181818"/>
          <w:w w:val="105"/>
        </w:rPr>
        <w:t>PŘEDMĚT SMLOUVY</w:t>
      </w:r>
    </w:p>
    <w:p>
      <w:pPr>
        <w:pStyle w:val="BodyText"/>
        <w:spacing w:before="84"/>
        <w:ind w:left="501"/>
      </w:pPr>
      <w:r>
        <w:rPr>
          <w:color w:val="181818"/>
          <w:w w:val="105"/>
        </w:rPr>
        <w:t>Předmětem smlouvy je:</w:t>
      </w:r>
    </w:p>
    <w:p>
      <w:pPr>
        <w:pStyle w:val="ListParagraph"/>
        <w:numPr>
          <w:ilvl w:val="0"/>
          <w:numId w:val="1"/>
        </w:numPr>
        <w:tabs>
          <w:tab w:pos="863" w:val="left" w:leader="none"/>
        </w:tabs>
        <w:spacing w:line="309" w:lineRule="auto" w:before="128" w:after="0"/>
        <w:ind w:left="864" w:right="1197" w:hanging="361"/>
        <w:jc w:val="left"/>
        <w:rPr>
          <w:sz w:val="19"/>
        </w:rPr>
      </w:pPr>
      <w:r>
        <w:rPr>
          <w:color w:val="181818"/>
          <w:w w:val="105"/>
          <w:sz w:val="19"/>
        </w:rPr>
        <w:t>Provedení</w:t>
      </w:r>
      <w:r>
        <w:rPr>
          <w:color w:val="181818"/>
          <w:spacing w:val="-12"/>
          <w:w w:val="105"/>
          <w:sz w:val="19"/>
        </w:rPr>
        <w:t> </w:t>
      </w:r>
      <w:r>
        <w:rPr>
          <w:color w:val="181818"/>
          <w:w w:val="105"/>
          <w:sz w:val="19"/>
        </w:rPr>
        <w:t>profesních</w:t>
      </w:r>
      <w:r>
        <w:rPr>
          <w:color w:val="181818"/>
          <w:spacing w:val="-14"/>
          <w:w w:val="105"/>
          <w:sz w:val="19"/>
        </w:rPr>
        <w:t> </w:t>
      </w:r>
      <w:r>
        <w:rPr>
          <w:color w:val="181818"/>
          <w:w w:val="105"/>
          <w:sz w:val="19"/>
        </w:rPr>
        <w:t>výkona</w:t>
      </w:r>
      <w:r>
        <w:rPr>
          <w:color w:val="181818"/>
          <w:spacing w:val="-8"/>
          <w:w w:val="105"/>
          <w:sz w:val="19"/>
        </w:rPr>
        <w:t> </w:t>
      </w:r>
      <w:r>
        <w:rPr>
          <w:color w:val="181818"/>
          <w:w w:val="105"/>
          <w:sz w:val="19"/>
        </w:rPr>
        <w:t>při</w:t>
      </w:r>
      <w:r>
        <w:rPr>
          <w:color w:val="181818"/>
          <w:spacing w:val="-6"/>
          <w:w w:val="105"/>
          <w:sz w:val="19"/>
        </w:rPr>
        <w:t> </w:t>
      </w:r>
      <w:r>
        <w:rPr>
          <w:color w:val="181818"/>
          <w:w w:val="105"/>
          <w:sz w:val="19"/>
        </w:rPr>
        <w:t>přípravě</w:t>
      </w:r>
      <w:r>
        <w:rPr>
          <w:color w:val="181818"/>
          <w:spacing w:val="-10"/>
          <w:w w:val="105"/>
          <w:sz w:val="19"/>
        </w:rPr>
        <w:t> </w:t>
      </w:r>
      <w:r>
        <w:rPr>
          <w:color w:val="181818"/>
          <w:w w:val="105"/>
          <w:sz w:val="19"/>
        </w:rPr>
        <w:t>zadání</w:t>
      </w:r>
      <w:r>
        <w:rPr>
          <w:color w:val="181818"/>
          <w:spacing w:val="-23"/>
          <w:w w:val="105"/>
          <w:sz w:val="19"/>
        </w:rPr>
        <w:t> </w:t>
      </w:r>
      <w:r>
        <w:rPr>
          <w:color w:val="181818"/>
          <w:w w:val="105"/>
          <w:sz w:val="19"/>
        </w:rPr>
        <w:t>realizace</w:t>
      </w:r>
      <w:r>
        <w:rPr>
          <w:color w:val="181818"/>
          <w:spacing w:val="-11"/>
          <w:w w:val="105"/>
          <w:sz w:val="19"/>
        </w:rPr>
        <w:t> </w:t>
      </w:r>
      <w:r>
        <w:rPr>
          <w:color w:val="181818"/>
          <w:w w:val="105"/>
          <w:sz w:val="19"/>
        </w:rPr>
        <w:t>stavby</w:t>
      </w:r>
      <w:r>
        <w:rPr>
          <w:color w:val="181818"/>
          <w:spacing w:val="-10"/>
          <w:w w:val="105"/>
          <w:sz w:val="19"/>
        </w:rPr>
        <w:t> </w:t>
      </w:r>
      <w:r>
        <w:rPr>
          <w:color w:val="181818"/>
          <w:w w:val="105"/>
          <w:sz w:val="19"/>
        </w:rPr>
        <w:t>-</w:t>
      </w:r>
      <w:r>
        <w:rPr>
          <w:color w:val="181818"/>
          <w:spacing w:val="25"/>
          <w:w w:val="105"/>
          <w:sz w:val="19"/>
        </w:rPr>
        <w:t> </w:t>
      </w:r>
      <w:r>
        <w:rPr>
          <w:color w:val="181818"/>
          <w:w w:val="105"/>
          <w:sz w:val="19"/>
        </w:rPr>
        <w:t>doměření</w:t>
      </w:r>
      <w:r>
        <w:rPr>
          <w:color w:val="181818"/>
          <w:spacing w:val="-17"/>
          <w:w w:val="105"/>
          <w:sz w:val="19"/>
        </w:rPr>
        <w:t> </w:t>
      </w:r>
      <w:r>
        <w:rPr>
          <w:color w:val="181818"/>
          <w:w w:val="105"/>
          <w:sz w:val="19"/>
        </w:rPr>
        <w:t>stávajícího</w:t>
      </w:r>
      <w:r>
        <w:rPr>
          <w:color w:val="181818"/>
          <w:spacing w:val="-11"/>
          <w:w w:val="105"/>
          <w:sz w:val="19"/>
        </w:rPr>
        <w:t> </w:t>
      </w:r>
      <w:r>
        <w:rPr>
          <w:color w:val="181818"/>
          <w:w w:val="105"/>
          <w:sz w:val="19"/>
        </w:rPr>
        <w:t>stavu</w:t>
      </w:r>
      <w:r>
        <w:rPr>
          <w:color w:val="181818"/>
          <w:spacing w:val="-18"/>
          <w:w w:val="105"/>
          <w:sz w:val="19"/>
        </w:rPr>
        <w:t> </w:t>
      </w:r>
      <w:r>
        <w:rPr>
          <w:color w:val="181818"/>
          <w:w w:val="105"/>
          <w:sz w:val="19"/>
        </w:rPr>
        <w:t>a</w:t>
      </w:r>
      <w:r>
        <w:rPr>
          <w:color w:val="181818"/>
          <w:spacing w:val="-15"/>
          <w:w w:val="105"/>
          <w:sz w:val="19"/>
        </w:rPr>
        <w:t> </w:t>
      </w:r>
      <w:r>
        <w:rPr>
          <w:color w:val="181818"/>
          <w:w w:val="105"/>
          <w:sz w:val="19"/>
        </w:rPr>
        <w:t>zpracování podklada pro vypracování projektové dokumentace vycházející ze studie</w:t>
      </w:r>
      <w:r>
        <w:rPr>
          <w:color w:val="181818"/>
          <w:spacing w:val="10"/>
          <w:w w:val="105"/>
          <w:sz w:val="19"/>
        </w:rPr>
        <w:t> </w:t>
      </w:r>
      <w:r>
        <w:rPr>
          <w:color w:val="181818"/>
          <w:w w:val="105"/>
          <w:sz w:val="19"/>
        </w:rPr>
        <w:t>proveditelnosti.</w:t>
      </w:r>
    </w:p>
    <w:p>
      <w:pPr>
        <w:pStyle w:val="ListParagraph"/>
        <w:numPr>
          <w:ilvl w:val="0"/>
          <w:numId w:val="1"/>
        </w:numPr>
        <w:tabs>
          <w:tab w:pos="863" w:val="left" w:leader="none"/>
        </w:tabs>
        <w:spacing w:line="324" w:lineRule="auto" w:before="0" w:after="0"/>
        <w:ind w:left="871" w:right="1887" w:hanging="360"/>
        <w:jc w:val="left"/>
        <w:rPr>
          <w:sz w:val="19"/>
        </w:rPr>
      </w:pPr>
      <w:r>
        <w:rPr>
          <w:color w:val="181818"/>
          <w:w w:val="105"/>
          <w:sz w:val="19"/>
        </w:rPr>
        <w:t>Provedení</w:t>
      </w:r>
      <w:r>
        <w:rPr>
          <w:color w:val="181818"/>
          <w:spacing w:val="-16"/>
          <w:w w:val="105"/>
          <w:sz w:val="19"/>
        </w:rPr>
        <w:t> </w:t>
      </w:r>
      <w:r>
        <w:rPr>
          <w:color w:val="181818"/>
          <w:w w:val="105"/>
          <w:sz w:val="19"/>
        </w:rPr>
        <w:t>profesních</w:t>
      </w:r>
      <w:r>
        <w:rPr>
          <w:color w:val="181818"/>
          <w:spacing w:val="-7"/>
          <w:w w:val="105"/>
          <w:sz w:val="19"/>
        </w:rPr>
        <w:t> </w:t>
      </w:r>
      <w:r>
        <w:rPr>
          <w:color w:val="181818"/>
          <w:w w:val="105"/>
          <w:sz w:val="19"/>
        </w:rPr>
        <w:t>výkona</w:t>
      </w:r>
      <w:r>
        <w:rPr>
          <w:color w:val="181818"/>
          <w:spacing w:val="-17"/>
          <w:w w:val="105"/>
          <w:sz w:val="19"/>
        </w:rPr>
        <w:t> </w:t>
      </w:r>
      <w:r>
        <w:rPr>
          <w:color w:val="181818"/>
          <w:w w:val="105"/>
          <w:sz w:val="19"/>
        </w:rPr>
        <w:t>pro</w:t>
      </w:r>
      <w:r>
        <w:rPr>
          <w:color w:val="181818"/>
          <w:spacing w:val="-9"/>
          <w:w w:val="105"/>
          <w:sz w:val="19"/>
        </w:rPr>
        <w:t> </w:t>
      </w:r>
      <w:r>
        <w:rPr>
          <w:color w:val="181818"/>
          <w:w w:val="105"/>
          <w:sz w:val="19"/>
        </w:rPr>
        <w:t>společné</w:t>
      </w:r>
      <w:r>
        <w:rPr>
          <w:color w:val="181818"/>
          <w:spacing w:val="-13"/>
          <w:w w:val="105"/>
          <w:sz w:val="19"/>
        </w:rPr>
        <w:t> </w:t>
      </w:r>
      <w:r>
        <w:rPr>
          <w:color w:val="181818"/>
          <w:w w:val="105"/>
          <w:sz w:val="19"/>
        </w:rPr>
        <w:t>územní</w:t>
      </w:r>
      <w:r>
        <w:rPr>
          <w:color w:val="181818"/>
          <w:spacing w:val="-20"/>
          <w:w w:val="105"/>
          <w:sz w:val="19"/>
        </w:rPr>
        <w:t> </w:t>
      </w:r>
      <w:r>
        <w:rPr>
          <w:color w:val="181818"/>
          <w:w w:val="105"/>
          <w:sz w:val="19"/>
        </w:rPr>
        <w:t>řízení</w:t>
      </w:r>
      <w:r>
        <w:rPr>
          <w:color w:val="181818"/>
          <w:spacing w:val="-23"/>
          <w:w w:val="105"/>
          <w:sz w:val="19"/>
        </w:rPr>
        <w:t> </w:t>
      </w:r>
      <w:r>
        <w:rPr>
          <w:color w:val="181818"/>
          <w:w w:val="105"/>
          <w:sz w:val="19"/>
        </w:rPr>
        <w:t>a</w:t>
      </w:r>
      <w:r>
        <w:rPr>
          <w:color w:val="181818"/>
          <w:spacing w:val="-8"/>
          <w:w w:val="105"/>
          <w:sz w:val="19"/>
        </w:rPr>
        <w:t> </w:t>
      </w:r>
      <w:r>
        <w:rPr>
          <w:color w:val="181818"/>
          <w:w w:val="105"/>
          <w:sz w:val="19"/>
        </w:rPr>
        <w:t>stavební</w:t>
      </w:r>
      <w:r>
        <w:rPr>
          <w:color w:val="181818"/>
          <w:spacing w:val="-24"/>
          <w:w w:val="105"/>
          <w:sz w:val="19"/>
        </w:rPr>
        <w:t> </w:t>
      </w:r>
      <w:r>
        <w:rPr>
          <w:color w:val="181818"/>
          <w:w w:val="105"/>
          <w:sz w:val="19"/>
        </w:rPr>
        <w:t>povolení,</w:t>
      </w:r>
      <w:r>
        <w:rPr>
          <w:color w:val="181818"/>
          <w:spacing w:val="-16"/>
          <w:w w:val="105"/>
          <w:sz w:val="19"/>
        </w:rPr>
        <w:t> </w:t>
      </w:r>
      <w:r>
        <w:rPr>
          <w:color w:val="181818"/>
          <w:w w:val="105"/>
          <w:sz w:val="19"/>
        </w:rPr>
        <w:t>zpracování</w:t>
      </w:r>
      <w:r>
        <w:rPr>
          <w:color w:val="181818"/>
          <w:spacing w:val="-15"/>
          <w:w w:val="105"/>
          <w:sz w:val="19"/>
        </w:rPr>
        <w:t> </w:t>
      </w:r>
      <w:r>
        <w:rPr>
          <w:color w:val="181818"/>
          <w:w w:val="105"/>
          <w:sz w:val="19"/>
        </w:rPr>
        <w:t>projektové dokumentace</w:t>
      </w:r>
      <w:r>
        <w:rPr>
          <w:color w:val="181818"/>
          <w:spacing w:val="1"/>
          <w:w w:val="105"/>
          <w:sz w:val="19"/>
        </w:rPr>
        <w:t> </w:t>
      </w:r>
      <w:r>
        <w:rPr>
          <w:color w:val="181818"/>
          <w:w w:val="105"/>
          <w:sz w:val="19"/>
        </w:rPr>
        <w:t>(DSP).</w:t>
      </w:r>
    </w:p>
    <w:p>
      <w:pPr>
        <w:pStyle w:val="ListParagraph"/>
        <w:numPr>
          <w:ilvl w:val="0"/>
          <w:numId w:val="1"/>
        </w:numPr>
        <w:tabs>
          <w:tab w:pos="871" w:val="left" w:leader="none"/>
        </w:tabs>
        <w:spacing w:line="184" w:lineRule="exact" w:before="0" w:after="0"/>
        <w:ind w:left="870" w:right="0" w:hanging="355"/>
        <w:jc w:val="left"/>
        <w:rPr>
          <w:sz w:val="19"/>
        </w:rPr>
      </w:pPr>
      <w:r>
        <w:rPr>
          <w:color w:val="181818"/>
          <w:w w:val="105"/>
          <w:sz w:val="19"/>
        </w:rPr>
        <w:t>Projednání</w:t>
      </w:r>
      <w:r>
        <w:rPr>
          <w:color w:val="181818"/>
          <w:spacing w:val="-1"/>
          <w:w w:val="105"/>
          <w:sz w:val="19"/>
        </w:rPr>
        <w:t> </w:t>
      </w:r>
      <w:r>
        <w:rPr>
          <w:color w:val="181818"/>
          <w:w w:val="105"/>
          <w:sz w:val="19"/>
        </w:rPr>
        <w:t>této</w:t>
      </w:r>
      <w:r>
        <w:rPr>
          <w:color w:val="181818"/>
          <w:spacing w:val="-13"/>
          <w:w w:val="105"/>
          <w:sz w:val="19"/>
        </w:rPr>
        <w:t> </w:t>
      </w:r>
      <w:r>
        <w:rPr>
          <w:color w:val="181818"/>
          <w:w w:val="105"/>
          <w:sz w:val="19"/>
        </w:rPr>
        <w:t>PD</w:t>
      </w:r>
      <w:r>
        <w:rPr>
          <w:color w:val="181818"/>
          <w:spacing w:val="-15"/>
          <w:w w:val="105"/>
          <w:sz w:val="19"/>
        </w:rPr>
        <w:t> </w:t>
      </w:r>
      <w:r>
        <w:rPr>
          <w:color w:val="181818"/>
          <w:w w:val="105"/>
          <w:sz w:val="19"/>
        </w:rPr>
        <w:t>DSP</w:t>
      </w:r>
      <w:r>
        <w:rPr>
          <w:color w:val="181818"/>
          <w:spacing w:val="-2"/>
          <w:w w:val="105"/>
          <w:sz w:val="19"/>
        </w:rPr>
        <w:t> </w:t>
      </w:r>
      <w:r>
        <w:rPr>
          <w:color w:val="181818"/>
          <w:w w:val="105"/>
          <w:sz w:val="19"/>
        </w:rPr>
        <w:t>s</w:t>
      </w:r>
      <w:r>
        <w:rPr>
          <w:color w:val="181818"/>
          <w:spacing w:val="-7"/>
          <w:w w:val="105"/>
          <w:sz w:val="19"/>
        </w:rPr>
        <w:t> </w:t>
      </w:r>
      <w:r>
        <w:rPr>
          <w:color w:val="181818"/>
          <w:w w:val="105"/>
          <w:sz w:val="19"/>
        </w:rPr>
        <w:t>příslušnými</w:t>
      </w:r>
      <w:r>
        <w:rPr>
          <w:color w:val="181818"/>
          <w:spacing w:val="-7"/>
          <w:w w:val="105"/>
          <w:sz w:val="19"/>
        </w:rPr>
        <w:t> </w:t>
      </w:r>
      <w:r>
        <w:rPr>
          <w:color w:val="181818"/>
          <w:w w:val="105"/>
          <w:sz w:val="19"/>
        </w:rPr>
        <w:t>dotčenými</w:t>
      </w:r>
      <w:r>
        <w:rPr>
          <w:color w:val="181818"/>
          <w:spacing w:val="1"/>
          <w:w w:val="105"/>
          <w:sz w:val="19"/>
        </w:rPr>
        <w:t> </w:t>
      </w:r>
      <w:r>
        <w:rPr>
          <w:color w:val="181818"/>
          <w:w w:val="105"/>
          <w:sz w:val="19"/>
        </w:rPr>
        <w:t>orgány</w:t>
      </w:r>
      <w:r>
        <w:rPr>
          <w:color w:val="181818"/>
          <w:spacing w:val="-3"/>
          <w:w w:val="105"/>
          <w:sz w:val="19"/>
        </w:rPr>
        <w:t> </w:t>
      </w:r>
      <w:r>
        <w:rPr>
          <w:color w:val="181818"/>
          <w:w w:val="105"/>
          <w:sz w:val="19"/>
        </w:rPr>
        <w:t>státní</w:t>
      </w:r>
      <w:r>
        <w:rPr>
          <w:color w:val="181818"/>
          <w:spacing w:val="-20"/>
          <w:w w:val="105"/>
          <w:sz w:val="19"/>
        </w:rPr>
        <w:t> </w:t>
      </w:r>
      <w:r>
        <w:rPr>
          <w:color w:val="181818"/>
          <w:w w:val="105"/>
          <w:sz w:val="19"/>
        </w:rPr>
        <w:t>správy</w:t>
      </w:r>
      <w:r>
        <w:rPr>
          <w:color w:val="181818"/>
          <w:spacing w:val="2"/>
          <w:w w:val="105"/>
          <w:sz w:val="19"/>
        </w:rPr>
        <w:t> </w:t>
      </w:r>
      <w:r>
        <w:rPr>
          <w:color w:val="181818"/>
          <w:w w:val="105"/>
          <w:sz w:val="19"/>
        </w:rPr>
        <w:t>(DOSS)</w:t>
      </w:r>
      <w:r>
        <w:rPr>
          <w:color w:val="181818"/>
          <w:spacing w:val="2"/>
          <w:w w:val="105"/>
          <w:sz w:val="19"/>
        </w:rPr>
        <w:t> </w:t>
      </w:r>
      <w:r>
        <w:rPr>
          <w:color w:val="181818"/>
          <w:w w:val="105"/>
          <w:sz w:val="19"/>
        </w:rPr>
        <w:t>a</w:t>
      </w:r>
      <w:r>
        <w:rPr>
          <w:color w:val="181818"/>
          <w:spacing w:val="-10"/>
          <w:w w:val="105"/>
          <w:sz w:val="19"/>
        </w:rPr>
        <w:t> </w:t>
      </w:r>
      <w:r>
        <w:rPr>
          <w:color w:val="181818"/>
          <w:w w:val="105"/>
          <w:sz w:val="19"/>
        </w:rPr>
        <w:t>obstarávání</w:t>
      </w:r>
      <w:r>
        <w:rPr>
          <w:color w:val="181818"/>
          <w:spacing w:val="-6"/>
          <w:w w:val="105"/>
          <w:sz w:val="19"/>
        </w:rPr>
        <w:t> </w:t>
      </w:r>
      <w:r>
        <w:rPr>
          <w:color w:val="181818"/>
          <w:w w:val="105"/>
          <w:sz w:val="19"/>
        </w:rPr>
        <w:t>jejich</w:t>
      </w:r>
      <w:r>
        <w:rPr>
          <w:color w:val="181818"/>
          <w:spacing w:val="-8"/>
          <w:w w:val="105"/>
          <w:sz w:val="19"/>
        </w:rPr>
        <w:t> </w:t>
      </w:r>
      <w:r>
        <w:rPr>
          <w:color w:val="181818"/>
          <w:w w:val="105"/>
          <w:sz w:val="19"/>
        </w:rPr>
        <w:t>stanovisek,</w:t>
      </w:r>
    </w:p>
    <w:p>
      <w:pPr>
        <w:pStyle w:val="BodyText"/>
        <w:spacing w:line="309" w:lineRule="auto" w:before="55"/>
        <w:ind w:left="873" w:right="746" w:firstLine="1"/>
      </w:pPr>
      <w:r>
        <w:rPr>
          <w:color w:val="181818"/>
        </w:rPr>
        <w:t>vyřízení stavebního povolení a ostatní správní řízení u příslušného stavebního úřadu, vše pro provedení veřejné zakázky, obstarávání stanovisek vlastníka popřípadě rozhodnutí DOSS nebo obstarávání jiných doklada vyžadovaných zvláštními právními předpisy. Výsledkem této fáze bude získání případného stavebního povolení, případně sdělení příslušného stavebního úřadu k realizaci předmětné stavby. Zhotovitel předá objednateli 2 vyhotovení DSP. Správní poplatky hradí objednatel.</w:t>
      </w:r>
    </w:p>
    <w:p>
      <w:pPr>
        <w:pStyle w:val="ListParagraph"/>
        <w:numPr>
          <w:ilvl w:val="0"/>
          <w:numId w:val="1"/>
        </w:numPr>
        <w:tabs>
          <w:tab w:pos="881" w:val="left" w:leader="none"/>
        </w:tabs>
        <w:spacing w:line="202" w:lineRule="exact" w:before="0" w:after="0"/>
        <w:ind w:left="880" w:right="0" w:hanging="359"/>
        <w:jc w:val="left"/>
        <w:rPr>
          <w:sz w:val="19"/>
        </w:rPr>
      </w:pPr>
      <w:r>
        <w:rPr>
          <w:color w:val="181818"/>
          <w:w w:val="105"/>
          <w:sz w:val="19"/>
        </w:rPr>
        <w:t>Zpracování zadávací dokumentace pro výběr dodavatele formou projektové dokumentace pro vlastní</w:t>
      </w:r>
      <w:r>
        <w:rPr>
          <w:color w:val="181818"/>
          <w:spacing w:val="-33"/>
          <w:w w:val="105"/>
          <w:sz w:val="19"/>
        </w:rPr>
        <w:t> </w:t>
      </w:r>
      <w:r>
        <w:rPr>
          <w:color w:val="181818"/>
          <w:w w:val="105"/>
          <w:sz w:val="19"/>
        </w:rPr>
        <w:t>provedení</w:t>
      </w:r>
    </w:p>
    <w:p>
      <w:pPr>
        <w:pStyle w:val="BodyText"/>
        <w:spacing w:line="304" w:lineRule="auto" w:before="63"/>
        <w:ind w:left="880" w:right="746" w:hanging="3"/>
      </w:pPr>
      <w:r>
        <w:rPr>
          <w:color w:val="181818"/>
          <w:w w:val="105"/>
        </w:rPr>
        <w:t>stavby (DPS) + oceněný a slepý položkový rozpočet+ orientační časový řádkový harmonogram uzlových boda zakázky (i v digitální elektronické verzi na cd ve formátech </w:t>
      </w:r>
      <w:r>
        <w:rPr>
          <w:color w:val="2D2D2D"/>
          <w:w w:val="105"/>
        </w:rPr>
        <w:t>*.dgw, </w:t>
      </w:r>
      <w:r>
        <w:rPr>
          <w:color w:val="181818"/>
          <w:w w:val="105"/>
        </w:rPr>
        <w:t>*.pdf, *.doc, *.jpg, </w:t>
      </w:r>
      <w:r>
        <w:rPr>
          <w:color w:val="2D2D2D"/>
          <w:w w:val="105"/>
        </w:rPr>
        <w:t>*.xls) </w:t>
      </w:r>
      <w:r>
        <w:rPr>
          <w:color w:val="181818"/>
          <w:w w:val="105"/>
        </w:rPr>
        <w:t>v souladu s vyhl. č.169/2016 sb., o stanovení rozsahu dokumentace veřejné zakázky na stavební práce a soupisu stavebních prací, dodávek a služeb s výkazem výměr. Projektová dokumentace v rozsahu plánovaných stavebních prací pro stavební řízení (DSP) a pro vlastní provedení stavby (DPS) bude zpracována jako jeden projekční celek.</w:t>
      </w:r>
    </w:p>
    <w:p>
      <w:pPr>
        <w:pStyle w:val="BodyText"/>
        <w:spacing w:line="309" w:lineRule="auto" w:before="5"/>
        <w:ind w:left="886" w:right="746" w:firstLine="3"/>
      </w:pPr>
      <w:r>
        <w:rPr>
          <w:color w:val="181818"/>
          <w:w w:val="105"/>
        </w:rPr>
        <w:t>Součástí projektové dokumentace bude i orientační plán BOZP. Zhotovitel musí mít písemný </w:t>
      </w:r>
      <w:r>
        <w:rPr>
          <w:color w:val="2D2D2D"/>
          <w:w w:val="105"/>
        </w:rPr>
        <w:t>souhlas s </w:t>
      </w:r>
      <w:r>
        <w:rPr>
          <w:color w:val="181818"/>
          <w:w w:val="105"/>
        </w:rPr>
        <w:t>projektovou dokumentací od uživatele (ředitel školy). Návrh řešení (např </w:t>
      </w:r>
      <w:r>
        <w:rPr>
          <w:color w:val="4B4B4B"/>
          <w:w w:val="105"/>
        </w:rPr>
        <w:t>. </w:t>
      </w:r>
      <w:r>
        <w:rPr>
          <w:color w:val="181818"/>
          <w:w w:val="105"/>
        </w:rPr>
        <w:t>materiálová řešení) odsouhlasí ředitel do 3 pracovních dní od předání projektové dokumentace. Zhotovitel předá objednateli 1 vyhotovení DSP (předáno již dříve) a 3 vyhotovení DPS, 1 vyhotovení zadavateli předloží v elektronické DOOS a příslušná rozhodnutí např. stavební povolení).</w:t>
      </w:r>
    </w:p>
    <w:p>
      <w:pPr>
        <w:pStyle w:val="ListParagraph"/>
        <w:numPr>
          <w:ilvl w:val="0"/>
          <w:numId w:val="1"/>
        </w:numPr>
        <w:tabs>
          <w:tab w:pos="896" w:val="left" w:leader="none"/>
        </w:tabs>
        <w:spacing w:line="268" w:lineRule="auto" w:before="41" w:after="0"/>
        <w:ind w:left="896" w:right="1110" w:hanging="359"/>
        <w:jc w:val="left"/>
        <w:rPr>
          <w:sz w:val="19"/>
        </w:rPr>
      </w:pPr>
      <w:r>
        <w:rPr>
          <w:color w:val="181818"/>
          <w:w w:val="105"/>
          <w:sz w:val="19"/>
        </w:rPr>
        <w:t>Zajištění</w:t>
      </w:r>
      <w:r>
        <w:rPr>
          <w:color w:val="181818"/>
          <w:spacing w:val="-20"/>
          <w:w w:val="105"/>
          <w:sz w:val="19"/>
        </w:rPr>
        <w:t> </w:t>
      </w:r>
      <w:r>
        <w:rPr>
          <w:color w:val="181818"/>
          <w:w w:val="105"/>
          <w:sz w:val="19"/>
        </w:rPr>
        <w:t>součinnosti</w:t>
      </w:r>
      <w:r>
        <w:rPr>
          <w:color w:val="181818"/>
          <w:spacing w:val="-8"/>
          <w:w w:val="105"/>
          <w:sz w:val="19"/>
        </w:rPr>
        <w:t> </w:t>
      </w:r>
      <w:r>
        <w:rPr>
          <w:color w:val="181818"/>
          <w:w w:val="105"/>
          <w:sz w:val="19"/>
        </w:rPr>
        <w:t>při</w:t>
      </w:r>
      <w:r>
        <w:rPr>
          <w:color w:val="181818"/>
          <w:spacing w:val="-4"/>
          <w:w w:val="105"/>
          <w:sz w:val="19"/>
        </w:rPr>
        <w:t> </w:t>
      </w:r>
      <w:r>
        <w:rPr>
          <w:color w:val="181818"/>
          <w:w w:val="105"/>
          <w:sz w:val="19"/>
        </w:rPr>
        <w:t>zadávacím</w:t>
      </w:r>
      <w:r>
        <w:rPr>
          <w:color w:val="181818"/>
          <w:spacing w:val="-6"/>
          <w:w w:val="105"/>
          <w:sz w:val="19"/>
        </w:rPr>
        <w:t> </w:t>
      </w:r>
      <w:r>
        <w:rPr>
          <w:color w:val="181818"/>
          <w:w w:val="105"/>
          <w:sz w:val="19"/>
        </w:rPr>
        <w:t>řízení</w:t>
      </w:r>
      <w:r>
        <w:rPr>
          <w:color w:val="181818"/>
          <w:spacing w:val="-27"/>
          <w:w w:val="105"/>
          <w:sz w:val="19"/>
        </w:rPr>
        <w:t> </w:t>
      </w:r>
      <w:r>
        <w:rPr>
          <w:color w:val="181818"/>
          <w:w w:val="105"/>
          <w:sz w:val="19"/>
        </w:rPr>
        <w:t>(</w:t>
      </w:r>
      <w:r>
        <w:rPr>
          <w:color w:val="181818"/>
          <w:spacing w:val="-41"/>
          <w:w w:val="105"/>
          <w:sz w:val="19"/>
        </w:rPr>
        <w:t> </w:t>
      </w:r>
      <w:r>
        <w:rPr>
          <w:color w:val="181818"/>
          <w:w w:val="105"/>
          <w:sz w:val="19"/>
        </w:rPr>
        <w:t>odpovědi</w:t>
      </w:r>
      <w:r>
        <w:rPr>
          <w:color w:val="181818"/>
          <w:spacing w:val="-11"/>
          <w:w w:val="105"/>
          <w:sz w:val="19"/>
        </w:rPr>
        <w:t> </w:t>
      </w:r>
      <w:r>
        <w:rPr>
          <w:color w:val="181818"/>
          <w:w w:val="105"/>
          <w:sz w:val="19"/>
        </w:rPr>
        <w:t>na</w:t>
      </w:r>
      <w:r>
        <w:rPr>
          <w:color w:val="181818"/>
          <w:spacing w:val="-18"/>
          <w:w w:val="105"/>
          <w:sz w:val="19"/>
        </w:rPr>
        <w:t> </w:t>
      </w:r>
      <w:r>
        <w:rPr>
          <w:color w:val="181818"/>
          <w:w w:val="105"/>
          <w:sz w:val="19"/>
        </w:rPr>
        <w:t>dotazy</w:t>
      </w:r>
      <w:r>
        <w:rPr>
          <w:color w:val="181818"/>
          <w:spacing w:val="-12"/>
          <w:w w:val="105"/>
          <w:sz w:val="19"/>
        </w:rPr>
        <w:t> </w:t>
      </w:r>
      <w:r>
        <w:rPr>
          <w:color w:val="181818"/>
          <w:w w:val="105"/>
          <w:sz w:val="19"/>
        </w:rPr>
        <w:t>dodavatela,</w:t>
      </w:r>
      <w:r>
        <w:rPr>
          <w:color w:val="181818"/>
          <w:spacing w:val="-8"/>
          <w:w w:val="105"/>
          <w:sz w:val="19"/>
        </w:rPr>
        <w:t> </w:t>
      </w:r>
      <w:r>
        <w:rPr>
          <w:color w:val="181818"/>
          <w:w w:val="105"/>
          <w:sz w:val="19"/>
        </w:rPr>
        <w:t>účast</w:t>
      </w:r>
      <w:r>
        <w:rPr>
          <w:color w:val="181818"/>
          <w:spacing w:val="-16"/>
          <w:w w:val="105"/>
          <w:sz w:val="19"/>
        </w:rPr>
        <w:t> </w:t>
      </w:r>
      <w:r>
        <w:rPr>
          <w:color w:val="181818"/>
          <w:w w:val="105"/>
          <w:sz w:val="19"/>
        </w:rPr>
        <w:t>na</w:t>
      </w:r>
      <w:r>
        <w:rPr>
          <w:color w:val="181818"/>
          <w:spacing w:val="-16"/>
          <w:w w:val="105"/>
          <w:sz w:val="19"/>
        </w:rPr>
        <w:t> </w:t>
      </w:r>
      <w:r>
        <w:rPr>
          <w:color w:val="181818"/>
          <w:w w:val="105"/>
          <w:sz w:val="19"/>
        </w:rPr>
        <w:t>zasedáních</w:t>
      </w:r>
      <w:r>
        <w:rPr>
          <w:color w:val="181818"/>
          <w:spacing w:val="-11"/>
          <w:w w:val="105"/>
          <w:sz w:val="19"/>
        </w:rPr>
        <w:t> </w:t>
      </w:r>
      <w:r>
        <w:rPr>
          <w:color w:val="181818"/>
          <w:w w:val="105"/>
          <w:sz w:val="19"/>
        </w:rPr>
        <w:t>výběrových komisí a kontrola úplnosti odborných částí nabídek uchazeča). provedení profesních výkona spojených s výkonem</w:t>
      </w:r>
      <w:r>
        <w:rPr>
          <w:color w:val="181818"/>
          <w:spacing w:val="-14"/>
          <w:w w:val="105"/>
          <w:sz w:val="19"/>
        </w:rPr>
        <w:t> </w:t>
      </w:r>
      <w:r>
        <w:rPr>
          <w:color w:val="181818"/>
          <w:w w:val="105"/>
          <w:sz w:val="19"/>
        </w:rPr>
        <w:t>autorského</w:t>
      </w:r>
      <w:r>
        <w:rPr>
          <w:color w:val="181818"/>
          <w:spacing w:val="-17"/>
          <w:w w:val="105"/>
          <w:sz w:val="19"/>
        </w:rPr>
        <w:t> </w:t>
      </w:r>
      <w:r>
        <w:rPr>
          <w:color w:val="181818"/>
          <w:w w:val="105"/>
          <w:sz w:val="19"/>
        </w:rPr>
        <w:t>dozoru</w:t>
      </w:r>
      <w:r>
        <w:rPr>
          <w:color w:val="181818"/>
          <w:spacing w:val="-14"/>
          <w:w w:val="105"/>
          <w:sz w:val="19"/>
        </w:rPr>
        <w:t> </w:t>
      </w:r>
      <w:r>
        <w:rPr>
          <w:color w:val="181818"/>
          <w:w w:val="105"/>
          <w:sz w:val="19"/>
        </w:rPr>
        <w:t>při</w:t>
      </w:r>
      <w:r>
        <w:rPr>
          <w:color w:val="181818"/>
          <w:spacing w:val="-5"/>
          <w:w w:val="105"/>
          <w:sz w:val="19"/>
        </w:rPr>
        <w:t> </w:t>
      </w:r>
      <w:r>
        <w:rPr>
          <w:color w:val="181818"/>
          <w:w w:val="105"/>
          <w:sz w:val="19"/>
        </w:rPr>
        <w:t>realizaci</w:t>
      </w:r>
      <w:r>
        <w:rPr>
          <w:color w:val="181818"/>
          <w:spacing w:val="-10"/>
          <w:w w:val="105"/>
          <w:sz w:val="19"/>
        </w:rPr>
        <w:t> </w:t>
      </w:r>
      <w:r>
        <w:rPr>
          <w:color w:val="181818"/>
          <w:w w:val="105"/>
          <w:sz w:val="19"/>
        </w:rPr>
        <w:t>díla</w:t>
      </w:r>
      <w:r>
        <w:rPr>
          <w:color w:val="181818"/>
          <w:spacing w:val="-10"/>
          <w:w w:val="105"/>
          <w:sz w:val="19"/>
        </w:rPr>
        <w:t> </w:t>
      </w:r>
      <w:r>
        <w:rPr>
          <w:color w:val="181818"/>
          <w:w w:val="105"/>
          <w:sz w:val="19"/>
        </w:rPr>
        <w:t>v</w:t>
      </w:r>
      <w:r>
        <w:rPr>
          <w:color w:val="181818"/>
          <w:spacing w:val="-4"/>
          <w:w w:val="105"/>
          <w:sz w:val="19"/>
        </w:rPr>
        <w:t> </w:t>
      </w:r>
      <w:r>
        <w:rPr>
          <w:color w:val="181818"/>
          <w:w w:val="105"/>
          <w:sz w:val="19"/>
        </w:rPr>
        <w:t>rozsahu</w:t>
      </w:r>
      <w:r>
        <w:rPr>
          <w:color w:val="181818"/>
          <w:spacing w:val="-9"/>
          <w:w w:val="105"/>
          <w:sz w:val="19"/>
        </w:rPr>
        <w:t> </w:t>
      </w:r>
      <w:r>
        <w:rPr>
          <w:color w:val="181818"/>
          <w:w w:val="105"/>
          <w:sz w:val="19"/>
        </w:rPr>
        <w:t>zpracované</w:t>
      </w:r>
      <w:r>
        <w:rPr>
          <w:color w:val="181818"/>
          <w:spacing w:val="-4"/>
          <w:w w:val="105"/>
          <w:sz w:val="19"/>
        </w:rPr>
        <w:t> </w:t>
      </w:r>
      <w:r>
        <w:rPr>
          <w:color w:val="181818"/>
          <w:w w:val="105"/>
          <w:sz w:val="19"/>
        </w:rPr>
        <w:t>projektové</w:t>
      </w:r>
      <w:r>
        <w:rPr>
          <w:color w:val="181818"/>
          <w:spacing w:val="-13"/>
          <w:w w:val="105"/>
          <w:sz w:val="19"/>
        </w:rPr>
        <w:t> </w:t>
      </w:r>
      <w:r>
        <w:rPr>
          <w:color w:val="181818"/>
          <w:w w:val="105"/>
          <w:sz w:val="19"/>
        </w:rPr>
        <w:t>dokumentace</w:t>
      </w:r>
      <w:r>
        <w:rPr>
          <w:color w:val="181818"/>
          <w:spacing w:val="-2"/>
          <w:w w:val="105"/>
          <w:sz w:val="19"/>
        </w:rPr>
        <w:t> </w:t>
      </w:r>
      <w:r>
        <w:rPr>
          <w:color w:val="181818"/>
          <w:w w:val="105"/>
          <w:sz w:val="19"/>
        </w:rPr>
        <w:t>včetně</w:t>
      </w:r>
      <w:r>
        <w:rPr>
          <w:color w:val="181818"/>
          <w:spacing w:val="-15"/>
          <w:w w:val="105"/>
          <w:sz w:val="19"/>
        </w:rPr>
        <w:t> </w:t>
      </w:r>
      <w:r>
        <w:rPr>
          <w:color w:val="181818"/>
          <w:w w:val="105"/>
          <w:sz w:val="19"/>
        </w:rPr>
        <w:t>vyřízení případného kolaudačního </w:t>
      </w:r>
      <w:r>
        <w:rPr>
          <w:color w:val="2D2D2D"/>
          <w:w w:val="105"/>
          <w:sz w:val="19"/>
        </w:rPr>
        <w:t>souhlasu </w:t>
      </w:r>
      <w:r>
        <w:rPr>
          <w:color w:val="181818"/>
          <w:w w:val="105"/>
          <w:sz w:val="19"/>
        </w:rPr>
        <w:t>v rozsahu 50</w:t>
      </w:r>
      <w:r>
        <w:rPr>
          <w:color w:val="181818"/>
          <w:spacing w:val="-28"/>
          <w:w w:val="105"/>
          <w:sz w:val="19"/>
        </w:rPr>
        <w:t> </w:t>
      </w:r>
      <w:r>
        <w:rPr>
          <w:color w:val="181818"/>
          <w:w w:val="105"/>
          <w:sz w:val="19"/>
        </w:rPr>
        <w:t>hodin).</w:t>
      </w:r>
    </w:p>
    <w:p>
      <w:pPr>
        <w:pStyle w:val="Heading1"/>
        <w:spacing w:line="225" w:lineRule="auto" w:before="43"/>
        <w:ind w:left="553" w:right="746" w:hanging="7"/>
      </w:pPr>
      <w:r>
        <w:rPr>
          <w:rFonts w:ascii="Arial" w:hAnsi="Arial"/>
          <w:b w:val="0"/>
          <w:color w:val="181818"/>
          <w:sz w:val="19"/>
        </w:rPr>
        <w:t>pro stavbu: </w:t>
      </w:r>
      <w:r>
        <w:rPr>
          <w:color w:val="181818"/>
        </w:rPr>
        <w:t>,,ZÁKLADNÍ UMĚLECKÁ ŠKOLA VADIMA PETROVA, DUNICKÁ 3136/1, 141 00 </w:t>
      </w:r>
      <w:r>
        <w:rPr>
          <w:color w:val="181818"/>
          <w:w w:val="95"/>
        </w:rPr>
        <w:t>PRAHA 4 </w:t>
      </w:r>
      <w:r>
        <w:rPr>
          <w:color w:val="2D2D2D"/>
          <w:w w:val="95"/>
        </w:rPr>
        <w:t>- </w:t>
      </w:r>
      <w:r>
        <w:rPr>
          <w:color w:val="181818"/>
          <w:w w:val="95"/>
        </w:rPr>
        <w:t>SPOŘILOV, ÚPRAVY VSTUPU A SCHODIŠŤOVÉHO PROSTORU, BEZBARIÉROVÝ</w:t>
      </w:r>
    </w:p>
    <w:p>
      <w:pPr>
        <w:pStyle w:val="BodyText"/>
        <w:spacing w:line="259" w:lineRule="auto" w:before="1"/>
        <w:ind w:left="550" w:right="712" w:firstLine="3"/>
      </w:pPr>
      <w:r>
        <w:rPr>
          <w:rFonts w:ascii="Times New Roman" w:hAnsi="Times New Roman"/>
          <w:b/>
          <w:color w:val="181818"/>
          <w:sz w:val="24"/>
        </w:rPr>
        <w:t>PŘÍSTUP </w:t>
      </w:r>
      <w:r>
        <w:rPr>
          <w:color w:val="181818"/>
        </w:rPr>
        <w:t>(dále jen DÍLO) </w:t>
      </w:r>
      <w:r>
        <w:rPr>
          <w:color w:val="2D2D2D"/>
        </w:rPr>
        <w:t>zhotovitelem </w:t>
      </w:r>
      <w:r>
        <w:rPr>
          <w:color w:val="181818"/>
        </w:rPr>
        <w:t>ve prospěch ZUŠ </w:t>
      </w:r>
      <w:r>
        <w:rPr>
          <w:rFonts w:ascii="Times New Roman" w:hAnsi="Times New Roman"/>
          <w:color w:val="181818"/>
          <w:sz w:val="24"/>
        </w:rPr>
        <w:t>VADIMA PETROVA, </w:t>
      </w:r>
      <w:r>
        <w:rPr>
          <w:color w:val="181818"/>
        </w:rPr>
        <w:t>DUNICKÁ 3136/1, 141 00 PRAHA 4 - SPOŘILOV v rozsahu nezbytném pro úplné a kvalitní provedení DÍLA.</w:t>
      </w:r>
    </w:p>
    <w:p>
      <w:pPr>
        <w:spacing w:before="115"/>
        <w:ind w:left="544" w:right="0" w:firstLine="0"/>
        <w:jc w:val="left"/>
        <w:rPr>
          <w:rFonts w:ascii="Times New Roman" w:hAnsi="Times New Roman"/>
          <w:sz w:val="21"/>
        </w:rPr>
      </w:pPr>
      <w:r>
        <w:rPr>
          <w:b/>
          <w:color w:val="181818"/>
          <w:w w:val="120"/>
          <w:sz w:val="20"/>
        </w:rPr>
        <w:t>článek </w:t>
      </w:r>
      <w:r>
        <w:rPr>
          <w:rFonts w:ascii="Times New Roman" w:hAnsi="Times New Roman"/>
          <w:color w:val="181818"/>
          <w:w w:val="120"/>
          <w:sz w:val="21"/>
        </w:rPr>
        <w:t>III.</w:t>
      </w:r>
    </w:p>
    <w:p>
      <w:pPr>
        <w:pStyle w:val="Heading7"/>
        <w:spacing w:before="21"/>
        <w:ind w:left="546"/>
      </w:pPr>
      <w:r>
        <w:rPr>
          <w:color w:val="181818"/>
          <w:w w:val="110"/>
        </w:rPr>
        <w:t>ROZSAH DÍLA</w:t>
      </w:r>
    </w:p>
    <w:p>
      <w:pPr>
        <w:pStyle w:val="ListParagraph"/>
        <w:numPr>
          <w:ilvl w:val="0"/>
          <w:numId w:val="2"/>
        </w:numPr>
        <w:tabs>
          <w:tab w:pos="970" w:val="left" w:leader="none"/>
          <w:tab w:pos="972" w:val="left" w:leader="none"/>
        </w:tabs>
        <w:spacing w:line="278" w:lineRule="auto" w:before="121" w:after="0"/>
        <w:ind w:left="976" w:right="767" w:hanging="423"/>
        <w:jc w:val="left"/>
        <w:rPr>
          <w:sz w:val="19"/>
        </w:rPr>
      </w:pPr>
      <w:r>
        <w:rPr>
          <w:color w:val="181818"/>
          <w:w w:val="105"/>
          <w:sz w:val="19"/>
        </w:rPr>
        <w:t>Dle článku II. odstavce 1. této SoD </w:t>
      </w:r>
      <w:r>
        <w:rPr>
          <w:color w:val="2D2D2D"/>
          <w:w w:val="105"/>
          <w:sz w:val="19"/>
        </w:rPr>
        <w:t>zhotovitel </w:t>
      </w:r>
      <w:r>
        <w:rPr>
          <w:color w:val="181818"/>
          <w:w w:val="105"/>
          <w:sz w:val="19"/>
        </w:rPr>
        <w:t>doměření stávajícího stavu a </w:t>
      </w:r>
      <w:r>
        <w:rPr>
          <w:color w:val="2D2D2D"/>
          <w:w w:val="105"/>
          <w:sz w:val="19"/>
        </w:rPr>
        <w:t>zpracování </w:t>
      </w:r>
      <w:r>
        <w:rPr>
          <w:color w:val="181818"/>
          <w:w w:val="105"/>
          <w:sz w:val="19"/>
        </w:rPr>
        <w:t>podklada pro vypracování projektové dokumentace vycházející </w:t>
      </w:r>
      <w:r>
        <w:rPr>
          <w:color w:val="2D2D2D"/>
          <w:w w:val="105"/>
          <w:sz w:val="19"/>
        </w:rPr>
        <w:t>ze studie</w:t>
      </w:r>
      <w:r>
        <w:rPr>
          <w:color w:val="2D2D2D"/>
          <w:spacing w:val="9"/>
          <w:w w:val="105"/>
          <w:sz w:val="19"/>
        </w:rPr>
        <w:t> </w:t>
      </w:r>
      <w:r>
        <w:rPr>
          <w:color w:val="181818"/>
          <w:w w:val="105"/>
          <w:sz w:val="19"/>
        </w:rPr>
        <w:t>proveditelnosti.</w:t>
      </w:r>
    </w:p>
    <w:p>
      <w:pPr>
        <w:pStyle w:val="ListParagraph"/>
        <w:numPr>
          <w:ilvl w:val="0"/>
          <w:numId w:val="2"/>
        </w:numPr>
        <w:tabs>
          <w:tab w:pos="978" w:val="left" w:leader="none"/>
          <w:tab w:pos="979" w:val="left" w:leader="none"/>
        </w:tabs>
        <w:spacing w:line="285" w:lineRule="auto" w:before="42" w:after="0"/>
        <w:ind w:left="980" w:right="763" w:hanging="426"/>
        <w:jc w:val="left"/>
        <w:rPr>
          <w:sz w:val="19"/>
        </w:rPr>
      </w:pPr>
      <w:r>
        <w:rPr>
          <w:color w:val="181818"/>
          <w:w w:val="105"/>
          <w:sz w:val="19"/>
        </w:rPr>
        <w:t>Dle </w:t>
      </w:r>
      <w:r>
        <w:rPr>
          <w:color w:val="2D2D2D"/>
          <w:w w:val="105"/>
          <w:sz w:val="19"/>
        </w:rPr>
        <w:t>článku </w:t>
      </w:r>
      <w:r>
        <w:rPr>
          <w:color w:val="181818"/>
          <w:w w:val="105"/>
          <w:sz w:val="19"/>
        </w:rPr>
        <w:t>II. odstavce 2. této SoD </w:t>
      </w:r>
      <w:r>
        <w:rPr>
          <w:color w:val="2D2D2D"/>
          <w:w w:val="105"/>
          <w:sz w:val="19"/>
        </w:rPr>
        <w:t>zhotovitel zpracuje </w:t>
      </w:r>
      <w:r>
        <w:rPr>
          <w:color w:val="181818"/>
          <w:w w:val="105"/>
          <w:sz w:val="19"/>
        </w:rPr>
        <w:t>dokumentaci pro </w:t>
      </w:r>
      <w:r>
        <w:rPr>
          <w:color w:val="2D2D2D"/>
          <w:w w:val="105"/>
          <w:sz w:val="19"/>
        </w:rPr>
        <w:t>společné </w:t>
      </w:r>
      <w:r>
        <w:rPr>
          <w:color w:val="181818"/>
          <w:w w:val="105"/>
          <w:sz w:val="19"/>
        </w:rPr>
        <w:t>územní řízení a stavební povolení</w:t>
      </w:r>
      <w:r>
        <w:rPr>
          <w:color w:val="181818"/>
          <w:spacing w:val="-10"/>
          <w:w w:val="105"/>
          <w:sz w:val="19"/>
        </w:rPr>
        <w:t> </w:t>
      </w:r>
      <w:r>
        <w:rPr>
          <w:color w:val="181818"/>
          <w:w w:val="105"/>
          <w:sz w:val="19"/>
        </w:rPr>
        <w:t>(DSP).</w:t>
      </w:r>
    </w:p>
    <w:p>
      <w:pPr>
        <w:pStyle w:val="ListParagraph"/>
        <w:numPr>
          <w:ilvl w:val="0"/>
          <w:numId w:val="2"/>
        </w:numPr>
        <w:tabs>
          <w:tab w:pos="978" w:val="left" w:leader="none"/>
          <w:tab w:pos="979" w:val="left" w:leader="none"/>
        </w:tabs>
        <w:spacing w:line="182" w:lineRule="exact" w:before="0" w:after="0"/>
        <w:ind w:left="978" w:right="0" w:hanging="362"/>
        <w:jc w:val="left"/>
        <w:rPr>
          <w:sz w:val="19"/>
        </w:rPr>
      </w:pPr>
      <w:r>
        <w:rPr>
          <w:color w:val="181818"/>
          <w:w w:val="105"/>
          <w:sz w:val="19"/>
        </w:rPr>
        <w:t>Dle článku II. odstavce </w:t>
      </w:r>
      <w:r>
        <w:rPr>
          <w:color w:val="2D2D2D"/>
          <w:w w:val="105"/>
          <w:sz w:val="19"/>
        </w:rPr>
        <w:t>3. </w:t>
      </w:r>
      <w:r>
        <w:rPr>
          <w:color w:val="181818"/>
          <w:w w:val="105"/>
          <w:sz w:val="19"/>
        </w:rPr>
        <w:t>této SoD zajistí stanoviska dotčených orgána </w:t>
      </w:r>
      <w:r>
        <w:rPr>
          <w:color w:val="2D2D2D"/>
          <w:w w:val="105"/>
          <w:sz w:val="19"/>
        </w:rPr>
        <w:t>státní </w:t>
      </w:r>
      <w:r>
        <w:rPr>
          <w:color w:val="181818"/>
          <w:w w:val="105"/>
          <w:sz w:val="19"/>
        </w:rPr>
        <w:t>správy, podá </w:t>
      </w:r>
      <w:r>
        <w:rPr>
          <w:color w:val="2D2D2D"/>
          <w:w w:val="105"/>
          <w:sz w:val="19"/>
        </w:rPr>
        <w:t>žádost </w:t>
      </w:r>
      <w:r>
        <w:rPr>
          <w:color w:val="181818"/>
          <w:w w:val="105"/>
          <w:sz w:val="19"/>
        </w:rPr>
        <w:t>na</w:t>
      </w:r>
      <w:r>
        <w:rPr>
          <w:color w:val="181818"/>
          <w:spacing w:val="-17"/>
          <w:w w:val="105"/>
          <w:sz w:val="19"/>
        </w:rPr>
        <w:t> </w:t>
      </w:r>
      <w:r>
        <w:rPr>
          <w:color w:val="2D2D2D"/>
          <w:w w:val="105"/>
          <w:sz w:val="19"/>
        </w:rPr>
        <w:t>zahájení</w:t>
      </w:r>
    </w:p>
    <w:p>
      <w:pPr>
        <w:pStyle w:val="BodyText"/>
        <w:spacing w:line="261" w:lineRule="auto" w:before="26"/>
        <w:ind w:left="980" w:right="753" w:hanging="8"/>
      </w:pPr>
      <w:r>
        <w:rPr>
          <w:color w:val="181818"/>
          <w:w w:val="105"/>
        </w:rPr>
        <w:t>stavebního</w:t>
      </w:r>
      <w:r>
        <w:rPr>
          <w:color w:val="181818"/>
          <w:spacing w:val="-20"/>
          <w:w w:val="105"/>
        </w:rPr>
        <w:t> </w:t>
      </w:r>
      <w:r>
        <w:rPr>
          <w:color w:val="181818"/>
          <w:w w:val="105"/>
        </w:rPr>
        <w:t>řízení</w:t>
      </w:r>
      <w:r>
        <w:rPr>
          <w:color w:val="181818"/>
          <w:spacing w:val="-28"/>
          <w:w w:val="105"/>
        </w:rPr>
        <w:t> </w:t>
      </w:r>
      <w:r>
        <w:rPr>
          <w:color w:val="181818"/>
          <w:w w:val="105"/>
        </w:rPr>
        <w:t>a</w:t>
      </w:r>
      <w:r>
        <w:rPr>
          <w:color w:val="181818"/>
          <w:spacing w:val="-24"/>
          <w:w w:val="105"/>
        </w:rPr>
        <w:t> </w:t>
      </w:r>
      <w:r>
        <w:rPr>
          <w:color w:val="181818"/>
          <w:w w:val="105"/>
        </w:rPr>
        <w:t>případně</w:t>
      </w:r>
      <w:r>
        <w:rPr>
          <w:color w:val="181818"/>
          <w:spacing w:val="-22"/>
          <w:w w:val="105"/>
        </w:rPr>
        <w:t> </w:t>
      </w:r>
      <w:r>
        <w:rPr>
          <w:color w:val="181818"/>
          <w:w w:val="105"/>
        </w:rPr>
        <w:t>zajistí</w:t>
      </w:r>
      <w:r>
        <w:rPr>
          <w:color w:val="181818"/>
          <w:spacing w:val="-30"/>
          <w:w w:val="105"/>
        </w:rPr>
        <w:t> </w:t>
      </w:r>
      <w:r>
        <w:rPr>
          <w:color w:val="181818"/>
          <w:w w:val="105"/>
        </w:rPr>
        <w:t>pravomocné</w:t>
      </w:r>
      <w:r>
        <w:rPr>
          <w:color w:val="181818"/>
          <w:spacing w:val="-15"/>
          <w:w w:val="105"/>
        </w:rPr>
        <w:t> </w:t>
      </w:r>
      <w:r>
        <w:rPr>
          <w:color w:val="2D2D2D"/>
          <w:w w:val="105"/>
        </w:rPr>
        <w:t>stavební</w:t>
      </w:r>
      <w:r>
        <w:rPr>
          <w:color w:val="2D2D2D"/>
          <w:spacing w:val="-20"/>
          <w:w w:val="105"/>
        </w:rPr>
        <w:t> </w:t>
      </w:r>
      <w:r>
        <w:rPr>
          <w:color w:val="181818"/>
          <w:w w:val="105"/>
        </w:rPr>
        <w:t>povolení.</w:t>
      </w:r>
      <w:r>
        <w:rPr>
          <w:color w:val="181818"/>
          <w:spacing w:val="-19"/>
          <w:w w:val="105"/>
        </w:rPr>
        <w:t> </w:t>
      </w:r>
      <w:r>
        <w:rPr>
          <w:color w:val="181818"/>
          <w:w w:val="105"/>
        </w:rPr>
        <w:t>DSP,</w:t>
      </w:r>
      <w:r>
        <w:rPr>
          <w:color w:val="181818"/>
          <w:spacing w:val="-25"/>
          <w:w w:val="105"/>
        </w:rPr>
        <w:t> </w:t>
      </w:r>
      <w:r>
        <w:rPr>
          <w:color w:val="2D2D2D"/>
          <w:w w:val="105"/>
        </w:rPr>
        <w:t>stanoviska</w:t>
      </w:r>
      <w:r>
        <w:rPr>
          <w:color w:val="2D2D2D"/>
          <w:spacing w:val="-14"/>
          <w:w w:val="105"/>
        </w:rPr>
        <w:t> </w:t>
      </w:r>
      <w:r>
        <w:rPr>
          <w:color w:val="181818"/>
          <w:w w:val="105"/>
        </w:rPr>
        <w:t>DOOS</w:t>
      </w:r>
      <w:r>
        <w:rPr>
          <w:color w:val="181818"/>
          <w:spacing w:val="-23"/>
          <w:w w:val="105"/>
        </w:rPr>
        <w:t> </w:t>
      </w:r>
      <w:r>
        <w:rPr>
          <w:color w:val="181818"/>
          <w:w w:val="105"/>
        </w:rPr>
        <w:t>a</w:t>
      </w:r>
      <w:r>
        <w:rPr>
          <w:color w:val="181818"/>
          <w:spacing w:val="-25"/>
          <w:w w:val="105"/>
        </w:rPr>
        <w:t> </w:t>
      </w:r>
      <w:r>
        <w:rPr>
          <w:color w:val="181818"/>
          <w:w w:val="105"/>
        </w:rPr>
        <w:t>příslušná rozhodnutí ze </w:t>
      </w:r>
      <w:r>
        <w:rPr>
          <w:color w:val="2D2D2D"/>
          <w:w w:val="105"/>
        </w:rPr>
        <w:t>stavebního </w:t>
      </w:r>
      <w:r>
        <w:rPr>
          <w:color w:val="181818"/>
          <w:w w:val="105"/>
        </w:rPr>
        <w:t>řízení předá zhotovitel objednateli (rovněž i v elektronické</w:t>
      </w:r>
      <w:r>
        <w:rPr>
          <w:color w:val="181818"/>
          <w:spacing w:val="-16"/>
          <w:w w:val="105"/>
        </w:rPr>
        <w:t> </w:t>
      </w:r>
      <w:r>
        <w:rPr>
          <w:color w:val="181818"/>
          <w:w w:val="105"/>
        </w:rPr>
        <w:t>podobě))</w:t>
      </w:r>
    </w:p>
    <w:p>
      <w:pPr>
        <w:pStyle w:val="ListParagraph"/>
        <w:numPr>
          <w:ilvl w:val="0"/>
          <w:numId w:val="2"/>
        </w:numPr>
        <w:tabs>
          <w:tab w:pos="979" w:val="left" w:leader="none"/>
        </w:tabs>
        <w:spacing w:line="266" w:lineRule="auto" w:before="65" w:after="0"/>
        <w:ind w:left="976" w:right="762" w:hanging="419"/>
        <w:jc w:val="both"/>
        <w:rPr>
          <w:sz w:val="19"/>
        </w:rPr>
      </w:pPr>
      <w:r>
        <w:rPr>
          <w:color w:val="181818"/>
          <w:w w:val="105"/>
          <w:sz w:val="19"/>
        </w:rPr>
        <w:t>Dle článku II. odstavce 4. této SoD zhotovitel zpracuje zadávací dokumentaci pro  výběr dodavatele (rovněž i  v elektronické podobě) </w:t>
      </w:r>
      <w:r>
        <w:rPr>
          <w:color w:val="2D2D2D"/>
          <w:w w:val="105"/>
          <w:sz w:val="19"/>
        </w:rPr>
        <w:t>- </w:t>
      </w:r>
      <w:r>
        <w:rPr>
          <w:color w:val="181818"/>
          <w:w w:val="105"/>
          <w:sz w:val="19"/>
        </w:rPr>
        <w:t>oceněný rozpočet a </w:t>
      </w:r>
      <w:r>
        <w:rPr>
          <w:color w:val="2D2D2D"/>
          <w:w w:val="105"/>
          <w:sz w:val="19"/>
        </w:rPr>
        <w:t>slepý </w:t>
      </w:r>
      <w:r>
        <w:rPr>
          <w:color w:val="181818"/>
          <w:w w:val="105"/>
          <w:sz w:val="19"/>
        </w:rPr>
        <w:t>položkový výkaz výměr včetně harmonogramu </w:t>
      </w:r>
      <w:r>
        <w:rPr>
          <w:color w:val="2D2D2D"/>
          <w:w w:val="105"/>
          <w:sz w:val="19"/>
        </w:rPr>
        <w:t>stavebních</w:t>
      </w:r>
      <w:r>
        <w:rPr>
          <w:color w:val="181818"/>
          <w:w w:val="105"/>
          <w:sz w:val="19"/>
        </w:rPr>
        <w:t> prací vycházející </w:t>
      </w:r>
      <w:r>
        <w:rPr>
          <w:color w:val="2D2D2D"/>
          <w:w w:val="105"/>
          <w:sz w:val="19"/>
        </w:rPr>
        <w:t>ze zpracované </w:t>
      </w:r>
      <w:r>
        <w:rPr>
          <w:color w:val="181818"/>
          <w:w w:val="105"/>
          <w:sz w:val="19"/>
        </w:rPr>
        <w:t>projektové dokumentace pro realizaci zakázky (DPS). Tuto </w:t>
      </w:r>
      <w:r>
        <w:rPr>
          <w:color w:val="2D2D2D"/>
          <w:w w:val="105"/>
          <w:sz w:val="19"/>
        </w:rPr>
        <w:t>zadávací</w:t>
      </w:r>
      <w:r>
        <w:rPr>
          <w:color w:val="181818"/>
          <w:w w:val="105"/>
          <w:sz w:val="19"/>
        </w:rPr>
        <w:t> dokumentaci předá objednateli v třech vyhotoveních (rovněž i v elektronické</w:t>
      </w:r>
      <w:r>
        <w:rPr>
          <w:color w:val="181818"/>
          <w:spacing w:val="46"/>
          <w:w w:val="105"/>
          <w:sz w:val="19"/>
        </w:rPr>
        <w:t> </w:t>
      </w:r>
      <w:r>
        <w:rPr>
          <w:color w:val="181818"/>
          <w:w w:val="105"/>
          <w:sz w:val="19"/>
        </w:rPr>
        <w:t>podobě).</w:t>
      </w:r>
    </w:p>
    <w:p>
      <w:pPr>
        <w:pStyle w:val="ListParagraph"/>
        <w:numPr>
          <w:ilvl w:val="0"/>
          <w:numId w:val="2"/>
        </w:numPr>
        <w:tabs>
          <w:tab w:pos="979" w:val="left" w:leader="none"/>
        </w:tabs>
        <w:spacing w:line="266" w:lineRule="auto" w:before="62" w:after="0"/>
        <w:ind w:left="983" w:right="756" w:hanging="417"/>
        <w:jc w:val="both"/>
        <w:rPr>
          <w:sz w:val="19"/>
        </w:rPr>
      </w:pPr>
      <w:r>
        <w:rPr>
          <w:color w:val="181818"/>
          <w:w w:val="105"/>
          <w:sz w:val="19"/>
        </w:rPr>
        <w:t>Dle článku II.  odstavce 5.  této SoD zhotovitel  zajistí </w:t>
      </w:r>
      <w:r>
        <w:rPr>
          <w:color w:val="2D2D2D"/>
          <w:w w:val="105"/>
          <w:sz w:val="19"/>
        </w:rPr>
        <w:t>součinnost </w:t>
      </w:r>
      <w:r>
        <w:rPr>
          <w:color w:val="181818"/>
          <w:w w:val="105"/>
          <w:sz w:val="19"/>
        </w:rPr>
        <w:t>při  vyřizování případných dotaza uchazeča</w:t>
      </w:r>
      <w:r>
        <w:rPr>
          <w:color w:val="181818"/>
          <w:spacing w:val="55"/>
          <w:w w:val="105"/>
          <w:sz w:val="19"/>
        </w:rPr>
        <w:t> </w:t>
      </w:r>
      <w:r>
        <w:rPr>
          <w:color w:val="181818"/>
          <w:w w:val="105"/>
          <w:sz w:val="19"/>
        </w:rPr>
        <w:t>v praběhu zadávacího řízení pro výběr dodavatele realizace </w:t>
      </w:r>
      <w:r>
        <w:rPr>
          <w:color w:val="2D2D2D"/>
          <w:spacing w:val="-6"/>
          <w:w w:val="105"/>
          <w:sz w:val="19"/>
        </w:rPr>
        <w:t>zakázky</w:t>
      </w:r>
      <w:r>
        <w:rPr>
          <w:color w:val="797979"/>
          <w:spacing w:val="-6"/>
          <w:w w:val="105"/>
          <w:sz w:val="19"/>
        </w:rPr>
        <w:t>. </w:t>
      </w:r>
      <w:r>
        <w:rPr>
          <w:color w:val="181818"/>
          <w:w w:val="105"/>
          <w:sz w:val="19"/>
        </w:rPr>
        <w:t>Zhotovitel zajistí provádění autorského dozoru v rozsahu zpracované projektové dokumentace dle odst. 2. po celou dobu výstavby včetně vyřízení kolaudačního souhlasu v rozsahu 50 hodin, v případě většího rozsahu hodin bude autorský dozor doobjednán. Nabídka bude obsahovat hodinovou sazbu za</w:t>
      </w:r>
      <w:r>
        <w:rPr>
          <w:color w:val="181818"/>
          <w:spacing w:val="14"/>
          <w:w w:val="105"/>
          <w:sz w:val="19"/>
        </w:rPr>
        <w:t> </w:t>
      </w:r>
      <w:r>
        <w:rPr>
          <w:color w:val="181818"/>
          <w:w w:val="105"/>
          <w:sz w:val="19"/>
        </w:rPr>
        <w:t>AD.</w:t>
      </w:r>
    </w:p>
    <w:p>
      <w:pPr>
        <w:spacing w:after="0" w:line="266" w:lineRule="auto"/>
        <w:jc w:val="both"/>
        <w:rPr>
          <w:sz w:val="19"/>
        </w:rPr>
        <w:sectPr>
          <w:footerReference w:type="default" r:id="rId6"/>
          <w:pgSz w:w="11910" w:h="16850"/>
          <w:pgMar w:footer="0" w:header="528" w:top="1000" w:bottom="0" w:left="400" w:right="0"/>
          <w:pgNumType w:start="2"/>
        </w:sectPr>
      </w:pPr>
    </w:p>
    <w:p>
      <w:pPr>
        <w:spacing w:before="84"/>
        <w:ind w:left="464" w:right="9232" w:hanging="7"/>
        <w:jc w:val="left"/>
        <w:rPr>
          <w:b/>
          <w:sz w:val="20"/>
        </w:rPr>
      </w:pPr>
      <w:r>
        <w:rPr>
          <w:b/>
          <w:color w:val="181818"/>
          <w:w w:val="105"/>
          <w:sz w:val="20"/>
        </w:rPr>
        <w:t>článek IV.</w:t>
      </w:r>
    </w:p>
    <w:p>
      <w:pPr>
        <w:spacing w:before="15"/>
        <w:ind w:left="464" w:right="9232" w:firstLine="0"/>
        <w:jc w:val="left"/>
        <w:rPr>
          <w:b/>
          <w:sz w:val="20"/>
        </w:rPr>
      </w:pPr>
      <w:r>
        <w:rPr>
          <w:b/>
          <w:color w:val="181818"/>
          <w:sz w:val="20"/>
        </w:rPr>
        <w:t>ZPOSOB PŘEDÁNÍ</w:t>
      </w:r>
    </w:p>
    <w:p>
      <w:pPr>
        <w:pStyle w:val="BodyText"/>
        <w:spacing w:line="266" w:lineRule="auto" w:before="75"/>
        <w:ind w:left="467" w:right="834" w:hanging="6"/>
        <w:jc w:val="both"/>
      </w:pPr>
      <w:r>
        <w:rPr/>
        <w:pict>
          <v:line style="position:absolute;mso-position-horizontal-relative:page;mso-position-vertical-relative:paragraph;z-index:1096" from="593.631958pt,59.200129pt" to="593.631958pt,25.648584pt" stroked="true" strokeweight="0pt" strokecolor="#181818">
            <v:stroke dashstyle="solid"/>
            <w10:wrap type="none"/>
          </v:line>
        </w:pict>
      </w:r>
      <w:r>
        <w:rPr>
          <w:color w:val="181818"/>
          <w:w w:val="105"/>
        </w:rPr>
        <w:t>Zhotovitel se zavazuje zajistit dokumentaci dle článku II. bodu 2 a 3 ve třech vyhotoveních. Současně zhotovitel předá objednateli veškeré podklady na CD. Součástí předávacího protokolu bude také souhlasné vyjádření zadavatele s PO</w:t>
      </w:r>
      <w:r>
        <w:rPr>
          <w:color w:val="363636"/>
          <w:w w:val="105"/>
        </w:rPr>
        <w:t>. </w:t>
      </w:r>
      <w:r>
        <w:rPr>
          <w:color w:val="181818"/>
          <w:w w:val="105"/>
        </w:rPr>
        <w:t>Další eventuálních více-paré bude předmětem zvláštní objednávky.</w:t>
      </w:r>
    </w:p>
    <w:p>
      <w:pPr>
        <w:pStyle w:val="Heading6"/>
        <w:spacing w:before="115"/>
      </w:pPr>
      <w:r>
        <w:rPr>
          <w:color w:val="181818"/>
          <w:w w:val="110"/>
        </w:rPr>
        <w:t>článek V.</w:t>
      </w:r>
    </w:p>
    <w:p>
      <w:pPr>
        <w:spacing w:before="8"/>
        <w:ind w:left="473" w:right="0" w:firstLine="0"/>
        <w:jc w:val="left"/>
        <w:rPr>
          <w:b/>
          <w:sz w:val="20"/>
        </w:rPr>
      </w:pPr>
      <w:r>
        <w:rPr>
          <w:b/>
          <w:color w:val="181818"/>
          <w:sz w:val="20"/>
        </w:rPr>
        <w:t>SOUČINNOST OBJEDNATELE A ZHOTOVITELE</w:t>
      </w:r>
    </w:p>
    <w:p>
      <w:pPr>
        <w:pStyle w:val="ListParagraph"/>
        <w:numPr>
          <w:ilvl w:val="0"/>
          <w:numId w:val="3"/>
        </w:numPr>
        <w:tabs>
          <w:tab w:pos="753" w:val="left" w:leader="none"/>
        </w:tabs>
        <w:spacing w:line="266" w:lineRule="auto" w:before="51" w:after="0"/>
        <w:ind w:left="758" w:right="839" w:hanging="285"/>
        <w:jc w:val="left"/>
        <w:rPr>
          <w:color w:val="181818"/>
          <w:sz w:val="20"/>
        </w:rPr>
      </w:pPr>
      <w:r>
        <w:rPr>
          <w:color w:val="181818"/>
          <w:sz w:val="19"/>
        </w:rPr>
        <w:t>Objednatel poskytne zhotoviteli plnou moc pro jednání s DOSS a  stavebním  úřadem  v Praze  4  vydanou ZÁKLADNÍ UMĚLECKÁ ŠKOLA VADIMA PETROVA, DUNICKÁ 3136/1, 141 00 PRAHA 4 -</w:t>
      </w:r>
      <w:r>
        <w:rPr>
          <w:color w:val="181818"/>
          <w:spacing w:val="31"/>
          <w:sz w:val="19"/>
        </w:rPr>
        <w:t> </w:t>
      </w:r>
      <w:r>
        <w:rPr>
          <w:color w:val="181818"/>
          <w:sz w:val="19"/>
        </w:rPr>
        <w:t>SPOŘILOV</w:t>
      </w:r>
    </w:p>
    <w:p>
      <w:pPr>
        <w:pStyle w:val="ListParagraph"/>
        <w:numPr>
          <w:ilvl w:val="0"/>
          <w:numId w:val="3"/>
        </w:numPr>
        <w:tabs>
          <w:tab w:pos="761" w:val="left" w:leader="none"/>
        </w:tabs>
        <w:spacing w:line="268" w:lineRule="auto" w:before="38" w:after="0"/>
        <w:ind w:left="754" w:right="855" w:hanging="279"/>
        <w:jc w:val="left"/>
        <w:rPr>
          <w:color w:val="181818"/>
          <w:sz w:val="19"/>
        </w:rPr>
      </w:pPr>
      <w:r>
        <w:rPr>
          <w:color w:val="181818"/>
          <w:sz w:val="19"/>
        </w:rPr>
        <w:t>Objednatel poskytne případně zhotoviteli kopii zřizovací listiny ZÁKLADNÍ UMĚLECKÁ ŠKOLA VADIMA </w:t>
      </w:r>
      <w:r>
        <w:rPr>
          <w:color w:val="181818"/>
          <w:spacing w:val="-10"/>
          <w:sz w:val="19"/>
        </w:rPr>
        <w:t>PETROVA</w:t>
      </w:r>
      <w:r>
        <w:rPr>
          <w:color w:val="363636"/>
          <w:spacing w:val="-10"/>
          <w:sz w:val="19"/>
        </w:rPr>
        <w:t>,</w:t>
      </w:r>
      <w:r>
        <w:rPr>
          <w:color w:val="181818"/>
          <w:spacing w:val="-10"/>
          <w:sz w:val="19"/>
        </w:rPr>
        <w:t> </w:t>
      </w:r>
      <w:r>
        <w:rPr>
          <w:color w:val="181818"/>
          <w:sz w:val="19"/>
        </w:rPr>
        <w:t>DUNICKÁ 3136/1, 141 00 PRAHA 4 -</w:t>
      </w:r>
      <w:r>
        <w:rPr>
          <w:color w:val="181818"/>
          <w:spacing w:val="23"/>
          <w:sz w:val="19"/>
        </w:rPr>
        <w:t> </w:t>
      </w:r>
      <w:r>
        <w:rPr>
          <w:color w:val="181818"/>
          <w:sz w:val="19"/>
        </w:rPr>
        <w:t>SPOŘILOV</w:t>
      </w:r>
    </w:p>
    <w:p>
      <w:pPr>
        <w:pStyle w:val="ListParagraph"/>
        <w:numPr>
          <w:ilvl w:val="0"/>
          <w:numId w:val="3"/>
        </w:numPr>
        <w:tabs>
          <w:tab w:pos="761" w:val="left" w:leader="none"/>
        </w:tabs>
        <w:spacing w:line="278" w:lineRule="auto" w:before="31" w:after="0"/>
        <w:ind w:left="766" w:right="836" w:hanging="294"/>
        <w:jc w:val="left"/>
        <w:rPr>
          <w:color w:val="181818"/>
          <w:sz w:val="19"/>
        </w:rPr>
      </w:pPr>
      <w:r>
        <w:rPr>
          <w:color w:val="181818"/>
          <w:w w:val="105"/>
          <w:sz w:val="19"/>
        </w:rPr>
        <w:t>Objednatel zpřístupní objekt zhotoviteli i spolupracovník/lm zhotovitele na základě dohody obou stran a na výzvu ze strany</w:t>
      </w:r>
      <w:r>
        <w:rPr>
          <w:color w:val="181818"/>
          <w:spacing w:val="15"/>
          <w:w w:val="105"/>
          <w:sz w:val="19"/>
        </w:rPr>
        <w:t> </w:t>
      </w:r>
      <w:r>
        <w:rPr>
          <w:color w:val="181818"/>
          <w:w w:val="105"/>
          <w:sz w:val="19"/>
        </w:rPr>
        <w:t>zhotovitele.</w:t>
      </w:r>
    </w:p>
    <w:p>
      <w:pPr>
        <w:pStyle w:val="ListParagraph"/>
        <w:numPr>
          <w:ilvl w:val="0"/>
          <w:numId w:val="3"/>
        </w:numPr>
        <w:tabs>
          <w:tab w:pos="769" w:val="left" w:leader="none"/>
        </w:tabs>
        <w:spacing w:line="268" w:lineRule="auto" w:before="19" w:after="0"/>
        <w:ind w:left="763" w:right="847" w:hanging="285"/>
        <w:jc w:val="left"/>
        <w:rPr>
          <w:color w:val="181818"/>
          <w:sz w:val="19"/>
        </w:rPr>
      </w:pPr>
      <w:r>
        <w:rPr>
          <w:color w:val="181818"/>
          <w:w w:val="105"/>
          <w:sz w:val="19"/>
        </w:rPr>
        <w:t>Výchozí podklady a materiály získané zhotovitelem od objednatele mají dllvěrný charakter a smějí být použity pouze pro plnění ve smyslu této</w:t>
      </w:r>
      <w:r>
        <w:rPr>
          <w:color w:val="181818"/>
          <w:spacing w:val="-16"/>
          <w:w w:val="105"/>
          <w:sz w:val="19"/>
        </w:rPr>
        <w:t> </w:t>
      </w:r>
      <w:r>
        <w:rPr>
          <w:color w:val="181818"/>
          <w:w w:val="105"/>
          <w:sz w:val="19"/>
        </w:rPr>
        <w:t>smlouvy.</w:t>
      </w:r>
    </w:p>
    <w:p>
      <w:pPr>
        <w:pStyle w:val="ListParagraph"/>
        <w:numPr>
          <w:ilvl w:val="0"/>
          <w:numId w:val="3"/>
        </w:numPr>
        <w:tabs>
          <w:tab w:pos="766" w:val="left" w:leader="none"/>
        </w:tabs>
        <w:spacing w:line="268" w:lineRule="auto" w:before="38" w:after="0"/>
        <w:ind w:left="766" w:right="838" w:hanging="287"/>
        <w:jc w:val="left"/>
        <w:rPr>
          <w:color w:val="181818"/>
          <w:sz w:val="19"/>
        </w:rPr>
      </w:pPr>
      <w:r>
        <w:rPr>
          <w:color w:val="181818"/>
          <w:w w:val="105"/>
          <w:sz w:val="19"/>
        </w:rPr>
        <w:t>Zhotovitel zhotoví dílo svým jménem a na vlastní zodpovědnost. Zhotovitel mllže pověřit provedením části díla třetí osobu. Za výsledek těchto činností však odpovídá objednateli stejně, jako by je provedl</w:t>
      </w:r>
      <w:r>
        <w:rPr>
          <w:color w:val="181818"/>
          <w:spacing w:val="-3"/>
          <w:w w:val="105"/>
          <w:sz w:val="19"/>
        </w:rPr>
        <w:t> </w:t>
      </w:r>
      <w:r>
        <w:rPr>
          <w:color w:val="181818"/>
          <w:w w:val="105"/>
          <w:sz w:val="19"/>
        </w:rPr>
        <w:t>sám.</w:t>
      </w:r>
    </w:p>
    <w:p>
      <w:pPr>
        <w:pStyle w:val="Heading6"/>
        <w:spacing w:before="49"/>
        <w:ind w:left="480" w:right="9613" w:hanging="9"/>
      </w:pPr>
      <w:r>
        <w:rPr>
          <w:color w:val="181818"/>
          <w:w w:val="105"/>
        </w:rPr>
        <w:t>článek VI.</w:t>
      </w:r>
    </w:p>
    <w:p>
      <w:pPr>
        <w:spacing w:before="16"/>
        <w:ind w:left="480" w:right="9613" w:firstLine="0"/>
        <w:jc w:val="left"/>
        <w:rPr>
          <w:b/>
          <w:sz w:val="20"/>
        </w:rPr>
      </w:pPr>
      <w:r>
        <w:rPr>
          <w:b/>
          <w:color w:val="181818"/>
          <w:sz w:val="20"/>
        </w:rPr>
        <w:t>DOBA PLNĚNÍ</w:t>
      </w:r>
    </w:p>
    <w:p>
      <w:pPr>
        <w:pStyle w:val="ListParagraph"/>
        <w:numPr>
          <w:ilvl w:val="0"/>
          <w:numId w:val="4"/>
        </w:numPr>
        <w:tabs>
          <w:tab w:pos="1050" w:val="left" w:leader="none"/>
          <w:tab w:pos="1051" w:val="left" w:leader="none"/>
        </w:tabs>
        <w:spacing w:line="240" w:lineRule="auto" w:before="73" w:after="0"/>
        <w:ind w:left="1050" w:right="0" w:hanging="570"/>
        <w:jc w:val="left"/>
        <w:rPr>
          <w:sz w:val="19"/>
        </w:rPr>
      </w:pPr>
      <w:r>
        <w:rPr>
          <w:color w:val="181818"/>
          <w:w w:val="105"/>
          <w:sz w:val="19"/>
        </w:rPr>
        <w:t>Dílo bude zhotoveno a předáno objednateli</w:t>
      </w:r>
      <w:r>
        <w:rPr>
          <w:color w:val="181818"/>
          <w:spacing w:val="-18"/>
          <w:w w:val="105"/>
          <w:sz w:val="19"/>
        </w:rPr>
        <w:t> </w:t>
      </w:r>
      <w:r>
        <w:rPr>
          <w:color w:val="181818"/>
          <w:w w:val="105"/>
          <w:sz w:val="19"/>
        </w:rPr>
        <w:t>následně:</w:t>
      </w:r>
    </w:p>
    <w:p>
      <w:pPr>
        <w:pStyle w:val="ListParagraph"/>
        <w:numPr>
          <w:ilvl w:val="1"/>
          <w:numId w:val="4"/>
        </w:numPr>
        <w:tabs>
          <w:tab w:pos="1199" w:val="left" w:leader="none"/>
        </w:tabs>
        <w:spacing w:line="240" w:lineRule="auto" w:before="17" w:after="0"/>
        <w:ind w:left="1198" w:right="0" w:hanging="151"/>
        <w:jc w:val="left"/>
        <w:rPr>
          <w:sz w:val="19"/>
        </w:rPr>
      </w:pPr>
      <w:r>
        <w:rPr>
          <w:color w:val="181818"/>
          <w:w w:val="105"/>
          <w:sz w:val="19"/>
        </w:rPr>
        <w:t>Zahájení</w:t>
      </w:r>
      <w:r>
        <w:rPr>
          <w:color w:val="181818"/>
          <w:spacing w:val="-12"/>
          <w:w w:val="105"/>
          <w:sz w:val="19"/>
        </w:rPr>
        <w:t> </w:t>
      </w:r>
      <w:r>
        <w:rPr>
          <w:color w:val="181818"/>
          <w:w w:val="105"/>
          <w:sz w:val="19"/>
        </w:rPr>
        <w:t>prací</w:t>
      </w:r>
      <w:r>
        <w:rPr>
          <w:color w:val="181818"/>
          <w:spacing w:val="-17"/>
          <w:w w:val="105"/>
          <w:sz w:val="19"/>
        </w:rPr>
        <w:t> </w:t>
      </w:r>
      <w:r>
        <w:rPr>
          <w:color w:val="181818"/>
          <w:w w:val="105"/>
          <w:sz w:val="19"/>
        </w:rPr>
        <w:t>nejpozději</w:t>
      </w:r>
      <w:r>
        <w:rPr>
          <w:color w:val="181818"/>
          <w:spacing w:val="-4"/>
          <w:w w:val="105"/>
          <w:sz w:val="19"/>
        </w:rPr>
        <w:t> </w:t>
      </w:r>
      <w:r>
        <w:rPr>
          <w:color w:val="181818"/>
          <w:w w:val="105"/>
          <w:sz w:val="19"/>
        </w:rPr>
        <w:t>do</w:t>
      </w:r>
      <w:r>
        <w:rPr>
          <w:color w:val="181818"/>
          <w:spacing w:val="11"/>
          <w:w w:val="105"/>
          <w:sz w:val="19"/>
        </w:rPr>
        <w:t> </w:t>
      </w:r>
      <w:r>
        <w:rPr>
          <w:color w:val="181818"/>
          <w:w w:val="105"/>
          <w:sz w:val="19"/>
        </w:rPr>
        <w:t>pěti</w:t>
      </w:r>
      <w:r>
        <w:rPr>
          <w:color w:val="181818"/>
          <w:spacing w:val="-14"/>
          <w:w w:val="105"/>
          <w:sz w:val="19"/>
        </w:rPr>
        <w:t> </w:t>
      </w:r>
      <w:r>
        <w:rPr>
          <w:color w:val="181818"/>
          <w:w w:val="105"/>
          <w:sz w:val="19"/>
        </w:rPr>
        <w:t>dnfl</w:t>
      </w:r>
      <w:r>
        <w:rPr>
          <w:color w:val="181818"/>
          <w:spacing w:val="-14"/>
          <w:w w:val="105"/>
          <w:sz w:val="19"/>
        </w:rPr>
        <w:t> </w:t>
      </w:r>
      <w:r>
        <w:rPr>
          <w:color w:val="181818"/>
          <w:w w:val="105"/>
          <w:sz w:val="19"/>
        </w:rPr>
        <w:t>po</w:t>
      </w:r>
      <w:r>
        <w:rPr>
          <w:color w:val="181818"/>
          <w:spacing w:val="-13"/>
          <w:w w:val="105"/>
          <w:sz w:val="19"/>
        </w:rPr>
        <w:t> </w:t>
      </w:r>
      <w:r>
        <w:rPr>
          <w:color w:val="181818"/>
          <w:w w:val="105"/>
          <w:sz w:val="19"/>
        </w:rPr>
        <w:t>podpisu</w:t>
      </w:r>
      <w:r>
        <w:rPr>
          <w:color w:val="181818"/>
          <w:spacing w:val="1"/>
          <w:w w:val="105"/>
          <w:sz w:val="19"/>
        </w:rPr>
        <w:t> </w:t>
      </w:r>
      <w:r>
        <w:rPr>
          <w:color w:val="181818"/>
          <w:w w:val="105"/>
          <w:sz w:val="19"/>
        </w:rPr>
        <w:t>smlouvy</w:t>
      </w:r>
      <w:r>
        <w:rPr>
          <w:color w:val="363636"/>
          <w:w w:val="105"/>
          <w:sz w:val="19"/>
        </w:rPr>
        <w:t>.</w:t>
      </w:r>
    </w:p>
    <w:p>
      <w:pPr>
        <w:pStyle w:val="ListParagraph"/>
        <w:numPr>
          <w:ilvl w:val="1"/>
          <w:numId w:val="4"/>
        </w:numPr>
        <w:tabs>
          <w:tab w:pos="1188" w:val="left" w:leader="none"/>
        </w:tabs>
        <w:spacing w:line="240" w:lineRule="auto" w:before="18" w:after="0"/>
        <w:ind w:left="1187" w:right="0" w:hanging="140"/>
        <w:jc w:val="left"/>
        <w:rPr>
          <w:sz w:val="19"/>
        </w:rPr>
      </w:pPr>
      <w:r>
        <w:rPr>
          <w:color w:val="181818"/>
          <w:w w:val="105"/>
          <w:sz w:val="19"/>
        </w:rPr>
        <w:t>Dle článku II. odstavce </w:t>
      </w:r>
      <w:r>
        <w:rPr>
          <w:color w:val="181818"/>
          <w:w w:val="105"/>
          <w:sz w:val="20"/>
        </w:rPr>
        <w:t>1. </w:t>
      </w:r>
      <w:r>
        <w:rPr>
          <w:color w:val="181818"/>
          <w:w w:val="105"/>
          <w:sz w:val="19"/>
        </w:rPr>
        <w:t>této SoD -</w:t>
      </w:r>
      <w:r>
        <w:rPr>
          <w:color w:val="181818"/>
          <w:spacing w:val="5"/>
          <w:w w:val="105"/>
          <w:sz w:val="19"/>
        </w:rPr>
        <w:t> </w:t>
      </w:r>
      <w:r>
        <w:rPr>
          <w:color w:val="181818"/>
          <w:w w:val="105"/>
          <w:sz w:val="19"/>
        </w:rPr>
        <w:t>nejpozději do 60 dnll od podpisu smlouvy</w:t>
      </w:r>
    </w:p>
    <w:p>
      <w:pPr>
        <w:pStyle w:val="ListParagraph"/>
        <w:numPr>
          <w:ilvl w:val="1"/>
          <w:numId w:val="4"/>
        </w:numPr>
        <w:tabs>
          <w:tab w:pos="1195" w:val="left" w:leader="none"/>
        </w:tabs>
        <w:spacing w:line="268" w:lineRule="auto" w:before="17" w:after="0"/>
        <w:ind w:left="1198" w:right="825" w:hanging="151"/>
        <w:jc w:val="both"/>
        <w:rPr>
          <w:sz w:val="19"/>
        </w:rPr>
      </w:pPr>
      <w:r>
        <w:rPr>
          <w:color w:val="181818"/>
          <w:w w:val="105"/>
          <w:sz w:val="19"/>
        </w:rPr>
        <w:t>Dle článku II. odstavce 2. této SoD - nejpozději do 90 dnfl od podpisu smlouvy, přičemž doba od podání žádosti na příslušný stupeň stavebního řízení demolice (stavební povolení) a doba vyřizování stanovisek třetích osob (DOSS) se do termínu</w:t>
      </w:r>
      <w:r>
        <w:rPr>
          <w:color w:val="181818"/>
          <w:spacing w:val="-1"/>
          <w:w w:val="105"/>
          <w:sz w:val="19"/>
        </w:rPr>
        <w:t> </w:t>
      </w:r>
      <w:r>
        <w:rPr>
          <w:color w:val="181818"/>
          <w:w w:val="105"/>
          <w:sz w:val="19"/>
        </w:rPr>
        <w:t>nepočítá.</w:t>
      </w:r>
    </w:p>
    <w:p>
      <w:pPr>
        <w:pStyle w:val="ListParagraph"/>
        <w:numPr>
          <w:ilvl w:val="1"/>
          <w:numId w:val="4"/>
        </w:numPr>
        <w:tabs>
          <w:tab w:pos="1195" w:val="left" w:leader="none"/>
        </w:tabs>
        <w:spacing w:line="240" w:lineRule="auto" w:before="2" w:after="0"/>
        <w:ind w:left="1194" w:right="0" w:hanging="147"/>
        <w:jc w:val="left"/>
        <w:rPr>
          <w:sz w:val="19"/>
        </w:rPr>
      </w:pPr>
      <w:r>
        <w:rPr>
          <w:color w:val="181818"/>
          <w:w w:val="105"/>
          <w:sz w:val="19"/>
        </w:rPr>
        <w:t>Dle článku II. odstavce </w:t>
      </w:r>
      <w:r>
        <w:rPr>
          <w:color w:val="181818"/>
          <w:spacing w:val="-6"/>
          <w:w w:val="105"/>
          <w:sz w:val="19"/>
        </w:rPr>
        <w:t>3</w:t>
      </w:r>
      <w:r>
        <w:rPr>
          <w:color w:val="363636"/>
          <w:spacing w:val="-6"/>
          <w:w w:val="105"/>
          <w:sz w:val="19"/>
        </w:rPr>
        <w:t>. </w:t>
      </w:r>
      <w:r>
        <w:rPr>
          <w:color w:val="181818"/>
          <w:w w:val="105"/>
          <w:sz w:val="19"/>
        </w:rPr>
        <w:t>této SoD </w:t>
      </w:r>
      <w:r>
        <w:rPr>
          <w:color w:val="363636"/>
          <w:w w:val="105"/>
          <w:sz w:val="19"/>
        </w:rPr>
        <w:t>- </w:t>
      </w:r>
      <w:r>
        <w:rPr>
          <w:color w:val="181818"/>
          <w:w w:val="105"/>
          <w:sz w:val="19"/>
        </w:rPr>
        <w:t>dle termínll státní</w:t>
      </w:r>
      <w:r>
        <w:rPr>
          <w:color w:val="181818"/>
          <w:spacing w:val="-29"/>
          <w:w w:val="105"/>
          <w:sz w:val="19"/>
        </w:rPr>
        <w:t> </w:t>
      </w:r>
      <w:r>
        <w:rPr>
          <w:color w:val="181818"/>
          <w:w w:val="105"/>
          <w:sz w:val="19"/>
        </w:rPr>
        <w:t>správy</w:t>
      </w:r>
    </w:p>
    <w:p>
      <w:pPr>
        <w:pStyle w:val="ListParagraph"/>
        <w:numPr>
          <w:ilvl w:val="1"/>
          <w:numId w:val="4"/>
        </w:numPr>
        <w:tabs>
          <w:tab w:pos="1195" w:val="left" w:leader="none"/>
        </w:tabs>
        <w:spacing w:line="266" w:lineRule="auto" w:before="20" w:after="0"/>
        <w:ind w:left="1196" w:right="838" w:hanging="149"/>
        <w:jc w:val="both"/>
        <w:rPr>
          <w:sz w:val="19"/>
        </w:rPr>
      </w:pPr>
      <w:r>
        <w:rPr>
          <w:color w:val="181818"/>
          <w:w w:val="105"/>
          <w:sz w:val="19"/>
        </w:rPr>
        <w:t>Dle článku II. odstavce 4. této SoD - nejpozději do 60 dnll od ukončení dle odstavce 2, článku II. této SoD přičemž doba od podání žádosti na příslušný stupeň stavebního řízení demolice (stavební povolení) a doba vyřizování stanovisek třetích osob (DOSS) se do termínu</w:t>
      </w:r>
      <w:r>
        <w:rPr>
          <w:color w:val="181818"/>
          <w:spacing w:val="11"/>
          <w:w w:val="105"/>
          <w:sz w:val="19"/>
        </w:rPr>
        <w:t> </w:t>
      </w:r>
      <w:r>
        <w:rPr>
          <w:color w:val="181818"/>
          <w:spacing w:val="-4"/>
          <w:w w:val="105"/>
          <w:sz w:val="19"/>
        </w:rPr>
        <w:t>nepočítá</w:t>
      </w:r>
      <w:r>
        <w:rPr>
          <w:color w:val="4B4B4B"/>
          <w:spacing w:val="-4"/>
          <w:w w:val="105"/>
          <w:sz w:val="19"/>
        </w:rPr>
        <w:t>.</w:t>
      </w:r>
    </w:p>
    <w:p>
      <w:pPr>
        <w:pStyle w:val="ListParagraph"/>
        <w:numPr>
          <w:ilvl w:val="1"/>
          <w:numId w:val="4"/>
        </w:numPr>
        <w:tabs>
          <w:tab w:pos="1195" w:val="left" w:leader="none"/>
        </w:tabs>
        <w:spacing w:line="212" w:lineRule="exact" w:before="0" w:after="0"/>
        <w:ind w:left="1194" w:right="0" w:hanging="139"/>
        <w:jc w:val="left"/>
        <w:rPr>
          <w:sz w:val="19"/>
        </w:rPr>
      </w:pPr>
      <w:r>
        <w:rPr>
          <w:color w:val="181818"/>
          <w:w w:val="105"/>
          <w:sz w:val="19"/>
        </w:rPr>
        <w:t>Dle článku II. odstavce 5. této SoD </w:t>
      </w:r>
      <w:r>
        <w:rPr>
          <w:color w:val="363636"/>
          <w:w w:val="105"/>
          <w:sz w:val="19"/>
        </w:rPr>
        <w:t>- </w:t>
      </w:r>
      <w:r>
        <w:rPr>
          <w:color w:val="181818"/>
          <w:w w:val="105"/>
          <w:sz w:val="19"/>
        </w:rPr>
        <w:t>prllběžně po dobu přípravy a realizace</w:t>
      </w:r>
      <w:r>
        <w:rPr>
          <w:color w:val="181818"/>
          <w:spacing w:val="29"/>
          <w:w w:val="105"/>
          <w:sz w:val="19"/>
        </w:rPr>
        <w:t> </w:t>
      </w:r>
      <w:r>
        <w:rPr>
          <w:color w:val="181818"/>
          <w:w w:val="105"/>
          <w:sz w:val="19"/>
        </w:rPr>
        <w:t>stavby</w:t>
      </w:r>
    </w:p>
    <w:p>
      <w:pPr>
        <w:pStyle w:val="BodyText"/>
        <w:spacing w:before="5"/>
        <w:rPr>
          <w:sz w:val="27"/>
        </w:rPr>
      </w:pPr>
    </w:p>
    <w:p>
      <w:pPr>
        <w:pStyle w:val="BodyText"/>
        <w:spacing w:line="268" w:lineRule="auto"/>
        <w:ind w:left="1057" w:right="746" w:hanging="289"/>
      </w:pPr>
      <w:r>
        <w:rPr/>
        <w:pict>
          <v:line style="position:absolute;mso-position-horizontal-relative:page;mso-position-vertical-relative:paragraph;z-index:1072" from="594.7146pt,256.759439pt" to="594.7146pt,16.126316pt" stroked="true" strokeweight="0pt" strokecolor="#d1d4d4">
            <v:stroke dashstyle="solid"/>
            <w10:wrap type="none"/>
          </v:line>
        </w:pict>
      </w:r>
      <w:r>
        <w:rPr>
          <w:color w:val="181818"/>
        </w:rPr>
        <w:t>Místem předání a převzetí se rozumí ZÁKLADNÍ UMĚLECKÁ ŠKOLA VADIMA PETROVA, DUNICKÁ 3136/1, 141 00 PRAHA 4 </w:t>
      </w:r>
      <w:r>
        <w:rPr>
          <w:color w:val="363636"/>
        </w:rPr>
        <w:t>- </w:t>
      </w:r>
      <w:r>
        <w:rPr>
          <w:color w:val="181818"/>
        </w:rPr>
        <w:t>SPOŘILOV</w:t>
      </w:r>
    </w:p>
    <w:p>
      <w:pPr>
        <w:pStyle w:val="Heading6"/>
        <w:spacing w:before="71"/>
        <w:ind w:left="486"/>
      </w:pPr>
      <w:r>
        <w:rPr>
          <w:color w:val="181818"/>
          <w:w w:val="120"/>
        </w:rPr>
        <w:t>článek VII.</w:t>
      </w:r>
    </w:p>
    <w:p>
      <w:pPr>
        <w:spacing w:before="8"/>
        <w:ind w:left="485" w:right="0" w:firstLine="0"/>
        <w:jc w:val="left"/>
        <w:rPr>
          <w:b/>
          <w:sz w:val="20"/>
        </w:rPr>
      </w:pPr>
      <w:r>
        <w:rPr>
          <w:b/>
          <w:color w:val="181818"/>
          <w:w w:val="105"/>
          <w:sz w:val="20"/>
        </w:rPr>
        <w:t>CENA DÍLA A PLATEBNÍ PODMÍNKY</w:t>
      </w:r>
    </w:p>
    <w:p>
      <w:pPr>
        <w:pStyle w:val="BodyText"/>
        <w:spacing w:line="268" w:lineRule="auto" w:before="75"/>
        <w:ind w:left="488" w:right="1824" w:hanging="4"/>
      </w:pPr>
      <w:r>
        <w:rPr>
          <w:color w:val="181818"/>
          <w:w w:val="105"/>
        </w:rPr>
        <w:t>Cena </w:t>
      </w:r>
      <w:r>
        <w:rPr>
          <w:color w:val="363636"/>
          <w:w w:val="105"/>
        </w:rPr>
        <w:t>z</w:t>
      </w:r>
      <w:r>
        <w:rPr>
          <w:color w:val="181818"/>
          <w:w w:val="105"/>
        </w:rPr>
        <w:t>a dílo v rozsahu čl. II. této smlouvy je smluvní a je stanovena jako cena pevná nejvýše přípustná, objednavatel nestanovil žádné podmínky k možnosti jejího překročení.</w:t>
      </w:r>
    </w:p>
    <w:p>
      <w:pPr>
        <w:pStyle w:val="BodyText"/>
        <w:spacing w:before="81"/>
        <w:ind w:left="918"/>
      </w:pPr>
      <w:r>
        <w:rPr>
          <w:color w:val="181818"/>
        </w:rPr>
        <w:t>Cena za celkové dílo činí:</w:t>
      </w:r>
    </w:p>
    <w:p>
      <w:pPr>
        <w:spacing w:after="0"/>
        <w:sectPr>
          <w:pgSz w:w="11910" w:h="16850"/>
          <w:pgMar w:header="528" w:footer="0" w:top="1000" w:bottom="820" w:left="400" w:right="0"/>
        </w:sectPr>
      </w:pPr>
    </w:p>
    <w:p>
      <w:pPr>
        <w:pStyle w:val="Heading6"/>
        <w:spacing w:line="307" w:lineRule="auto" w:before="97"/>
        <w:ind w:left="913" w:right="210" w:firstLine="5"/>
        <w:rPr>
          <w:rFonts w:ascii="Times New Roman" w:hAnsi="Times New Roman"/>
          <w:sz w:val="21"/>
        </w:rPr>
      </w:pPr>
      <w:r>
        <w:rPr>
          <w:color w:val="181818"/>
          <w:w w:val="105"/>
        </w:rPr>
        <w:t>Cena bez DPH,- Kč DPH </w:t>
      </w:r>
      <w:r>
        <w:rPr>
          <w:rFonts w:ascii="Times New Roman" w:hAnsi="Times New Roman"/>
          <w:color w:val="181818"/>
          <w:w w:val="105"/>
          <w:sz w:val="21"/>
        </w:rPr>
        <w:t>21%</w:t>
      </w:r>
    </w:p>
    <w:p>
      <w:pPr>
        <w:spacing w:before="2"/>
        <w:ind w:left="919" w:right="0" w:firstLine="0"/>
        <w:jc w:val="left"/>
        <w:rPr>
          <w:b/>
          <w:sz w:val="20"/>
        </w:rPr>
      </w:pPr>
      <w:r>
        <w:rPr>
          <w:b/>
          <w:color w:val="181818"/>
          <w:w w:val="105"/>
          <w:sz w:val="20"/>
        </w:rPr>
        <w:t>cena celkem včetně DPH</w:t>
      </w:r>
    </w:p>
    <w:p>
      <w:pPr>
        <w:spacing w:line="300" w:lineRule="auto" w:before="81"/>
        <w:ind w:left="425" w:right="5497" w:firstLine="0"/>
        <w:jc w:val="right"/>
        <w:rPr>
          <w:b/>
          <w:sz w:val="20"/>
        </w:rPr>
      </w:pPr>
      <w:r>
        <w:rPr/>
        <w:br w:type="column"/>
      </w:r>
      <w:r>
        <w:rPr>
          <w:rFonts w:ascii="Times New Roman" w:hAnsi="Times New Roman"/>
          <w:b/>
          <w:color w:val="181818"/>
          <w:w w:val="110"/>
          <w:sz w:val="21"/>
        </w:rPr>
        <w:t>323.000 </w:t>
      </w:r>
      <w:r>
        <w:rPr>
          <w:b/>
          <w:color w:val="181818"/>
          <w:spacing w:val="-13"/>
          <w:w w:val="110"/>
          <w:sz w:val="20"/>
        </w:rPr>
        <w:t>Kč</w:t>
      </w:r>
      <w:r>
        <w:rPr>
          <w:b/>
          <w:color w:val="181818"/>
          <w:w w:val="99"/>
          <w:sz w:val="20"/>
        </w:rPr>
        <w:t> </w:t>
      </w:r>
      <w:r>
        <w:rPr>
          <w:rFonts w:ascii="Times New Roman" w:hAnsi="Times New Roman"/>
          <w:b/>
          <w:color w:val="181818"/>
          <w:w w:val="110"/>
          <w:sz w:val="21"/>
        </w:rPr>
        <w:t>67.830 </w:t>
      </w:r>
      <w:r>
        <w:rPr>
          <w:b/>
          <w:color w:val="181818"/>
          <w:w w:val="110"/>
          <w:sz w:val="20"/>
        </w:rPr>
        <w:t>Kč</w:t>
      </w:r>
      <w:r>
        <w:rPr>
          <w:b/>
          <w:color w:val="181818"/>
          <w:w w:val="99"/>
          <w:sz w:val="20"/>
        </w:rPr>
        <w:t> </w:t>
      </w:r>
      <w:r>
        <w:rPr>
          <w:rFonts w:ascii="Times New Roman" w:hAnsi="Times New Roman"/>
          <w:b/>
          <w:color w:val="181818"/>
          <w:w w:val="110"/>
          <w:sz w:val="21"/>
        </w:rPr>
        <w:t>390.830 </w:t>
      </w:r>
      <w:r>
        <w:rPr>
          <w:b/>
          <w:color w:val="181818"/>
          <w:spacing w:val="-13"/>
          <w:w w:val="110"/>
          <w:sz w:val="20"/>
        </w:rPr>
        <w:t>Kč</w:t>
      </w:r>
    </w:p>
    <w:p>
      <w:pPr>
        <w:spacing w:after="0" w:line="300" w:lineRule="auto"/>
        <w:jc w:val="right"/>
        <w:rPr>
          <w:sz w:val="20"/>
        </w:rPr>
        <w:sectPr>
          <w:type w:val="continuous"/>
          <w:pgSz w:w="11910" w:h="16850"/>
          <w:pgMar w:top="1000" w:bottom="280" w:left="400" w:right="0"/>
          <w:cols w:num="2" w:equalWidth="0">
            <w:col w:w="3431" w:space="478"/>
            <w:col w:w="7601"/>
          </w:cols>
        </w:sectPr>
      </w:pPr>
    </w:p>
    <w:p>
      <w:pPr>
        <w:pStyle w:val="ListParagraph"/>
        <w:numPr>
          <w:ilvl w:val="0"/>
          <w:numId w:val="5"/>
        </w:numPr>
        <w:tabs>
          <w:tab w:pos="924" w:val="left" w:leader="none"/>
          <w:tab w:pos="925" w:val="left" w:leader="none"/>
        </w:tabs>
        <w:spacing w:line="240" w:lineRule="auto" w:before="77" w:after="0"/>
        <w:ind w:left="924" w:right="0" w:hanging="437"/>
        <w:jc w:val="left"/>
        <w:rPr>
          <w:color w:val="181818"/>
          <w:sz w:val="20"/>
        </w:rPr>
      </w:pPr>
      <w:r>
        <w:rPr>
          <w:color w:val="181818"/>
          <w:w w:val="105"/>
          <w:sz w:val="19"/>
        </w:rPr>
        <w:t>Z této částky se dají fakturovat </w:t>
      </w:r>
      <w:r>
        <w:rPr>
          <w:color w:val="181818"/>
          <w:spacing w:val="-4"/>
          <w:w w:val="105"/>
          <w:sz w:val="19"/>
        </w:rPr>
        <w:t>samo</w:t>
      </w:r>
      <w:r>
        <w:rPr>
          <w:color w:val="363636"/>
          <w:spacing w:val="-4"/>
          <w:w w:val="105"/>
          <w:sz w:val="19"/>
        </w:rPr>
        <w:t>s</w:t>
      </w:r>
      <w:r>
        <w:rPr>
          <w:color w:val="181818"/>
          <w:spacing w:val="-4"/>
          <w:w w:val="105"/>
          <w:sz w:val="19"/>
        </w:rPr>
        <w:t>tatně </w:t>
      </w:r>
      <w:r>
        <w:rPr>
          <w:color w:val="181818"/>
          <w:w w:val="105"/>
          <w:sz w:val="19"/>
        </w:rPr>
        <w:t>dílčí plnění ucelených</w:t>
      </w:r>
      <w:r>
        <w:rPr>
          <w:color w:val="181818"/>
          <w:spacing w:val="-3"/>
          <w:w w:val="105"/>
          <w:sz w:val="19"/>
        </w:rPr>
        <w:t> </w:t>
      </w:r>
      <w:r>
        <w:rPr>
          <w:color w:val="181818"/>
          <w:w w:val="105"/>
          <w:sz w:val="19"/>
        </w:rPr>
        <w:t>částí.</w:t>
      </w:r>
    </w:p>
    <w:p>
      <w:pPr>
        <w:pStyle w:val="ListParagraph"/>
        <w:numPr>
          <w:ilvl w:val="0"/>
          <w:numId w:val="5"/>
        </w:numPr>
        <w:tabs>
          <w:tab w:pos="918" w:val="left" w:leader="none"/>
          <w:tab w:pos="919" w:val="left" w:leader="none"/>
        </w:tabs>
        <w:spacing w:line="256" w:lineRule="auto" w:before="75" w:after="0"/>
        <w:ind w:left="918" w:right="1019" w:hanging="429"/>
        <w:jc w:val="left"/>
        <w:rPr>
          <w:color w:val="181818"/>
          <w:sz w:val="19"/>
        </w:rPr>
      </w:pPr>
      <w:r>
        <w:rPr>
          <w:color w:val="181818"/>
          <w:w w:val="105"/>
          <w:sz w:val="19"/>
        </w:rPr>
        <w:t>Cena</w:t>
      </w:r>
      <w:r>
        <w:rPr>
          <w:color w:val="181818"/>
          <w:spacing w:val="-13"/>
          <w:w w:val="105"/>
          <w:sz w:val="19"/>
        </w:rPr>
        <w:t> </w:t>
      </w:r>
      <w:r>
        <w:rPr>
          <w:color w:val="181818"/>
          <w:w w:val="105"/>
          <w:sz w:val="19"/>
        </w:rPr>
        <w:t>část</w:t>
      </w:r>
      <w:r>
        <w:rPr>
          <w:color w:val="181818"/>
          <w:spacing w:val="-12"/>
          <w:w w:val="105"/>
          <w:sz w:val="19"/>
        </w:rPr>
        <w:t> </w:t>
      </w:r>
      <w:r>
        <w:rPr>
          <w:color w:val="181818"/>
          <w:w w:val="105"/>
          <w:sz w:val="19"/>
        </w:rPr>
        <w:t>díla</w:t>
      </w:r>
      <w:r>
        <w:rPr>
          <w:color w:val="181818"/>
          <w:spacing w:val="-5"/>
          <w:w w:val="105"/>
          <w:sz w:val="19"/>
        </w:rPr>
        <w:t> </w:t>
      </w:r>
      <w:r>
        <w:rPr>
          <w:color w:val="181818"/>
          <w:w w:val="105"/>
          <w:sz w:val="19"/>
        </w:rPr>
        <w:t>bude</w:t>
      </w:r>
      <w:r>
        <w:rPr>
          <w:color w:val="181818"/>
          <w:spacing w:val="-9"/>
          <w:w w:val="105"/>
          <w:sz w:val="19"/>
        </w:rPr>
        <w:t> </w:t>
      </w:r>
      <w:r>
        <w:rPr>
          <w:color w:val="181818"/>
          <w:spacing w:val="-3"/>
          <w:w w:val="105"/>
          <w:sz w:val="19"/>
        </w:rPr>
        <w:t>uhra</w:t>
      </w:r>
      <w:r>
        <w:rPr>
          <w:color w:val="363636"/>
          <w:spacing w:val="-3"/>
          <w:w w:val="105"/>
          <w:sz w:val="19"/>
        </w:rPr>
        <w:t>z</w:t>
      </w:r>
      <w:r>
        <w:rPr>
          <w:color w:val="181818"/>
          <w:spacing w:val="-3"/>
          <w:w w:val="105"/>
          <w:sz w:val="19"/>
        </w:rPr>
        <w:t>ena</w:t>
      </w:r>
      <w:r>
        <w:rPr>
          <w:color w:val="181818"/>
          <w:spacing w:val="-11"/>
          <w:w w:val="105"/>
          <w:sz w:val="19"/>
        </w:rPr>
        <w:t> </w:t>
      </w:r>
      <w:r>
        <w:rPr>
          <w:color w:val="181818"/>
          <w:w w:val="105"/>
          <w:sz w:val="19"/>
        </w:rPr>
        <w:t>na</w:t>
      </w:r>
      <w:r>
        <w:rPr>
          <w:color w:val="181818"/>
          <w:spacing w:val="-7"/>
          <w:w w:val="105"/>
          <w:sz w:val="19"/>
        </w:rPr>
        <w:t> </w:t>
      </w:r>
      <w:r>
        <w:rPr>
          <w:color w:val="363636"/>
          <w:spacing w:val="-4"/>
          <w:w w:val="105"/>
          <w:sz w:val="19"/>
        </w:rPr>
        <w:t>z</w:t>
      </w:r>
      <w:r>
        <w:rPr>
          <w:color w:val="181818"/>
          <w:spacing w:val="-4"/>
          <w:w w:val="105"/>
          <w:sz w:val="19"/>
        </w:rPr>
        <w:t>ákladě</w:t>
      </w:r>
      <w:r>
        <w:rPr>
          <w:color w:val="181818"/>
          <w:spacing w:val="-31"/>
          <w:w w:val="105"/>
          <w:sz w:val="19"/>
        </w:rPr>
        <w:t> </w:t>
      </w:r>
      <w:r>
        <w:rPr>
          <w:color w:val="181818"/>
          <w:w w:val="105"/>
          <w:sz w:val="19"/>
        </w:rPr>
        <w:t>faktur</w:t>
      </w:r>
      <w:r>
        <w:rPr>
          <w:color w:val="181818"/>
          <w:spacing w:val="1"/>
          <w:w w:val="105"/>
          <w:sz w:val="19"/>
        </w:rPr>
        <w:t> </w:t>
      </w:r>
      <w:r>
        <w:rPr>
          <w:color w:val="181818"/>
          <w:w w:val="105"/>
          <w:sz w:val="19"/>
        </w:rPr>
        <w:t>vystavených</w:t>
      </w:r>
      <w:r>
        <w:rPr>
          <w:color w:val="181818"/>
          <w:spacing w:val="-2"/>
          <w:w w:val="105"/>
          <w:sz w:val="19"/>
        </w:rPr>
        <w:t> </w:t>
      </w:r>
      <w:r>
        <w:rPr>
          <w:color w:val="181818"/>
          <w:w w:val="105"/>
          <w:sz w:val="19"/>
        </w:rPr>
        <w:t>v</w:t>
      </w:r>
      <w:r>
        <w:rPr>
          <w:color w:val="181818"/>
          <w:spacing w:val="-7"/>
          <w:w w:val="105"/>
          <w:sz w:val="19"/>
        </w:rPr>
        <w:t> </w:t>
      </w:r>
      <w:r>
        <w:rPr>
          <w:color w:val="181818"/>
          <w:w w:val="105"/>
          <w:sz w:val="19"/>
        </w:rPr>
        <w:t>termínech</w:t>
      </w:r>
      <w:r>
        <w:rPr>
          <w:color w:val="181818"/>
          <w:spacing w:val="7"/>
          <w:w w:val="105"/>
          <w:sz w:val="19"/>
        </w:rPr>
        <w:t> </w:t>
      </w:r>
      <w:r>
        <w:rPr>
          <w:color w:val="181818"/>
          <w:w w:val="105"/>
          <w:sz w:val="19"/>
        </w:rPr>
        <w:t>splnění</w:t>
      </w:r>
      <w:r>
        <w:rPr>
          <w:color w:val="181818"/>
          <w:spacing w:val="-14"/>
          <w:w w:val="105"/>
          <w:sz w:val="19"/>
        </w:rPr>
        <w:t> </w:t>
      </w:r>
      <w:r>
        <w:rPr>
          <w:color w:val="181818"/>
          <w:w w:val="105"/>
          <w:sz w:val="19"/>
        </w:rPr>
        <w:t>jednotlivých</w:t>
      </w:r>
      <w:r>
        <w:rPr>
          <w:color w:val="181818"/>
          <w:spacing w:val="7"/>
          <w:w w:val="105"/>
          <w:sz w:val="19"/>
        </w:rPr>
        <w:t> </w:t>
      </w:r>
      <w:r>
        <w:rPr>
          <w:color w:val="181818"/>
          <w:w w:val="105"/>
          <w:sz w:val="19"/>
        </w:rPr>
        <w:t>fází</w:t>
      </w:r>
      <w:r>
        <w:rPr>
          <w:color w:val="181818"/>
          <w:spacing w:val="-20"/>
          <w:w w:val="105"/>
          <w:sz w:val="19"/>
        </w:rPr>
        <w:t> </w:t>
      </w:r>
      <w:r>
        <w:rPr>
          <w:color w:val="181818"/>
          <w:w w:val="105"/>
          <w:sz w:val="19"/>
        </w:rPr>
        <w:t>uvedených ve výpočtu odměny a to do 100 </w:t>
      </w:r>
      <w:r>
        <w:rPr>
          <w:rFonts w:ascii="Times New Roman" w:hAnsi="Times New Roman"/>
          <w:color w:val="181818"/>
          <w:w w:val="105"/>
          <w:sz w:val="21"/>
        </w:rPr>
        <w:t>% </w:t>
      </w:r>
      <w:r>
        <w:rPr>
          <w:color w:val="181818"/>
          <w:w w:val="105"/>
          <w:sz w:val="19"/>
        </w:rPr>
        <w:t>celkových nákladll po předání dokumentace objednavateli na základě zápisu o předání a převzetí díla, který bude </w:t>
      </w:r>
      <w:r>
        <w:rPr>
          <w:color w:val="181818"/>
          <w:spacing w:val="-5"/>
          <w:w w:val="105"/>
          <w:sz w:val="19"/>
        </w:rPr>
        <w:t>součá</w:t>
      </w:r>
      <w:r>
        <w:rPr>
          <w:color w:val="363636"/>
          <w:spacing w:val="-5"/>
          <w:w w:val="105"/>
          <w:sz w:val="19"/>
        </w:rPr>
        <w:t>s</w:t>
      </w:r>
      <w:r>
        <w:rPr>
          <w:color w:val="181818"/>
          <w:spacing w:val="-5"/>
          <w:w w:val="105"/>
          <w:sz w:val="19"/>
        </w:rPr>
        <w:t>tí </w:t>
      </w:r>
      <w:r>
        <w:rPr>
          <w:color w:val="181818"/>
          <w:w w:val="105"/>
          <w:sz w:val="19"/>
        </w:rPr>
        <w:t>faktury vystavené</w:t>
      </w:r>
      <w:r>
        <w:rPr>
          <w:color w:val="181818"/>
          <w:spacing w:val="4"/>
          <w:w w:val="105"/>
          <w:sz w:val="19"/>
        </w:rPr>
        <w:t> </w:t>
      </w:r>
      <w:r>
        <w:rPr>
          <w:color w:val="181818"/>
          <w:w w:val="105"/>
          <w:sz w:val="19"/>
        </w:rPr>
        <w:t>zhotovitelem</w:t>
      </w:r>
      <w:r>
        <w:rPr>
          <w:color w:val="363636"/>
          <w:w w:val="105"/>
          <w:sz w:val="19"/>
        </w:rPr>
        <w:t>.</w:t>
      </w:r>
    </w:p>
    <w:p>
      <w:pPr>
        <w:pStyle w:val="ListParagraph"/>
        <w:numPr>
          <w:ilvl w:val="0"/>
          <w:numId w:val="5"/>
        </w:numPr>
        <w:tabs>
          <w:tab w:pos="918" w:val="left" w:leader="none"/>
          <w:tab w:pos="919" w:val="left" w:leader="none"/>
        </w:tabs>
        <w:spacing w:line="268" w:lineRule="auto" w:before="61" w:after="0"/>
        <w:ind w:left="915" w:right="832" w:hanging="429"/>
        <w:jc w:val="left"/>
        <w:rPr>
          <w:color w:val="181818"/>
          <w:sz w:val="19"/>
        </w:rPr>
      </w:pPr>
      <w:r>
        <w:rPr>
          <w:color w:val="181818"/>
          <w:w w:val="105"/>
          <w:sz w:val="19"/>
        </w:rPr>
        <w:t>Oprávněně vystavená faktura - daňový doklad - musí obsahovat náležitosti daňového dokladu včetně těchto údajfl:</w:t>
      </w:r>
    </w:p>
    <w:p>
      <w:pPr>
        <w:pStyle w:val="ListParagraph"/>
        <w:numPr>
          <w:ilvl w:val="1"/>
          <w:numId w:val="5"/>
        </w:numPr>
        <w:tabs>
          <w:tab w:pos="1212" w:val="left" w:leader="none"/>
        </w:tabs>
        <w:spacing w:line="268" w:lineRule="auto" w:before="0" w:after="0"/>
        <w:ind w:left="1211" w:right="847" w:hanging="363"/>
        <w:jc w:val="left"/>
        <w:rPr>
          <w:sz w:val="19"/>
        </w:rPr>
      </w:pPr>
      <w:r>
        <w:rPr>
          <w:color w:val="181818"/>
          <w:w w:val="105"/>
          <w:sz w:val="19"/>
        </w:rPr>
        <w:t>údaje zhotovitele, obchodní jméno</w:t>
      </w:r>
      <w:r>
        <w:rPr>
          <w:color w:val="363636"/>
          <w:w w:val="105"/>
          <w:sz w:val="19"/>
        </w:rPr>
        <w:t>, </w:t>
      </w:r>
      <w:r>
        <w:rPr>
          <w:color w:val="181818"/>
          <w:w w:val="105"/>
          <w:sz w:val="19"/>
        </w:rPr>
        <w:t>sídlo, IČO, DIČ, bankovní spojení, registrační číslo v obchodním rejstříku (číslo vložky, oddíl) a údaj o</w:t>
      </w:r>
      <w:r>
        <w:rPr>
          <w:color w:val="363636"/>
          <w:w w:val="105"/>
          <w:sz w:val="19"/>
        </w:rPr>
        <w:t>s</w:t>
      </w:r>
      <w:r>
        <w:rPr>
          <w:color w:val="181818"/>
          <w:w w:val="105"/>
          <w:sz w:val="19"/>
        </w:rPr>
        <w:t>vědčení o regi</w:t>
      </w:r>
      <w:r>
        <w:rPr>
          <w:color w:val="363636"/>
          <w:w w:val="105"/>
          <w:sz w:val="19"/>
        </w:rPr>
        <w:t>s</w:t>
      </w:r>
      <w:r>
        <w:rPr>
          <w:color w:val="181818"/>
          <w:w w:val="105"/>
          <w:sz w:val="19"/>
        </w:rPr>
        <w:t>traci k</w:t>
      </w:r>
      <w:r>
        <w:rPr>
          <w:color w:val="181818"/>
          <w:spacing w:val="-19"/>
          <w:w w:val="105"/>
          <w:sz w:val="19"/>
        </w:rPr>
        <w:t> </w:t>
      </w:r>
      <w:r>
        <w:rPr>
          <w:color w:val="181818"/>
          <w:w w:val="105"/>
          <w:sz w:val="19"/>
        </w:rPr>
        <w:t>DPH</w:t>
      </w:r>
    </w:p>
    <w:p>
      <w:pPr>
        <w:pStyle w:val="ListParagraph"/>
        <w:numPr>
          <w:ilvl w:val="1"/>
          <w:numId w:val="5"/>
        </w:numPr>
        <w:tabs>
          <w:tab w:pos="1210" w:val="left" w:leader="none"/>
        </w:tabs>
        <w:spacing w:line="215" w:lineRule="exact" w:before="0" w:after="0"/>
        <w:ind w:left="1209" w:right="0" w:hanging="359"/>
        <w:jc w:val="left"/>
        <w:rPr>
          <w:sz w:val="19"/>
        </w:rPr>
      </w:pPr>
      <w:r>
        <w:rPr>
          <w:color w:val="181818"/>
          <w:sz w:val="19"/>
        </w:rPr>
        <w:t>číslo</w:t>
      </w:r>
      <w:r>
        <w:rPr>
          <w:color w:val="181818"/>
          <w:spacing w:val="5"/>
          <w:sz w:val="19"/>
        </w:rPr>
        <w:t> </w:t>
      </w:r>
      <w:r>
        <w:rPr>
          <w:color w:val="181818"/>
          <w:sz w:val="19"/>
        </w:rPr>
        <w:t>smlouvy</w:t>
      </w:r>
    </w:p>
    <w:p>
      <w:pPr>
        <w:pStyle w:val="ListParagraph"/>
        <w:numPr>
          <w:ilvl w:val="1"/>
          <w:numId w:val="5"/>
        </w:numPr>
        <w:tabs>
          <w:tab w:pos="1208" w:val="left" w:leader="none"/>
          <w:tab w:pos="1210" w:val="left" w:leader="none"/>
        </w:tabs>
        <w:spacing w:line="249" w:lineRule="exact" w:before="0" w:after="0"/>
        <w:ind w:left="1209" w:right="0" w:hanging="361"/>
        <w:jc w:val="left"/>
        <w:rPr>
          <w:sz w:val="19"/>
        </w:rPr>
      </w:pPr>
      <w:r>
        <w:rPr>
          <w:color w:val="181818"/>
          <w:spacing w:val="-4"/>
          <w:w w:val="105"/>
          <w:sz w:val="19"/>
        </w:rPr>
        <w:t>čí</w:t>
      </w:r>
      <w:r>
        <w:rPr>
          <w:color w:val="363636"/>
          <w:spacing w:val="-4"/>
          <w:w w:val="105"/>
          <w:sz w:val="19"/>
        </w:rPr>
        <w:t>s</w:t>
      </w:r>
      <w:r>
        <w:rPr>
          <w:color w:val="181818"/>
          <w:spacing w:val="-4"/>
          <w:w w:val="105"/>
          <w:sz w:val="19"/>
        </w:rPr>
        <w:t>lo </w:t>
      </w:r>
      <w:r>
        <w:rPr>
          <w:color w:val="181818"/>
          <w:w w:val="105"/>
          <w:sz w:val="19"/>
        </w:rPr>
        <w:t>a název stavby </w:t>
      </w:r>
      <w:r>
        <w:rPr>
          <w:rFonts w:ascii="Times New Roman" w:hAnsi="Times New Roman"/>
          <w:b/>
          <w:color w:val="181818"/>
          <w:w w:val="105"/>
          <w:sz w:val="22"/>
        </w:rPr>
        <w:t>(ORG), </w:t>
      </w:r>
      <w:r>
        <w:rPr>
          <w:color w:val="181818"/>
          <w:w w:val="105"/>
          <w:sz w:val="19"/>
        </w:rPr>
        <w:t>popř. číslo a název</w:t>
      </w:r>
      <w:r>
        <w:rPr>
          <w:color w:val="181818"/>
          <w:spacing w:val="15"/>
          <w:w w:val="105"/>
          <w:sz w:val="19"/>
        </w:rPr>
        <w:t> </w:t>
      </w:r>
      <w:r>
        <w:rPr>
          <w:color w:val="181818"/>
          <w:w w:val="105"/>
          <w:sz w:val="19"/>
        </w:rPr>
        <w:t>etapy</w:t>
      </w:r>
    </w:p>
    <w:p>
      <w:pPr>
        <w:pStyle w:val="ListParagraph"/>
        <w:numPr>
          <w:ilvl w:val="1"/>
          <w:numId w:val="5"/>
        </w:numPr>
        <w:tabs>
          <w:tab w:pos="1212" w:val="left" w:leader="none"/>
        </w:tabs>
        <w:spacing w:line="240" w:lineRule="auto" w:before="22" w:after="0"/>
        <w:ind w:left="1211" w:right="0" w:hanging="362"/>
        <w:jc w:val="left"/>
        <w:rPr>
          <w:sz w:val="19"/>
        </w:rPr>
      </w:pPr>
      <w:r>
        <w:rPr>
          <w:color w:val="181818"/>
          <w:w w:val="105"/>
          <w:sz w:val="19"/>
        </w:rPr>
        <w:t>předmět</w:t>
      </w:r>
      <w:r>
        <w:rPr>
          <w:color w:val="181818"/>
          <w:spacing w:val="-3"/>
          <w:w w:val="105"/>
          <w:sz w:val="19"/>
        </w:rPr>
        <w:t> </w:t>
      </w:r>
      <w:r>
        <w:rPr>
          <w:color w:val="181818"/>
          <w:w w:val="105"/>
          <w:sz w:val="19"/>
        </w:rPr>
        <w:t>díla</w:t>
      </w:r>
    </w:p>
    <w:p>
      <w:pPr>
        <w:pStyle w:val="ListParagraph"/>
        <w:numPr>
          <w:ilvl w:val="1"/>
          <w:numId w:val="5"/>
        </w:numPr>
        <w:tabs>
          <w:tab w:pos="1210" w:val="left" w:leader="none"/>
        </w:tabs>
        <w:spacing w:line="240" w:lineRule="auto" w:before="19" w:after="0"/>
        <w:ind w:left="1209" w:right="0" w:hanging="361"/>
        <w:jc w:val="left"/>
        <w:rPr>
          <w:sz w:val="19"/>
        </w:rPr>
      </w:pPr>
      <w:r>
        <w:rPr>
          <w:color w:val="181818"/>
          <w:w w:val="105"/>
          <w:sz w:val="19"/>
        </w:rPr>
        <w:t>číslo</w:t>
      </w:r>
      <w:r>
        <w:rPr>
          <w:color w:val="181818"/>
          <w:spacing w:val="6"/>
          <w:w w:val="105"/>
          <w:sz w:val="19"/>
        </w:rPr>
        <w:t> </w:t>
      </w:r>
      <w:r>
        <w:rPr>
          <w:color w:val="181818"/>
          <w:w w:val="105"/>
          <w:sz w:val="19"/>
        </w:rPr>
        <w:t>faktury</w:t>
      </w:r>
    </w:p>
    <w:p>
      <w:pPr>
        <w:pStyle w:val="ListParagraph"/>
        <w:numPr>
          <w:ilvl w:val="1"/>
          <w:numId w:val="5"/>
        </w:numPr>
        <w:tabs>
          <w:tab w:pos="1214" w:val="left" w:leader="none"/>
          <w:tab w:pos="1215" w:val="left" w:leader="none"/>
        </w:tabs>
        <w:spacing w:line="240" w:lineRule="auto" w:before="27" w:after="0"/>
        <w:ind w:left="1215" w:right="0" w:hanging="361"/>
        <w:jc w:val="left"/>
        <w:rPr>
          <w:sz w:val="19"/>
        </w:rPr>
      </w:pPr>
      <w:r>
        <w:rPr>
          <w:color w:val="181818"/>
          <w:w w:val="105"/>
          <w:sz w:val="19"/>
        </w:rPr>
        <w:t>fakturovanou</w:t>
      </w:r>
      <w:r>
        <w:rPr>
          <w:color w:val="181818"/>
          <w:spacing w:val="10"/>
          <w:w w:val="105"/>
          <w:sz w:val="19"/>
        </w:rPr>
        <w:t> </w:t>
      </w:r>
      <w:r>
        <w:rPr>
          <w:color w:val="181818"/>
          <w:spacing w:val="-6"/>
          <w:w w:val="105"/>
          <w:sz w:val="19"/>
        </w:rPr>
        <w:t>čá</w:t>
      </w:r>
      <w:r>
        <w:rPr>
          <w:color w:val="363636"/>
          <w:spacing w:val="-6"/>
          <w:w w:val="105"/>
          <w:sz w:val="19"/>
        </w:rPr>
        <w:t>s</w:t>
      </w:r>
      <w:r>
        <w:rPr>
          <w:color w:val="181818"/>
          <w:spacing w:val="-6"/>
          <w:w w:val="105"/>
          <w:sz w:val="19"/>
        </w:rPr>
        <w:t>tku</w:t>
      </w:r>
    </w:p>
    <w:p>
      <w:pPr>
        <w:pStyle w:val="ListParagraph"/>
        <w:numPr>
          <w:ilvl w:val="1"/>
          <w:numId w:val="5"/>
        </w:numPr>
        <w:tabs>
          <w:tab w:pos="1211" w:val="left" w:leader="none"/>
        </w:tabs>
        <w:spacing w:line="240" w:lineRule="auto" w:before="20" w:after="0"/>
        <w:ind w:left="1210" w:right="0" w:hanging="361"/>
        <w:jc w:val="left"/>
        <w:rPr>
          <w:sz w:val="19"/>
        </w:rPr>
      </w:pPr>
      <w:r>
        <w:rPr>
          <w:color w:val="181818"/>
          <w:w w:val="105"/>
          <w:sz w:val="19"/>
        </w:rPr>
        <w:t>datum zdanitelného plnění </w:t>
      </w:r>
      <w:r>
        <w:rPr>
          <w:color w:val="363636"/>
          <w:spacing w:val="-9"/>
          <w:w w:val="105"/>
          <w:sz w:val="19"/>
        </w:rPr>
        <w:t>z</w:t>
      </w:r>
      <w:r>
        <w:rPr>
          <w:color w:val="181818"/>
          <w:spacing w:val="-9"/>
          <w:w w:val="105"/>
          <w:sz w:val="19"/>
        </w:rPr>
        <w:t>a </w:t>
      </w:r>
      <w:r>
        <w:rPr>
          <w:color w:val="181818"/>
          <w:w w:val="105"/>
          <w:sz w:val="19"/>
        </w:rPr>
        <w:t>fakturovanou</w:t>
      </w:r>
      <w:r>
        <w:rPr>
          <w:color w:val="181818"/>
          <w:spacing w:val="16"/>
          <w:w w:val="105"/>
          <w:sz w:val="19"/>
        </w:rPr>
        <w:t> </w:t>
      </w:r>
      <w:r>
        <w:rPr>
          <w:color w:val="181818"/>
          <w:w w:val="105"/>
          <w:sz w:val="19"/>
        </w:rPr>
        <w:t>částku</w:t>
      </w:r>
    </w:p>
    <w:p>
      <w:pPr>
        <w:pStyle w:val="ListParagraph"/>
        <w:numPr>
          <w:ilvl w:val="1"/>
          <w:numId w:val="5"/>
        </w:numPr>
        <w:tabs>
          <w:tab w:pos="1218" w:val="left" w:leader="none"/>
          <w:tab w:pos="1219" w:val="left" w:leader="none"/>
        </w:tabs>
        <w:spacing w:line="240" w:lineRule="auto" w:before="20" w:after="0"/>
        <w:ind w:left="1218" w:right="0" w:hanging="368"/>
        <w:jc w:val="left"/>
        <w:rPr>
          <w:sz w:val="19"/>
        </w:rPr>
      </w:pPr>
      <w:r>
        <w:rPr>
          <w:color w:val="181818"/>
          <w:w w:val="105"/>
          <w:sz w:val="19"/>
        </w:rPr>
        <w:t>razítko a podpis oprávněné </w:t>
      </w:r>
      <w:r>
        <w:rPr>
          <w:color w:val="181818"/>
          <w:spacing w:val="-4"/>
          <w:w w:val="105"/>
          <w:sz w:val="19"/>
        </w:rPr>
        <w:t>o</w:t>
      </w:r>
      <w:r>
        <w:rPr>
          <w:color w:val="363636"/>
          <w:spacing w:val="-4"/>
          <w:w w:val="105"/>
          <w:sz w:val="19"/>
        </w:rPr>
        <w:t>s</w:t>
      </w:r>
      <w:r>
        <w:rPr>
          <w:color w:val="181818"/>
          <w:spacing w:val="-4"/>
          <w:w w:val="105"/>
          <w:sz w:val="19"/>
        </w:rPr>
        <w:t>oby, </w:t>
      </w:r>
      <w:r>
        <w:rPr>
          <w:color w:val="181818"/>
          <w:w w:val="105"/>
          <w:sz w:val="19"/>
        </w:rPr>
        <w:t>stvrzující oprávněnost, formální a věcnou správnost</w:t>
      </w:r>
      <w:r>
        <w:rPr>
          <w:color w:val="181818"/>
          <w:spacing w:val="-29"/>
          <w:w w:val="105"/>
          <w:sz w:val="19"/>
        </w:rPr>
        <w:t> </w:t>
      </w:r>
      <w:r>
        <w:rPr>
          <w:color w:val="181818"/>
          <w:w w:val="105"/>
          <w:sz w:val="19"/>
        </w:rPr>
        <w:t>faktury</w:t>
      </w:r>
    </w:p>
    <w:p>
      <w:pPr>
        <w:spacing w:after="0" w:line="240" w:lineRule="auto"/>
        <w:jc w:val="left"/>
        <w:rPr>
          <w:sz w:val="19"/>
        </w:rPr>
        <w:sectPr>
          <w:type w:val="continuous"/>
          <w:pgSz w:w="11910" w:h="16850"/>
          <w:pgMar w:top="1000" w:bottom="280" w:left="400" w:right="0"/>
        </w:sectPr>
      </w:pPr>
    </w:p>
    <w:p>
      <w:pPr>
        <w:pStyle w:val="ListParagraph"/>
        <w:numPr>
          <w:ilvl w:val="0"/>
          <w:numId w:val="5"/>
        </w:numPr>
        <w:tabs>
          <w:tab w:pos="913" w:val="left" w:leader="none"/>
        </w:tabs>
        <w:spacing w:line="268" w:lineRule="auto" w:before="107" w:after="0"/>
        <w:ind w:left="901" w:right="823" w:hanging="358"/>
        <w:jc w:val="both"/>
        <w:rPr>
          <w:color w:val="181818"/>
          <w:sz w:val="19"/>
        </w:rPr>
      </w:pPr>
      <w:r>
        <w:rPr>
          <w:color w:val="181818"/>
          <w:w w:val="105"/>
          <w:sz w:val="19"/>
        </w:rPr>
        <w:t>V případě, </w:t>
      </w:r>
      <w:r>
        <w:rPr>
          <w:color w:val="2F2F2F"/>
          <w:w w:val="105"/>
          <w:sz w:val="19"/>
        </w:rPr>
        <w:t>že </w:t>
      </w:r>
      <w:r>
        <w:rPr>
          <w:color w:val="181818"/>
          <w:w w:val="105"/>
          <w:sz w:val="19"/>
        </w:rPr>
        <w:t>faktura nebude obsahovat náležitosti daňového dokladu a údaje uvedené v bodě 6 tohoto článku, je objednatel oprávněn vrátit ji zhotoviteli k odstranění vad nebo k doplnění. V takovém případě se přeruší</w:t>
      </w:r>
      <w:r>
        <w:rPr>
          <w:color w:val="181818"/>
          <w:spacing w:val="-13"/>
          <w:w w:val="105"/>
          <w:sz w:val="19"/>
        </w:rPr>
        <w:t> </w:t>
      </w:r>
      <w:r>
        <w:rPr>
          <w:color w:val="181818"/>
          <w:w w:val="105"/>
          <w:sz w:val="19"/>
        </w:rPr>
        <w:t>plynutí</w:t>
      </w:r>
      <w:r>
        <w:rPr>
          <w:color w:val="181818"/>
          <w:spacing w:val="-12"/>
          <w:w w:val="105"/>
          <w:sz w:val="19"/>
        </w:rPr>
        <w:t> </w:t>
      </w:r>
      <w:r>
        <w:rPr>
          <w:color w:val="181818"/>
          <w:w w:val="105"/>
          <w:sz w:val="19"/>
        </w:rPr>
        <w:t>lhOty</w:t>
      </w:r>
      <w:r>
        <w:rPr>
          <w:color w:val="181818"/>
          <w:spacing w:val="-5"/>
          <w:w w:val="105"/>
          <w:sz w:val="19"/>
        </w:rPr>
        <w:t> </w:t>
      </w:r>
      <w:r>
        <w:rPr>
          <w:color w:val="2F2F2F"/>
          <w:w w:val="105"/>
          <w:sz w:val="19"/>
        </w:rPr>
        <w:t>splatnosti</w:t>
      </w:r>
      <w:r>
        <w:rPr>
          <w:color w:val="2F2F2F"/>
          <w:spacing w:val="-5"/>
          <w:w w:val="105"/>
          <w:sz w:val="19"/>
        </w:rPr>
        <w:t> </w:t>
      </w:r>
      <w:r>
        <w:rPr>
          <w:color w:val="181818"/>
          <w:w w:val="105"/>
          <w:sz w:val="19"/>
        </w:rPr>
        <w:t>a</w:t>
      </w:r>
      <w:r>
        <w:rPr>
          <w:color w:val="181818"/>
          <w:spacing w:val="-3"/>
          <w:w w:val="105"/>
          <w:sz w:val="19"/>
        </w:rPr>
        <w:t> </w:t>
      </w:r>
      <w:r>
        <w:rPr>
          <w:color w:val="181818"/>
          <w:w w:val="105"/>
          <w:sz w:val="19"/>
        </w:rPr>
        <w:t>nová</w:t>
      </w:r>
      <w:r>
        <w:rPr>
          <w:color w:val="181818"/>
          <w:spacing w:val="-4"/>
          <w:w w:val="105"/>
          <w:sz w:val="19"/>
        </w:rPr>
        <w:t> </w:t>
      </w:r>
      <w:r>
        <w:rPr>
          <w:color w:val="181818"/>
          <w:w w:val="105"/>
          <w:sz w:val="19"/>
        </w:rPr>
        <w:t>lhOta</w:t>
      </w:r>
      <w:r>
        <w:rPr>
          <w:color w:val="181818"/>
          <w:spacing w:val="-2"/>
          <w:w w:val="105"/>
          <w:sz w:val="19"/>
        </w:rPr>
        <w:t> </w:t>
      </w:r>
      <w:r>
        <w:rPr>
          <w:color w:val="181818"/>
          <w:w w:val="105"/>
          <w:sz w:val="19"/>
        </w:rPr>
        <w:t>splatnosti</w:t>
      </w:r>
      <w:r>
        <w:rPr>
          <w:color w:val="181818"/>
          <w:spacing w:val="-4"/>
          <w:w w:val="105"/>
          <w:sz w:val="19"/>
        </w:rPr>
        <w:t> </w:t>
      </w:r>
      <w:r>
        <w:rPr>
          <w:color w:val="181818"/>
          <w:w w:val="105"/>
          <w:sz w:val="19"/>
        </w:rPr>
        <w:t>začne</w:t>
      </w:r>
      <w:r>
        <w:rPr>
          <w:color w:val="181818"/>
          <w:spacing w:val="-9"/>
          <w:w w:val="105"/>
          <w:sz w:val="19"/>
        </w:rPr>
        <w:t> </w:t>
      </w:r>
      <w:r>
        <w:rPr>
          <w:color w:val="181818"/>
          <w:w w:val="105"/>
          <w:sz w:val="19"/>
        </w:rPr>
        <w:t>plynout</w:t>
      </w:r>
      <w:r>
        <w:rPr>
          <w:color w:val="181818"/>
          <w:spacing w:val="-11"/>
          <w:w w:val="105"/>
          <w:sz w:val="19"/>
        </w:rPr>
        <w:t> </w:t>
      </w:r>
      <w:r>
        <w:rPr>
          <w:color w:val="181818"/>
          <w:w w:val="105"/>
          <w:sz w:val="19"/>
        </w:rPr>
        <w:t>doručením</w:t>
      </w:r>
      <w:r>
        <w:rPr>
          <w:color w:val="181818"/>
          <w:spacing w:val="1"/>
          <w:w w:val="105"/>
          <w:sz w:val="19"/>
        </w:rPr>
        <w:t> </w:t>
      </w:r>
      <w:r>
        <w:rPr>
          <w:color w:val="181818"/>
          <w:w w:val="105"/>
          <w:sz w:val="19"/>
        </w:rPr>
        <w:t>opravené</w:t>
      </w:r>
      <w:r>
        <w:rPr>
          <w:color w:val="181818"/>
          <w:spacing w:val="-3"/>
          <w:w w:val="105"/>
          <w:sz w:val="19"/>
        </w:rPr>
        <w:t> </w:t>
      </w:r>
      <w:r>
        <w:rPr>
          <w:color w:val="181818"/>
          <w:w w:val="105"/>
          <w:sz w:val="19"/>
        </w:rPr>
        <w:t>faktury objednateli</w:t>
      </w:r>
    </w:p>
    <w:p>
      <w:pPr>
        <w:pStyle w:val="ListParagraph"/>
        <w:numPr>
          <w:ilvl w:val="0"/>
          <w:numId w:val="5"/>
        </w:numPr>
        <w:tabs>
          <w:tab w:pos="905" w:val="left" w:leader="none"/>
        </w:tabs>
        <w:spacing w:line="273" w:lineRule="auto" w:before="43" w:after="0"/>
        <w:ind w:left="905" w:right="831" w:hanging="354"/>
        <w:jc w:val="left"/>
        <w:rPr>
          <w:color w:val="181818"/>
          <w:sz w:val="19"/>
        </w:rPr>
      </w:pPr>
      <w:r>
        <w:rPr>
          <w:color w:val="181818"/>
          <w:w w:val="105"/>
          <w:sz w:val="19"/>
        </w:rPr>
        <w:t>Smluvní strany vzájemně dohodly lhOtu splatnosti jednotlivých faktur a to </w:t>
      </w:r>
      <w:r>
        <w:rPr>
          <w:b/>
          <w:color w:val="181818"/>
          <w:w w:val="105"/>
          <w:sz w:val="20"/>
        </w:rPr>
        <w:t>30 dní </w:t>
      </w:r>
      <w:r>
        <w:rPr>
          <w:color w:val="181818"/>
          <w:w w:val="105"/>
          <w:sz w:val="19"/>
        </w:rPr>
        <w:t>od doručení objednateli. Faktury budou zasílány na adresu</w:t>
      </w:r>
      <w:r>
        <w:rPr>
          <w:color w:val="181818"/>
          <w:spacing w:val="10"/>
          <w:w w:val="105"/>
          <w:sz w:val="19"/>
        </w:rPr>
        <w:t> </w:t>
      </w:r>
      <w:r>
        <w:rPr>
          <w:color w:val="181818"/>
          <w:w w:val="105"/>
          <w:sz w:val="19"/>
        </w:rPr>
        <w:t>objednatele</w:t>
      </w:r>
    </w:p>
    <w:p>
      <w:pPr>
        <w:pStyle w:val="ListParagraph"/>
        <w:numPr>
          <w:ilvl w:val="0"/>
          <w:numId w:val="5"/>
        </w:numPr>
        <w:tabs>
          <w:tab w:pos="906" w:val="left" w:leader="none"/>
        </w:tabs>
        <w:spacing w:line="240" w:lineRule="auto" w:before="54" w:after="0"/>
        <w:ind w:left="905" w:right="0" w:hanging="353"/>
        <w:jc w:val="left"/>
        <w:rPr>
          <w:color w:val="181818"/>
          <w:sz w:val="19"/>
        </w:rPr>
      </w:pPr>
      <w:r>
        <w:rPr>
          <w:color w:val="181818"/>
          <w:w w:val="105"/>
          <w:sz w:val="19"/>
        </w:rPr>
        <w:t>Fakturace proběhne po přidělení</w:t>
      </w:r>
      <w:r>
        <w:rPr>
          <w:color w:val="181818"/>
          <w:spacing w:val="12"/>
          <w:w w:val="105"/>
          <w:sz w:val="19"/>
        </w:rPr>
        <w:t> </w:t>
      </w:r>
      <w:r>
        <w:rPr>
          <w:color w:val="181818"/>
          <w:w w:val="105"/>
          <w:sz w:val="19"/>
        </w:rPr>
        <w:t>financí.</w:t>
      </w:r>
    </w:p>
    <w:p>
      <w:pPr>
        <w:spacing w:before="57"/>
        <w:ind w:left="479" w:right="0" w:firstLine="0"/>
        <w:jc w:val="left"/>
        <w:rPr>
          <w:rFonts w:ascii="Times New Roman" w:hAnsi="Times New Roman"/>
          <w:b/>
          <w:sz w:val="22"/>
        </w:rPr>
      </w:pPr>
      <w:r>
        <w:rPr>
          <w:rFonts w:ascii="Times New Roman" w:hAnsi="Times New Roman"/>
          <w:b/>
          <w:color w:val="181818"/>
          <w:w w:val="105"/>
          <w:sz w:val="22"/>
        </w:rPr>
        <w:t>článek VIII.</w:t>
      </w:r>
    </w:p>
    <w:p>
      <w:pPr>
        <w:pStyle w:val="Heading7"/>
        <w:spacing w:before="13"/>
      </w:pPr>
      <w:r>
        <w:rPr>
          <w:color w:val="181818"/>
          <w:w w:val="105"/>
        </w:rPr>
        <w:t>ODPOVĚDNOST ZA VADY</w:t>
      </w:r>
    </w:p>
    <w:p>
      <w:pPr>
        <w:pStyle w:val="ListParagraph"/>
        <w:numPr>
          <w:ilvl w:val="0"/>
          <w:numId w:val="6"/>
        </w:numPr>
        <w:tabs>
          <w:tab w:pos="909" w:val="left" w:leader="none"/>
          <w:tab w:pos="910" w:val="left" w:leader="none"/>
        </w:tabs>
        <w:spacing w:line="261" w:lineRule="auto" w:before="66" w:after="0"/>
        <w:ind w:left="915" w:right="1098" w:hanging="431"/>
        <w:jc w:val="left"/>
        <w:rPr>
          <w:rFonts w:ascii="Times New Roman" w:hAnsi="Times New Roman"/>
          <w:color w:val="181818"/>
          <w:sz w:val="21"/>
        </w:rPr>
      </w:pPr>
      <w:r>
        <w:rPr>
          <w:color w:val="181818"/>
          <w:w w:val="105"/>
          <w:sz w:val="19"/>
        </w:rPr>
        <w:t>Zhotovitel</w:t>
      </w:r>
      <w:r>
        <w:rPr>
          <w:color w:val="181818"/>
          <w:spacing w:val="-1"/>
          <w:w w:val="105"/>
          <w:sz w:val="19"/>
        </w:rPr>
        <w:t> </w:t>
      </w:r>
      <w:r>
        <w:rPr>
          <w:color w:val="181818"/>
          <w:w w:val="105"/>
          <w:sz w:val="19"/>
        </w:rPr>
        <w:t>zodpovídá za</w:t>
      </w:r>
      <w:r>
        <w:rPr>
          <w:color w:val="181818"/>
          <w:spacing w:val="-6"/>
          <w:w w:val="105"/>
          <w:sz w:val="19"/>
        </w:rPr>
        <w:t> </w:t>
      </w:r>
      <w:r>
        <w:rPr>
          <w:color w:val="181818"/>
          <w:w w:val="105"/>
          <w:sz w:val="19"/>
        </w:rPr>
        <w:t>vady</w:t>
      </w:r>
      <w:r>
        <w:rPr>
          <w:color w:val="181818"/>
          <w:spacing w:val="-7"/>
          <w:w w:val="105"/>
          <w:sz w:val="19"/>
        </w:rPr>
        <w:t> </w:t>
      </w:r>
      <w:r>
        <w:rPr>
          <w:color w:val="181818"/>
          <w:w w:val="105"/>
          <w:sz w:val="19"/>
        </w:rPr>
        <w:t>dle</w:t>
      </w:r>
      <w:r>
        <w:rPr>
          <w:color w:val="181818"/>
          <w:spacing w:val="-11"/>
          <w:w w:val="105"/>
          <w:sz w:val="19"/>
        </w:rPr>
        <w:t> </w:t>
      </w:r>
      <w:r>
        <w:rPr>
          <w:color w:val="181818"/>
          <w:w w:val="105"/>
          <w:sz w:val="19"/>
        </w:rPr>
        <w:t>§</w:t>
      </w:r>
      <w:r>
        <w:rPr>
          <w:color w:val="181818"/>
          <w:spacing w:val="-5"/>
          <w:w w:val="105"/>
          <w:sz w:val="19"/>
        </w:rPr>
        <w:t> </w:t>
      </w:r>
      <w:r>
        <w:rPr>
          <w:color w:val="181818"/>
          <w:w w:val="105"/>
          <w:sz w:val="19"/>
        </w:rPr>
        <w:t>2605</w:t>
      </w:r>
      <w:r>
        <w:rPr>
          <w:color w:val="181818"/>
          <w:spacing w:val="-11"/>
          <w:w w:val="105"/>
          <w:sz w:val="19"/>
        </w:rPr>
        <w:t> </w:t>
      </w:r>
      <w:r>
        <w:rPr>
          <w:color w:val="181818"/>
          <w:w w:val="105"/>
          <w:sz w:val="19"/>
        </w:rPr>
        <w:t>občanského</w:t>
      </w:r>
      <w:r>
        <w:rPr>
          <w:color w:val="181818"/>
          <w:spacing w:val="3"/>
          <w:w w:val="105"/>
          <w:sz w:val="19"/>
        </w:rPr>
        <w:t> </w:t>
      </w:r>
      <w:r>
        <w:rPr>
          <w:color w:val="181818"/>
          <w:w w:val="105"/>
          <w:sz w:val="19"/>
        </w:rPr>
        <w:t>zákoníku,</w:t>
      </w:r>
      <w:r>
        <w:rPr>
          <w:color w:val="181818"/>
          <w:spacing w:val="-4"/>
          <w:w w:val="105"/>
          <w:sz w:val="19"/>
        </w:rPr>
        <w:t> </w:t>
      </w:r>
      <w:r>
        <w:rPr>
          <w:color w:val="181818"/>
          <w:w w:val="105"/>
          <w:sz w:val="19"/>
        </w:rPr>
        <w:t>jež</w:t>
      </w:r>
      <w:r>
        <w:rPr>
          <w:color w:val="181818"/>
          <w:spacing w:val="-12"/>
          <w:w w:val="105"/>
          <w:sz w:val="19"/>
        </w:rPr>
        <w:t> </w:t>
      </w:r>
      <w:r>
        <w:rPr>
          <w:color w:val="181818"/>
          <w:w w:val="105"/>
          <w:sz w:val="19"/>
        </w:rPr>
        <w:t>má</w:t>
      </w:r>
      <w:r>
        <w:rPr>
          <w:color w:val="181818"/>
          <w:spacing w:val="-9"/>
          <w:w w:val="105"/>
          <w:sz w:val="19"/>
        </w:rPr>
        <w:t> </w:t>
      </w:r>
      <w:r>
        <w:rPr>
          <w:color w:val="181818"/>
          <w:w w:val="105"/>
          <w:sz w:val="19"/>
        </w:rPr>
        <w:t>dílo</w:t>
      </w:r>
      <w:r>
        <w:rPr>
          <w:color w:val="181818"/>
          <w:spacing w:val="-11"/>
          <w:w w:val="105"/>
          <w:sz w:val="19"/>
        </w:rPr>
        <w:t> </w:t>
      </w:r>
      <w:r>
        <w:rPr>
          <w:color w:val="181818"/>
          <w:w w:val="105"/>
          <w:sz w:val="19"/>
        </w:rPr>
        <w:t>v</w:t>
      </w:r>
      <w:r>
        <w:rPr>
          <w:color w:val="181818"/>
          <w:spacing w:val="-2"/>
          <w:w w:val="105"/>
          <w:sz w:val="19"/>
        </w:rPr>
        <w:t> </w:t>
      </w:r>
      <w:r>
        <w:rPr>
          <w:color w:val="181818"/>
          <w:w w:val="105"/>
          <w:sz w:val="19"/>
        </w:rPr>
        <w:t>době</w:t>
      </w:r>
      <w:r>
        <w:rPr>
          <w:color w:val="181818"/>
          <w:spacing w:val="-7"/>
          <w:w w:val="105"/>
          <w:sz w:val="19"/>
        </w:rPr>
        <w:t> </w:t>
      </w:r>
      <w:r>
        <w:rPr>
          <w:color w:val="181818"/>
          <w:w w:val="105"/>
          <w:sz w:val="19"/>
        </w:rPr>
        <w:t>předání</w:t>
      </w:r>
      <w:r>
        <w:rPr>
          <w:color w:val="181818"/>
          <w:spacing w:val="-20"/>
          <w:w w:val="105"/>
          <w:sz w:val="19"/>
        </w:rPr>
        <w:t> </w:t>
      </w:r>
      <w:r>
        <w:rPr>
          <w:color w:val="181818"/>
          <w:w w:val="105"/>
          <w:sz w:val="19"/>
        </w:rPr>
        <w:t>a</w:t>
      </w:r>
      <w:r>
        <w:rPr>
          <w:color w:val="181818"/>
          <w:spacing w:val="-11"/>
          <w:w w:val="105"/>
          <w:sz w:val="19"/>
        </w:rPr>
        <w:t> </w:t>
      </w:r>
      <w:r>
        <w:rPr>
          <w:color w:val="181818"/>
          <w:w w:val="105"/>
          <w:sz w:val="19"/>
        </w:rPr>
        <w:t>za</w:t>
      </w:r>
      <w:r>
        <w:rPr>
          <w:color w:val="181818"/>
          <w:spacing w:val="-6"/>
          <w:w w:val="105"/>
          <w:sz w:val="19"/>
        </w:rPr>
        <w:t> </w:t>
      </w:r>
      <w:r>
        <w:rPr>
          <w:color w:val="181818"/>
          <w:w w:val="105"/>
          <w:sz w:val="19"/>
        </w:rPr>
        <w:t>vady</w:t>
      </w:r>
      <w:r>
        <w:rPr>
          <w:color w:val="181818"/>
          <w:spacing w:val="-10"/>
          <w:w w:val="105"/>
          <w:sz w:val="19"/>
        </w:rPr>
        <w:t> </w:t>
      </w:r>
      <w:r>
        <w:rPr>
          <w:color w:val="181818"/>
          <w:w w:val="105"/>
          <w:sz w:val="19"/>
        </w:rPr>
        <w:t>vzniklé po</w:t>
      </w:r>
      <w:r>
        <w:rPr>
          <w:color w:val="181818"/>
          <w:spacing w:val="-9"/>
          <w:w w:val="105"/>
          <w:sz w:val="19"/>
        </w:rPr>
        <w:t> </w:t>
      </w:r>
      <w:r>
        <w:rPr>
          <w:color w:val="181818"/>
          <w:w w:val="105"/>
          <w:sz w:val="19"/>
        </w:rPr>
        <w:t>předání.</w:t>
      </w:r>
    </w:p>
    <w:p>
      <w:pPr>
        <w:pStyle w:val="ListParagraph"/>
        <w:numPr>
          <w:ilvl w:val="0"/>
          <w:numId w:val="6"/>
        </w:numPr>
        <w:tabs>
          <w:tab w:pos="917" w:val="left" w:leader="none"/>
        </w:tabs>
        <w:spacing w:line="268" w:lineRule="auto" w:before="0" w:after="0"/>
        <w:ind w:left="917" w:right="820" w:hanging="428"/>
        <w:jc w:val="both"/>
        <w:rPr>
          <w:color w:val="181818"/>
          <w:sz w:val="19"/>
        </w:rPr>
      </w:pPr>
      <w:r>
        <w:rPr>
          <w:color w:val="181818"/>
          <w:w w:val="105"/>
          <w:sz w:val="19"/>
        </w:rPr>
        <w:t>Zhotovitel neodpovídá za vady díla, které byly zpOsobené použitím podkladQ poskytnutých objednatelem a zhotovitel při vynaložení veškerého úsilí nemohl zjistit jejich nevhodnost, anebo na ně upozornil objednatele a ten na jejich použití</w:t>
      </w:r>
      <w:r>
        <w:rPr>
          <w:color w:val="181818"/>
          <w:spacing w:val="-6"/>
          <w:w w:val="105"/>
          <w:sz w:val="19"/>
        </w:rPr>
        <w:t> </w:t>
      </w:r>
      <w:r>
        <w:rPr>
          <w:color w:val="181818"/>
          <w:w w:val="105"/>
          <w:sz w:val="19"/>
        </w:rPr>
        <w:t>trval.</w:t>
      </w:r>
    </w:p>
    <w:p>
      <w:pPr>
        <w:pStyle w:val="ListParagraph"/>
        <w:numPr>
          <w:ilvl w:val="0"/>
          <w:numId w:val="6"/>
        </w:numPr>
        <w:tabs>
          <w:tab w:pos="919" w:val="left" w:leader="none"/>
          <w:tab w:pos="920" w:val="left" w:leader="none"/>
        </w:tabs>
        <w:spacing w:line="206" w:lineRule="exact" w:before="0" w:after="0"/>
        <w:ind w:left="919" w:right="0" w:hanging="433"/>
        <w:jc w:val="left"/>
        <w:rPr>
          <w:color w:val="181818"/>
          <w:sz w:val="19"/>
        </w:rPr>
      </w:pPr>
      <w:r>
        <w:rPr>
          <w:color w:val="181818"/>
          <w:w w:val="105"/>
          <w:sz w:val="19"/>
        </w:rPr>
        <w:t>Smluvní strany dohodly pro případ oprávněných vad díla, že zhotovitel je povinen vady díla bezplatně</w:t>
      </w:r>
      <w:r>
        <w:rPr>
          <w:color w:val="181818"/>
          <w:spacing w:val="-13"/>
          <w:w w:val="105"/>
          <w:sz w:val="19"/>
        </w:rPr>
        <w:t> </w:t>
      </w:r>
      <w:r>
        <w:rPr>
          <w:color w:val="181818"/>
          <w:w w:val="105"/>
          <w:sz w:val="19"/>
        </w:rPr>
        <w:t>odstranit</w:t>
      </w:r>
    </w:p>
    <w:p>
      <w:pPr>
        <w:pStyle w:val="BodyText"/>
        <w:spacing w:before="27"/>
        <w:ind w:left="921"/>
        <w:jc w:val="both"/>
      </w:pPr>
      <w:r>
        <w:rPr>
          <w:color w:val="181818"/>
          <w:w w:val="105"/>
        </w:rPr>
        <w:t>a to do 14 - ti dnO od uplatnění oprávněné písemné reklamace objednatelem.</w:t>
      </w:r>
    </w:p>
    <w:p>
      <w:pPr>
        <w:pStyle w:val="ListParagraph"/>
        <w:numPr>
          <w:ilvl w:val="0"/>
          <w:numId w:val="6"/>
        </w:numPr>
        <w:tabs>
          <w:tab w:pos="913" w:val="left" w:leader="none"/>
          <w:tab w:pos="914" w:val="left" w:leader="none"/>
        </w:tabs>
        <w:spacing w:line="240" w:lineRule="auto" w:before="20" w:after="0"/>
        <w:ind w:left="913" w:right="0" w:hanging="421"/>
        <w:jc w:val="left"/>
        <w:rPr>
          <w:color w:val="181818"/>
          <w:sz w:val="19"/>
        </w:rPr>
      </w:pPr>
      <w:r>
        <w:rPr>
          <w:color w:val="181818"/>
          <w:w w:val="105"/>
          <w:sz w:val="19"/>
        </w:rPr>
        <w:t>Případnou reklamaci oprávněných vad díla uplatní objednatel bezodkladně po jejich zjištění písemnou</w:t>
      </w:r>
      <w:r>
        <w:rPr>
          <w:color w:val="181818"/>
          <w:spacing w:val="-37"/>
          <w:w w:val="105"/>
          <w:sz w:val="19"/>
        </w:rPr>
        <w:t> </w:t>
      </w:r>
      <w:r>
        <w:rPr>
          <w:color w:val="181818"/>
          <w:w w:val="105"/>
          <w:sz w:val="19"/>
        </w:rPr>
        <w:t>formou.</w:t>
      </w:r>
    </w:p>
    <w:p>
      <w:pPr>
        <w:pStyle w:val="Heading4"/>
        <w:spacing w:before="72"/>
        <w:ind w:left="486"/>
        <w:rPr>
          <w:rFonts w:ascii="Times New Roman" w:hAnsi="Times New Roman"/>
        </w:rPr>
      </w:pPr>
      <w:r>
        <w:rPr>
          <w:rFonts w:ascii="Times New Roman" w:hAnsi="Times New Roman"/>
          <w:color w:val="181818"/>
          <w:w w:val="105"/>
        </w:rPr>
        <w:t>článek IX.</w:t>
      </w:r>
    </w:p>
    <w:p>
      <w:pPr>
        <w:pStyle w:val="Heading7"/>
        <w:ind w:left="488"/>
      </w:pPr>
      <w:r>
        <w:rPr>
          <w:color w:val="181818"/>
          <w:w w:val="105"/>
        </w:rPr>
        <w:t>SMLUVNÍ POKUTY</w:t>
      </w:r>
    </w:p>
    <w:p>
      <w:pPr>
        <w:pStyle w:val="ListParagraph"/>
        <w:numPr>
          <w:ilvl w:val="0"/>
          <w:numId w:val="7"/>
        </w:numPr>
        <w:tabs>
          <w:tab w:pos="856" w:val="left" w:leader="none"/>
        </w:tabs>
        <w:spacing w:line="261" w:lineRule="auto" w:before="53" w:after="0"/>
        <w:ind w:left="855" w:right="1413" w:hanging="363"/>
        <w:jc w:val="left"/>
        <w:rPr>
          <w:rFonts w:ascii="Times New Roman" w:hAnsi="Times New Roman"/>
          <w:color w:val="181818"/>
          <w:sz w:val="21"/>
        </w:rPr>
      </w:pPr>
      <w:r>
        <w:rPr>
          <w:color w:val="181818"/>
          <w:w w:val="105"/>
          <w:sz w:val="19"/>
        </w:rPr>
        <w:t>Nesplní-li</w:t>
      </w:r>
      <w:r>
        <w:rPr>
          <w:color w:val="181818"/>
          <w:spacing w:val="-1"/>
          <w:w w:val="105"/>
          <w:sz w:val="19"/>
        </w:rPr>
        <w:t> </w:t>
      </w:r>
      <w:r>
        <w:rPr>
          <w:color w:val="181818"/>
          <w:w w:val="105"/>
          <w:sz w:val="19"/>
        </w:rPr>
        <w:t>zhotovitel</w:t>
      </w:r>
      <w:r>
        <w:rPr>
          <w:color w:val="181818"/>
          <w:spacing w:val="10"/>
          <w:w w:val="105"/>
          <w:sz w:val="19"/>
        </w:rPr>
        <w:t> </w:t>
      </w:r>
      <w:r>
        <w:rPr>
          <w:color w:val="181818"/>
          <w:w w:val="105"/>
          <w:sz w:val="19"/>
        </w:rPr>
        <w:t>dílčí</w:t>
      </w:r>
      <w:r>
        <w:rPr>
          <w:color w:val="181818"/>
          <w:spacing w:val="-14"/>
          <w:w w:val="105"/>
          <w:sz w:val="19"/>
        </w:rPr>
        <w:t> </w:t>
      </w:r>
      <w:r>
        <w:rPr>
          <w:color w:val="181818"/>
          <w:w w:val="105"/>
          <w:sz w:val="19"/>
        </w:rPr>
        <w:t>plnění</w:t>
      </w:r>
      <w:r>
        <w:rPr>
          <w:color w:val="181818"/>
          <w:spacing w:val="-12"/>
          <w:w w:val="105"/>
          <w:sz w:val="19"/>
        </w:rPr>
        <w:t> </w:t>
      </w:r>
      <w:r>
        <w:rPr>
          <w:color w:val="181818"/>
          <w:w w:val="105"/>
          <w:sz w:val="19"/>
        </w:rPr>
        <w:t>předmětu</w:t>
      </w:r>
      <w:r>
        <w:rPr>
          <w:color w:val="181818"/>
          <w:spacing w:val="-11"/>
          <w:w w:val="105"/>
          <w:sz w:val="19"/>
        </w:rPr>
        <w:t> </w:t>
      </w:r>
      <w:r>
        <w:rPr>
          <w:color w:val="181818"/>
          <w:w w:val="105"/>
          <w:sz w:val="19"/>
        </w:rPr>
        <w:t>smlouvy</w:t>
      </w:r>
      <w:r>
        <w:rPr>
          <w:color w:val="181818"/>
          <w:spacing w:val="-4"/>
          <w:w w:val="105"/>
          <w:sz w:val="19"/>
        </w:rPr>
        <w:t> </w:t>
      </w:r>
      <w:r>
        <w:rPr>
          <w:color w:val="181818"/>
          <w:w w:val="105"/>
          <w:sz w:val="19"/>
        </w:rPr>
        <w:t>v</w:t>
      </w:r>
      <w:r>
        <w:rPr>
          <w:color w:val="181818"/>
          <w:spacing w:val="3"/>
          <w:w w:val="105"/>
          <w:sz w:val="19"/>
        </w:rPr>
        <w:t> </w:t>
      </w:r>
      <w:r>
        <w:rPr>
          <w:color w:val="181818"/>
          <w:w w:val="105"/>
          <w:sz w:val="19"/>
        </w:rPr>
        <w:t>dohodnutém</w:t>
      </w:r>
      <w:r>
        <w:rPr>
          <w:color w:val="181818"/>
          <w:spacing w:val="-3"/>
          <w:w w:val="105"/>
          <w:sz w:val="19"/>
        </w:rPr>
        <w:t> </w:t>
      </w:r>
      <w:r>
        <w:rPr>
          <w:color w:val="181818"/>
          <w:w w:val="105"/>
          <w:sz w:val="19"/>
        </w:rPr>
        <w:t>termínu,</w:t>
      </w:r>
      <w:r>
        <w:rPr>
          <w:color w:val="181818"/>
          <w:spacing w:val="7"/>
          <w:w w:val="105"/>
          <w:sz w:val="19"/>
        </w:rPr>
        <w:t> </w:t>
      </w:r>
      <w:r>
        <w:rPr>
          <w:color w:val="181818"/>
          <w:w w:val="105"/>
          <w:sz w:val="19"/>
        </w:rPr>
        <w:t>zaplatí</w:t>
      </w:r>
      <w:r>
        <w:rPr>
          <w:color w:val="181818"/>
          <w:spacing w:val="-12"/>
          <w:w w:val="105"/>
          <w:sz w:val="19"/>
        </w:rPr>
        <w:t> </w:t>
      </w:r>
      <w:r>
        <w:rPr>
          <w:color w:val="181818"/>
          <w:w w:val="105"/>
          <w:sz w:val="19"/>
        </w:rPr>
        <w:t>smluvní</w:t>
      </w:r>
      <w:r>
        <w:rPr>
          <w:color w:val="181818"/>
          <w:spacing w:val="-12"/>
          <w:w w:val="105"/>
          <w:sz w:val="19"/>
        </w:rPr>
        <w:t> </w:t>
      </w:r>
      <w:r>
        <w:rPr>
          <w:color w:val="181818"/>
          <w:w w:val="105"/>
          <w:sz w:val="19"/>
        </w:rPr>
        <w:t>pokutu</w:t>
      </w:r>
      <w:r>
        <w:rPr>
          <w:color w:val="181818"/>
          <w:spacing w:val="-5"/>
          <w:w w:val="105"/>
          <w:sz w:val="19"/>
        </w:rPr>
        <w:t> </w:t>
      </w:r>
      <w:r>
        <w:rPr>
          <w:color w:val="181818"/>
          <w:w w:val="105"/>
          <w:sz w:val="19"/>
        </w:rPr>
        <w:t>ve</w:t>
      </w:r>
      <w:r>
        <w:rPr>
          <w:color w:val="181818"/>
          <w:spacing w:val="-1"/>
          <w:w w:val="105"/>
          <w:sz w:val="19"/>
        </w:rPr>
        <w:t> </w:t>
      </w:r>
      <w:r>
        <w:rPr>
          <w:color w:val="181818"/>
          <w:w w:val="105"/>
          <w:sz w:val="19"/>
        </w:rPr>
        <w:t>výši 0,05% za každý den prodlení jednotlivého samostatně fakturovaného dílčího</w:t>
      </w:r>
      <w:r>
        <w:rPr>
          <w:color w:val="181818"/>
          <w:spacing w:val="-15"/>
          <w:w w:val="105"/>
          <w:sz w:val="19"/>
        </w:rPr>
        <w:t> </w:t>
      </w:r>
      <w:r>
        <w:rPr>
          <w:color w:val="181818"/>
          <w:w w:val="105"/>
          <w:sz w:val="19"/>
        </w:rPr>
        <w:t>plnění.</w:t>
      </w:r>
    </w:p>
    <w:p>
      <w:pPr>
        <w:pStyle w:val="ListParagraph"/>
        <w:numPr>
          <w:ilvl w:val="0"/>
          <w:numId w:val="7"/>
        </w:numPr>
        <w:tabs>
          <w:tab w:pos="856" w:val="left" w:leader="none"/>
        </w:tabs>
        <w:spacing w:line="224" w:lineRule="exact" w:before="0" w:after="0"/>
        <w:ind w:left="855" w:right="0" w:hanging="359"/>
        <w:jc w:val="left"/>
        <w:rPr>
          <w:color w:val="181818"/>
          <w:sz w:val="19"/>
        </w:rPr>
      </w:pPr>
      <w:r>
        <w:rPr>
          <w:color w:val="181818"/>
          <w:w w:val="105"/>
          <w:sz w:val="19"/>
        </w:rPr>
        <w:t>Neodstraní-li zhotovitel vady do 14 dnQ od oprávněné reklamace, zaplatí smluvní pokutu ve výši 0,05 </w:t>
      </w:r>
      <w:r>
        <w:rPr>
          <w:rFonts w:ascii="Times New Roman" w:hAnsi="Times New Roman"/>
          <w:color w:val="181818"/>
          <w:w w:val="105"/>
          <w:sz w:val="21"/>
        </w:rPr>
        <w:t>% </w:t>
      </w:r>
      <w:r>
        <w:rPr>
          <w:color w:val="181818"/>
          <w:w w:val="105"/>
          <w:sz w:val="19"/>
        </w:rPr>
        <w:t>z</w:t>
      </w:r>
      <w:r>
        <w:rPr>
          <w:color w:val="181818"/>
          <w:spacing w:val="-19"/>
          <w:w w:val="105"/>
          <w:sz w:val="19"/>
        </w:rPr>
        <w:t> </w:t>
      </w:r>
      <w:r>
        <w:rPr>
          <w:color w:val="181818"/>
          <w:w w:val="105"/>
          <w:sz w:val="19"/>
        </w:rPr>
        <w:t>ceny</w:t>
      </w:r>
    </w:p>
    <w:p>
      <w:pPr>
        <w:pStyle w:val="BodyText"/>
        <w:spacing w:before="28"/>
        <w:ind w:left="860"/>
      </w:pPr>
      <w:r>
        <w:rPr>
          <w:color w:val="181818"/>
          <w:w w:val="105"/>
        </w:rPr>
        <w:t>vadného samostatně fakturovaného dílčího plnění za každý den prodlení.</w:t>
      </w:r>
    </w:p>
    <w:p>
      <w:pPr>
        <w:pStyle w:val="ListParagraph"/>
        <w:numPr>
          <w:ilvl w:val="0"/>
          <w:numId w:val="7"/>
        </w:numPr>
        <w:tabs>
          <w:tab w:pos="856" w:val="left" w:leader="none"/>
        </w:tabs>
        <w:spacing w:line="249" w:lineRule="auto" w:before="20" w:after="0"/>
        <w:ind w:left="855" w:right="1304" w:hanging="361"/>
        <w:jc w:val="left"/>
        <w:rPr>
          <w:color w:val="181818"/>
          <w:sz w:val="19"/>
        </w:rPr>
      </w:pPr>
      <w:r>
        <w:rPr>
          <w:color w:val="181818"/>
          <w:w w:val="105"/>
          <w:sz w:val="19"/>
        </w:rPr>
        <w:t>Nedodrží-li objednatel lhOtu</w:t>
      </w:r>
      <w:r>
        <w:rPr>
          <w:color w:val="181818"/>
          <w:spacing w:val="-3"/>
          <w:w w:val="105"/>
          <w:sz w:val="19"/>
        </w:rPr>
        <w:t> </w:t>
      </w:r>
      <w:r>
        <w:rPr>
          <w:color w:val="181818"/>
          <w:w w:val="105"/>
          <w:sz w:val="19"/>
        </w:rPr>
        <w:t>splatnosti</w:t>
      </w:r>
      <w:r>
        <w:rPr>
          <w:color w:val="181818"/>
          <w:spacing w:val="-14"/>
          <w:w w:val="105"/>
          <w:sz w:val="19"/>
        </w:rPr>
        <w:t> </w:t>
      </w:r>
      <w:r>
        <w:rPr>
          <w:color w:val="181818"/>
          <w:w w:val="105"/>
          <w:sz w:val="19"/>
        </w:rPr>
        <w:t>dílčího</w:t>
      </w:r>
      <w:r>
        <w:rPr>
          <w:color w:val="181818"/>
          <w:spacing w:val="-10"/>
          <w:w w:val="105"/>
          <w:sz w:val="19"/>
        </w:rPr>
        <w:t> </w:t>
      </w:r>
      <w:r>
        <w:rPr>
          <w:color w:val="181818"/>
          <w:w w:val="105"/>
          <w:sz w:val="19"/>
        </w:rPr>
        <w:t>plnění</w:t>
      </w:r>
      <w:r>
        <w:rPr>
          <w:color w:val="181818"/>
          <w:spacing w:val="-15"/>
          <w:w w:val="105"/>
          <w:sz w:val="19"/>
        </w:rPr>
        <w:t> </w:t>
      </w:r>
      <w:r>
        <w:rPr>
          <w:color w:val="181818"/>
          <w:w w:val="105"/>
          <w:sz w:val="19"/>
        </w:rPr>
        <w:t>je</w:t>
      </w:r>
      <w:r>
        <w:rPr>
          <w:color w:val="181818"/>
          <w:spacing w:val="2"/>
          <w:w w:val="105"/>
          <w:sz w:val="19"/>
        </w:rPr>
        <w:t> </w:t>
      </w:r>
      <w:r>
        <w:rPr>
          <w:color w:val="181818"/>
          <w:w w:val="105"/>
          <w:sz w:val="19"/>
        </w:rPr>
        <w:t>zhotovitel</w:t>
      </w:r>
      <w:r>
        <w:rPr>
          <w:color w:val="181818"/>
          <w:spacing w:val="2"/>
          <w:w w:val="105"/>
          <w:sz w:val="19"/>
        </w:rPr>
        <w:t> </w:t>
      </w:r>
      <w:r>
        <w:rPr>
          <w:color w:val="181818"/>
          <w:w w:val="105"/>
          <w:sz w:val="19"/>
        </w:rPr>
        <w:t>oprávněn</w:t>
      </w:r>
      <w:r>
        <w:rPr>
          <w:color w:val="181818"/>
          <w:spacing w:val="-2"/>
          <w:w w:val="105"/>
          <w:sz w:val="19"/>
        </w:rPr>
        <w:t> </w:t>
      </w:r>
      <w:r>
        <w:rPr>
          <w:color w:val="181818"/>
          <w:w w:val="105"/>
          <w:sz w:val="19"/>
        </w:rPr>
        <w:t>účtovat</w:t>
      </w:r>
      <w:r>
        <w:rPr>
          <w:color w:val="181818"/>
          <w:spacing w:val="-3"/>
          <w:w w:val="105"/>
          <w:sz w:val="19"/>
        </w:rPr>
        <w:t> </w:t>
      </w:r>
      <w:r>
        <w:rPr>
          <w:color w:val="181818"/>
          <w:w w:val="105"/>
          <w:sz w:val="19"/>
        </w:rPr>
        <w:t>smluvní</w:t>
      </w:r>
      <w:r>
        <w:rPr>
          <w:color w:val="181818"/>
          <w:spacing w:val="-12"/>
          <w:w w:val="105"/>
          <w:sz w:val="19"/>
        </w:rPr>
        <w:t> </w:t>
      </w:r>
      <w:r>
        <w:rPr>
          <w:color w:val="181818"/>
          <w:w w:val="105"/>
          <w:sz w:val="19"/>
        </w:rPr>
        <w:t>pokutu</w:t>
      </w:r>
      <w:r>
        <w:rPr>
          <w:color w:val="181818"/>
          <w:spacing w:val="-9"/>
          <w:w w:val="105"/>
          <w:sz w:val="19"/>
        </w:rPr>
        <w:t> </w:t>
      </w:r>
      <w:r>
        <w:rPr>
          <w:color w:val="181818"/>
          <w:w w:val="105"/>
          <w:sz w:val="19"/>
        </w:rPr>
        <w:t>ve</w:t>
      </w:r>
      <w:r>
        <w:rPr>
          <w:color w:val="181818"/>
          <w:spacing w:val="-7"/>
          <w:w w:val="105"/>
          <w:sz w:val="19"/>
        </w:rPr>
        <w:t> </w:t>
      </w:r>
      <w:r>
        <w:rPr>
          <w:color w:val="181818"/>
          <w:w w:val="105"/>
          <w:sz w:val="19"/>
        </w:rPr>
        <w:t>výši </w:t>
      </w:r>
      <w:r>
        <w:rPr>
          <w:color w:val="181818"/>
          <w:spacing w:val="-10"/>
          <w:w w:val="105"/>
          <w:sz w:val="19"/>
        </w:rPr>
        <w:t>0,01</w:t>
      </w:r>
      <w:r>
        <w:rPr>
          <w:rFonts w:ascii="Times New Roman" w:hAnsi="Times New Roman"/>
          <w:color w:val="181818"/>
          <w:spacing w:val="-10"/>
          <w:w w:val="105"/>
          <w:sz w:val="21"/>
        </w:rPr>
        <w:t>% </w:t>
      </w:r>
      <w:r>
        <w:rPr>
          <w:color w:val="181818"/>
          <w:w w:val="105"/>
          <w:sz w:val="19"/>
        </w:rPr>
        <w:t>z fakturované částky dílčího plnění a to za každý den</w:t>
      </w:r>
      <w:r>
        <w:rPr>
          <w:color w:val="181818"/>
          <w:spacing w:val="-29"/>
          <w:w w:val="105"/>
          <w:sz w:val="19"/>
        </w:rPr>
        <w:t> </w:t>
      </w:r>
      <w:r>
        <w:rPr>
          <w:color w:val="181818"/>
          <w:w w:val="105"/>
          <w:sz w:val="19"/>
        </w:rPr>
        <w:t>prodlení.</w:t>
      </w:r>
    </w:p>
    <w:p>
      <w:pPr>
        <w:pStyle w:val="ListParagraph"/>
        <w:numPr>
          <w:ilvl w:val="0"/>
          <w:numId w:val="7"/>
        </w:numPr>
        <w:tabs>
          <w:tab w:pos="854" w:val="left" w:leader="none"/>
        </w:tabs>
        <w:spacing w:line="273" w:lineRule="auto" w:before="5" w:after="0"/>
        <w:ind w:left="857" w:right="1158" w:hanging="358"/>
        <w:jc w:val="left"/>
        <w:rPr>
          <w:color w:val="181818"/>
          <w:sz w:val="19"/>
        </w:rPr>
      </w:pPr>
      <w:r>
        <w:rPr>
          <w:color w:val="181818"/>
          <w:w w:val="105"/>
          <w:sz w:val="19"/>
        </w:rPr>
        <w:t>Objednatel</w:t>
      </w:r>
      <w:r>
        <w:rPr>
          <w:color w:val="181818"/>
          <w:spacing w:val="-1"/>
          <w:w w:val="105"/>
          <w:sz w:val="19"/>
        </w:rPr>
        <w:t> </w:t>
      </w:r>
      <w:r>
        <w:rPr>
          <w:color w:val="181818"/>
          <w:w w:val="105"/>
          <w:sz w:val="19"/>
        </w:rPr>
        <w:t>je</w:t>
      </w:r>
      <w:r>
        <w:rPr>
          <w:color w:val="181818"/>
          <w:spacing w:val="-3"/>
          <w:w w:val="105"/>
          <w:sz w:val="19"/>
        </w:rPr>
        <w:t> </w:t>
      </w:r>
      <w:r>
        <w:rPr>
          <w:color w:val="181818"/>
          <w:w w:val="105"/>
          <w:sz w:val="19"/>
        </w:rPr>
        <w:t>oprávněn</w:t>
      </w:r>
      <w:r>
        <w:rPr>
          <w:color w:val="181818"/>
          <w:spacing w:val="-2"/>
          <w:w w:val="105"/>
          <w:sz w:val="19"/>
        </w:rPr>
        <w:t> </w:t>
      </w:r>
      <w:r>
        <w:rPr>
          <w:color w:val="181818"/>
          <w:w w:val="105"/>
          <w:sz w:val="19"/>
        </w:rPr>
        <w:t>smluvní</w:t>
      </w:r>
      <w:r>
        <w:rPr>
          <w:color w:val="181818"/>
          <w:spacing w:val="-20"/>
          <w:w w:val="105"/>
          <w:sz w:val="19"/>
        </w:rPr>
        <w:t> </w:t>
      </w:r>
      <w:r>
        <w:rPr>
          <w:color w:val="181818"/>
          <w:w w:val="105"/>
          <w:sz w:val="19"/>
        </w:rPr>
        <w:t>pokutu,</w:t>
      </w:r>
      <w:r>
        <w:rPr>
          <w:color w:val="181818"/>
          <w:spacing w:val="-4"/>
          <w:w w:val="105"/>
          <w:sz w:val="19"/>
        </w:rPr>
        <w:t> </w:t>
      </w:r>
      <w:r>
        <w:rPr>
          <w:color w:val="181818"/>
          <w:w w:val="105"/>
          <w:sz w:val="19"/>
        </w:rPr>
        <w:t>případně</w:t>
      </w:r>
      <w:r>
        <w:rPr>
          <w:color w:val="181818"/>
          <w:spacing w:val="-8"/>
          <w:w w:val="105"/>
          <w:sz w:val="19"/>
        </w:rPr>
        <w:t> </w:t>
      </w:r>
      <w:r>
        <w:rPr>
          <w:color w:val="181818"/>
          <w:w w:val="105"/>
          <w:sz w:val="19"/>
        </w:rPr>
        <w:t>náhradu</w:t>
      </w:r>
      <w:r>
        <w:rPr>
          <w:color w:val="181818"/>
          <w:spacing w:val="-6"/>
          <w:w w:val="105"/>
          <w:sz w:val="19"/>
        </w:rPr>
        <w:t> </w:t>
      </w:r>
      <w:r>
        <w:rPr>
          <w:color w:val="181818"/>
          <w:w w:val="105"/>
          <w:sz w:val="19"/>
        </w:rPr>
        <w:t>škody,</w:t>
      </w:r>
      <w:r>
        <w:rPr>
          <w:color w:val="181818"/>
          <w:spacing w:val="-12"/>
          <w:w w:val="105"/>
          <w:sz w:val="19"/>
        </w:rPr>
        <w:t> </w:t>
      </w:r>
      <w:r>
        <w:rPr>
          <w:color w:val="181818"/>
          <w:w w:val="105"/>
          <w:sz w:val="19"/>
        </w:rPr>
        <w:t>na</w:t>
      </w:r>
      <w:r>
        <w:rPr>
          <w:color w:val="181818"/>
          <w:spacing w:val="-4"/>
          <w:w w:val="105"/>
          <w:sz w:val="19"/>
        </w:rPr>
        <w:t> </w:t>
      </w:r>
      <w:r>
        <w:rPr>
          <w:color w:val="181818"/>
          <w:w w:val="105"/>
          <w:sz w:val="19"/>
        </w:rPr>
        <w:t>které</w:t>
      </w:r>
      <w:r>
        <w:rPr>
          <w:color w:val="181818"/>
          <w:spacing w:val="-17"/>
          <w:w w:val="105"/>
          <w:sz w:val="19"/>
        </w:rPr>
        <w:t> </w:t>
      </w:r>
      <w:r>
        <w:rPr>
          <w:color w:val="181818"/>
          <w:w w:val="105"/>
          <w:sz w:val="19"/>
        </w:rPr>
        <w:t>mu</w:t>
      </w:r>
      <w:r>
        <w:rPr>
          <w:color w:val="181818"/>
          <w:spacing w:val="-6"/>
          <w:w w:val="105"/>
          <w:sz w:val="19"/>
        </w:rPr>
        <w:t> </w:t>
      </w:r>
      <w:r>
        <w:rPr>
          <w:color w:val="181818"/>
          <w:w w:val="105"/>
          <w:sz w:val="19"/>
        </w:rPr>
        <w:t>v</w:t>
      </w:r>
      <w:r>
        <w:rPr>
          <w:color w:val="181818"/>
          <w:spacing w:val="-13"/>
          <w:w w:val="105"/>
          <w:sz w:val="19"/>
        </w:rPr>
        <w:t> </w:t>
      </w:r>
      <w:r>
        <w:rPr>
          <w:color w:val="181818"/>
          <w:w w:val="105"/>
          <w:sz w:val="19"/>
        </w:rPr>
        <w:t>dOsledku porušení</w:t>
      </w:r>
      <w:r>
        <w:rPr>
          <w:color w:val="181818"/>
          <w:spacing w:val="-16"/>
          <w:w w:val="105"/>
          <w:sz w:val="19"/>
        </w:rPr>
        <w:t> </w:t>
      </w:r>
      <w:r>
        <w:rPr>
          <w:color w:val="2F2F2F"/>
          <w:w w:val="105"/>
          <w:sz w:val="19"/>
        </w:rPr>
        <w:t>závazku zhotovitele </w:t>
      </w:r>
      <w:r>
        <w:rPr>
          <w:color w:val="181818"/>
          <w:w w:val="105"/>
          <w:sz w:val="19"/>
        </w:rPr>
        <w:t>vznikl nárok, započíst do kterékoliv úhrady, která přísluší zhotoviteli dle příslušných ustanovení smlouvy.</w:t>
      </w:r>
    </w:p>
    <w:p>
      <w:pPr>
        <w:pStyle w:val="Heading4"/>
        <w:spacing w:line="248" w:lineRule="exact" w:before="27"/>
        <w:ind w:left="494"/>
        <w:rPr>
          <w:rFonts w:ascii="Times New Roman" w:hAnsi="Times New Roman"/>
        </w:rPr>
      </w:pPr>
      <w:r>
        <w:rPr>
          <w:rFonts w:ascii="Times New Roman" w:hAnsi="Times New Roman"/>
          <w:color w:val="181818"/>
          <w:w w:val="105"/>
        </w:rPr>
        <w:t>článek X.</w:t>
      </w:r>
    </w:p>
    <w:p>
      <w:pPr>
        <w:spacing w:line="267" w:lineRule="exact" w:before="0"/>
        <w:ind w:left="484" w:right="0" w:firstLine="0"/>
        <w:jc w:val="left"/>
        <w:rPr>
          <w:rFonts w:ascii="Courier New" w:hAnsi="Courier New"/>
          <w:b/>
          <w:sz w:val="24"/>
        </w:rPr>
      </w:pPr>
      <w:r>
        <w:rPr>
          <w:rFonts w:ascii="Courier New" w:hAnsi="Courier New"/>
          <w:b/>
          <w:color w:val="181818"/>
          <w:sz w:val="24"/>
        </w:rPr>
        <w:t>ZÁRUKA</w:t>
      </w:r>
    </w:p>
    <w:p>
      <w:pPr>
        <w:pStyle w:val="ListParagraph"/>
        <w:numPr>
          <w:ilvl w:val="0"/>
          <w:numId w:val="8"/>
        </w:numPr>
        <w:tabs>
          <w:tab w:pos="924" w:val="left" w:leader="none"/>
          <w:tab w:pos="925" w:val="left" w:leader="none"/>
        </w:tabs>
        <w:spacing w:line="268" w:lineRule="auto" w:before="20" w:after="0"/>
        <w:ind w:left="931" w:right="889" w:hanging="432"/>
        <w:jc w:val="left"/>
        <w:rPr>
          <w:rFonts w:ascii="Times New Roman" w:hAnsi="Times New Roman"/>
          <w:color w:val="181818"/>
          <w:sz w:val="21"/>
        </w:rPr>
      </w:pPr>
      <w:r>
        <w:rPr>
          <w:color w:val="181818"/>
          <w:w w:val="105"/>
          <w:sz w:val="19"/>
        </w:rPr>
        <w:t>Záruční</w:t>
      </w:r>
      <w:r>
        <w:rPr>
          <w:color w:val="181818"/>
          <w:spacing w:val="-16"/>
          <w:w w:val="105"/>
          <w:sz w:val="19"/>
        </w:rPr>
        <w:t> </w:t>
      </w:r>
      <w:r>
        <w:rPr>
          <w:color w:val="181818"/>
          <w:w w:val="105"/>
          <w:sz w:val="19"/>
        </w:rPr>
        <w:t>doba</w:t>
      </w:r>
      <w:r>
        <w:rPr>
          <w:color w:val="181818"/>
          <w:spacing w:val="-6"/>
          <w:w w:val="105"/>
          <w:sz w:val="19"/>
        </w:rPr>
        <w:t> </w:t>
      </w:r>
      <w:r>
        <w:rPr>
          <w:color w:val="181818"/>
          <w:w w:val="105"/>
          <w:sz w:val="19"/>
        </w:rPr>
        <w:t>na</w:t>
      </w:r>
      <w:r>
        <w:rPr>
          <w:color w:val="181818"/>
          <w:spacing w:val="-15"/>
          <w:w w:val="105"/>
          <w:sz w:val="19"/>
        </w:rPr>
        <w:t> </w:t>
      </w:r>
      <w:r>
        <w:rPr>
          <w:color w:val="181818"/>
          <w:w w:val="105"/>
          <w:sz w:val="19"/>
        </w:rPr>
        <w:t>provedenou</w:t>
      </w:r>
      <w:r>
        <w:rPr>
          <w:color w:val="181818"/>
          <w:spacing w:val="-11"/>
          <w:w w:val="105"/>
          <w:sz w:val="19"/>
        </w:rPr>
        <w:t> </w:t>
      </w:r>
      <w:r>
        <w:rPr>
          <w:color w:val="181818"/>
          <w:w w:val="105"/>
          <w:sz w:val="19"/>
        </w:rPr>
        <w:t>projektovou</w:t>
      </w:r>
      <w:r>
        <w:rPr>
          <w:color w:val="181818"/>
          <w:spacing w:val="-11"/>
          <w:w w:val="105"/>
          <w:sz w:val="19"/>
        </w:rPr>
        <w:t> </w:t>
      </w:r>
      <w:r>
        <w:rPr>
          <w:color w:val="181818"/>
          <w:w w:val="105"/>
          <w:sz w:val="19"/>
        </w:rPr>
        <w:t>dokumentaci</w:t>
      </w:r>
      <w:r>
        <w:rPr>
          <w:color w:val="181818"/>
          <w:spacing w:val="-10"/>
          <w:w w:val="105"/>
          <w:sz w:val="19"/>
        </w:rPr>
        <w:t> </w:t>
      </w:r>
      <w:r>
        <w:rPr>
          <w:color w:val="181818"/>
          <w:w w:val="105"/>
          <w:sz w:val="19"/>
        </w:rPr>
        <w:t>je</w:t>
      </w:r>
      <w:r>
        <w:rPr>
          <w:color w:val="181818"/>
          <w:spacing w:val="-6"/>
          <w:w w:val="105"/>
          <w:sz w:val="19"/>
        </w:rPr>
        <w:t> </w:t>
      </w:r>
      <w:r>
        <w:rPr>
          <w:color w:val="181818"/>
          <w:w w:val="105"/>
          <w:sz w:val="19"/>
        </w:rPr>
        <w:t>24</w:t>
      </w:r>
      <w:r>
        <w:rPr>
          <w:color w:val="181818"/>
          <w:spacing w:val="-27"/>
          <w:w w:val="105"/>
          <w:sz w:val="19"/>
        </w:rPr>
        <w:t> </w:t>
      </w:r>
      <w:r>
        <w:rPr>
          <w:color w:val="181818"/>
          <w:w w:val="105"/>
          <w:sz w:val="19"/>
        </w:rPr>
        <w:t>měsícQ.</w:t>
      </w:r>
      <w:r>
        <w:rPr>
          <w:color w:val="181818"/>
          <w:spacing w:val="-13"/>
          <w:w w:val="105"/>
          <w:sz w:val="19"/>
        </w:rPr>
        <w:t> </w:t>
      </w:r>
      <w:r>
        <w:rPr>
          <w:color w:val="181818"/>
          <w:w w:val="105"/>
          <w:sz w:val="19"/>
        </w:rPr>
        <w:t>Záruka</w:t>
      </w:r>
      <w:r>
        <w:rPr>
          <w:color w:val="181818"/>
          <w:spacing w:val="-11"/>
          <w:w w:val="105"/>
          <w:sz w:val="19"/>
        </w:rPr>
        <w:t> </w:t>
      </w:r>
      <w:r>
        <w:rPr>
          <w:color w:val="181818"/>
          <w:w w:val="105"/>
          <w:sz w:val="19"/>
        </w:rPr>
        <w:t>začíná</w:t>
      </w:r>
      <w:r>
        <w:rPr>
          <w:color w:val="181818"/>
          <w:spacing w:val="-5"/>
          <w:w w:val="105"/>
          <w:sz w:val="19"/>
        </w:rPr>
        <w:t> </w:t>
      </w:r>
      <w:r>
        <w:rPr>
          <w:color w:val="181818"/>
          <w:w w:val="105"/>
          <w:sz w:val="19"/>
        </w:rPr>
        <w:t>běžet</w:t>
      </w:r>
      <w:r>
        <w:rPr>
          <w:color w:val="181818"/>
          <w:spacing w:val="-16"/>
          <w:w w:val="105"/>
          <w:sz w:val="19"/>
        </w:rPr>
        <w:t> </w:t>
      </w:r>
      <w:r>
        <w:rPr>
          <w:color w:val="181818"/>
          <w:w w:val="105"/>
          <w:sz w:val="19"/>
        </w:rPr>
        <w:t>dnem</w:t>
      </w:r>
      <w:r>
        <w:rPr>
          <w:color w:val="181818"/>
          <w:spacing w:val="-10"/>
          <w:w w:val="105"/>
          <w:sz w:val="19"/>
        </w:rPr>
        <w:t> </w:t>
      </w:r>
      <w:r>
        <w:rPr>
          <w:color w:val="181818"/>
          <w:w w:val="105"/>
          <w:sz w:val="19"/>
        </w:rPr>
        <w:t>předáním</w:t>
      </w:r>
      <w:r>
        <w:rPr>
          <w:color w:val="181818"/>
          <w:spacing w:val="-14"/>
          <w:w w:val="105"/>
          <w:sz w:val="19"/>
        </w:rPr>
        <w:t> </w:t>
      </w:r>
      <w:r>
        <w:rPr>
          <w:color w:val="181818"/>
          <w:w w:val="105"/>
          <w:sz w:val="19"/>
        </w:rPr>
        <w:t>díla zhotovitele</w:t>
      </w:r>
      <w:r>
        <w:rPr>
          <w:color w:val="181818"/>
          <w:spacing w:val="-3"/>
          <w:w w:val="105"/>
          <w:sz w:val="19"/>
        </w:rPr>
        <w:t> </w:t>
      </w:r>
      <w:r>
        <w:rPr>
          <w:color w:val="181818"/>
          <w:w w:val="105"/>
          <w:sz w:val="19"/>
        </w:rPr>
        <w:t>objednateli.</w:t>
      </w:r>
    </w:p>
    <w:p>
      <w:pPr>
        <w:pStyle w:val="ListParagraph"/>
        <w:numPr>
          <w:ilvl w:val="0"/>
          <w:numId w:val="8"/>
        </w:numPr>
        <w:tabs>
          <w:tab w:pos="913" w:val="left" w:leader="none"/>
          <w:tab w:pos="914" w:val="left" w:leader="none"/>
        </w:tabs>
        <w:spacing w:line="212" w:lineRule="exact" w:before="0" w:after="0"/>
        <w:ind w:left="913" w:right="0" w:hanging="409"/>
        <w:jc w:val="left"/>
        <w:rPr>
          <w:color w:val="181818"/>
          <w:sz w:val="19"/>
        </w:rPr>
      </w:pPr>
      <w:r>
        <w:rPr>
          <w:color w:val="181818"/>
          <w:w w:val="105"/>
          <w:sz w:val="19"/>
        </w:rPr>
        <w:t>Pro záruku za dílo dále platí</w:t>
      </w:r>
      <w:r>
        <w:rPr>
          <w:color w:val="181818"/>
          <w:spacing w:val="-43"/>
          <w:w w:val="105"/>
          <w:sz w:val="19"/>
        </w:rPr>
        <w:t> </w:t>
      </w:r>
      <w:r>
        <w:rPr>
          <w:color w:val="181818"/>
          <w:w w:val="105"/>
          <w:sz w:val="19"/>
        </w:rPr>
        <w:t>příslušné ustanovení občanského zákoníku.</w:t>
      </w:r>
    </w:p>
    <w:p>
      <w:pPr>
        <w:pStyle w:val="Heading4"/>
        <w:spacing w:before="65"/>
        <w:ind w:left="501"/>
        <w:rPr>
          <w:rFonts w:ascii="Times New Roman" w:hAnsi="Times New Roman"/>
        </w:rPr>
      </w:pPr>
      <w:r>
        <w:rPr>
          <w:rFonts w:ascii="Times New Roman" w:hAnsi="Times New Roman"/>
          <w:color w:val="181818"/>
          <w:w w:val="105"/>
        </w:rPr>
        <w:t>článek XI.</w:t>
      </w:r>
    </w:p>
    <w:p>
      <w:pPr>
        <w:pStyle w:val="Heading7"/>
        <w:ind w:left="502"/>
      </w:pPr>
      <w:r>
        <w:rPr>
          <w:color w:val="181818"/>
          <w:w w:val="110"/>
        </w:rPr>
        <w:t>VYŠŠÍ MOC</w:t>
      </w:r>
    </w:p>
    <w:p>
      <w:pPr>
        <w:pStyle w:val="ListParagraph"/>
        <w:numPr>
          <w:ilvl w:val="0"/>
          <w:numId w:val="9"/>
        </w:numPr>
        <w:tabs>
          <w:tab w:pos="926" w:val="left" w:leader="none"/>
          <w:tab w:pos="927" w:val="left" w:leader="none"/>
        </w:tabs>
        <w:spacing w:line="261" w:lineRule="auto" w:before="53" w:after="0"/>
        <w:ind w:left="929" w:right="814" w:hanging="430"/>
        <w:jc w:val="left"/>
        <w:rPr>
          <w:rFonts w:ascii="Times New Roman" w:hAnsi="Times New Roman"/>
          <w:color w:val="181818"/>
          <w:sz w:val="21"/>
        </w:rPr>
      </w:pPr>
      <w:r>
        <w:rPr>
          <w:color w:val="181818"/>
          <w:w w:val="105"/>
          <w:sz w:val="19"/>
        </w:rPr>
        <w:t>Smluvní strany se osvobozují od odpovědnosti za </w:t>
      </w:r>
      <w:r>
        <w:rPr>
          <w:color w:val="2F2F2F"/>
          <w:w w:val="105"/>
          <w:sz w:val="19"/>
        </w:rPr>
        <w:t>částečné </w:t>
      </w:r>
      <w:r>
        <w:rPr>
          <w:color w:val="181818"/>
          <w:w w:val="105"/>
          <w:sz w:val="19"/>
        </w:rPr>
        <w:t>nebo úplné nesplnění smluvních závazkO, jestliže se tak stalo v dOsledku vyšší</w:t>
      </w:r>
      <w:r>
        <w:rPr>
          <w:color w:val="181818"/>
          <w:spacing w:val="-26"/>
          <w:w w:val="105"/>
          <w:sz w:val="19"/>
        </w:rPr>
        <w:t> </w:t>
      </w:r>
      <w:r>
        <w:rPr>
          <w:color w:val="181818"/>
          <w:spacing w:val="2"/>
          <w:w w:val="105"/>
          <w:sz w:val="19"/>
        </w:rPr>
        <w:t>moci</w:t>
      </w:r>
      <w:r>
        <w:rPr>
          <w:color w:val="4B4B4B"/>
          <w:spacing w:val="2"/>
          <w:w w:val="105"/>
          <w:sz w:val="19"/>
        </w:rPr>
        <w:t>.</w:t>
      </w:r>
    </w:p>
    <w:p>
      <w:pPr>
        <w:pStyle w:val="ListParagraph"/>
        <w:numPr>
          <w:ilvl w:val="0"/>
          <w:numId w:val="9"/>
        </w:numPr>
        <w:tabs>
          <w:tab w:pos="932" w:val="left" w:leader="none"/>
        </w:tabs>
        <w:spacing w:line="268" w:lineRule="auto" w:before="0" w:after="0"/>
        <w:ind w:left="929" w:right="815" w:hanging="425"/>
        <w:jc w:val="both"/>
        <w:rPr>
          <w:color w:val="181818"/>
          <w:sz w:val="19"/>
        </w:rPr>
      </w:pPr>
      <w:r>
        <w:rPr>
          <w:color w:val="181818"/>
          <w:w w:val="105"/>
          <w:sz w:val="19"/>
        </w:rPr>
        <w:t>Za vyšší moc se pokládají okolnosti, které vznikly po uzavření této smlouvy o dílo v dOsledku stranami nepředvídaných a neodvratitelných událostí, mimořádné a neodvratitelné povahy a mají bezprostřední vliv na plnění předmětu této smlouvy, jedná se především o živelné pohromy, válečné události případně opatření příslušných správních orgánO na území</w:t>
      </w:r>
      <w:r>
        <w:rPr>
          <w:color w:val="181818"/>
          <w:spacing w:val="-1"/>
          <w:w w:val="105"/>
          <w:sz w:val="19"/>
        </w:rPr>
        <w:t> </w:t>
      </w:r>
      <w:r>
        <w:rPr>
          <w:color w:val="181818"/>
          <w:w w:val="105"/>
          <w:sz w:val="19"/>
        </w:rPr>
        <w:t>ČR.</w:t>
      </w:r>
    </w:p>
    <w:p>
      <w:pPr>
        <w:pStyle w:val="ListParagraph"/>
        <w:numPr>
          <w:ilvl w:val="0"/>
          <w:numId w:val="9"/>
        </w:numPr>
        <w:tabs>
          <w:tab w:pos="927" w:val="left" w:leader="none"/>
          <w:tab w:pos="928" w:val="left" w:leader="none"/>
        </w:tabs>
        <w:spacing w:line="219" w:lineRule="exact" w:before="0" w:after="0"/>
        <w:ind w:left="927" w:right="0" w:hanging="426"/>
        <w:jc w:val="left"/>
        <w:rPr>
          <w:color w:val="181818"/>
          <w:sz w:val="19"/>
        </w:rPr>
      </w:pPr>
      <w:r>
        <w:rPr>
          <w:color w:val="181818"/>
          <w:w w:val="105"/>
          <w:sz w:val="19"/>
        </w:rPr>
        <w:t>Nastanou-li okolnosti vyšší moci dle odst. </w:t>
      </w:r>
      <w:r>
        <w:rPr>
          <w:rFonts w:ascii="Times New Roman" w:hAnsi="Times New Roman"/>
          <w:color w:val="181818"/>
          <w:w w:val="105"/>
          <w:sz w:val="21"/>
        </w:rPr>
        <w:t>1., </w:t>
      </w:r>
      <w:r>
        <w:rPr>
          <w:color w:val="181818"/>
          <w:w w:val="105"/>
          <w:sz w:val="19"/>
        </w:rPr>
        <w:t>prodlužuje </w:t>
      </w:r>
      <w:r>
        <w:rPr>
          <w:color w:val="2F2F2F"/>
          <w:w w:val="105"/>
          <w:sz w:val="19"/>
        </w:rPr>
        <w:t>se </w:t>
      </w:r>
      <w:r>
        <w:rPr>
          <w:color w:val="181818"/>
          <w:w w:val="105"/>
          <w:sz w:val="19"/>
        </w:rPr>
        <w:t>doba plnění o dobu,</w:t>
      </w:r>
      <w:r>
        <w:rPr>
          <w:color w:val="181818"/>
          <w:spacing w:val="-18"/>
          <w:w w:val="105"/>
          <w:sz w:val="19"/>
        </w:rPr>
        <w:t> </w:t>
      </w:r>
      <w:r>
        <w:rPr>
          <w:color w:val="181818"/>
          <w:w w:val="105"/>
          <w:sz w:val="19"/>
        </w:rPr>
        <w:t>po kterou budou okolnosti</w:t>
      </w:r>
    </w:p>
    <w:p>
      <w:pPr>
        <w:pStyle w:val="BodyText"/>
        <w:spacing w:before="21"/>
        <w:ind w:left="925"/>
        <w:jc w:val="both"/>
      </w:pPr>
      <w:r>
        <w:rPr/>
        <w:pict>
          <v:line style="position:absolute;mso-position-horizontal-relative:page;mso-position-vertical-relative:paragraph;z-index:1120" from="595.075439pt,112.780223pt" to="595.075439pt,11.40405pt" stroked="true" strokeweight=".721741pt" strokecolor="#000000">
            <v:stroke dashstyle="solid"/>
            <w10:wrap type="none"/>
          </v:line>
        </w:pict>
      </w:r>
      <w:r>
        <w:rPr>
          <w:color w:val="181818"/>
        </w:rPr>
        <w:t>vyšší moci pOsobit.</w:t>
      </w:r>
    </w:p>
    <w:p>
      <w:pPr>
        <w:pStyle w:val="ListParagraph"/>
        <w:numPr>
          <w:ilvl w:val="0"/>
          <w:numId w:val="9"/>
        </w:numPr>
        <w:tabs>
          <w:tab w:pos="923" w:val="left" w:leader="none"/>
          <w:tab w:pos="924" w:val="left" w:leader="none"/>
        </w:tabs>
        <w:spacing w:line="240" w:lineRule="auto" w:before="20" w:after="0"/>
        <w:ind w:left="923" w:right="0" w:hanging="416"/>
        <w:jc w:val="left"/>
        <w:rPr>
          <w:color w:val="181818"/>
          <w:sz w:val="19"/>
        </w:rPr>
      </w:pPr>
      <w:r>
        <w:rPr>
          <w:color w:val="181818"/>
          <w:w w:val="105"/>
          <w:sz w:val="19"/>
        </w:rPr>
        <w:t>Tato doba bude vzájemně odsouhlasena dodatkem k této smlouvě, nebude-li dohodnuto</w:t>
      </w:r>
      <w:r>
        <w:rPr>
          <w:color w:val="181818"/>
          <w:spacing w:val="-25"/>
          <w:w w:val="105"/>
          <w:sz w:val="19"/>
        </w:rPr>
        <w:t> </w:t>
      </w:r>
      <w:r>
        <w:rPr>
          <w:color w:val="181818"/>
          <w:w w:val="105"/>
          <w:sz w:val="19"/>
        </w:rPr>
        <w:t>jinak.</w:t>
      </w:r>
    </w:p>
    <w:p>
      <w:pPr>
        <w:pStyle w:val="Heading4"/>
        <w:spacing w:before="86"/>
        <w:ind w:left="501"/>
        <w:rPr>
          <w:rFonts w:ascii="Times New Roman" w:hAnsi="Times New Roman"/>
        </w:rPr>
      </w:pPr>
      <w:r>
        <w:rPr>
          <w:rFonts w:ascii="Times New Roman" w:hAnsi="Times New Roman"/>
          <w:color w:val="181818"/>
          <w:w w:val="105"/>
        </w:rPr>
        <w:t>článek XII.</w:t>
      </w:r>
    </w:p>
    <w:p>
      <w:pPr>
        <w:pStyle w:val="Heading7"/>
        <w:spacing w:before="12"/>
        <w:ind w:left="501"/>
      </w:pPr>
      <w:r>
        <w:rPr>
          <w:color w:val="181818"/>
          <w:w w:val="105"/>
        </w:rPr>
        <w:t>ODSTOUPENÍ OD SMLOUVY</w:t>
      </w:r>
    </w:p>
    <w:p>
      <w:pPr>
        <w:pStyle w:val="ListParagraph"/>
        <w:numPr>
          <w:ilvl w:val="0"/>
          <w:numId w:val="10"/>
        </w:numPr>
        <w:tabs>
          <w:tab w:pos="928" w:val="left" w:leader="none"/>
        </w:tabs>
        <w:spacing w:line="266" w:lineRule="auto" w:before="60" w:after="0"/>
        <w:ind w:left="928" w:right="818" w:hanging="429"/>
        <w:jc w:val="both"/>
        <w:rPr>
          <w:rFonts w:ascii="Times New Roman" w:hAnsi="Times New Roman"/>
          <w:color w:val="181818"/>
          <w:sz w:val="21"/>
        </w:rPr>
      </w:pPr>
      <w:r>
        <w:rPr>
          <w:color w:val="181818"/>
          <w:w w:val="105"/>
          <w:sz w:val="19"/>
        </w:rPr>
        <w:t>Práce zhotovitele, které vykazují již v prOběhu provádění prokazatelné nedostatky nebo jsou prováděny v rozporu s touto smlouvou, je zhotovitel povinen nahradit bezvadným plněním. Pokud </w:t>
      </w:r>
      <w:r>
        <w:rPr>
          <w:color w:val="2F2F2F"/>
          <w:w w:val="105"/>
          <w:sz w:val="19"/>
        </w:rPr>
        <w:t>zhotovitel </w:t>
      </w:r>
      <w:r>
        <w:rPr>
          <w:color w:val="181818"/>
          <w:w w:val="105"/>
          <w:sz w:val="19"/>
        </w:rPr>
        <w:t>ve lhOtě, dohodnuté </w:t>
      </w:r>
      <w:r>
        <w:rPr>
          <w:color w:val="2F2F2F"/>
          <w:w w:val="105"/>
          <w:sz w:val="19"/>
        </w:rPr>
        <w:t>s </w:t>
      </w:r>
      <w:r>
        <w:rPr>
          <w:color w:val="181818"/>
          <w:w w:val="105"/>
          <w:sz w:val="19"/>
        </w:rPr>
        <w:t>objednatelem, takto zjištěné oprávněné nedostatky neodstraní, mOže objednatel od smlouvy odstoupit. Vznikne-li z těchto dOvodO objednateli škoda, je zhotovitel prOkazně vyčíslenou </w:t>
      </w:r>
      <w:r>
        <w:rPr>
          <w:color w:val="2F2F2F"/>
          <w:w w:val="105"/>
          <w:sz w:val="19"/>
        </w:rPr>
        <w:t>škodu </w:t>
      </w:r>
      <w:r>
        <w:rPr>
          <w:color w:val="181818"/>
          <w:w w:val="105"/>
          <w:sz w:val="19"/>
        </w:rPr>
        <w:t>povinen uhradit.</w:t>
      </w:r>
    </w:p>
    <w:p>
      <w:pPr>
        <w:pStyle w:val="ListParagraph"/>
        <w:numPr>
          <w:ilvl w:val="0"/>
          <w:numId w:val="10"/>
        </w:numPr>
        <w:tabs>
          <w:tab w:pos="922" w:val="left" w:leader="none"/>
          <w:tab w:pos="923" w:val="left" w:leader="none"/>
        </w:tabs>
        <w:spacing w:line="203" w:lineRule="exact" w:before="0" w:after="0"/>
        <w:ind w:left="922" w:right="0" w:hanging="411"/>
        <w:jc w:val="left"/>
        <w:rPr>
          <w:color w:val="181818"/>
          <w:sz w:val="19"/>
        </w:rPr>
      </w:pPr>
      <w:r>
        <w:rPr>
          <w:color w:val="181818"/>
          <w:w w:val="105"/>
          <w:sz w:val="19"/>
        </w:rPr>
        <w:t>Jestliže objednatel v prOběhu plnění předmětu smlouvy zjistí, že prokazatelně dochází k prodlení </w:t>
      </w:r>
      <w:r>
        <w:rPr>
          <w:color w:val="2F2F2F"/>
          <w:w w:val="105"/>
          <w:sz w:val="19"/>
        </w:rPr>
        <w:t>se</w:t>
      </w:r>
      <w:r>
        <w:rPr>
          <w:color w:val="2F2F2F"/>
          <w:spacing w:val="-17"/>
          <w:w w:val="105"/>
          <w:sz w:val="19"/>
        </w:rPr>
        <w:t> </w:t>
      </w:r>
      <w:r>
        <w:rPr>
          <w:color w:val="2F2F2F"/>
          <w:w w:val="105"/>
          <w:sz w:val="19"/>
        </w:rPr>
        <w:t>zahájením</w:t>
      </w:r>
    </w:p>
    <w:p>
      <w:pPr>
        <w:pStyle w:val="BodyText"/>
        <w:spacing w:line="266" w:lineRule="auto" w:before="27"/>
        <w:ind w:left="864" w:right="820"/>
        <w:jc w:val="both"/>
      </w:pPr>
      <w:r>
        <w:rPr>
          <w:color w:val="181818"/>
          <w:w w:val="105"/>
        </w:rPr>
        <w:t>nebo prováděním prací oproti </w:t>
      </w:r>
      <w:r>
        <w:rPr>
          <w:color w:val="2F2F2F"/>
          <w:w w:val="105"/>
        </w:rPr>
        <w:t>smluvnímu </w:t>
      </w:r>
      <w:r>
        <w:rPr>
          <w:color w:val="181818"/>
          <w:w w:val="105"/>
        </w:rPr>
        <w:t>ujednání z dOvodQ na straně zhotovitele, </w:t>
      </w:r>
      <w:r>
        <w:rPr>
          <w:color w:val="2F2F2F"/>
          <w:w w:val="105"/>
        </w:rPr>
        <w:t>stanoví </w:t>
      </w:r>
      <w:r>
        <w:rPr>
          <w:color w:val="181818"/>
          <w:w w:val="105"/>
        </w:rPr>
        <w:t>zhotoviteli lhOtu do kdy má nedostatky odstranit. V případě, že zhotovitel prokazatelně neodstraní nedostatky ve stanovené lhOtě, mOže objednatel od smlouvy odstoupit. Prokazatelnou škodu, která objednateli z těchto dOvodQ vznikne je zhotovitel povinen uhradit.</w:t>
      </w:r>
    </w:p>
    <w:p>
      <w:pPr>
        <w:pStyle w:val="ListParagraph"/>
        <w:numPr>
          <w:ilvl w:val="0"/>
          <w:numId w:val="10"/>
        </w:numPr>
        <w:tabs>
          <w:tab w:pos="928" w:val="left" w:leader="none"/>
          <w:tab w:pos="929" w:val="left" w:leader="none"/>
        </w:tabs>
        <w:spacing w:line="268" w:lineRule="auto" w:before="0" w:after="0"/>
        <w:ind w:left="929" w:right="821" w:hanging="421"/>
        <w:jc w:val="left"/>
        <w:rPr>
          <w:color w:val="181818"/>
          <w:sz w:val="19"/>
        </w:rPr>
      </w:pPr>
      <w:r>
        <w:rPr>
          <w:color w:val="181818"/>
          <w:spacing w:val="-7"/>
          <w:w w:val="105"/>
          <w:sz w:val="19"/>
        </w:rPr>
        <w:t>Bude</w:t>
      </w:r>
      <w:r>
        <w:rPr>
          <w:color w:val="4B4B4B"/>
          <w:spacing w:val="-7"/>
          <w:w w:val="105"/>
          <w:sz w:val="19"/>
        </w:rPr>
        <w:t>-</w:t>
      </w:r>
      <w:r>
        <w:rPr>
          <w:color w:val="181818"/>
          <w:spacing w:val="-7"/>
          <w:w w:val="105"/>
          <w:sz w:val="19"/>
        </w:rPr>
        <w:t>li </w:t>
      </w:r>
      <w:r>
        <w:rPr>
          <w:color w:val="181818"/>
          <w:w w:val="105"/>
          <w:sz w:val="19"/>
        </w:rPr>
        <w:t>zhotovitel nucen z dOvodO na </w:t>
      </w:r>
      <w:r>
        <w:rPr>
          <w:color w:val="2F2F2F"/>
          <w:w w:val="105"/>
          <w:sz w:val="19"/>
        </w:rPr>
        <w:t>straně </w:t>
      </w:r>
      <w:r>
        <w:rPr>
          <w:color w:val="181818"/>
          <w:w w:val="105"/>
          <w:sz w:val="19"/>
        </w:rPr>
        <w:t>objednatele přerušit práce na díle po dobu delší jak jeden měsíc, mOže od smlouvy odstoupit, nebude-li dohodnuto</w:t>
      </w:r>
      <w:r>
        <w:rPr>
          <w:color w:val="181818"/>
          <w:spacing w:val="-14"/>
          <w:w w:val="105"/>
          <w:sz w:val="19"/>
        </w:rPr>
        <w:t> </w:t>
      </w:r>
      <w:r>
        <w:rPr>
          <w:color w:val="181818"/>
          <w:spacing w:val="2"/>
          <w:w w:val="105"/>
          <w:sz w:val="19"/>
        </w:rPr>
        <w:t>jinak</w:t>
      </w:r>
      <w:r>
        <w:rPr>
          <w:color w:val="4B4B4B"/>
          <w:spacing w:val="2"/>
          <w:w w:val="105"/>
          <w:sz w:val="19"/>
        </w:rPr>
        <w:t>.</w:t>
      </w:r>
    </w:p>
    <w:p>
      <w:pPr>
        <w:spacing w:after="0" w:line="268" w:lineRule="auto"/>
        <w:jc w:val="left"/>
        <w:rPr>
          <w:sz w:val="19"/>
        </w:rPr>
        <w:sectPr>
          <w:pgSz w:w="11910" w:h="16850"/>
          <w:pgMar w:header="528" w:footer="0" w:top="1000" w:bottom="820" w:left="400" w:right="0"/>
        </w:sectPr>
      </w:pPr>
    </w:p>
    <w:p>
      <w:pPr>
        <w:pStyle w:val="ListParagraph"/>
        <w:numPr>
          <w:ilvl w:val="0"/>
          <w:numId w:val="10"/>
        </w:numPr>
        <w:tabs>
          <w:tab w:pos="890" w:val="left" w:leader="none"/>
          <w:tab w:pos="892" w:val="left" w:leader="none"/>
        </w:tabs>
        <w:spacing w:line="278" w:lineRule="auto" w:before="100" w:after="0"/>
        <w:ind w:left="886" w:right="849" w:hanging="423"/>
        <w:jc w:val="left"/>
        <w:rPr>
          <w:color w:val="181818"/>
          <w:sz w:val="19"/>
        </w:rPr>
      </w:pPr>
      <w:r>
        <w:rPr>
          <w:color w:val="181818"/>
          <w:w w:val="105"/>
          <w:sz w:val="19"/>
        </w:rPr>
        <w:t>V případě odstoupení od smlouvy jednou ze smluvních stran, bude k datu účinnosti odstoupení vyhotoven protokol o předání nedokončeného</w:t>
      </w:r>
      <w:r>
        <w:rPr>
          <w:color w:val="181818"/>
          <w:spacing w:val="7"/>
          <w:w w:val="105"/>
          <w:sz w:val="19"/>
        </w:rPr>
        <w:t> </w:t>
      </w:r>
      <w:r>
        <w:rPr>
          <w:color w:val="181818"/>
          <w:w w:val="105"/>
          <w:sz w:val="19"/>
        </w:rPr>
        <w:t>díla.</w:t>
      </w:r>
    </w:p>
    <w:p>
      <w:pPr>
        <w:pStyle w:val="ListParagraph"/>
        <w:numPr>
          <w:ilvl w:val="0"/>
          <w:numId w:val="10"/>
        </w:numPr>
        <w:tabs>
          <w:tab w:pos="884" w:val="left" w:leader="none"/>
          <w:tab w:pos="885" w:val="left" w:leader="none"/>
        </w:tabs>
        <w:spacing w:line="202" w:lineRule="exact" w:before="0" w:after="0"/>
        <w:ind w:left="884" w:right="0" w:hanging="412"/>
        <w:jc w:val="left"/>
        <w:rPr>
          <w:color w:val="181818"/>
          <w:sz w:val="19"/>
        </w:rPr>
      </w:pPr>
      <w:r>
        <w:rPr>
          <w:color w:val="181818"/>
          <w:w w:val="105"/>
          <w:sz w:val="19"/>
        </w:rPr>
        <w:t>Do doby vyčíslení oprávněných nárokťl smluvních stran a do doby dohody o vzájemném vyrovnání</w:t>
      </w:r>
      <w:r>
        <w:rPr>
          <w:color w:val="181818"/>
          <w:spacing w:val="28"/>
          <w:w w:val="105"/>
          <w:sz w:val="19"/>
        </w:rPr>
        <w:t> </w:t>
      </w:r>
      <w:r>
        <w:rPr>
          <w:color w:val="181818"/>
          <w:w w:val="105"/>
          <w:sz w:val="19"/>
        </w:rPr>
        <w:t>těchto</w:t>
      </w:r>
    </w:p>
    <w:p>
      <w:pPr>
        <w:pStyle w:val="BodyText"/>
        <w:spacing w:before="20"/>
        <w:ind w:left="821"/>
      </w:pPr>
      <w:r>
        <w:rPr>
          <w:color w:val="181818"/>
          <w:w w:val="105"/>
        </w:rPr>
        <w:t>nárokťl, je objednatel oprávněn zadržet veškeré fakturované a splatné platby zhotoviteli.</w:t>
      </w:r>
    </w:p>
    <w:p>
      <w:pPr>
        <w:pStyle w:val="ListParagraph"/>
        <w:numPr>
          <w:ilvl w:val="0"/>
          <w:numId w:val="10"/>
        </w:numPr>
        <w:tabs>
          <w:tab w:pos="898" w:val="left" w:leader="none"/>
          <w:tab w:pos="899" w:val="left" w:leader="none"/>
        </w:tabs>
        <w:spacing w:line="268" w:lineRule="auto" w:before="27" w:after="0"/>
        <w:ind w:left="896" w:right="855" w:hanging="423"/>
        <w:jc w:val="left"/>
        <w:rPr>
          <w:color w:val="181818"/>
          <w:sz w:val="19"/>
        </w:rPr>
      </w:pPr>
      <w:r>
        <w:rPr>
          <w:color w:val="181818"/>
          <w:sz w:val="19"/>
        </w:rPr>
        <w:t>V  dalším  se  v  případě  odstoupení  od  smlouvy  postupuje  dle  příslušných   ustanovení  obchodního  zákoníku v platném</w:t>
      </w:r>
      <w:r>
        <w:rPr>
          <w:color w:val="181818"/>
          <w:spacing w:val="15"/>
          <w:sz w:val="19"/>
        </w:rPr>
        <w:t> </w:t>
      </w:r>
      <w:r>
        <w:rPr>
          <w:color w:val="181818"/>
          <w:sz w:val="19"/>
        </w:rPr>
        <w:t>znění.</w:t>
      </w:r>
    </w:p>
    <w:p>
      <w:pPr>
        <w:pStyle w:val="ListParagraph"/>
        <w:numPr>
          <w:ilvl w:val="0"/>
          <w:numId w:val="10"/>
        </w:numPr>
        <w:tabs>
          <w:tab w:pos="898" w:val="left" w:leader="none"/>
          <w:tab w:pos="899" w:val="left" w:leader="none"/>
        </w:tabs>
        <w:spacing w:line="278" w:lineRule="auto" w:before="0" w:after="0"/>
        <w:ind w:left="901" w:right="837" w:hanging="430"/>
        <w:jc w:val="left"/>
        <w:rPr>
          <w:color w:val="181818"/>
          <w:sz w:val="19"/>
        </w:rPr>
      </w:pPr>
      <w:r>
        <w:rPr>
          <w:color w:val="181818"/>
          <w:w w:val="105"/>
          <w:sz w:val="19"/>
        </w:rPr>
        <w:t>V případě odstoupení od smlouvy je zadavatel povinen nahradit zhotovenou část PD v ceně odpovídající rozsahu částečného provedení</w:t>
      </w:r>
      <w:r>
        <w:rPr>
          <w:color w:val="181818"/>
          <w:spacing w:val="-3"/>
          <w:w w:val="105"/>
          <w:sz w:val="19"/>
        </w:rPr>
        <w:t> </w:t>
      </w:r>
      <w:r>
        <w:rPr>
          <w:color w:val="181818"/>
          <w:w w:val="105"/>
          <w:sz w:val="19"/>
        </w:rPr>
        <w:t>díla.</w:t>
      </w:r>
    </w:p>
    <w:p>
      <w:pPr>
        <w:spacing w:line="260" w:lineRule="exact" w:before="6"/>
        <w:ind w:left="471" w:right="0" w:firstLine="0"/>
        <w:jc w:val="left"/>
        <w:rPr>
          <w:rFonts w:ascii="Times New Roman" w:hAnsi="Times New Roman"/>
          <w:b/>
          <w:sz w:val="23"/>
        </w:rPr>
      </w:pPr>
      <w:r>
        <w:rPr>
          <w:rFonts w:ascii="Times New Roman" w:hAnsi="Times New Roman"/>
          <w:b/>
          <w:color w:val="181818"/>
          <w:sz w:val="23"/>
        </w:rPr>
        <w:t>článek XIII.</w:t>
      </w:r>
    </w:p>
    <w:p>
      <w:pPr>
        <w:pStyle w:val="Heading4"/>
        <w:spacing w:line="248" w:lineRule="exact"/>
        <w:ind w:left="476"/>
        <w:rPr>
          <w:rFonts w:ascii="Times New Roman" w:hAnsi="Times New Roman"/>
        </w:rPr>
      </w:pPr>
      <w:r>
        <w:rPr>
          <w:rFonts w:ascii="Times New Roman" w:hAnsi="Times New Roman"/>
          <w:color w:val="2D2D2D"/>
        </w:rPr>
        <w:t>ZVLÁŠTNÍ </w:t>
      </w:r>
      <w:r>
        <w:rPr>
          <w:rFonts w:ascii="Times New Roman" w:hAnsi="Times New Roman"/>
          <w:color w:val="181818"/>
        </w:rPr>
        <w:t>UJEDNÁNÍ</w:t>
      </w:r>
    </w:p>
    <w:p>
      <w:pPr>
        <w:pStyle w:val="ListParagraph"/>
        <w:numPr>
          <w:ilvl w:val="0"/>
          <w:numId w:val="11"/>
        </w:numPr>
        <w:tabs>
          <w:tab w:pos="896" w:val="left" w:leader="none"/>
          <w:tab w:pos="897" w:val="left" w:leader="none"/>
        </w:tabs>
        <w:spacing w:line="278" w:lineRule="auto" w:before="63" w:after="0"/>
        <w:ind w:left="836" w:right="850" w:hanging="362"/>
        <w:jc w:val="left"/>
        <w:rPr>
          <w:sz w:val="19"/>
        </w:rPr>
      </w:pPr>
      <w:r>
        <w:rPr/>
        <w:tab/>
      </w:r>
      <w:r>
        <w:rPr>
          <w:color w:val="181818"/>
          <w:sz w:val="19"/>
        </w:rPr>
        <w:t>Cena díla (PD) pro všechny stupně projektové přípravy stavby zahrnuje vedlejší náklady a odměny </w:t>
      </w:r>
      <w:r>
        <w:rPr>
          <w:color w:val="2D2D2D"/>
          <w:sz w:val="19"/>
        </w:rPr>
        <w:t>za </w:t>
      </w:r>
      <w:r>
        <w:rPr>
          <w:color w:val="181818"/>
          <w:sz w:val="19"/>
        </w:rPr>
        <w:t>výkony nepříslušející zhotoviteli</w:t>
      </w:r>
      <w:r>
        <w:rPr>
          <w:color w:val="181818"/>
          <w:spacing w:val="-2"/>
          <w:sz w:val="19"/>
        </w:rPr>
        <w:t> </w:t>
      </w:r>
      <w:r>
        <w:rPr>
          <w:color w:val="181818"/>
          <w:sz w:val="19"/>
        </w:rPr>
        <w:t>PD</w:t>
      </w:r>
    </w:p>
    <w:p>
      <w:pPr>
        <w:pStyle w:val="ListParagraph"/>
        <w:numPr>
          <w:ilvl w:val="0"/>
          <w:numId w:val="11"/>
        </w:numPr>
        <w:tabs>
          <w:tab w:pos="902" w:val="left" w:leader="none"/>
          <w:tab w:pos="903" w:val="left" w:leader="none"/>
        </w:tabs>
        <w:spacing w:line="202" w:lineRule="exact" w:before="0" w:after="0"/>
        <w:ind w:left="902" w:right="0" w:hanging="427"/>
        <w:jc w:val="left"/>
        <w:rPr>
          <w:sz w:val="19"/>
        </w:rPr>
      </w:pPr>
      <w:r>
        <w:rPr>
          <w:color w:val="181818"/>
          <w:w w:val="105"/>
          <w:sz w:val="19"/>
        </w:rPr>
        <w:t>Zhotovitel mťlže zpracovat a předat jednotlivé části díla před dohodnutým</w:t>
      </w:r>
      <w:r>
        <w:rPr>
          <w:color w:val="181818"/>
          <w:spacing w:val="6"/>
          <w:w w:val="105"/>
          <w:sz w:val="19"/>
        </w:rPr>
        <w:t> </w:t>
      </w:r>
      <w:r>
        <w:rPr>
          <w:color w:val="181818"/>
          <w:w w:val="105"/>
          <w:sz w:val="19"/>
        </w:rPr>
        <w:t>termínem.</w:t>
      </w:r>
    </w:p>
    <w:p>
      <w:pPr>
        <w:pStyle w:val="Heading2"/>
        <w:spacing w:before="55"/>
      </w:pPr>
      <w:r>
        <w:rPr>
          <w:color w:val="181818"/>
        </w:rPr>
        <w:t>článek XIV.</w:t>
      </w:r>
    </w:p>
    <w:p>
      <w:pPr>
        <w:pStyle w:val="Heading4"/>
        <w:spacing w:line="248" w:lineRule="exact"/>
        <w:ind w:left="472"/>
        <w:rPr>
          <w:rFonts w:ascii="Times New Roman" w:hAnsi="Times New Roman"/>
        </w:rPr>
      </w:pPr>
      <w:r>
        <w:rPr>
          <w:rFonts w:ascii="Times New Roman" w:hAnsi="Times New Roman"/>
          <w:color w:val="181818"/>
        </w:rPr>
        <w:t>OSTATNÍ UJEDNÁNÍ</w:t>
      </w:r>
    </w:p>
    <w:p>
      <w:pPr>
        <w:pStyle w:val="ListParagraph"/>
        <w:numPr>
          <w:ilvl w:val="0"/>
          <w:numId w:val="12"/>
        </w:numPr>
        <w:tabs>
          <w:tab w:pos="839" w:val="left" w:leader="none"/>
          <w:tab w:pos="840" w:val="left" w:leader="none"/>
        </w:tabs>
        <w:spacing w:line="273" w:lineRule="auto" w:before="53" w:after="0"/>
        <w:ind w:left="907" w:right="838" w:hanging="434"/>
        <w:jc w:val="left"/>
        <w:rPr>
          <w:color w:val="181818"/>
          <w:sz w:val="20"/>
        </w:rPr>
      </w:pPr>
      <w:r>
        <w:rPr>
          <w:color w:val="181818"/>
          <w:w w:val="105"/>
          <w:sz w:val="19"/>
        </w:rPr>
        <w:t>Objednatel</w:t>
      </w:r>
      <w:r>
        <w:rPr>
          <w:color w:val="181818"/>
          <w:spacing w:val="2"/>
          <w:w w:val="105"/>
          <w:sz w:val="19"/>
        </w:rPr>
        <w:t> </w:t>
      </w:r>
      <w:r>
        <w:rPr>
          <w:color w:val="181818"/>
          <w:w w:val="105"/>
          <w:sz w:val="19"/>
        </w:rPr>
        <w:t>umožní</w:t>
      </w:r>
      <w:r>
        <w:rPr>
          <w:color w:val="181818"/>
          <w:spacing w:val="-18"/>
          <w:w w:val="105"/>
          <w:sz w:val="19"/>
        </w:rPr>
        <w:t> </w:t>
      </w:r>
      <w:r>
        <w:rPr>
          <w:color w:val="181818"/>
          <w:w w:val="105"/>
          <w:sz w:val="19"/>
        </w:rPr>
        <w:t>zhotoviteli</w:t>
      </w:r>
      <w:r>
        <w:rPr>
          <w:color w:val="181818"/>
          <w:spacing w:val="-4"/>
          <w:w w:val="105"/>
          <w:sz w:val="19"/>
        </w:rPr>
        <w:t> </w:t>
      </w:r>
      <w:r>
        <w:rPr>
          <w:color w:val="181818"/>
          <w:w w:val="105"/>
          <w:sz w:val="19"/>
        </w:rPr>
        <w:t>přístup na</w:t>
      </w:r>
      <w:r>
        <w:rPr>
          <w:color w:val="181818"/>
          <w:spacing w:val="-9"/>
          <w:w w:val="105"/>
          <w:sz w:val="19"/>
        </w:rPr>
        <w:t> </w:t>
      </w:r>
      <w:r>
        <w:rPr>
          <w:color w:val="181818"/>
          <w:w w:val="105"/>
          <w:sz w:val="19"/>
        </w:rPr>
        <w:t>stavební</w:t>
      </w:r>
      <w:r>
        <w:rPr>
          <w:color w:val="181818"/>
          <w:spacing w:val="-10"/>
          <w:w w:val="105"/>
          <w:sz w:val="19"/>
        </w:rPr>
        <w:t> </w:t>
      </w:r>
      <w:r>
        <w:rPr>
          <w:color w:val="181818"/>
          <w:w w:val="105"/>
          <w:sz w:val="19"/>
        </w:rPr>
        <w:t>pozemky</w:t>
      </w:r>
      <w:r>
        <w:rPr>
          <w:color w:val="181818"/>
          <w:spacing w:val="-5"/>
          <w:w w:val="105"/>
          <w:sz w:val="19"/>
        </w:rPr>
        <w:t> </w:t>
      </w:r>
      <w:r>
        <w:rPr>
          <w:color w:val="181818"/>
          <w:w w:val="105"/>
          <w:sz w:val="19"/>
        </w:rPr>
        <w:t>a</w:t>
      </w:r>
      <w:r>
        <w:rPr>
          <w:color w:val="181818"/>
          <w:spacing w:val="2"/>
          <w:w w:val="105"/>
          <w:sz w:val="19"/>
        </w:rPr>
        <w:t> </w:t>
      </w:r>
      <w:r>
        <w:rPr>
          <w:color w:val="181818"/>
          <w:w w:val="105"/>
          <w:sz w:val="19"/>
        </w:rPr>
        <w:t>do</w:t>
      </w:r>
      <w:r>
        <w:rPr>
          <w:color w:val="181818"/>
          <w:spacing w:val="2"/>
          <w:w w:val="105"/>
          <w:sz w:val="19"/>
        </w:rPr>
        <w:t> </w:t>
      </w:r>
      <w:r>
        <w:rPr>
          <w:color w:val="181818"/>
          <w:w w:val="105"/>
          <w:sz w:val="19"/>
        </w:rPr>
        <w:t>stavebních</w:t>
      </w:r>
      <w:r>
        <w:rPr>
          <w:color w:val="181818"/>
          <w:spacing w:val="-7"/>
          <w:w w:val="105"/>
          <w:sz w:val="19"/>
        </w:rPr>
        <w:t> </w:t>
      </w:r>
      <w:r>
        <w:rPr>
          <w:color w:val="181818"/>
          <w:w w:val="105"/>
          <w:sz w:val="19"/>
        </w:rPr>
        <w:t>objektťl</w:t>
      </w:r>
      <w:r>
        <w:rPr>
          <w:color w:val="181818"/>
          <w:spacing w:val="-3"/>
          <w:w w:val="105"/>
          <w:sz w:val="19"/>
        </w:rPr>
        <w:t> </w:t>
      </w:r>
      <w:r>
        <w:rPr>
          <w:color w:val="181818"/>
          <w:w w:val="105"/>
          <w:sz w:val="19"/>
        </w:rPr>
        <w:t>za</w:t>
      </w:r>
      <w:r>
        <w:rPr>
          <w:color w:val="181818"/>
          <w:spacing w:val="-8"/>
          <w:w w:val="105"/>
          <w:sz w:val="19"/>
        </w:rPr>
        <w:t> </w:t>
      </w:r>
      <w:r>
        <w:rPr>
          <w:color w:val="181818"/>
          <w:w w:val="105"/>
          <w:sz w:val="19"/>
        </w:rPr>
        <w:t>účelem</w:t>
      </w:r>
      <w:r>
        <w:rPr>
          <w:color w:val="181818"/>
          <w:spacing w:val="-4"/>
          <w:w w:val="105"/>
          <w:sz w:val="19"/>
        </w:rPr>
        <w:t> </w:t>
      </w:r>
      <w:r>
        <w:rPr>
          <w:color w:val="181818"/>
          <w:w w:val="105"/>
          <w:sz w:val="19"/>
        </w:rPr>
        <w:t>plnění</w:t>
      </w:r>
      <w:r>
        <w:rPr>
          <w:color w:val="181818"/>
          <w:spacing w:val="-14"/>
          <w:w w:val="105"/>
          <w:sz w:val="19"/>
        </w:rPr>
        <w:t> </w:t>
      </w:r>
      <w:r>
        <w:rPr>
          <w:color w:val="181818"/>
          <w:w w:val="105"/>
          <w:sz w:val="19"/>
        </w:rPr>
        <w:t>předmětu smlouvy.</w:t>
      </w:r>
    </w:p>
    <w:p>
      <w:pPr>
        <w:pStyle w:val="ListParagraph"/>
        <w:numPr>
          <w:ilvl w:val="0"/>
          <w:numId w:val="12"/>
        </w:numPr>
        <w:tabs>
          <w:tab w:pos="845" w:val="left" w:leader="none"/>
        </w:tabs>
        <w:spacing w:line="200" w:lineRule="exact" w:before="0" w:after="0"/>
        <w:ind w:left="844" w:right="0" w:hanging="362"/>
        <w:jc w:val="left"/>
        <w:rPr>
          <w:color w:val="181818"/>
          <w:sz w:val="19"/>
        </w:rPr>
      </w:pPr>
      <w:r>
        <w:rPr>
          <w:color w:val="181818"/>
          <w:sz w:val="19"/>
        </w:rPr>
        <w:t>Zhotovitel bude provádět dílo v souladu s platnými ČSN, příp. jejich novelizacemi a v souladu se </w:t>
      </w:r>
      <w:r>
        <w:rPr>
          <w:color w:val="2D2D2D"/>
          <w:sz w:val="19"/>
        </w:rPr>
        <w:t>zákonem</w:t>
      </w:r>
      <w:r>
        <w:rPr>
          <w:color w:val="2D2D2D"/>
          <w:spacing w:val="21"/>
          <w:sz w:val="19"/>
        </w:rPr>
        <w:t> </w:t>
      </w:r>
      <w:r>
        <w:rPr>
          <w:color w:val="181818"/>
          <w:sz w:val="19"/>
        </w:rPr>
        <w:t>č.</w:t>
      </w:r>
    </w:p>
    <w:p>
      <w:pPr>
        <w:pStyle w:val="BodyText"/>
        <w:spacing w:line="273" w:lineRule="auto" w:before="20"/>
        <w:ind w:left="901" w:right="838" w:firstLine="6"/>
        <w:jc w:val="both"/>
      </w:pPr>
      <w:r>
        <w:rPr>
          <w:color w:val="181818"/>
          <w:w w:val="105"/>
        </w:rPr>
        <w:t>183/2006 Sb., o územním plánování a stavebním řádu (stavební zákon) a předpisy souvisejícími. Zhotovitel se bude řídit výchozími podklady objednatele, jeho pokyny, zápisy, dohodami oprávněných pracovníkťl smluvních stran.</w:t>
      </w:r>
    </w:p>
    <w:p>
      <w:pPr>
        <w:pStyle w:val="ListParagraph"/>
        <w:numPr>
          <w:ilvl w:val="0"/>
          <w:numId w:val="12"/>
        </w:numPr>
        <w:tabs>
          <w:tab w:pos="842" w:val="left" w:leader="none"/>
        </w:tabs>
        <w:spacing w:line="207" w:lineRule="exact" w:before="0" w:after="0"/>
        <w:ind w:left="841" w:right="0" w:hanging="355"/>
        <w:jc w:val="left"/>
        <w:rPr>
          <w:color w:val="181818"/>
          <w:sz w:val="19"/>
        </w:rPr>
      </w:pPr>
      <w:r>
        <w:rPr>
          <w:color w:val="181818"/>
          <w:w w:val="105"/>
          <w:sz w:val="19"/>
        </w:rPr>
        <w:t>Na dílo se v plné výši vztahují ustanovení Autorského</w:t>
      </w:r>
      <w:r>
        <w:rPr>
          <w:color w:val="181818"/>
          <w:spacing w:val="-26"/>
          <w:w w:val="105"/>
          <w:sz w:val="19"/>
        </w:rPr>
        <w:t> </w:t>
      </w:r>
      <w:r>
        <w:rPr>
          <w:color w:val="181818"/>
          <w:w w:val="105"/>
          <w:sz w:val="19"/>
        </w:rPr>
        <w:t>zákona.</w:t>
      </w:r>
    </w:p>
    <w:p>
      <w:pPr>
        <w:pStyle w:val="ListParagraph"/>
        <w:numPr>
          <w:ilvl w:val="0"/>
          <w:numId w:val="12"/>
        </w:numPr>
        <w:tabs>
          <w:tab w:pos="840" w:val="left" w:leader="none"/>
        </w:tabs>
        <w:spacing w:line="240" w:lineRule="auto" w:before="20" w:after="0"/>
        <w:ind w:left="839" w:right="0" w:hanging="354"/>
        <w:jc w:val="left"/>
        <w:rPr>
          <w:color w:val="181818"/>
          <w:sz w:val="19"/>
        </w:rPr>
      </w:pPr>
      <w:r>
        <w:rPr>
          <w:color w:val="181818"/>
          <w:w w:val="105"/>
          <w:sz w:val="19"/>
        </w:rPr>
        <w:t>Části díla se stávají vlastnictvím objednatele po uhrazení částečných faktur </w:t>
      </w:r>
      <w:r>
        <w:rPr>
          <w:color w:val="2D2D2D"/>
          <w:w w:val="105"/>
          <w:sz w:val="19"/>
        </w:rPr>
        <w:t>za </w:t>
      </w:r>
      <w:r>
        <w:rPr>
          <w:color w:val="181818"/>
          <w:w w:val="105"/>
          <w:sz w:val="19"/>
        </w:rPr>
        <w:t>jednotlivé stupně PD dle</w:t>
      </w:r>
      <w:r>
        <w:rPr>
          <w:color w:val="181818"/>
          <w:spacing w:val="-13"/>
          <w:w w:val="105"/>
          <w:sz w:val="19"/>
        </w:rPr>
        <w:t> </w:t>
      </w:r>
      <w:r>
        <w:rPr>
          <w:color w:val="181818"/>
          <w:w w:val="105"/>
          <w:sz w:val="19"/>
        </w:rPr>
        <w:t>článku</w:t>
      </w:r>
    </w:p>
    <w:p>
      <w:pPr>
        <w:pStyle w:val="BodyText"/>
        <w:spacing w:before="41"/>
        <w:ind w:left="912"/>
      </w:pPr>
      <w:r>
        <w:rPr>
          <w:color w:val="181818"/>
          <w:w w:val="105"/>
        </w:rPr>
        <w:t>VI. odst. 1.</w:t>
      </w:r>
    </w:p>
    <w:p>
      <w:pPr>
        <w:pStyle w:val="ListParagraph"/>
        <w:numPr>
          <w:ilvl w:val="0"/>
          <w:numId w:val="12"/>
        </w:numPr>
        <w:tabs>
          <w:tab w:pos="905" w:val="left" w:leader="none"/>
        </w:tabs>
        <w:spacing w:line="266" w:lineRule="auto" w:before="5" w:after="0"/>
        <w:ind w:left="907" w:right="829" w:hanging="421"/>
        <w:jc w:val="both"/>
        <w:rPr>
          <w:color w:val="181818"/>
          <w:sz w:val="19"/>
        </w:rPr>
      </w:pPr>
      <w:r>
        <w:rPr>
          <w:color w:val="181818"/>
          <w:w w:val="105"/>
          <w:sz w:val="19"/>
        </w:rPr>
        <w:t>Strany této </w:t>
      </w:r>
      <w:r>
        <w:rPr>
          <w:color w:val="2D2D2D"/>
          <w:w w:val="105"/>
          <w:sz w:val="19"/>
        </w:rPr>
        <w:t>smlouvy </w:t>
      </w:r>
      <w:r>
        <w:rPr>
          <w:color w:val="181818"/>
          <w:w w:val="105"/>
          <w:sz w:val="19"/>
        </w:rPr>
        <w:t>mají povinnost pokusit se o smírné řešení vzájemnou dohodou jakéhokoli sporu, který vyvstane v souvislosti s touto smlouvou. Spor, který nebude vyřešen dohodou během 60 - ti dnťl, bude předložen ke konečnému rozhodnutí Rozhodčímu </w:t>
      </w:r>
      <w:r>
        <w:rPr>
          <w:color w:val="2D2D2D"/>
          <w:w w:val="105"/>
          <w:sz w:val="19"/>
        </w:rPr>
        <w:t>soudu </w:t>
      </w:r>
      <w:r>
        <w:rPr>
          <w:color w:val="181818"/>
          <w:w w:val="105"/>
          <w:sz w:val="19"/>
        </w:rPr>
        <w:t>při Hospodářské komoře České republiky a Agrární komoře České republiky v souladu s pravidly rozhodčího řízení uvedeného rozhodčího </w:t>
      </w:r>
      <w:r>
        <w:rPr>
          <w:color w:val="2D2D2D"/>
          <w:w w:val="105"/>
          <w:sz w:val="19"/>
        </w:rPr>
        <w:t>soudu. </w:t>
      </w:r>
      <w:r>
        <w:rPr>
          <w:color w:val="181818"/>
          <w:w w:val="105"/>
          <w:sz w:val="19"/>
        </w:rPr>
        <w:t>Rozhodčí senát se bude skládat ze 3 rozhodcťl jmenovaných v souladu s pravidly rozhodčího řízení uvedeného rozhodčího soudu. Výrok tohoto Rozhodčího soudu bude konečný a závazný pro obě </w:t>
      </w:r>
      <w:r>
        <w:rPr>
          <w:color w:val="2D2D2D"/>
          <w:w w:val="105"/>
          <w:sz w:val="19"/>
        </w:rPr>
        <w:t>strany </w:t>
      </w:r>
      <w:r>
        <w:rPr>
          <w:color w:val="181818"/>
          <w:w w:val="105"/>
          <w:sz w:val="19"/>
        </w:rPr>
        <w:t>a nebude možné se proti němu</w:t>
      </w:r>
      <w:r>
        <w:rPr>
          <w:color w:val="181818"/>
          <w:spacing w:val="-11"/>
          <w:w w:val="105"/>
          <w:sz w:val="19"/>
        </w:rPr>
        <w:t> </w:t>
      </w:r>
      <w:r>
        <w:rPr>
          <w:color w:val="181818"/>
          <w:w w:val="105"/>
          <w:sz w:val="19"/>
        </w:rPr>
        <w:t>odvolat.</w:t>
      </w:r>
      <w:r>
        <w:rPr>
          <w:color w:val="181818"/>
          <w:spacing w:val="-1"/>
          <w:w w:val="105"/>
          <w:sz w:val="19"/>
        </w:rPr>
        <w:t> </w:t>
      </w:r>
      <w:r>
        <w:rPr>
          <w:color w:val="181818"/>
          <w:w w:val="105"/>
          <w:sz w:val="19"/>
        </w:rPr>
        <w:t>Rozhodčí</w:t>
      </w:r>
      <w:r>
        <w:rPr>
          <w:color w:val="181818"/>
          <w:spacing w:val="-6"/>
          <w:w w:val="105"/>
          <w:sz w:val="19"/>
        </w:rPr>
        <w:t> </w:t>
      </w:r>
      <w:r>
        <w:rPr>
          <w:color w:val="181818"/>
          <w:w w:val="105"/>
          <w:sz w:val="19"/>
        </w:rPr>
        <w:t>řízení</w:t>
      </w:r>
      <w:r>
        <w:rPr>
          <w:color w:val="181818"/>
          <w:spacing w:val="-18"/>
          <w:w w:val="105"/>
          <w:sz w:val="19"/>
        </w:rPr>
        <w:t> </w:t>
      </w:r>
      <w:r>
        <w:rPr>
          <w:color w:val="181818"/>
          <w:w w:val="105"/>
          <w:sz w:val="19"/>
        </w:rPr>
        <w:t>bude</w:t>
      </w:r>
      <w:r>
        <w:rPr>
          <w:color w:val="181818"/>
          <w:spacing w:val="-9"/>
          <w:w w:val="105"/>
          <w:sz w:val="19"/>
        </w:rPr>
        <w:t> </w:t>
      </w:r>
      <w:r>
        <w:rPr>
          <w:color w:val="181818"/>
          <w:w w:val="105"/>
          <w:sz w:val="19"/>
        </w:rPr>
        <w:t>vedeno</w:t>
      </w:r>
      <w:r>
        <w:rPr>
          <w:color w:val="181818"/>
          <w:spacing w:val="-1"/>
          <w:w w:val="105"/>
          <w:sz w:val="19"/>
        </w:rPr>
        <w:t> </w:t>
      </w:r>
      <w:r>
        <w:rPr>
          <w:color w:val="181818"/>
          <w:w w:val="105"/>
          <w:sz w:val="19"/>
        </w:rPr>
        <w:t>v</w:t>
      </w:r>
      <w:r>
        <w:rPr>
          <w:color w:val="181818"/>
          <w:spacing w:val="3"/>
          <w:w w:val="105"/>
          <w:sz w:val="19"/>
        </w:rPr>
        <w:t> </w:t>
      </w:r>
      <w:r>
        <w:rPr>
          <w:color w:val="181818"/>
          <w:w w:val="105"/>
          <w:sz w:val="19"/>
        </w:rPr>
        <w:t>českém</w:t>
      </w:r>
      <w:r>
        <w:rPr>
          <w:color w:val="181818"/>
          <w:spacing w:val="-4"/>
          <w:w w:val="105"/>
          <w:sz w:val="19"/>
        </w:rPr>
        <w:t> </w:t>
      </w:r>
      <w:r>
        <w:rPr>
          <w:color w:val="181818"/>
          <w:w w:val="105"/>
          <w:sz w:val="19"/>
        </w:rPr>
        <w:t>jazyce</w:t>
      </w:r>
      <w:r>
        <w:rPr>
          <w:color w:val="181818"/>
          <w:spacing w:val="-4"/>
          <w:w w:val="105"/>
          <w:sz w:val="19"/>
        </w:rPr>
        <w:t> </w:t>
      </w:r>
      <w:r>
        <w:rPr>
          <w:color w:val="181818"/>
          <w:w w:val="105"/>
          <w:sz w:val="19"/>
        </w:rPr>
        <w:t>a</w:t>
      </w:r>
      <w:r>
        <w:rPr>
          <w:color w:val="181818"/>
          <w:spacing w:val="-6"/>
          <w:w w:val="105"/>
          <w:sz w:val="19"/>
        </w:rPr>
        <w:t> </w:t>
      </w:r>
      <w:r>
        <w:rPr>
          <w:color w:val="181818"/>
          <w:w w:val="105"/>
          <w:sz w:val="19"/>
        </w:rPr>
        <w:t>bude</w:t>
      </w:r>
      <w:r>
        <w:rPr>
          <w:color w:val="181818"/>
          <w:spacing w:val="1"/>
          <w:w w:val="105"/>
          <w:sz w:val="19"/>
        </w:rPr>
        <w:t> </w:t>
      </w:r>
      <w:r>
        <w:rPr>
          <w:color w:val="2D2D2D"/>
          <w:w w:val="105"/>
          <w:sz w:val="19"/>
        </w:rPr>
        <w:t>se</w:t>
      </w:r>
      <w:r>
        <w:rPr>
          <w:color w:val="2D2D2D"/>
          <w:spacing w:val="-2"/>
          <w:w w:val="105"/>
          <w:sz w:val="19"/>
        </w:rPr>
        <w:t> </w:t>
      </w:r>
      <w:r>
        <w:rPr>
          <w:color w:val="181818"/>
          <w:w w:val="105"/>
          <w:sz w:val="19"/>
        </w:rPr>
        <w:t>konat</w:t>
      </w:r>
      <w:r>
        <w:rPr>
          <w:color w:val="181818"/>
          <w:spacing w:val="-5"/>
          <w:w w:val="105"/>
          <w:sz w:val="19"/>
        </w:rPr>
        <w:t> </w:t>
      </w:r>
      <w:r>
        <w:rPr>
          <w:color w:val="181818"/>
          <w:w w:val="105"/>
          <w:sz w:val="19"/>
        </w:rPr>
        <w:t>v Praze.</w:t>
      </w:r>
    </w:p>
    <w:p>
      <w:pPr>
        <w:pStyle w:val="ListParagraph"/>
        <w:numPr>
          <w:ilvl w:val="0"/>
          <w:numId w:val="12"/>
        </w:numPr>
        <w:tabs>
          <w:tab w:pos="913" w:val="left" w:leader="none"/>
        </w:tabs>
        <w:spacing w:line="273" w:lineRule="auto" w:before="0" w:after="0"/>
        <w:ind w:left="909" w:right="832" w:hanging="422"/>
        <w:jc w:val="both"/>
        <w:rPr>
          <w:color w:val="181818"/>
          <w:sz w:val="19"/>
        </w:rPr>
      </w:pPr>
      <w:r>
        <w:rPr>
          <w:color w:val="181818"/>
          <w:w w:val="105"/>
          <w:sz w:val="19"/>
        </w:rPr>
        <w:t>V případě, že se v prťlběhu získání stanovisek vyskytnou </w:t>
      </w:r>
      <w:r>
        <w:rPr>
          <w:color w:val="2D2D2D"/>
          <w:w w:val="105"/>
          <w:sz w:val="19"/>
        </w:rPr>
        <w:t>zjištění, </w:t>
      </w:r>
      <w:r>
        <w:rPr>
          <w:color w:val="181818"/>
          <w:w w:val="105"/>
          <w:sz w:val="19"/>
        </w:rPr>
        <w:t>která zhotovitel nemohl, ani při vynaložení veškeré dobré vťlle, předvídat, nemají tyto skutečnosti vliv na předchozí plnění ze strany objednatele ani zhotovitele.</w:t>
      </w:r>
    </w:p>
    <w:p>
      <w:pPr>
        <w:pStyle w:val="Heading2"/>
        <w:spacing w:line="210" w:lineRule="exact" w:before="15"/>
        <w:ind w:left="486"/>
      </w:pPr>
      <w:r>
        <w:rPr>
          <w:color w:val="181818"/>
        </w:rPr>
        <w:t>článek XV.</w:t>
      </w:r>
    </w:p>
    <w:p>
      <w:pPr>
        <w:pStyle w:val="Heading4"/>
        <w:tabs>
          <w:tab w:pos="11211" w:val="left" w:leader="none"/>
        </w:tabs>
        <w:spacing w:line="290" w:lineRule="exact"/>
        <w:ind w:left="496"/>
        <w:rPr>
          <w:rFonts w:ascii="Times New Roman" w:hAnsi="Times New Roman"/>
          <w:b w:val="0"/>
          <w:sz w:val="19"/>
        </w:rPr>
      </w:pPr>
      <w:r>
        <w:rPr>
          <w:rFonts w:ascii="Times New Roman" w:hAnsi="Times New Roman"/>
          <w:color w:val="181818"/>
          <w:w w:val="95"/>
        </w:rPr>
        <w:t>PROVÁDĚNÍ</w:t>
      </w:r>
      <w:r>
        <w:rPr>
          <w:rFonts w:ascii="Times New Roman" w:hAnsi="Times New Roman"/>
          <w:color w:val="181818"/>
          <w:spacing w:val="-9"/>
          <w:w w:val="95"/>
        </w:rPr>
        <w:t> </w:t>
      </w:r>
      <w:r>
        <w:rPr>
          <w:rFonts w:ascii="Times New Roman" w:hAnsi="Times New Roman"/>
          <w:color w:val="181818"/>
          <w:w w:val="95"/>
        </w:rPr>
        <w:t>DÍLA</w:t>
        <w:tab/>
      </w:r>
      <w:r>
        <w:rPr>
          <w:rFonts w:ascii="Times New Roman" w:hAnsi="Times New Roman"/>
          <w:b w:val="0"/>
          <w:color w:val="878787"/>
          <w:position w:val="12"/>
          <w:sz w:val="19"/>
        </w:rPr>
        <w:t>/</w:t>
      </w:r>
    </w:p>
    <w:p>
      <w:pPr>
        <w:pStyle w:val="ListParagraph"/>
        <w:numPr>
          <w:ilvl w:val="0"/>
          <w:numId w:val="13"/>
        </w:numPr>
        <w:tabs>
          <w:tab w:pos="911" w:val="left" w:leader="none"/>
          <w:tab w:pos="912" w:val="left" w:leader="none"/>
        </w:tabs>
        <w:spacing w:line="278" w:lineRule="auto" w:before="70" w:after="0"/>
        <w:ind w:left="914" w:right="1707" w:hanging="426"/>
        <w:jc w:val="left"/>
        <w:rPr>
          <w:sz w:val="19"/>
        </w:rPr>
      </w:pPr>
      <w:r>
        <w:rPr>
          <w:color w:val="181818"/>
          <w:w w:val="105"/>
          <w:sz w:val="19"/>
        </w:rPr>
        <w:t>Objednatel je oprávněn kontrolovat provádění díla prostřednictvím oprávněných osob určených touto</w:t>
      </w:r>
      <w:r>
        <w:rPr>
          <w:color w:val="2D2D2D"/>
          <w:w w:val="105"/>
          <w:sz w:val="19"/>
        </w:rPr>
        <w:t> smlouvou.</w:t>
      </w:r>
    </w:p>
    <w:p>
      <w:pPr>
        <w:pStyle w:val="ListParagraph"/>
        <w:numPr>
          <w:ilvl w:val="0"/>
          <w:numId w:val="13"/>
        </w:numPr>
        <w:tabs>
          <w:tab w:pos="911" w:val="left" w:leader="none"/>
          <w:tab w:pos="912" w:val="left" w:leader="none"/>
        </w:tabs>
        <w:spacing w:line="202" w:lineRule="exact" w:before="0" w:after="0"/>
        <w:ind w:left="911" w:right="0" w:hanging="422"/>
        <w:jc w:val="left"/>
        <w:rPr>
          <w:sz w:val="19"/>
        </w:rPr>
      </w:pPr>
      <w:r>
        <w:rPr>
          <w:color w:val="181818"/>
          <w:sz w:val="19"/>
        </w:rPr>
        <w:t>Oprávněné osoby</w:t>
      </w:r>
      <w:r>
        <w:rPr>
          <w:color w:val="181818"/>
          <w:spacing w:val="-20"/>
          <w:sz w:val="19"/>
        </w:rPr>
        <w:t> </w:t>
      </w:r>
      <w:r>
        <w:rPr>
          <w:color w:val="181818"/>
          <w:sz w:val="19"/>
        </w:rPr>
        <w:t>objednatele:</w:t>
      </w:r>
    </w:p>
    <w:p>
      <w:pPr>
        <w:pStyle w:val="BodyText"/>
        <w:spacing w:before="20"/>
        <w:ind w:left="911"/>
        <w:jc w:val="both"/>
      </w:pPr>
      <w:r>
        <w:rPr>
          <w:color w:val="181818"/>
          <w:w w:val="105"/>
        </w:rPr>
        <w:t>ve věcech smluvních a technických: Mgr. Josef Zámečník</w:t>
      </w:r>
    </w:p>
    <w:p>
      <w:pPr>
        <w:pStyle w:val="BodyText"/>
        <w:rPr>
          <w:sz w:val="23"/>
        </w:rPr>
      </w:pPr>
    </w:p>
    <w:p>
      <w:pPr>
        <w:pStyle w:val="ListParagraph"/>
        <w:numPr>
          <w:ilvl w:val="0"/>
          <w:numId w:val="13"/>
        </w:numPr>
        <w:tabs>
          <w:tab w:pos="909" w:val="left" w:leader="none"/>
          <w:tab w:pos="910" w:val="left" w:leader="none"/>
        </w:tabs>
        <w:spacing w:line="240" w:lineRule="auto" w:before="0" w:after="0"/>
        <w:ind w:left="909" w:right="0" w:hanging="423"/>
        <w:jc w:val="left"/>
        <w:rPr>
          <w:sz w:val="19"/>
        </w:rPr>
      </w:pPr>
      <w:r>
        <w:rPr/>
        <w:pict>
          <v:line style="position:absolute;mso-position-horizontal-relative:page;mso-position-vertical-relative:paragraph;z-index:1144" from="595.075439pt,124.357131pt" to="595.075439pt,9.993262pt" stroked="true" strokeweight=".721741pt" strokecolor="#000000">
            <v:stroke dashstyle="solid"/>
            <w10:wrap type="none"/>
          </v:line>
        </w:pict>
      </w:r>
      <w:r>
        <w:rPr>
          <w:color w:val="181818"/>
          <w:w w:val="105"/>
          <w:sz w:val="19"/>
        </w:rPr>
        <w:t>Zhotovitele při jednání s objednatelem jsou oprávněni zastupovat oprávněné</w:t>
      </w:r>
      <w:r>
        <w:rPr>
          <w:color w:val="181818"/>
          <w:spacing w:val="-26"/>
          <w:w w:val="105"/>
          <w:sz w:val="19"/>
        </w:rPr>
        <w:t> </w:t>
      </w:r>
      <w:r>
        <w:rPr>
          <w:color w:val="181818"/>
          <w:w w:val="105"/>
          <w:sz w:val="19"/>
        </w:rPr>
        <w:t>osoby.</w:t>
      </w:r>
    </w:p>
    <w:p>
      <w:pPr>
        <w:pStyle w:val="ListParagraph"/>
        <w:numPr>
          <w:ilvl w:val="0"/>
          <w:numId w:val="13"/>
        </w:numPr>
        <w:tabs>
          <w:tab w:pos="911" w:val="left" w:leader="none"/>
          <w:tab w:pos="912" w:val="left" w:leader="none"/>
        </w:tabs>
        <w:spacing w:line="202" w:lineRule="exact" w:before="27" w:after="0"/>
        <w:ind w:left="911" w:right="0" w:hanging="419"/>
        <w:jc w:val="left"/>
        <w:rPr>
          <w:sz w:val="19"/>
        </w:rPr>
      </w:pPr>
      <w:r>
        <w:rPr>
          <w:color w:val="181818"/>
          <w:w w:val="105"/>
          <w:sz w:val="19"/>
        </w:rPr>
        <w:t>Oprávněné osoby</w:t>
      </w:r>
      <w:r>
        <w:rPr>
          <w:color w:val="181818"/>
          <w:spacing w:val="21"/>
          <w:w w:val="105"/>
          <w:sz w:val="19"/>
        </w:rPr>
        <w:t> </w:t>
      </w:r>
      <w:r>
        <w:rPr>
          <w:color w:val="181818"/>
          <w:w w:val="105"/>
          <w:sz w:val="19"/>
        </w:rPr>
        <w:t>zhotovitele:</w:t>
      </w:r>
    </w:p>
    <w:p>
      <w:pPr>
        <w:pStyle w:val="BodyText"/>
        <w:spacing w:line="259" w:lineRule="exact"/>
        <w:ind w:left="1897"/>
      </w:pPr>
      <w:r>
        <w:rPr>
          <w:rFonts w:ascii="Times New Roman" w:hAnsi="Times New Roman"/>
          <w:i/>
          <w:color w:val="181818"/>
          <w:w w:val="105"/>
          <w:sz w:val="24"/>
        </w:rPr>
        <w:t>ve </w:t>
      </w:r>
      <w:r>
        <w:rPr>
          <w:color w:val="181818"/>
          <w:w w:val="105"/>
        </w:rPr>
        <w:t>věcech smluvních a technických: Ing. Lukáš Pojar, Ing. Arch. Petr Schwarzbeck - jednatelé</w:t>
      </w:r>
    </w:p>
    <w:p>
      <w:pPr>
        <w:pStyle w:val="BodyText"/>
        <w:spacing w:before="30"/>
        <w:ind w:left="489"/>
      </w:pPr>
      <w:r>
        <w:rPr>
          <w:color w:val="181818"/>
        </w:rPr>
        <w:t>společnosti</w:t>
      </w:r>
    </w:p>
    <w:p>
      <w:pPr>
        <w:pStyle w:val="Heading2"/>
        <w:spacing w:before="62"/>
        <w:ind w:left="486"/>
      </w:pPr>
      <w:r>
        <w:rPr>
          <w:color w:val="181818"/>
        </w:rPr>
        <w:t>článek XVI.</w:t>
      </w:r>
    </w:p>
    <w:p>
      <w:pPr>
        <w:pStyle w:val="Heading4"/>
        <w:spacing w:line="248" w:lineRule="exact"/>
        <w:ind w:left="491"/>
        <w:rPr>
          <w:rFonts w:ascii="Times New Roman" w:hAnsi="Times New Roman"/>
        </w:rPr>
      </w:pPr>
      <w:r>
        <w:rPr>
          <w:rFonts w:ascii="Times New Roman" w:hAnsi="Times New Roman"/>
          <w:color w:val="181818"/>
        </w:rPr>
        <w:t>ZÁVĚREČNÁ USTANOVENÍ</w:t>
      </w:r>
    </w:p>
    <w:p>
      <w:pPr>
        <w:pStyle w:val="ListParagraph"/>
        <w:numPr>
          <w:ilvl w:val="0"/>
          <w:numId w:val="14"/>
        </w:numPr>
        <w:tabs>
          <w:tab w:pos="912" w:val="left" w:leader="none"/>
          <w:tab w:pos="913" w:val="left" w:leader="none"/>
        </w:tabs>
        <w:spacing w:line="266" w:lineRule="auto" w:before="54" w:after="0"/>
        <w:ind w:left="915" w:right="1047" w:hanging="428"/>
        <w:jc w:val="left"/>
        <w:rPr>
          <w:color w:val="181818"/>
          <w:sz w:val="20"/>
        </w:rPr>
      </w:pPr>
      <w:r>
        <w:rPr>
          <w:color w:val="181818"/>
          <w:w w:val="105"/>
          <w:sz w:val="19"/>
        </w:rPr>
        <w:t>Veškeré</w:t>
      </w:r>
      <w:r>
        <w:rPr>
          <w:color w:val="181818"/>
          <w:spacing w:val="-4"/>
          <w:w w:val="105"/>
          <w:sz w:val="19"/>
        </w:rPr>
        <w:t> </w:t>
      </w:r>
      <w:r>
        <w:rPr>
          <w:color w:val="181818"/>
          <w:w w:val="105"/>
          <w:sz w:val="19"/>
        </w:rPr>
        <w:t>změny</w:t>
      </w:r>
      <w:r>
        <w:rPr>
          <w:color w:val="181818"/>
          <w:spacing w:val="-1"/>
          <w:w w:val="105"/>
          <w:sz w:val="19"/>
        </w:rPr>
        <w:t> </w:t>
      </w:r>
      <w:r>
        <w:rPr>
          <w:color w:val="181818"/>
          <w:w w:val="105"/>
          <w:sz w:val="19"/>
        </w:rPr>
        <w:t>a</w:t>
      </w:r>
      <w:r>
        <w:rPr>
          <w:color w:val="181818"/>
          <w:spacing w:val="-9"/>
          <w:w w:val="105"/>
          <w:sz w:val="19"/>
        </w:rPr>
        <w:t> </w:t>
      </w:r>
      <w:r>
        <w:rPr>
          <w:color w:val="181818"/>
          <w:w w:val="105"/>
          <w:sz w:val="19"/>
        </w:rPr>
        <w:t>doplňky</w:t>
      </w:r>
      <w:r>
        <w:rPr>
          <w:color w:val="181818"/>
          <w:spacing w:val="-6"/>
          <w:w w:val="105"/>
          <w:sz w:val="19"/>
        </w:rPr>
        <w:t> </w:t>
      </w:r>
      <w:r>
        <w:rPr>
          <w:color w:val="2D2D2D"/>
          <w:w w:val="105"/>
          <w:sz w:val="19"/>
        </w:rPr>
        <w:t>smlouvy</w:t>
      </w:r>
      <w:r>
        <w:rPr>
          <w:color w:val="2D2D2D"/>
          <w:spacing w:val="-7"/>
          <w:w w:val="105"/>
          <w:sz w:val="19"/>
        </w:rPr>
        <w:t> </w:t>
      </w:r>
      <w:r>
        <w:rPr>
          <w:color w:val="181818"/>
          <w:w w:val="105"/>
          <w:sz w:val="19"/>
        </w:rPr>
        <w:t>mohou</w:t>
      </w:r>
      <w:r>
        <w:rPr>
          <w:color w:val="181818"/>
          <w:spacing w:val="-12"/>
          <w:w w:val="105"/>
          <w:sz w:val="19"/>
        </w:rPr>
        <w:t> </w:t>
      </w:r>
      <w:r>
        <w:rPr>
          <w:color w:val="181818"/>
          <w:w w:val="105"/>
          <w:sz w:val="19"/>
        </w:rPr>
        <w:t>být</w:t>
      </w:r>
      <w:r>
        <w:rPr>
          <w:color w:val="181818"/>
          <w:spacing w:val="5"/>
          <w:w w:val="105"/>
          <w:sz w:val="19"/>
        </w:rPr>
        <w:t> </w:t>
      </w:r>
      <w:r>
        <w:rPr>
          <w:color w:val="181818"/>
          <w:w w:val="105"/>
          <w:sz w:val="19"/>
        </w:rPr>
        <w:t>provedeny</w:t>
      </w:r>
      <w:r>
        <w:rPr>
          <w:color w:val="181818"/>
          <w:spacing w:val="4"/>
          <w:w w:val="105"/>
          <w:sz w:val="19"/>
        </w:rPr>
        <w:t> </w:t>
      </w:r>
      <w:r>
        <w:rPr>
          <w:color w:val="2D2D2D"/>
          <w:w w:val="105"/>
          <w:sz w:val="19"/>
        </w:rPr>
        <w:t>jen</w:t>
      </w:r>
      <w:r>
        <w:rPr>
          <w:color w:val="2D2D2D"/>
          <w:spacing w:val="12"/>
          <w:w w:val="105"/>
          <w:sz w:val="19"/>
        </w:rPr>
        <w:t> </w:t>
      </w:r>
      <w:r>
        <w:rPr>
          <w:color w:val="181818"/>
          <w:w w:val="105"/>
          <w:sz w:val="19"/>
        </w:rPr>
        <w:t>formou</w:t>
      </w:r>
      <w:r>
        <w:rPr>
          <w:color w:val="181818"/>
          <w:spacing w:val="-5"/>
          <w:w w:val="105"/>
          <w:sz w:val="19"/>
        </w:rPr>
        <w:t> </w:t>
      </w:r>
      <w:r>
        <w:rPr>
          <w:color w:val="181818"/>
          <w:w w:val="105"/>
          <w:sz w:val="19"/>
        </w:rPr>
        <w:t>písemných</w:t>
      </w:r>
      <w:r>
        <w:rPr>
          <w:color w:val="181818"/>
          <w:spacing w:val="4"/>
          <w:w w:val="105"/>
          <w:sz w:val="19"/>
        </w:rPr>
        <w:t> </w:t>
      </w:r>
      <w:r>
        <w:rPr>
          <w:color w:val="181818"/>
          <w:w w:val="105"/>
          <w:sz w:val="19"/>
        </w:rPr>
        <w:t>dodatkťl,</w:t>
      </w:r>
      <w:r>
        <w:rPr>
          <w:color w:val="181818"/>
          <w:spacing w:val="-6"/>
          <w:w w:val="105"/>
          <w:sz w:val="19"/>
        </w:rPr>
        <w:t> </w:t>
      </w:r>
      <w:r>
        <w:rPr>
          <w:color w:val="181818"/>
          <w:w w:val="105"/>
          <w:sz w:val="19"/>
        </w:rPr>
        <w:t>které</w:t>
      </w:r>
      <w:r>
        <w:rPr>
          <w:color w:val="181818"/>
          <w:spacing w:val="-9"/>
          <w:w w:val="105"/>
          <w:sz w:val="19"/>
        </w:rPr>
        <w:t> </w:t>
      </w:r>
      <w:r>
        <w:rPr>
          <w:color w:val="181818"/>
          <w:w w:val="105"/>
          <w:sz w:val="19"/>
        </w:rPr>
        <w:t>se</w:t>
      </w:r>
      <w:r>
        <w:rPr>
          <w:color w:val="181818"/>
          <w:spacing w:val="-13"/>
          <w:w w:val="105"/>
          <w:sz w:val="19"/>
        </w:rPr>
        <w:t> </w:t>
      </w:r>
      <w:r>
        <w:rPr>
          <w:color w:val="181818"/>
          <w:w w:val="105"/>
          <w:sz w:val="19"/>
        </w:rPr>
        <w:t>stávají</w:t>
      </w:r>
      <w:r>
        <w:rPr>
          <w:color w:val="181818"/>
          <w:spacing w:val="-20"/>
          <w:w w:val="105"/>
          <w:sz w:val="19"/>
        </w:rPr>
        <w:t> </w:t>
      </w:r>
      <w:r>
        <w:rPr>
          <w:color w:val="181818"/>
          <w:w w:val="105"/>
          <w:sz w:val="19"/>
        </w:rPr>
        <w:t>po podpisu oběma smluvními stranami nedílnou součástí této</w:t>
      </w:r>
      <w:r>
        <w:rPr>
          <w:color w:val="181818"/>
          <w:spacing w:val="-18"/>
          <w:w w:val="105"/>
          <w:sz w:val="19"/>
        </w:rPr>
        <w:t> </w:t>
      </w:r>
      <w:r>
        <w:rPr>
          <w:color w:val="2D2D2D"/>
          <w:w w:val="105"/>
          <w:sz w:val="19"/>
        </w:rPr>
        <w:t>smlouvy.</w:t>
      </w:r>
    </w:p>
    <w:p>
      <w:pPr>
        <w:pStyle w:val="ListParagraph"/>
        <w:numPr>
          <w:ilvl w:val="0"/>
          <w:numId w:val="14"/>
        </w:numPr>
        <w:tabs>
          <w:tab w:pos="912" w:val="left" w:leader="none"/>
          <w:tab w:pos="913" w:val="left" w:leader="none"/>
        </w:tabs>
        <w:spacing w:line="261" w:lineRule="auto" w:before="2" w:after="0"/>
        <w:ind w:left="917" w:right="1276" w:hanging="428"/>
        <w:jc w:val="left"/>
        <w:rPr>
          <w:color w:val="181818"/>
          <w:sz w:val="19"/>
        </w:rPr>
      </w:pPr>
      <w:r>
        <w:rPr>
          <w:color w:val="181818"/>
          <w:w w:val="105"/>
          <w:sz w:val="19"/>
        </w:rPr>
        <w:t>Vztahy</w:t>
      </w:r>
      <w:r>
        <w:rPr>
          <w:color w:val="181818"/>
          <w:spacing w:val="-12"/>
          <w:w w:val="105"/>
          <w:sz w:val="19"/>
        </w:rPr>
        <w:t> </w:t>
      </w:r>
      <w:r>
        <w:rPr>
          <w:color w:val="181818"/>
          <w:w w:val="105"/>
          <w:sz w:val="19"/>
        </w:rPr>
        <w:t>mezi</w:t>
      </w:r>
      <w:r>
        <w:rPr>
          <w:color w:val="181818"/>
          <w:spacing w:val="-16"/>
          <w:w w:val="105"/>
          <w:sz w:val="19"/>
        </w:rPr>
        <w:t> </w:t>
      </w:r>
      <w:r>
        <w:rPr>
          <w:color w:val="181818"/>
          <w:w w:val="105"/>
          <w:sz w:val="19"/>
        </w:rPr>
        <w:t>smluvními</w:t>
      </w:r>
      <w:r>
        <w:rPr>
          <w:color w:val="181818"/>
          <w:spacing w:val="-7"/>
          <w:w w:val="105"/>
          <w:sz w:val="19"/>
        </w:rPr>
        <w:t> </w:t>
      </w:r>
      <w:r>
        <w:rPr>
          <w:color w:val="181818"/>
          <w:w w:val="105"/>
          <w:sz w:val="19"/>
        </w:rPr>
        <w:t>stranami</w:t>
      </w:r>
      <w:r>
        <w:rPr>
          <w:color w:val="181818"/>
          <w:spacing w:val="-14"/>
          <w:w w:val="105"/>
          <w:sz w:val="19"/>
        </w:rPr>
        <w:t> </w:t>
      </w:r>
      <w:r>
        <w:rPr>
          <w:color w:val="181818"/>
          <w:w w:val="105"/>
          <w:sz w:val="19"/>
        </w:rPr>
        <w:t>neupravené</w:t>
      </w:r>
      <w:r>
        <w:rPr>
          <w:color w:val="181818"/>
          <w:spacing w:val="-13"/>
          <w:w w:val="105"/>
          <w:sz w:val="19"/>
        </w:rPr>
        <w:t> </w:t>
      </w:r>
      <w:r>
        <w:rPr>
          <w:color w:val="181818"/>
          <w:w w:val="105"/>
          <w:sz w:val="19"/>
        </w:rPr>
        <w:t>touto</w:t>
      </w:r>
      <w:r>
        <w:rPr>
          <w:color w:val="181818"/>
          <w:spacing w:val="-18"/>
          <w:w w:val="105"/>
          <w:sz w:val="19"/>
        </w:rPr>
        <w:t> </w:t>
      </w:r>
      <w:r>
        <w:rPr>
          <w:color w:val="2D2D2D"/>
          <w:w w:val="105"/>
          <w:sz w:val="19"/>
        </w:rPr>
        <w:t>smlouvou</w:t>
      </w:r>
      <w:r>
        <w:rPr>
          <w:color w:val="2D2D2D"/>
          <w:spacing w:val="-9"/>
          <w:w w:val="105"/>
          <w:sz w:val="19"/>
        </w:rPr>
        <w:t> </w:t>
      </w:r>
      <w:r>
        <w:rPr>
          <w:color w:val="181818"/>
          <w:w w:val="105"/>
          <w:sz w:val="19"/>
        </w:rPr>
        <w:t>se</w:t>
      </w:r>
      <w:r>
        <w:rPr>
          <w:color w:val="181818"/>
          <w:spacing w:val="-17"/>
          <w:w w:val="105"/>
          <w:sz w:val="19"/>
        </w:rPr>
        <w:t> </w:t>
      </w:r>
      <w:r>
        <w:rPr>
          <w:color w:val="181818"/>
          <w:w w:val="105"/>
          <w:sz w:val="19"/>
        </w:rPr>
        <w:t>řídí</w:t>
      </w:r>
      <w:r>
        <w:rPr>
          <w:color w:val="181818"/>
          <w:spacing w:val="-28"/>
          <w:w w:val="105"/>
          <w:sz w:val="19"/>
        </w:rPr>
        <w:t> </w:t>
      </w:r>
      <w:r>
        <w:rPr>
          <w:color w:val="181818"/>
          <w:w w:val="105"/>
          <w:sz w:val="19"/>
        </w:rPr>
        <w:t>příslušnými</w:t>
      </w:r>
      <w:r>
        <w:rPr>
          <w:color w:val="181818"/>
          <w:spacing w:val="-9"/>
          <w:w w:val="105"/>
          <w:sz w:val="19"/>
        </w:rPr>
        <w:t> </w:t>
      </w:r>
      <w:r>
        <w:rPr>
          <w:color w:val="181818"/>
          <w:w w:val="105"/>
          <w:sz w:val="19"/>
        </w:rPr>
        <w:t>ustanoveními</w:t>
      </w:r>
      <w:r>
        <w:rPr>
          <w:color w:val="181818"/>
          <w:spacing w:val="-3"/>
          <w:w w:val="105"/>
          <w:sz w:val="19"/>
        </w:rPr>
        <w:t> </w:t>
      </w:r>
      <w:r>
        <w:rPr>
          <w:color w:val="181818"/>
          <w:w w:val="105"/>
          <w:sz w:val="19"/>
        </w:rPr>
        <w:t>občanského</w:t>
      </w:r>
      <w:r>
        <w:rPr>
          <w:color w:val="2D2D2D"/>
          <w:w w:val="105"/>
          <w:sz w:val="19"/>
        </w:rPr>
        <w:t> zákoníku </w:t>
      </w:r>
      <w:r>
        <w:rPr>
          <w:color w:val="181818"/>
          <w:w w:val="105"/>
          <w:sz w:val="19"/>
        </w:rPr>
        <w:t>a obecně platnými právními</w:t>
      </w:r>
      <w:r>
        <w:rPr>
          <w:color w:val="181818"/>
          <w:spacing w:val="-12"/>
          <w:w w:val="105"/>
          <w:sz w:val="19"/>
        </w:rPr>
        <w:t> </w:t>
      </w:r>
      <w:r>
        <w:rPr>
          <w:color w:val="181818"/>
          <w:w w:val="105"/>
          <w:sz w:val="19"/>
        </w:rPr>
        <w:t>předpisy</w:t>
      </w:r>
      <w:r>
        <w:rPr>
          <w:color w:val="464646"/>
          <w:w w:val="105"/>
          <w:sz w:val="19"/>
        </w:rPr>
        <w:t>.</w:t>
      </w:r>
    </w:p>
    <w:p>
      <w:pPr>
        <w:pStyle w:val="ListParagraph"/>
        <w:numPr>
          <w:ilvl w:val="0"/>
          <w:numId w:val="14"/>
        </w:numPr>
        <w:tabs>
          <w:tab w:pos="919" w:val="left" w:leader="none"/>
          <w:tab w:pos="920" w:val="left" w:leader="none"/>
        </w:tabs>
        <w:spacing w:line="223" w:lineRule="exact" w:before="0" w:after="0"/>
        <w:ind w:left="919" w:right="0" w:hanging="433"/>
        <w:jc w:val="left"/>
        <w:rPr>
          <w:color w:val="181818"/>
          <w:sz w:val="19"/>
        </w:rPr>
      </w:pPr>
      <w:r>
        <w:rPr>
          <w:color w:val="181818"/>
          <w:w w:val="105"/>
          <w:sz w:val="19"/>
        </w:rPr>
        <w:t>Smluvní </w:t>
      </w:r>
      <w:r>
        <w:rPr>
          <w:color w:val="2D2D2D"/>
          <w:w w:val="105"/>
          <w:sz w:val="19"/>
        </w:rPr>
        <w:t>strany </w:t>
      </w:r>
      <w:r>
        <w:rPr>
          <w:color w:val="181818"/>
          <w:w w:val="105"/>
          <w:sz w:val="19"/>
        </w:rPr>
        <w:t>výslovně sjednávají, že uveřejnění této </w:t>
      </w:r>
      <w:r>
        <w:rPr>
          <w:color w:val="2D2D2D"/>
          <w:w w:val="105"/>
          <w:sz w:val="19"/>
        </w:rPr>
        <w:t>smlouvy </w:t>
      </w:r>
      <w:r>
        <w:rPr>
          <w:i/>
          <w:color w:val="181818"/>
          <w:w w:val="105"/>
          <w:sz w:val="21"/>
        </w:rPr>
        <w:t>v </w:t>
      </w:r>
      <w:r>
        <w:rPr>
          <w:color w:val="181818"/>
          <w:w w:val="105"/>
          <w:sz w:val="19"/>
        </w:rPr>
        <w:t>registru </w:t>
      </w:r>
      <w:r>
        <w:rPr>
          <w:color w:val="2D2D2D"/>
          <w:w w:val="105"/>
          <w:sz w:val="19"/>
        </w:rPr>
        <w:t>smluv </w:t>
      </w:r>
      <w:r>
        <w:rPr>
          <w:color w:val="181818"/>
          <w:w w:val="105"/>
          <w:sz w:val="19"/>
        </w:rPr>
        <w:t>dle </w:t>
      </w:r>
      <w:r>
        <w:rPr>
          <w:color w:val="2D2D2D"/>
          <w:w w:val="105"/>
          <w:sz w:val="19"/>
        </w:rPr>
        <w:t>zákona </w:t>
      </w:r>
      <w:r>
        <w:rPr>
          <w:color w:val="181818"/>
          <w:w w:val="105"/>
          <w:sz w:val="19"/>
        </w:rPr>
        <w:t>č. 340/2015.,</w:t>
      </w:r>
      <w:r>
        <w:rPr>
          <w:color w:val="181818"/>
          <w:spacing w:val="-24"/>
          <w:w w:val="105"/>
          <w:sz w:val="19"/>
        </w:rPr>
        <w:t> </w:t>
      </w:r>
      <w:r>
        <w:rPr>
          <w:color w:val="181818"/>
          <w:w w:val="105"/>
          <w:sz w:val="19"/>
        </w:rPr>
        <w:t>o</w:t>
      </w:r>
    </w:p>
    <w:p>
      <w:pPr>
        <w:pStyle w:val="BodyText"/>
        <w:spacing w:before="23"/>
        <w:ind w:left="917"/>
      </w:pPr>
      <w:r>
        <w:rPr>
          <w:color w:val="2D2D2D"/>
          <w:w w:val="105"/>
        </w:rPr>
        <w:t>zvláštních </w:t>
      </w:r>
      <w:r>
        <w:rPr>
          <w:color w:val="181818"/>
          <w:w w:val="105"/>
        </w:rPr>
        <w:t>účinnosti některých </w:t>
      </w:r>
      <w:r>
        <w:rPr>
          <w:color w:val="2D2D2D"/>
          <w:w w:val="105"/>
        </w:rPr>
        <w:t>smluv, </w:t>
      </w:r>
      <w:r>
        <w:rPr>
          <w:color w:val="181818"/>
          <w:w w:val="105"/>
        </w:rPr>
        <w:t>uveřejňování těchto </w:t>
      </w:r>
      <w:r>
        <w:rPr>
          <w:color w:val="2D2D2D"/>
          <w:w w:val="105"/>
        </w:rPr>
        <w:t>smluv </w:t>
      </w:r>
      <w:r>
        <w:rPr>
          <w:color w:val="181818"/>
          <w:w w:val="105"/>
        </w:rPr>
        <w:t>a o registru </w:t>
      </w:r>
      <w:r>
        <w:rPr>
          <w:color w:val="2D2D2D"/>
          <w:w w:val="105"/>
        </w:rPr>
        <w:t>smluv </w:t>
      </w:r>
      <w:r>
        <w:rPr>
          <w:color w:val="181818"/>
          <w:w w:val="105"/>
        </w:rPr>
        <w:t>(zákon o registru </w:t>
      </w:r>
      <w:r>
        <w:rPr>
          <w:color w:val="2D2D2D"/>
          <w:w w:val="105"/>
        </w:rPr>
        <w:t>smluv)</w:t>
      </w:r>
    </w:p>
    <w:p>
      <w:pPr>
        <w:pStyle w:val="BodyText"/>
        <w:spacing w:line="202" w:lineRule="exact" w:before="34"/>
        <w:ind w:left="917"/>
      </w:pPr>
      <w:r>
        <w:rPr>
          <w:color w:val="181818"/>
        </w:rPr>
        <w:t>zajistí Základní umělecká </w:t>
      </w:r>
      <w:r>
        <w:rPr>
          <w:color w:val="2D2D2D"/>
        </w:rPr>
        <w:t>škola </w:t>
      </w:r>
      <w:r>
        <w:rPr>
          <w:color w:val="181818"/>
        </w:rPr>
        <w:t>Vadima Petrova</w:t>
      </w:r>
    </w:p>
    <w:p>
      <w:pPr>
        <w:pStyle w:val="ListParagraph"/>
        <w:numPr>
          <w:ilvl w:val="0"/>
          <w:numId w:val="14"/>
        </w:numPr>
        <w:tabs>
          <w:tab w:pos="919" w:val="left" w:leader="none"/>
          <w:tab w:pos="920" w:val="left" w:leader="none"/>
        </w:tabs>
        <w:spacing w:line="238" w:lineRule="exact" w:before="17" w:after="0"/>
        <w:ind w:left="924" w:right="946" w:hanging="432"/>
        <w:jc w:val="left"/>
        <w:rPr>
          <w:color w:val="181818"/>
          <w:sz w:val="19"/>
        </w:rPr>
      </w:pPr>
      <w:r>
        <w:rPr>
          <w:color w:val="181818"/>
          <w:w w:val="105"/>
          <w:sz w:val="19"/>
        </w:rPr>
        <w:t>Smlouva je</w:t>
      </w:r>
      <w:r>
        <w:rPr>
          <w:color w:val="181818"/>
          <w:spacing w:val="7"/>
          <w:w w:val="105"/>
          <w:sz w:val="19"/>
        </w:rPr>
        <w:t> </w:t>
      </w:r>
      <w:r>
        <w:rPr>
          <w:color w:val="181818"/>
          <w:w w:val="105"/>
          <w:sz w:val="19"/>
        </w:rPr>
        <w:t>vyhotovena</w:t>
      </w:r>
      <w:r>
        <w:rPr>
          <w:color w:val="181818"/>
          <w:spacing w:val="2"/>
          <w:w w:val="105"/>
          <w:sz w:val="19"/>
        </w:rPr>
        <w:t> </w:t>
      </w:r>
      <w:r>
        <w:rPr>
          <w:rFonts w:ascii="Times New Roman" w:hAnsi="Times New Roman"/>
          <w:i/>
          <w:color w:val="181818"/>
          <w:w w:val="105"/>
          <w:sz w:val="24"/>
        </w:rPr>
        <w:t>ve</w:t>
      </w:r>
      <w:r>
        <w:rPr>
          <w:rFonts w:ascii="Times New Roman" w:hAnsi="Times New Roman"/>
          <w:i/>
          <w:color w:val="181818"/>
          <w:spacing w:val="-15"/>
          <w:w w:val="105"/>
          <w:sz w:val="24"/>
        </w:rPr>
        <w:t> </w:t>
      </w:r>
      <w:r>
        <w:rPr>
          <w:color w:val="181818"/>
          <w:w w:val="105"/>
          <w:sz w:val="19"/>
        </w:rPr>
        <w:t>třech</w:t>
      </w:r>
      <w:r>
        <w:rPr>
          <w:color w:val="181818"/>
          <w:spacing w:val="-9"/>
          <w:w w:val="105"/>
          <w:sz w:val="19"/>
        </w:rPr>
        <w:t> </w:t>
      </w:r>
      <w:r>
        <w:rPr>
          <w:color w:val="2D2D2D"/>
          <w:w w:val="105"/>
          <w:sz w:val="19"/>
        </w:rPr>
        <w:t>stejnopisech</w:t>
      </w:r>
      <w:r>
        <w:rPr>
          <w:color w:val="2D2D2D"/>
          <w:spacing w:val="-6"/>
          <w:w w:val="105"/>
          <w:sz w:val="19"/>
        </w:rPr>
        <w:t> </w:t>
      </w:r>
      <w:r>
        <w:rPr>
          <w:color w:val="2D2D2D"/>
          <w:w w:val="105"/>
          <w:sz w:val="19"/>
        </w:rPr>
        <w:t>s</w:t>
      </w:r>
      <w:r>
        <w:rPr>
          <w:color w:val="2D2D2D"/>
          <w:spacing w:val="-15"/>
          <w:w w:val="105"/>
          <w:sz w:val="19"/>
        </w:rPr>
        <w:t> </w:t>
      </w:r>
      <w:r>
        <w:rPr>
          <w:color w:val="181818"/>
          <w:w w:val="105"/>
          <w:sz w:val="19"/>
        </w:rPr>
        <w:t>platností</w:t>
      </w:r>
      <w:r>
        <w:rPr>
          <w:color w:val="181818"/>
          <w:spacing w:val="-11"/>
          <w:w w:val="105"/>
          <w:sz w:val="19"/>
        </w:rPr>
        <w:t> </w:t>
      </w:r>
      <w:r>
        <w:rPr>
          <w:color w:val="181818"/>
          <w:w w:val="105"/>
          <w:sz w:val="19"/>
        </w:rPr>
        <w:t>originálu,</w:t>
      </w:r>
      <w:r>
        <w:rPr>
          <w:color w:val="181818"/>
          <w:spacing w:val="1"/>
          <w:w w:val="105"/>
          <w:sz w:val="19"/>
        </w:rPr>
        <w:t> </w:t>
      </w:r>
      <w:r>
        <w:rPr>
          <w:color w:val="181818"/>
          <w:w w:val="105"/>
          <w:sz w:val="19"/>
        </w:rPr>
        <w:t>z</w:t>
      </w:r>
      <w:r>
        <w:rPr>
          <w:color w:val="181818"/>
          <w:spacing w:val="-12"/>
          <w:w w:val="105"/>
          <w:sz w:val="19"/>
        </w:rPr>
        <w:t> </w:t>
      </w:r>
      <w:r>
        <w:rPr>
          <w:color w:val="181818"/>
          <w:w w:val="105"/>
          <w:sz w:val="19"/>
        </w:rPr>
        <w:t>nichž</w:t>
      </w:r>
      <w:r>
        <w:rPr>
          <w:color w:val="181818"/>
          <w:spacing w:val="-7"/>
          <w:w w:val="105"/>
          <w:sz w:val="19"/>
        </w:rPr>
        <w:t> </w:t>
      </w:r>
      <w:r>
        <w:rPr>
          <w:color w:val="181818"/>
          <w:w w:val="105"/>
          <w:sz w:val="19"/>
        </w:rPr>
        <w:t>objednatel obdrží</w:t>
      </w:r>
      <w:r>
        <w:rPr>
          <w:color w:val="181818"/>
          <w:spacing w:val="-15"/>
          <w:w w:val="105"/>
          <w:sz w:val="19"/>
        </w:rPr>
        <w:t> </w:t>
      </w:r>
      <w:r>
        <w:rPr>
          <w:color w:val="181818"/>
          <w:w w:val="105"/>
          <w:sz w:val="19"/>
        </w:rPr>
        <w:t>dvě</w:t>
      </w:r>
      <w:r>
        <w:rPr>
          <w:color w:val="181818"/>
          <w:spacing w:val="-8"/>
          <w:w w:val="105"/>
          <w:sz w:val="19"/>
        </w:rPr>
        <w:t> </w:t>
      </w:r>
      <w:r>
        <w:rPr>
          <w:color w:val="181818"/>
          <w:w w:val="105"/>
          <w:sz w:val="19"/>
        </w:rPr>
        <w:t>vyhotovení</w:t>
      </w:r>
      <w:r>
        <w:rPr>
          <w:color w:val="181818"/>
          <w:spacing w:val="-14"/>
          <w:w w:val="105"/>
          <w:sz w:val="19"/>
        </w:rPr>
        <w:t> </w:t>
      </w:r>
      <w:r>
        <w:rPr>
          <w:color w:val="181818"/>
          <w:w w:val="105"/>
          <w:sz w:val="19"/>
        </w:rPr>
        <w:t>a zhotovitel jedno vyhotovení. </w:t>
      </w:r>
      <w:r>
        <w:rPr>
          <w:color w:val="2D2D2D"/>
          <w:w w:val="105"/>
          <w:sz w:val="19"/>
        </w:rPr>
        <w:t>Každý stejnopis sestává </w:t>
      </w:r>
      <w:r>
        <w:rPr>
          <w:color w:val="181818"/>
          <w:w w:val="105"/>
          <w:sz w:val="19"/>
        </w:rPr>
        <w:t>z 6 </w:t>
      </w:r>
      <w:r>
        <w:rPr>
          <w:color w:val="2D2D2D"/>
          <w:w w:val="105"/>
          <w:sz w:val="19"/>
        </w:rPr>
        <w:t>- </w:t>
      </w:r>
      <w:r>
        <w:rPr>
          <w:color w:val="181818"/>
          <w:w w:val="105"/>
          <w:sz w:val="19"/>
        </w:rPr>
        <w:t>ti stran textu. </w:t>
      </w:r>
      <w:r>
        <w:rPr>
          <w:color w:val="2D2D2D"/>
          <w:w w:val="105"/>
          <w:sz w:val="19"/>
        </w:rPr>
        <w:t>Smlouva </w:t>
      </w:r>
      <w:r>
        <w:rPr>
          <w:color w:val="181818"/>
          <w:w w:val="105"/>
          <w:sz w:val="19"/>
        </w:rPr>
        <w:t>nabývá platnosti a</w:t>
      </w:r>
      <w:r>
        <w:rPr>
          <w:color w:val="181818"/>
          <w:spacing w:val="-40"/>
          <w:w w:val="105"/>
          <w:sz w:val="19"/>
        </w:rPr>
        <w:t> </w:t>
      </w:r>
      <w:r>
        <w:rPr>
          <w:color w:val="181818"/>
          <w:w w:val="105"/>
          <w:sz w:val="19"/>
        </w:rPr>
        <w:t>účinnosti</w:t>
      </w:r>
    </w:p>
    <w:p>
      <w:pPr>
        <w:pStyle w:val="BodyText"/>
        <w:spacing w:before="26"/>
        <w:ind w:left="914"/>
      </w:pPr>
      <w:r>
        <w:rPr>
          <w:color w:val="181818"/>
          <w:w w:val="105"/>
        </w:rPr>
        <w:t>dnem podpisu </w:t>
      </w:r>
      <w:r>
        <w:rPr>
          <w:color w:val="2D2D2D"/>
          <w:w w:val="105"/>
        </w:rPr>
        <w:t>smluvními stranami.</w:t>
      </w:r>
    </w:p>
    <w:p>
      <w:pPr>
        <w:spacing w:after="0"/>
        <w:sectPr>
          <w:pgSz w:w="11910" w:h="16850"/>
          <w:pgMar w:header="528" w:footer="0" w:top="1000" w:bottom="840" w:left="400" w:right="0"/>
        </w:sectPr>
      </w:pPr>
    </w:p>
    <w:p>
      <w:pPr>
        <w:pStyle w:val="BodyText"/>
        <w:rPr>
          <w:sz w:val="20"/>
        </w:rPr>
      </w:pPr>
    </w:p>
    <w:p>
      <w:pPr>
        <w:pStyle w:val="BodyText"/>
        <w:rPr>
          <w:sz w:val="20"/>
        </w:rPr>
      </w:pPr>
    </w:p>
    <w:p>
      <w:pPr>
        <w:pStyle w:val="BodyText"/>
        <w:spacing w:before="6"/>
        <w:rPr>
          <w:sz w:val="17"/>
        </w:rPr>
      </w:pPr>
    </w:p>
    <w:p>
      <w:pPr>
        <w:tabs>
          <w:tab w:pos="6365" w:val="left" w:leader="none"/>
        </w:tabs>
        <w:spacing w:before="65"/>
        <w:ind w:left="0" w:right="1295" w:firstLine="0"/>
        <w:jc w:val="center"/>
        <w:rPr>
          <w:rFonts w:ascii="Times New Roman" w:hAnsi="Times New Roman"/>
          <w:i/>
          <w:sz w:val="31"/>
        </w:rPr>
      </w:pPr>
      <w:r>
        <w:rPr>
          <w:color w:val="161616"/>
          <w:w w:val="87"/>
          <w:position w:val="1"/>
          <w:sz w:val="21"/>
        </w:rPr>
        <w:t>V</w:t>
      </w:r>
      <w:r>
        <w:rPr>
          <w:color w:val="161616"/>
          <w:spacing w:val="-9"/>
          <w:position w:val="1"/>
          <w:sz w:val="21"/>
        </w:rPr>
        <w:t> </w:t>
      </w:r>
      <w:r>
        <w:rPr>
          <w:color w:val="161616"/>
          <w:spacing w:val="-1"/>
          <w:w w:val="90"/>
          <w:position w:val="1"/>
          <w:sz w:val="21"/>
        </w:rPr>
        <w:t>Praz</w:t>
      </w:r>
      <w:r>
        <w:rPr>
          <w:color w:val="161616"/>
          <w:w w:val="90"/>
          <w:position w:val="1"/>
          <w:sz w:val="21"/>
        </w:rPr>
        <w:t>e</w:t>
      </w:r>
      <w:r>
        <w:rPr>
          <w:color w:val="161616"/>
          <w:spacing w:val="-2"/>
          <w:position w:val="1"/>
          <w:sz w:val="21"/>
        </w:rPr>
        <w:t> </w:t>
      </w:r>
      <w:r>
        <w:rPr>
          <w:color w:val="161616"/>
          <w:spacing w:val="-1"/>
          <w:w w:val="99"/>
          <w:position w:val="1"/>
          <w:sz w:val="21"/>
        </w:rPr>
        <w:t>dne</w:t>
      </w:r>
      <w:r>
        <w:rPr>
          <w:color w:val="161616"/>
          <w:w w:val="99"/>
          <w:position w:val="1"/>
          <w:sz w:val="21"/>
        </w:rPr>
        <w:t>:</w:t>
      </w:r>
      <w:r>
        <w:rPr>
          <w:color w:val="161616"/>
          <w:position w:val="1"/>
          <w:sz w:val="21"/>
        </w:rPr>
        <w:t> </w:t>
      </w:r>
      <w:r>
        <w:rPr>
          <w:i/>
          <w:color w:val="161616"/>
          <w:spacing w:val="-1"/>
          <w:w w:val="110"/>
          <w:position w:val="1"/>
          <w:sz w:val="21"/>
        </w:rPr>
        <w:t>.</w:t>
      </w:r>
      <w:r>
        <w:rPr>
          <w:i/>
          <w:color w:val="161616"/>
          <w:spacing w:val="-51"/>
          <w:w w:val="110"/>
          <w:position w:val="1"/>
          <w:sz w:val="21"/>
        </w:rPr>
        <w:t>.</w:t>
      </w:r>
      <w:r>
        <w:rPr>
          <w:i/>
          <w:color w:val="6E77C3"/>
          <w:spacing w:val="-1"/>
          <w:w w:val="94"/>
          <w:position w:val="1"/>
          <w:sz w:val="62"/>
        </w:rPr>
        <w:t>t</w:t>
      </w:r>
      <w:r>
        <w:rPr>
          <w:i/>
          <w:color w:val="6E77C3"/>
          <w:spacing w:val="-130"/>
          <w:w w:val="94"/>
          <w:position w:val="1"/>
          <w:sz w:val="62"/>
        </w:rPr>
        <w:t>.</w:t>
      </w:r>
      <w:r>
        <w:rPr>
          <w:i/>
          <w:color w:val="6E77C3"/>
          <w:spacing w:val="-1"/>
          <w:w w:val="82"/>
          <w:position w:val="1"/>
          <w:sz w:val="62"/>
        </w:rPr>
        <w:t>!</w:t>
      </w:r>
      <w:r>
        <w:rPr>
          <w:i/>
          <w:color w:val="6E77C3"/>
          <w:spacing w:val="-89"/>
          <w:w w:val="82"/>
          <w:position w:val="1"/>
          <w:sz w:val="62"/>
        </w:rPr>
        <w:t>.</w:t>
      </w:r>
      <w:r>
        <w:rPr>
          <w:i/>
          <w:color w:val="49494B"/>
          <w:spacing w:val="-21"/>
          <w:w w:val="45"/>
          <w:position w:val="1"/>
          <w:sz w:val="62"/>
        </w:rPr>
        <w:t>:</w:t>
      </w:r>
      <w:r>
        <w:rPr>
          <w:i/>
          <w:color w:val="161616"/>
          <w:spacing w:val="-1"/>
          <w:w w:val="38"/>
          <w:position w:val="1"/>
          <w:sz w:val="62"/>
        </w:rPr>
        <w:t>.</w:t>
      </w:r>
      <w:r>
        <w:rPr>
          <w:i/>
          <w:color w:val="161616"/>
          <w:spacing w:val="-63"/>
          <w:w w:val="38"/>
          <w:position w:val="1"/>
          <w:sz w:val="62"/>
        </w:rPr>
        <w:t>.</w:t>
      </w:r>
      <w:r>
        <w:rPr>
          <w:rFonts w:ascii="Times New Roman" w:hAnsi="Times New Roman"/>
          <w:i/>
          <w:color w:val="6E77C3"/>
          <w:w w:val="38"/>
          <w:position w:val="1"/>
          <w:sz w:val="80"/>
        </w:rPr>
        <w:t>t</w:t>
      </w:r>
      <w:r>
        <w:rPr>
          <w:rFonts w:ascii="Times New Roman" w:hAnsi="Times New Roman"/>
          <w:i/>
          <w:color w:val="6E77C3"/>
          <w:spacing w:val="-111"/>
          <w:position w:val="1"/>
          <w:sz w:val="80"/>
        </w:rPr>
        <w:t> </w:t>
      </w:r>
      <w:r>
        <w:rPr>
          <w:rFonts w:ascii="Times New Roman" w:hAnsi="Times New Roman"/>
          <w:i/>
          <w:color w:val="A1A1A3"/>
          <w:spacing w:val="18"/>
          <w:w w:val="33"/>
          <w:position w:val="1"/>
          <w:sz w:val="80"/>
        </w:rPr>
        <w:t>·</w:t>
      </w:r>
      <w:r>
        <w:rPr>
          <w:rFonts w:ascii="Times New Roman" w:hAnsi="Times New Roman"/>
          <w:i/>
          <w:color w:val="313131"/>
          <w:w w:val="34"/>
          <w:position w:val="1"/>
          <w:sz w:val="80"/>
        </w:rPr>
        <w:t>.</w:t>
      </w:r>
      <w:r>
        <w:rPr>
          <w:rFonts w:ascii="Times New Roman" w:hAnsi="Times New Roman"/>
          <w:i/>
          <w:color w:val="313131"/>
          <w:spacing w:val="-31"/>
          <w:w w:val="34"/>
          <w:position w:val="1"/>
          <w:sz w:val="80"/>
        </w:rPr>
        <w:t>.</w:t>
      </w:r>
      <w:r>
        <w:rPr>
          <w:rFonts w:ascii="Times New Roman" w:hAnsi="Times New Roman"/>
          <w:i/>
          <w:color w:val="6E77C3"/>
          <w:w w:val="49"/>
          <w:position w:val="1"/>
          <w:sz w:val="37"/>
        </w:rPr>
        <w:t>1::P</w:t>
      </w:r>
      <w:r>
        <w:rPr>
          <w:rFonts w:ascii="Times New Roman" w:hAnsi="Times New Roman"/>
          <w:i/>
          <w:color w:val="6E77C3"/>
          <w:spacing w:val="-37"/>
          <w:w w:val="49"/>
          <w:position w:val="1"/>
          <w:sz w:val="37"/>
        </w:rPr>
        <w:t>.</w:t>
      </w:r>
      <w:r>
        <w:rPr>
          <w:rFonts w:ascii="Times New Roman" w:hAnsi="Times New Roman"/>
          <w:i/>
          <w:color w:val="6E77C3"/>
          <w:w w:val="76"/>
          <w:position w:val="1"/>
          <w:sz w:val="37"/>
        </w:rPr>
        <w:t>1</w:t>
      </w:r>
      <w:r>
        <w:rPr>
          <w:rFonts w:ascii="Times New Roman" w:hAnsi="Times New Roman"/>
          <w:i/>
          <w:color w:val="6E77C3"/>
          <w:spacing w:val="-36"/>
          <w:w w:val="76"/>
          <w:position w:val="1"/>
          <w:sz w:val="37"/>
        </w:rPr>
        <w:t>.</w:t>
      </w:r>
      <w:r>
        <w:rPr>
          <w:rFonts w:ascii="Times New Roman" w:hAnsi="Times New Roman"/>
          <w:i/>
          <w:color w:val="161616"/>
          <w:spacing w:val="-31"/>
          <w:w w:val="76"/>
          <w:position w:val="1"/>
          <w:sz w:val="37"/>
        </w:rPr>
        <w:t>.</w:t>
      </w:r>
      <w:r>
        <w:rPr>
          <w:rFonts w:ascii="Times New Roman" w:hAnsi="Times New Roman"/>
          <w:i/>
          <w:color w:val="6E77C3"/>
          <w:spacing w:val="1"/>
          <w:w w:val="76"/>
          <w:position w:val="1"/>
          <w:sz w:val="37"/>
        </w:rPr>
        <w:t>J</w:t>
      </w:r>
      <w:r>
        <w:rPr>
          <w:rFonts w:ascii="Times New Roman" w:hAnsi="Times New Roman"/>
          <w:i/>
          <w:color w:val="313131"/>
          <w:w w:val="96"/>
          <w:position w:val="1"/>
          <w:sz w:val="37"/>
        </w:rPr>
        <w:t>.</w:t>
      </w:r>
      <w:r>
        <w:rPr>
          <w:rFonts w:ascii="Times New Roman" w:hAnsi="Times New Roman"/>
          <w:i/>
          <w:color w:val="313131"/>
          <w:position w:val="1"/>
          <w:sz w:val="37"/>
        </w:rPr>
        <w:tab/>
      </w:r>
      <w:r>
        <w:rPr>
          <w:color w:val="161616"/>
          <w:w w:val="92"/>
          <w:sz w:val="21"/>
        </w:rPr>
        <w:t>V</w:t>
      </w:r>
      <w:r>
        <w:rPr>
          <w:color w:val="161616"/>
          <w:spacing w:val="-16"/>
          <w:sz w:val="21"/>
        </w:rPr>
        <w:t> </w:t>
      </w:r>
      <w:r>
        <w:rPr>
          <w:color w:val="161616"/>
          <w:spacing w:val="-1"/>
          <w:w w:val="90"/>
          <w:sz w:val="21"/>
        </w:rPr>
        <w:t>Praz</w:t>
      </w:r>
      <w:r>
        <w:rPr>
          <w:color w:val="161616"/>
          <w:w w:val="90"/>
          <w:sz w:val="21"/>
        </w:rPr>
        <w:t>e</w:t>
      </w:r>
      <w:r>
        <w:rPr>
          <w:color w:val="161616"/>
          <w:spacing w:val="-10"/>
          <w:sz w:val="21"/>
        </w:rPr>
        <w:t> </w:t>
      </w:r>
      <w:r>
        <w:rPr>
          <w:color w:val="161616"/>
          <w:spacing w:val="-1"/>
          <w:w w:val="98"/>
          <w:sz w:val="21"/>
        </w:rPr>
        <w:t>dne</w:t>
      </w:r>
      <w:r>
        <w:rPr>
          <w:color w:val="161616"/>
          <w:w w:val="98"/>
          <w:sz w:val="21"/>
        </w:rPr>
        <w:t>:</w:t>
      </w:r>
      <w:r>
        <w:rPr>
          <w:color w:val="161616"/>
          <w:spacing w:val="4"/>
          <w:sz w:val="21"/>
        </w:rPr>
        <w:t> </w:t>
      </w:r>
      <w:r>
        <w:rPr>
          <w:i/>
          <w:color w:val="161616"/>
          <w:spacing w:val="-1"/>
          <w:w w:val="110"/>
          <w:sz w:val="21"/>
        </w:rPr>
        <w:t>.</w:t>
      </w:r>
      <w:r>
        <w:rPr>
          <w:i/>
          <w:color w:val="161616"/>
          <w:spacing w:val="-45"/>
          <w:w w:val="110"/>
          <w:sz w:val="21"/>
        </w:rPr>
        <w:t>.</w:t>
      </w:r>
      <w:r>
        <w:rPr>
          <w:i/>
          <w:color w:val="6E77C3"/>
          <w:spacing w:val="-1"/>
          <w:w w:val="60"/>
          <w:sz w:val="50"/>
        </w:rPr>
        <w:t>Í.</w:t>
      </w:r>
      <w:r>
        <w:rPr>
          <w:i/>
          <w:color w:val="6E77C3"/>
          <w:spacing w:val="-62"/>
          <w:w w:val="60"/>
          <w:sz w:val="50"/>
        </w:rPr>
        <w:t>.</w:t>
      </w:r>
      <w:r>
        <w:rPr>
          <w:i/>
          <w:color w:val="6E77C3"/>
          <w:spacing w:val="-1"/>
          <w:w w:val="106"/>
          <w:sz w:val="50"/>
        </w:rPr>
        <w:t>t</w:t>
      </w:r>
      <w:r>
        <w:rPr>
          <w:i/>
          <w:color w:val="6E77C3"/>
          <w:spacing w:val="-86"/>
          <w:w w:val="106"/>
          <w:sz w:val="50"/>
        </w:rPr>
        <w:t>.</w:t>
      </w:r>
      <w:r>
        <w:rPr>
          <w:i/>
          <w:color w:val="676767"/>
          <w:spacing w:val="-44"/>
          <w:w w:val="67"/>
          <w:sz w:val="50"/>
        </w:rPr>
        <w:t>:</w:t>
      </w:r>
      <w:r>
        <w:rPr>
          <w:i/>
          <w:color w:val="161616"/>
          <w:spacing w:val="-17"/>
          <w:w w:val="58"/>
          <w:sz w:val="50"/>
        </w:rPr>
        <w:t>.</w:t>
      </w:r>
      <w:r>
        <w:rPr>
          <w:i/>
          <w:color w:val="6E77C3"/>
          <w:spacing w:val="-1"/>
          <w:w w:val="56"/>
          <w:sz w:val="50"/>
        </w:rPr>
        <w:t>4</w:t>
      </w:r>
      <w:r>
        <w:rPr>
          <w:i/>
          <w:color w:val="6E77C3"/>
          <w:spacing w:val="-25"/>
          <w:w w:val="56"/>
          <w:sz w:val="50"/>
        </w:rPr>
        <w:t>.</w:t>
      </w:r>
      <w:r>
        <w:rPr>
          <w:i/>
          <w:color w:val="313131"/>
          <w:spacing w:val="-1"/>
          <w:w w:val="43"/>
          <w:sz w:val="50"/>
        </w:rPr>
        <w:t>.</w:t>
      </w:r>
      <w:r>
        <w:rPr>
          <w:i/>
          <w:color w:val="313131"/>
          <w:spacing w:val="-12"/>
          <w:w w:val="43"/>
          <w:sz w:val="50"/>
        </w:rPr>
        <w:t>.</w:t>
      </w:r>
      <w:r>
        <w:rPr>
          <w:i/>
          <w:color w:val="161616"/>
          <w:spacing w:val="-1"/>
          <w:w w:val="43"/>
          <w:sz w:val="50"/>
        </w:rPr>
        <w:t>.</w:t>
      </w:r>
      <w:r>
        <w:rPr>
          <w:i/>
          <w:color w:val="161616"/>
          <w:spacing w:val="-13"/>
          <w:w w:val="43"/>
          <w:sz w:val="50"/>
        </w:rPr>
        <w:t>.</w:t>
      </w:r>
      <w:r>
        <w:rPr>
          <w:rFonts w:ascii="Times New Roman" w:hAnsi="Times New Roman"/>
          <w:i/>
          <w:color w:val="6E77C3"/>
          <w:w w:val="51"/>
          <w:sz w:val="31"/>
        </w:rPr>
        <w:t>?:.P.</w:t>
      </w:r>
      <w:r>
        <w:rPr>
          <w:rFonts w:ascii="Times New Roman" w:hAnsi="Times New Roman"/>
          <w:i/>
          <w:color w:val="6E77C3"/>
          <w:spacing w:val="-4"/>
          <w:w w:val="51"/>
          <w:sz w:val="31"/>
        </w:rPr>
        <w:t>.</w:t>
      </w:r>
      <w:r>
        <w:rPr>
          <w:rFonts w:ascii="Times New Roman" w:hAnsi="Times New Roman"/>
          <w:i/>
          <w:color w:val="313131"/>
          <w:spacing w:val="-34"/>
          <w:w w:val="51"/>
          <w:sz w:val="31"/>
        </w:rPr>
        <w:t>.</w:t>
      </w:r>
      <w:r>
        <w:rPr>
          <w:rFonts w:ascii="Times New Roman" w:hAnsi="Times New Roman"/>
          <w:i/>
          <w:color w:val="6E77C3"/>
          <w:w w:val="51"/>
          <w:sz w:val="31"/>
        </w:rPr>
        <w:t>1</w:t>
      </w:r>
      <w:r>
        <w:rPr>
          <w:rFonts w:ascii="Times New Roman" w:hAnsi="Times New Roman"/>
          <w:i/>
          <w:color w:val="6E77C3"/>
          <w:spacing w:val="3"/>
          <w:sz w:val="31"/>
        </w:rPr>
        <w:t> </w:t>
      </w:r>
      <w:r>
        <w:rPr>
          <w:rFonts w:ascii="Times New Roman" w:hAnsi="Times New Roman"/>
          <w:i/>
          <w:color w:val="313131"/>
          <w:spacing w:val="-31"/>
          <w:w w:val="51"/>
          <w:sz w:val="31"/>
        </w:rPr>
        <w:t>.</w:t>
      </w:r>
      <w:r>
        <w:rPr>
          <w:rFonts w:ascii="Times New Roman" w:hAnsi="Times New Roman"/>
          <w:i/>
          <w:color w:val="6E77C3"/>
          <w:w w:val="61"/>
          <w:sz w:val="31"/>
        </w:rPr>
        <w:t>o/.</w:t>
      </w:r>
    </w:p>
    <w:p>
      <w:pPr>
        <w:pStyle w:val="Heading5"/>
        <w:tabs>
          <w:tab w:pos="6026" w:val="left" w:leader="none"/>
        </w:tabs>
        <w:spacing w:before="362"/>
        <w:ind w:right="1154"/>
        <w:jc w:val="center"/>
      </w:pPr>
      <w:r>
        <w:rPr>
          <w:color w:val="161616"/>
        </w:rPr>
        <w:t>za</w:t>
      </w:r>
      <w:r>
        <w:rPr>
          <w:color w:val="161616"/>
          <w:spacing w:val="-34"/>
        </w:rPr>
        <w:t> </w:t>
      </w:r>
      <w:r>
        <w:rPr>
          <w:color w:val="161616"/>
        </w:rPr>
        <w:t>objednatele:</w:t>
        <w:tab/>
        <w:t>za</w:t>
      </w:r>
      <w:r>
        <w:rPr>
          <w:color w:val="161616"/>
          <w:spacing w:val="-4"/>
        </w:rPr>
        <w:t> </w:t>
      </w:r>
      <w:r>
        <w:rPr>
          <w:color w:val="161616"/>
        </w:rPr>
        <w:t>zhotovitele</w:t>
      </w:r>
      <w:r>
        <w:rPr>
          <w:color w:val="313131"/>
        </w:rPr>
        <w:t>:</w:t>
      </w:r>
    </w:p>
    <w:p>
      <w:pPr>
        <w:pStyle w:val="BodyText"/>
        <w:rPr>
          <w:sz w:val="20"/>
        </w:rPr>
      </w:pPr>
    </w:p>
    <w:p>
      <w:pPr>
        <w:pStyle w:val="BodyText"/>
        <w:rPr>
          <w:sz w:val="20"/>
        </w:rPr>
      </w:pPr>
    </w:p>
    <w:p>
      <w:pPr>
        <w:pStyle w:val="BodyText"/>
        <w:rPr>
          <w:sz w:val="20"/>
        </w:rPr>
      </w:pPr>
    </w:p>
    <w:p>
      <w:pPr>
        <w:pStyle w:val="BodyText"/>
        <w:spacing w:before="10"/>
        <w:rPr>
          <w:sz w:val="16"/>
        </w:rPr>
      </w:pPr>
    </w:p>
    <w:p>
      <w:pPr>
        <w:spacing w:after="0"/>
        <w:rPr>
          <w:sz w:val="16"/>
        </w:rPr>
        <w:sectPr>
          <w:pgSz w:w="11910" w:h="16850"/>
          <w:pgMar w:header="528" w:footer="0" w:top="1000" w:bottom="840" w:left="400" w:right="0"/>
        </w:sectPr>
      </w:pPr>
    </w:p>
    <w:p>
      <w:pPr>
        <w:pStyle w:val="BodyText"/>
        <w:rPr>
          <w:sz w:val="24"/>
        </w:rPr>
      </w:pPr>
    </w:p>
    <w:p>
      <w:pPr>
        <w:pStyle w:val="BodyText"/>
        <w:spacing w:before="6"/>
        <w:rPr>
          <w:sz w:val="25"/>
        </w:rPr>
      </w:pPr>
    </w:p>
    <w:p>
      <w:pPr>
        <w:spacing w:before="0"/>
        <w:ind w:left="1278" w:right="0" w:firstLine="0"/>
        <w:jc w:val="left"/>
        <w:rPr>
          <w:sz w:val="21"/>
        </w:rPr>
      </w:pPr>
      <w:r>
        <w:rPr/>
        <w:drawing>
          <wp:anchor distT="0" distB="0" distL="0" distR="0" allowOverlap="1" layoutInCell="1" locked="0" behindDoc="0" simplePos="0" relativeHeight="1168">
            <wp:simplePos x="0" y="0"/>
            <wp:positionH relativeFrom="page">
              <wp:posOffset>1301587</wp:posOffset>
            </wp:positionH>
            <wp:positionV relativeFrom="paragraph">
              <wp:posOffset>-777528</wp:posOffset>
            </wp:positionV>
            <wp:extent cx="1439079" cy="733083"/>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1439079" cy="733083"/>
                    </a:xfrm>
                    <a:prstGeom prst="rect">
                      <a:avLst/>
                    </a:prstGeom>
                  </pic:spPr>
                </pic:pic>
              </a:graphicData>
            </a:graphic>
          </wp:anchor>
        </w:drawing>
      </w:r>
      <w:r>
        <w:rPr>
          <w:color w:val="161616"/>
          <w:w w:val="95"/>
          <w:sz w:val="21"/>
        </w:rPr>
        <w:t>ředitel</w:t>
      </w:r>
      <w:r>
        <w:rPr>
          <w:color w:val="161616"/>
          <w:spacing w:val="-22"/>
          <w:w w:val="95"/>
          <w:sz w:val="21"/>
        </w:rPr>
        <w:t> </w:t>
      </w:r>
      <w:r>
        <w:rPr>
          <w:color w:val="161616"/>
          <w:w w:val="95"/>
          <w:sz w:val="21"/>
        </w:rPr>
        <w:t>Základní</w:t>
      </w:r>
      <w:r>
        <w:rPr>
          <w:color w:val="161616"/>
          <w:spacing w:val="-21"/>
          <w:w w:val="95"/>
          <w:sz w:val="21"/>
        </w:rPr>
        <w:t> </w:t>
      </w:r>
      <w:r>
        <w:rPr>
          <w:color w:val="161616"/>
          <w:w w:val="95"/>
          <w:sz w:val="21"/>
        </w:rPr>
        <w:t>umělecká</w:t>
      </w:r>
      <w:r>
        <w:rPr>
          <w:color w:val="161616"/>
          <w:spacing w:val="-10"/>
          <w:w w:val="95"/>
          <w:sz w:val="21"/>
        </w:rPr>
        <w:t> </w:t>
      </w:r>
      <w:r>
        <w:rPr>
          <w:color w:val="161616"/>
          <w:w w:val="95"/>
          <w:sz w:val="21"/>
        </w:rPr>
        <w:t>škola</w:t>
      </w:r>
      <w:r>
        <w:rPr>
          <w:color w:val="161616"/>
          <w:spacing w:val="-16"/>
          <w:w w:val="95"/>
          <w:sz w:val="21"/>
        </w:rPr>
        <w:t> </w:t>
      </w:r>
      <w:r>
        <w:rPr>
          <w:color w:val="161616"/>
          <w:w w:val="95"/>
          <w:sz w:val="21"/>
        </w:rPr>
        <w:t>Vadima</w:t>
      </w:r>
      <w:r>
        <w:rPr>
          <w:color w:val="161616"/>
          <w:spacing w:val="-17"/>
          <w:w w:val="95"/>
          <w:sz w:val="21"/>
        </w:rPr>
        <w:t> </w:t>
      </w:r>
      <w:r>
        <w:rPr>
          <w:color w:val="161616"/>
          <w:w w:val="95"/>
          <w:sz w:val="21"/>
        </w:rPr>
        <w:t>Petrova</w:t>
      </w:r>
    </w:p>
    <w:p>
      <w:pPr>
        <w:spacing w:before="94"/>
        <w:ind w:left="1348" w:right="0" w:firstLine="0"/>
        <w:jc w:val="left"/>
        <w:rPr>
          <w:sz w:val="21"/>
        </w:rPr>
      </w:pPr>
      <w:r>
        <w:rPr/>
        <w:br w:type="column"/>
      </w:r>
      <w:r>
        <w:rPr>
          <w:color w:val="161616"/>
          <w:sz w:val="21"/>
        </w:rPr>
        <w:t>n</w:t>
      </w:r>
      <w:r>
        <w:rPr>
          <w:color w:val="182346"/>
          <w:sz w:val="21"/>
        </w:rPr>
        <w:t>q</w:t>
      </w:r>
      <w:r>
        <w:rPr>
          <w:color w:val="161616"/>
          <w:sz w:val="21"/>
        </w:rPr>
        <w:t>. Lukáš Pojar,</w:t>
      </w:r>
    </w:p>
    <w:p>
      <w:pPr>
        <w:spacing w:line="230" w:lineRule="auto" w:before="11"/>
        <w:ind w:left="1278" w:right="2127" w:firstLine="159"/>
        <w:jc w:val="left"/>
        <w:rPr>
          <w:sz w:val="21"/>
        </w:rPr>
      </w:pPr>
      <w:r>
        <w:rPr/>
        <w:drawing>
          <wp:anchor distT="0" distB="0" distL="0" distR="0" allowOverlap="1" layoutInCell="1" locked="0" behindDoc="1" simplePos="0" relativeHeight="268426439">
            <wp:simplePos x="0" y="0"/>
            <wp:positionH relativeFrom="page">
              <wp:posOffset>4564724</wp:posOffset>
            </wp:positionH>
            <wp:positionV relativeFrom="paragraph">
              <wp:posOffset>-702236</wp:posOffset>
            </wp:positionV>
            <wp:extent cx="591214" cy="856790"/>
            <wp:effectExtent l="0" t="0" r="0" b="0"/>
            <wp:wrapNone/>
            <wp:docPr id="3" name="image2.jpeg" descr=""/>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591214" cy="856790"/>
                    </a:xfrm>
                    <a:prstGeom prst="rect">
                      <a:avLst/>
                    </a:prstGeom>
                  </pic:spPr>
                </pic:pic>
              </a:graphicData>
            </a:graphic>
          </wp:anchor>
        </w:drawing>
      </w:r>
      <w:r>
        <w:rPr>
          <w:color w:val="161616"/>
          <w:sz w:val="21"/>
        </w:rPr>
        <w:t>- Arch</w:t>
      </w:r>
      <w:r>
        <w:rPr>
          <w:color w:val="313131"/>
          <w:sz w:val="21"/>
        </w:rPr>
        <w:t>. </w:t>
      </w:r>
      <w:r>
        <w:rPr>
          <w:color w:val="161616"/>
          <w:sz w:val="21"/>
        </w:rPr>
        <w:t>Petr Schwarzbeck jednatelé společnosti</w:t>
      </w:r>
    </w:p>
    <w:p>
      <w:pPr>
        <w:spacing w:after="0" w:line="230" w:lineRule="auto"/>
        <w:jc w:val="left"/>
        <w:rPr>
          <w:sz w:val="21"/>
        </w:rPr>
        <w:sectPr>
          <w:type w:val="continuous"/>
          <w:pgSz w:w="11910" w:h="16850"/>
          <w:pgMar w:top="1000" w:bottom="280" w:left="400" w:right="0"/>
          <w:cols w:num="2" w:equalWidth="0">
            <w:col w:w="5501" w:space="55"/>
            <w:col w:w="5954"/>
          </w:cols>
        </w:sectPr>
      </w:pPr>
    </w:p>
    <w:p>
      <w:pPr>
        <w:spacing w:line="181" w:lineRule="exact" w:before="89"/>
        <w:ind w:left="0" w:right="894" w:firstLine="0"/>
        <w:jc w:val="right"/>
        <w:rPr>
          <w:rFonts w:ascii="Times New Roman"/>
          <w:sz w:val="19"/>
        </w:rPr>
      </w:pPr>
      <w:r>
        <w:rPr>
          <w:rFonts w:ascii="Times New Roman"/>
          <w:color w:val="BABABA"/>
          <w:w w:val="105"/>
          <w:sz w:val="13"/>
        </w:rPr>
        <w:t>r    </w:t>
      </w:r>
      <w:r>
        <w:rPr>
          <w:color w:val="BABABA"/>
          <w:w w:val="105"/>
          <w:sz w:val="16"/>
        </w:rPr>
        <w:t>Lt\ </w:t>
      </w:r>
      <w:r>
        <w:rPr>
          <w:color w:val="BABABA"/>
          <w:spacing w:val="-3"/>
          <w:w w:val="105"/>
          <w:sz w:val="16"/>
        </w:rPr>
        <w:t>C</w:t>
      </w:r>
      <w:r>
        <w:rPr>
          <w:color w:val="A1A1A3"/>
          <w:spacing w:val="-3"/>
          <w:w w:val="105"/>
          <w:sz w:val="16"/>
        </w:rPr>
        <w:t>KIJ</w:t>
      </w:r>
      <w:r>
        <w:rPr>
          <w:color w:val="898989"/>
          <w:spacing w:val="-3"/>
          <w:w w:val="105"/>
          <w:sz w:val="16"/>
        </w:rPr>
        <w:t>AC</w:t>
      </w:r>
      <w:r>
        <w:rPr>
          <w:color w:val="676767"/>
          <w:spacing w:val="-3"/>
          <w:w w:val="105"/>
          <w:sz w:val="16"/>
        </w:rPr>
        <w:t>I(</w:t>
      </w:r>
      <w:r>
        <w:rPr>
          <w:color w:val="676767"/>
          <w:spacing w:val="28"/>
          <w:w w:val="105"/>
          <w:sz w:val="16"/>
        </w:rPr>
        <w:t> </w:t>
      </w:r>
      <w:r>
        <w:rPr>
          <w:rFonts w:ascii="Times New Roman"/>
          <w:color w:val="797979"/>
          <w:w w:val="105"/>
          <w:sz w:val="19"/>
        </w:rPr>
        <w:t>s</w:t>
      </w:r>
      <w:r>
        <w:rPr>
          <w:rFonts w:ascii="Times New Roman"/>
          <w:color w:val="49494B"/>
          <w:w w:val="105"/>
          <w:sz w:val="19"/>
        </w:rPr>
        <w:t>.r</w:t>
      </w:r>
      <w:r>
        <w:rPr>
          <w:rFonts w:ascii="Times New Roman"/>
          <w:color w:val="313131"/>
          <w:w w:val="105"/>
          <w:sz w:val="19"/>
        </w:rPr>
        <w:t>.</w:t>
      </w:r>
      <w:r>
        <w:rPr>
          <w:rFonts w:ascii="Times New Roman"/>
          <w:color w:val="676767"/>
          <w:w w:val="105"/>
          <w:sz w:val="19"/>
        </w:rPr>
        <w:t>o</w:t>
      </w:r>
      <w:r>
        <w:rPr>
          <w:rFonts w:ascii="Times New Roman"/>
          <w:color w:val="49494B"/>
          <w:w w:val="105"/>
          <w:sz w:val="19"/>
        </w:rPr>
        <w:t>.</w:t>
      </w:r>
    </w:p>
    <w:p>
      <w:pPr>
        <w:tabs>
          <w:tab w:pos="1785" w:val="left" w:leader="none"/>
        </w:tabs>
        <w:spacing w:line="242" w:lineRule="exact" w:before="0"/>
        <w:ind w:left="0" w:right="927" w:firstLine="0"/>
        <w:jc w:val="right"/>
        <w:rPr>
          <w:sz w:val="16"/>
        </w:rPr>
      </w:pPr>
      <w:r>
        <w:rPr>
          <w:color w:val="D4D4D4"/>
          <w:spacing w:val="-1"/>
          <w:w w:val="85"/>
          <w:sz w:val="26"/>
        </w:rPr>
        <w:t>lgt:L,</w:t>
      </w:r>
      <w:r>
        <w:rPr>
          <w:color w:val="D4D4D4"/>
          <w:spacing w:val="16"/>
          <w:w w:val="85"/>
          <w:sz w:val="26"/>
        </w:rPr>
        <w:t>,</w:t>
      </w:r>
      <w:r>
        <w:rPr>
          <w:rFonts w:ascii="Times New Roman" w:hAnsi="Times New Roman"/>
          <w:color w:val="D4D4D4"/>
          <w:w w:val="85"/>
          <w:position w:val="-3"/>
          <w:sz w:val="12"/>
        </w:rPr>
        <w:t>1</w:t>
      </w:r>
      <w:r>
        <w:rPr>
          <w:rFonts w:ascii="Times New Roman" w:hAnsi="Times New Roman"/>
          <w:color w:val="D4D4D4"/>
          <w:spacing w:val="1"/>
          <w:position w:val="-3"/>
          <w:sz w:val="12"/>
        </w:rPr>
        <w:t> </w:t>
      </w:r>
      <w:r>
        <w:rPr>
          <w:rFonts w:ascii="Times New Roman" w:hAnsi="Times New Roman"/>
          <w:color w:val="D4D4D4"/>
          <w:spacing w:val="6"/>
          <w:w w:val="85"/>
          <w:position w:val="5"/>
          <w:sz w:val="9"/>
        </w:rPr>
        <w:t>1</w:t>
      </w:r>
      <w:r>
        <w:rPr>
          <w:color w:val="BABABA"/>
          <w:w w:val="107"/>
          <w:position w:val="-3"/>
          <w:sz w:val="15"/>
        </w:rPr>
        <w:t>1</w:t>
      </w:r>
      <w:r>
        <w:rPr>
          <w:color w:val="BABABA"/>
          <w:spacing w:val="-7"/>
          <w:position w:val="-3"/>
          <w:sz w:val="15"/>
        </w:rPr>
        <w:t> </w:t>
      </w:r>
      <w:r>
        <w:rPr>
          <w:color w:val="D4D4D4"/>
          <w:spacing w:val="-1"/>
          <w:w w:val="164"/>
          <w:sz w:val="15"/>
        </w:rPr>
        <w:t>'/•</w:t>
      </w:r>
      <w:r>
        <w:rPr>
          <w:color w:val="D4D4D4"/>
          <w:w w:val="164"/>
          <w:sz w:val="15"/>
        </w:rPr>
        <w:t>(</w:t>
      </w:r>
      <w:r>
        <w:rPr>
          <w:color w:val="D4D4D4"/>
          <w:sz w:val="15"/>
        </w:rPr>
        <w:t>   </w:t>
      </w:r>
      <w:r>
        <w:rPr>
          <w:color w:val="D4D4D4"/>
          <w:spacing w:val="12"/>
          <w:sz w:val="15"/>
        </w:rPr>
        <w:t> </w:t>
      </w:r>
      <w:r>
        <w:rPr>
          <w:color w:val="D4D4D4"/>
          <w:w w:val="164"/>
          <w:sz w:val="15"/>
        </w:rPr>
        <w:t>.</w:t>
      </w:r>
      <w:r>
        <w:rPr>
          <w:color w:val="D4D4D4"/>
          <w:sz w:val="15"/>
        </w:rPr>
        <w:tab/>
      </w:r>
      <w:r>
        <w:rPr>
          <w:rFonts w:ascii="Times New Roman" w:hAnsi="Times New Roman"/>
          <w:color w:val="BABABA"/>
          <w:w w:val="164"/>
          <w:position w:val="-5"/>
          <w:sz w:val="12"/>
        </w:rPr>
        <w:t>1</w:t>
      </w:r>
      <w:r>
        <w:rPr>
          <w:rFonts w:ascii="Times New Roman" w:hAnsi="Times New Roman"/>
          <w:color w:val="BABABA"/>
          <w:spacing w:val="12"/>
          <w:position w:val="-5"/>
          <w:sz w:val="12"/>
        </w:rPr>
        <w:t> </w:t>
      </w:r>
      <w:r>
        <w:rPr>
          <w:color w:val="BABABA"/>
          <w:spacing w:val="-1"/>
          <w:w w:val="164"/>
          <w:sz w:val="15"/>
        </w:rPr>
        <w:t>Í</w:t>
      </w:r>
      <w:r>
        <w:rPr>
          <w:color w:val="BABABA"/>
          <w:spacing w:val="-3"/>
          <w:w w:val="164"/>
          <w:sz w:val="15"/>
        </w:rPr>
        <w:t>'</w:t>
      </w:r>
      <w:r>
        <w:rPr>
          <w:color w:val="BABABA"/>
          <w:spacing w:val="-37"/>
          <w:w w:val="164"/>
          <w:sz w:val="15"/>
        </w:rPr>
        <w:t>o</w:t>
      </w:r>
      <w:r>
        <w:rPr>
          <w:color w:val="A1A1A3"/>
          <w:spacing w:val="-1"/>
          <w:w w:val="164"/>
          <w:sz w:val="15"/>
        </w:rPr>
        <w:t>d</w:t>
      </w:r>
      <w:r>
        <w:rPr>
          <w:color w:val="A1A1A3"/>
          <w:spacing w:val="-73"/>
          <w:w w:val="164"/>
          <w:sz w:val="15"/>
        </w:rPr>
        <w:t>k</w:t>
      </w:r>
      <w:r>
        <w:rPr>
          <w:color w:val="A1A1A3"/>
          <w:spacing w:val="-48"/>
          <w:w w:val="164"/>
          <w:sz w:val="15"/>
        </w:rPr>
        <w:t>o</w:t>
      </w:r>
      <w:r>
        <w:rPr>
          <w:color w:val="898989"/>
          <w:spacing w:val="-34"/>
          <w:w w:val="164"/>
          <w:sz w:val="15"/>
        </w:rPr>
        <w:t>v</w:t>
      </w:r>
      <w:r>
        <w:rPr>
          <w:color w:val="A1A1A3"/>
          <w:spacing w:val="-39"/>
          <w:w w:val="164"/>
          <w:sz w:val="15"/>
        </w:rPr>
        <w:t>á</w:t>
      </w:r>
      <w:r>
        <w:rPr>
          <w:color w:val="898989"/>
          <w:spacing w:val="-22"/>
          <w:w w:val="164"/>
          <w:sz w:val="15"/>
        </w:rPr>
        <w:t>ř</w:t>
      </w:r>
      <w:r>
        <w:rPr>
          <w:color w:val="A1A1A3"/>
          <w:spacing w:val="-35"/>
          <w:w w:val="164"/>
          <w:sz w:val="15"/>
        </w:rPr>
        <w:t>s</w:t>
      </w:r>
      <w:r>
        <w:rPr>
          <w:color w:val="797979"/>
          <w:spacing w:val="-32"/>
          <w:w w:val="164"/>
          <w:sz w:val="15"/>
        </w:rPr>
        <w:t>l</w:t>
      </w:r>
      <w:r>
        <w:rPr>
          <w:color w:val="797979"/>
          <w:spacing w:val="-1"/>
          <w:w w:val="90"/>
          <w:sz w:val="15"/>
        </w:rPr>
        <w:t>&lt;</w:t>
      </w:r>
      <w:r>
        <w:rPr>
          <w:color w:val="797979"/>
          <w:w w:val="90"/>
          <w:sz w:val="15"/>
        </w:rPr>
        <w:t>á</w:t>
      </w:r>
      <w:r>
        <w:rPr>
          <w:color w:val="797979"/>
          <w:sz w:val="15"/>
        </w:rPr>
        <w:t> </w:t>
      </w:r>
      <w:r>
        <w:rPr>
          <w:color w:val="797979"/>
          <w:spacing w:val="-20"/>
          <w:sz w:val="15"/>
        </w:rPr>
        <w:t> </w:t>
      </w:r>
      <w:r>
        <w:rPr>
          <w:color w:val="797979"/>
          <w:spacing w:val="-1"/>
          <w:w w:val="90"/>
          <w:sz w:val="16"/>
        </w:rPr>
        <w:t>0</w:t>
      </w:r>
      <w:r>
        <w:rPr>
          <w:color w:val="797979"/>
          <w:w w:val="90"/>
          <w:sz w:val="16"/>
        </w:rPr>
        <w:t>0</w:t>
      </w:r>
      <w:r>
        <w:rPr>
          <w:color w:val="797979"/>
          <w:spacing w:val="-18"/>
          <w:sz w:val="16"/>
        </w:rPr>
        <w:t> </w:t>
      </w:r>
      <w:r>
        <w:rPr>
          <w:color w:val="49494B"/>
          <w:spacing w:val="-1"/>
          <w:w w:val="90"/>
          <w:sz w:val="16"/>
        </w:rPr>
        <w:t>0</w:t>
      </w:r>
      <w:r>
        <w:rPr>
          <w:color w:val="49494B"/>
          <w:w w:val="90"/>
          <w:sz w:val="16"/>
        </w:rPr>
        <w:t>/</w:t>
      </w:r>
      <w:r>
        <w:rPr>
          <w:color w:val="49494B"/>
          <w:spacing w:val="-20"/>
          <w:sz w:val="16"/>
        </w:rPr>
        <w:t> </w:t>
      </w:r>
      <w:r>
        <w:rPr>
          <w:color w:val="797979"/>
          <w:w w:val="90"/>
          <w:sz w:val="16"/>
        </w:rPr>
        <w:t>6</w:t>
      </w:r>
    </w:p>
    <w:p>
      <w:pPr>
        <w:spacing w:after="0" w:line="242" w:lineRule="exact"/>
        <w:jc w:val="right"/>
        <w:rPr>
          <w:sz w:val="16"/>
        </w:rPr>
        <w:sectPr>
          <w:type w:val="continuous"/>
          <w:pgSz w:w="11910" w:h="16850"/>
          <w:pgMar w:top="1000" w:bottom="280" w:left="400" w:right="0"/>
        </w:sectPr>
      </w:pPr>
    </w:p>
    <w:p>
      <w:pPr>
        <w:pStyle w:val="BodyText"/>
        <w:rPr>
          <w:sz w:val="24"/>
        </w:rPr>
      </w:pPr>
    </w:p>
    <w:p>
      <w:pPr>
        <w:pStyle w:val="Heading5"/>
        <w:spacing w:line="244" w:lineRule="auto" w:before="184"/>
        <w:ind w:left="464" w:right="-13"/>
      </w:pPr>
      <w:r>
        <w:rPr>
          <w:color w:val="161616"/>
        </w:rPr>
        <w:t>Příloha</w:t>
      </w:r>
      <w:r>
        <w:rPr>
          <w:color w:val="161616"/>
          <w:spacing w:val="-22"/>
        </w:rPr>
        <w:t> </w:t>
      </w:r>
      <w:r>
        <w:rPr>
          <w:color w:val="161616"/>
        </w:rPr>
        <w:t>č.</w:t>
      </w:r>
      <w:r>
        <w:rPr>
          <w:color w:val="161616"/>
          <w:spacing w:val="-35"/>
        </w:rPr>
        <w:t> </w:t>
      </w:r>
      <w:r>
        <w:rPr>
          <w:color w:val="161616"/>
        </w:rPr>
        <w:t>1</w:t>
      </w:r>
      <w:r>
        <w:rPr>
          <w:color w:val="161616"/>
          <w:spacing w:val="-28"/>
        </w:rPr>
        <w:t> </w:t>
      </w:r>
      <w:r>
        <w:rPr>
          <w:color w:val="161616"/>
        </w:rPr>
        <w:t>-</w:t>
      </w:r>
      <w:r>
        <w:rPr>
          <w:color w:val="161616"/>
          <w:spacing w:val="-22"/>
        </w:rPr>
        <w:t> </w:t>
      </w:r>
      <w:r>
        <w:rPr>
          <w:color w:val="161616"/>
        </w:rPr>
        <w:t>Nabídka Příloha</w:t>
      </w:r>
      <w:r>
        <w:rPr>
          <w:color w:val="161616"/>
          <w:spacing w:val="-24"/>
        </w:rPr>
        <w:t> </w:t>
      </w:r>
      <w:r>
        <w:rPr>
          <w:color w:val="161616"/>
        </w:rPr>
        <w:t>č.</w:t>
      </w:r>
      <w:r>
        <w:rPr>
          <w:color w:val="161616"/>
          <w:spacing w:val="-34"/>
        </w:rPr>
        <w:t> </w:t>
      </w:r>
      <w:r>
        <w:rPr>
          <w:color w:val="161616"/>
        </w:rPr>
        <w:t>2</w:t>
      </w:r>
      <w:r>
        <w:rPr>
          <w:color w:val="161616"/>
          <w:spacing w:val="-38"/>
        </w:rPr>
        <w:t> </w:t>
      </w:r>
      <w:r>
        <w:rPr>
          <w:color w:val="161616"/>
        </w:rPr>
        <w:t>-</w:t>
      </w:r>
      <w:r>
        <w:rPr>
          <w:color w:val="161616"/>
          <w:spacing w:val="9"/>
        </w:rPr>
        <w:t> </w:t>
      </w:r>
      <w:r>
        <w:rPr>
          <w:color w:val="161616"/>
        </w:rPr>
        <w:t>Plná</w:t>
      </w:r>
      <w:r>
        <w:rPr>
          <w:color w:val="161616"/>
          <w:spacing w:val="-22"/>
        </w:rPr>
        <w:t> </w:t>
      </w:r>
      <w:r>
        <w:rPr>
          <w:color w:val="161616"/>
        </w:rPr>
        <w:t>moc</w:t>
      </w:r>
    </w:p>
    <w:p>
      <w:pPr>
        <w:spacing w:before="14"/>
        <w:ind w:left="247" w:right="40" w:firstLine="0"/>
        <w:jc w:val="center"/>
        <w:rPr>
          <w:b/>
          <w:sz w:val="20"/>
        </w:rPr>
      </w:pPr>
      <w:r>
        <w:rPr/>
        <w:br w:type="column"/>
      </w:r>
      <w:r>
        <w:rPr>
          <w:b/>
          <w:color w:val="338CE4"/>
          <w:w w:val="85"/>
          <w:sz w:val="20"/>
        </w:rPr>
        <w:t>ZÁKLADNÍ UMĚLECKÁ ŠKOLA</w:t>
      </w:r>
    </w:p>
    <w:p>
      <w:pPr>
        <w:spacing w:line="202" w:lineRule="exact" w:before="6"/>
        <w:ind w:left="348" w:right="40" w:firstLine="0"/>
        <w:jc w:val="center"/>
        <w:rPr>
          <w:b/>
          <w:sz w:val="17"/>
        </w:rPr>
      </w:pPr>
      <w:r>
        <w:rPr>
          <w:rFonts w:ascii="Times New Roman"/>
          <w:color w:val="4F9ADD"/>
          <w:sz w:val="18"/>
        </w:rPr>
        <w:t>VA</w:t>
      </w:r>
      <w:r>
        <w:rPr>
          <w:rFonts w:ascii="Times New Roman"/>
          <w:color w:val="338CE4"/>
          <w:sz w:val="18"/>
        </w:rPr>
        <w:t>DIMA </w:t>
      </w:r>
      <w:r>
        <w:rPr>
          <w:b/>
          <w:color w:val="4F9ADD"/>
          <w:sz w:val="17"/>
        </w:rPr>
        <w:t>P</w:t>
      </w:r>
      <w:r>
        <w:rPr>
          <w:b/>
          <w:color w:val="338CE4"/>
          <w:sz w:val="17"/>
        </w:rPr>
        <w:t>ETROVA</w:t>
      </w:r>
    </w:p>
    <w:p>
      <w:pPr>
        <w:spacing w:line="190" w:lineRule="exact" w:before="0"/>
        <w:ind w:left="243" w:right="40" w:firstLine="0"/>
        <w:jc w:val="center"/>
        <w:rPr>
          <w:sz w:val="16"/>
        </w:rPr>
      </w:pPr>
      <w:r>
        <w:rPr>
          <w:color w:val="4F9ADD"/>
          <w:sz w:val="16"/>
        </w:rPr>
        <w:t>Du </w:t>
      </w:r>
      <w:r>
        <w:rPr>
          <w:color w:val="338CE4"/>
          <w:sz w:val="16"/>
        </w:rPr>
        <w:t>n</w:t>
      </w:r>
      <w:r>
        <w:rPr>
          <w:color w:val="4F9ADD"/>
          <w:sz w:val="16"/>
        </w:rPr>
        <w:t>ická</w:t>
      </w:r>
      <w:r>
        <w:rPr>
          <w:rFonts w:ascii="Times New Roman" w:hAnsi="Times New Roman"/>
          <w:color w:val="4F9ADD"/>
          <w:sz w:val="17"/>
        </w:rPr>
        <w:t>31</w:t>
      </w:r>
      <w:r>
        <w:rPr>
          <w:rFonts w:ascii="Times New Roman" w:hAnsi="Times New Roman"/>
          <w:color w:val="79A7D1"/>
          <w:sz w:val="17"/>
        </w:rPr>
        <w:t>3</w:t>
      </w:r>
      <w:r>
        <w:rPr>
          <w:rFonts w:ascii="Times New Roman" w:hAnsi="Times New Roman"/>
          <w:color w:val="4F9ADD"/>
          <w:sz w:val="17"/>
        </w:rPr>
        <w:t>6</w:t>
      </w:r>
      <w:r>
        <w:rPr>
          <w:rFonts w:ascii="Times New Roman" w:hAnsi="Times New Roman"/>
          <w:color w:val="80B8E4"/>
          <w:sz w:val="17"/>
        </w:rPr>
        <w:t>i</w:t>
      </w:r>
      <w:r>
        <w:rPr>
          <w:rFonts w:ascii="Times New Roman" w:hAnsi="Times New Roman"/>
          <w:color w:val="4F9ADD"/>
          <w:sz w:val="17"/>
        </w:rPr>
        <w:t>1</w:t>
      </w:r>
      <w:r>
        <w:rPr>
          <w:rFonts w:ascii="Times New Roman" w:hAnsi="Times New Roman"/>
          <w:color w:val="93B5CF"/>
          <w:sz w:val="17"/>
        </w:rPr>
        <w:t>, </w:t>
      </w:r>
      <w:r>
        <w:rPr>
          <w:rFonts w:ascii="Times New Roman" w:hAnsi="Times New Roman"/>
          <w:color w:val="4F9ADD"/>
          <w:sz w:val="17"/>
        </w:rPr>
        <w:t>1</w:t>
      </w:r>
      <w:r>
        <w:rPr>
          <w:rFonts w:ascii="Times New Roman" w:hAnsi="Times New Roman"/>
          <w:color w:val="338CE4"/>
          <w:sz w:val="17"/>
        </w:rPr>
        <w:t>4</w:t>
      </w:r>
      <w:r>
        <w:rPr>
          <w:rFonts w:ascii="Times New Roman" w:hAnsi="Times New Roman"/>
          <w:color w:val="4F9ADD"/>
          <w:sz w:val="17"/>
        </w:rPr>
        <w:t>1 </w:t>
      </w:r>
      <w:r>
        <w:rPr>
          <w:rFonts w:ascii="Times New Roman" w:hAnsi="Times New Roman"/>
          <w:color w:val="338CE4"/>
          <w:sz w:val="17"/>
        </w:rPr>
        <w:t>00 </w:t>
      </w:r>
      <w:r>
        <w:rPr>
          <w:color w:val="4F9ADD"/>
          <w:sz w:val="16"/>
        </w:rPr>
        <w:t>P</w:t>
      </w:r>
      <w:r>
        <w:rPr>
          <w:color w:val="338CE4"/>
          <w:sz w:val="16"/>
        </w:rPr>
        <w:t>r</w:t>
      </w:r>
      <w:r>
        <w:rPr>
          <w:color w:val="4F9ADD"/>
          <w:sz w:val="16"/>
        </w:rPr>
        <w:t>aha 4</w:t>
      </w:r>
    </w:p>
    <w:p>
      <w:pPr>
        <w:spacing w:before="1"/>
        <w:ind w:left="235" w:right="40" w:firstLine="0"/>
        <w:jc w:val="center"/>
        <w:rPr>
          <w:sz w:val="16"/>
        </w:rPr>
      </w:pPr>
      <w:r>
        <w:rPr>
          <w:color w:val="4F9ADD"/>
          <w:sz w:val="16"/>
        </w:rPr>
        <w:t>IČ</w:t>
      </w:r>
      <w:r>
        <w:rPr>
          <w:color w:val="79A7D1"/>
          <w:sz w:val="16"/>
        </w:rPr>
        <w:t>: </w:t>
      </w:r>
      <w:r>
        <w:rPr>
          <w:color w:val="4F9ADD"/>
          <w:sz w:val="16"/>
        </w:rPr>
        <w:t>452</w:t>
      </w:r>
      <w:r>
        <w:rPr>
          <w:color w:val="338CE4"/>
          <w:sz w:val="16"/>
        </w:rPr>
        <w:t>4</w:t>
      </w:r>
      <w:r>
        <w:rPr>
          <w:color w:val="4F9ADD"/>
          <w:sz w:val="16"/>
        </w:rPr>
        <w:t>5</w:t>
      </w:r>
      <w:r>
        <w:rPr>
          <w:color w:val="338CE4"/>
          <w:sz w:val="16"/>
        </w:rPr>
        <w:t>11</w:t>
      </w:r>
      <w:r>
        <w:rPr>
          <w:color w:val="4F9ADD"/>
          <w:sz w:val="16"/>
        </w:rPr>
        <w:t>8</w:t>
      </w:r>
    </w:p>
    <w:p>
      <w:pPr>
        <w:spacing w:before="6"/>
        <w:ind w:left="236" w:right="40" w:firstLine="0"/>
        <w:jc w:val="center"/>
        <w:rPr>
          <w:sz w:val="15"/>
        </w:rPr>
      </w:pPr>
      <w:r>
        <w:rPr>
          <w:color w:val="338CE4"/>
          <w:sz w:val="15"/>
        </w:rPr>
        <w:t>-1-</w:t>
      </w:r>
    </w:p>
    <w:p>
      <w:pPr>
        <w:spacing w:line="201" w:lineRule="exact" w:before="0"/>
        <w:ind w:left="738" w:right="0" w:firstLine="0"/>
        <w:jc w:val="left"/>
        <w:rPr>
          <w:sz w:val="16"/>
        </w:rPr>
      </w:pPr>
      <w:r>
        <w:rPr/>
        <w:br w:type="column"/>
      </w:r>
      <w:r>
        <w:rPr>
          <w:b/>
          <w:color w:val="D4D4D4"/>
          <w:spacing w:val="-1"/>
          <w:w w:val="111"/>
          <w:position w:val="1"/>
          <w:sz w:val="16"/>
        </w:rPr>
        <w:t>Jí</w:t>
      </w:r>
      <w:r>
        <w:rPr>
          <w:b/>
          <w:color w:val="D4D4D4"/>
          <w:w w:val="111"/>
          <w:position w:val="1"/>
          <w:sz w:val="16"/>
        </w:rPr>
        <w:t>l</w:t>
      </w:r>
      <w:r>
        <w:rPr>
          <w:b/>
          <w:color w:val="D4D4D4"/>
          <w:spacing w:val="13"/>
          <w:position w:val="1"/>
          <w:sz w:val="16"/>
        </w:rPr>
        <w:t> </w:t>
      </w:r>
      <w:r>
        <w:rPr>
          <w:color w:val="D4D4D4"/>
          <w:spacing w:val="-1"/>
          <w:w w:val="78"/>
          <w:sz w:val="6"/>
        </w:rPr>
        <w:t>I</w:t>
      </w:r>
      <w:r>
        <w:rPr>
          <w:color w:val="D4D4D4"/>
          <w:w w:val="78"/>
          <w:sz w:val="6"/>
        </w:rPr>
        <w:t>·</w:t>
      </w:r>
      <w:r>
        <w:rPr>
          <w:color w:val="D4D4D4"/>
          <w:spacing w:val="-4"/>
          <w:sz w:val="6"/>
        </w:rPr>
        <w:t> </w:t>
      </w:r>
      <w:r>
        <w:rPr>
          <w:color w:val="D4D4D4"/>
          <w:w w:val="111"/>
          <w:position w:val="1"/>
          <w:sz w:val="16"/>
        </w:rPr>
        <w:t>'</w:t>
      </w:r>
      <w:r>
        <w:rPr>
          <w:color w:val="D4D4D4"/>
          <w:spacing w:val="10"/>
          <w:position w:val="1"/>
          <w:sz w:val="16"/>
        </w:rPr>
        <w:t> </w:t>
      </w:r>
      <w:r>
        <w:rPr>
          <w:color w:val="D4D4D4"/>
          <w:w w:val="89"/>
          <w:position w:val="1"/>
          <w:sz w:val="16"/>
        </w:rPr>
        <w:t>-'</w:t>
      </w:r>
      <w:r>
        <w:rPr>
          <w:color w:val="D4D4D4"/>
          <w:spacing w:val="7"/>
          <w:w w:val="89"/>
          <w:position w:val="1"/>
          <w:sz w:val="16"/>
        </w:rPr>
        <w:t>'</w:t>
      </w:r>
      <w:r>
        <w:rPr>
          <w:color w:val="898989"/>
          <w:spacing w:val="-19"/>
          <w:w w:val="89"/>
          <w:position w:val="1"/>
          <w:sz w:val="16"/>
        </w:rPr>
        <w:t>·</w:t>
      </w:r>
      <w:r>
        <w:rPr>
          <w:rFonts w:ascii="Times New Roman" w:hAnsi="Times New Roman"/>
          <w:color w:val="D4D4D4"/>
          <w:spacing w:val="-9"/>
          <w:w w:val="89"/>
          <w:position w:val="1"/>
          <w:sz w:val="17"/>
        </w:rPr>
        <w:t>-</w:t>
      </w:r>
      <w:r>
        <w:rPr>
          <w:color w:val="161616"/>
          <w:spacing w:val="3"/>
          <w:w w:val="78"/>
          <w:sz w:val="6"/>
        </w:rPr>
        <w:t>.</w:t>
      </w:r>
      <w:r>
        <w:rPr>
          <w:rFonts w:ascii="Times New Roman" w:hAnsi="Times New Roman"/>
          <w:color w:val="BABABA"/>
          <w:spacing w:val="1"/>
          <w:w w:val="78"/>
          <w:position w:val="1"/>
          <w:sz w:val="17"/>
        </w:rPr>
        <w:t>,</w:t>
      </w:r>
      <w:r>
        <w:rPr>
          <w:color w:val="D4D4D4"/>
          <w:spacing w:val="-5"/>
          <w:w w:val="78"/>
          <w:sz w:val="6"/>
        </w:rPr>
        <w:t>,</w:t>
      </w:r>
      <w:r>
        <w:rPr>
          <w:rFonts w:ascii="Times New Roman" w:hAnsi="Times New Roman"/>
          <w:color w:val="D4D4D4"/>
          <w:w w:val="78"/>
          <w:position w:val="1"/>
          <w:sz w:val="17"/>
        </w:rPr>
        <w:t>,</w:t>
      </w:r>
      <w:r>
        <w:rPr>
          <w:rFonts w:ascii="Times New Roman" w:hAnsi="Times New Roman"/>
          <w:color w:val="D4D4D4"/>
          <w:spacing w:val="14"/>
          <w:position w:val="1"/>
          <w:sz w:val="17"/>
        </w:rPr>
        <w:t> </w:t>
      </w:r>
      <w:r>
        <w:rPr>
          <w:color w:val="D4D4D4"/>
          <w:w w:val="78"/>
          <w:sz w:val="6"/>
        </w:rPr>
        <w:t>1</w:t>
      </w:r>
      <w:r>
        <w:rPr>
          <w:color w:val="D4D4D4"/>
          <w:sz w:val="6"/>
        </w:rPr>
        <w:t>    </w:t>
      </w:r>
      <w:r>
        <w:rPr>
          <w:color w:val="D4D4D4"/>
          <w:spacing w:val="8"/>
          <w:sz w:val="6"/>
        </w:rPr>
        <w:t> </w:t>
      </w:r>
      <w:r>
        <w:rPr>
          <w:rFonts w:ascii="Times New Roman" w:hAnsi="Times New Roman"/>
          <w:color w:val="D4D4D4"/>
          <w:spacing w:val="-49"/>
          <w:w w:val="96"/>
          <w:sz w:val="17"/>
        </w:rPr>
        <w:t>I</w:t>
      </w:r>
      <w:r>
        <w:rPr>
          <w:rFonts w:ascii="Times New Roman" w:hAnsi="Times New Roman"/>
          <w:color w:val="D4D4D4"/>
          <w:spacing w:val="-1"/>
          <w:w w:val="78"/>
          <w:position w:val="1"/>
          <w:sz w:val="17"/>
        </w:rPr>
        <w:t>l</w:t>
      </w:r>
      <w:r>
        <w:rPr>
          <w:rFonts w:ascii="Times New Roman" w:hAnsi="Times New Roman"/>
          <w:color w:val="D4D4D4"/>
          <w:spacing w:val="-26"/>
          <w:w w:val="78"/>
          <w:position w:val="1"/>
          <w:sz w:val="17"/>
        </w:rPr>
        <w:t>\</w:t>
      </w:r>
      <w:r>
        <w:rPr>
          <w:rFonts w:ascii="Times New Roman" w:hAnsi="Times New Roman"/>
          <w:color w:val="D4D4D4"/>
          <w:spacing w:val="-16"/>
          <w:w w:val="96"/>
          <w:sz w:val="17"/>
        </w:rPr>
        <w:t>,</w:t>
      </w:r>
      <w:r>
        <w:rPr>
          <w:rFonts w:ascii="Times New Roman" w:hAnsi="Times New Roman"/>
          <w:color w:val="D4D4D4"/>
          <w:spacing w:val="-9"/>
          <w:w w:val="78"/>
          <w:position w:val="1"/>
          <w:sz w:val="17"/>
        </w:rPr>
        <w:t>'</w:t>
      </w:r>
      <w:r>
        <w:rPr>
          <w:rFonts w:ascii="Times New Roman" w:hAnsi="Times New Roman"/>
          <w:color w:val="D4D4D4"/>
          <w:spacing w:val="-22"/>
          <w:w w:val="96"/>
          <w:sz w:val="17"/>
        </w:rPr>
        <w:t>'</w:t>
      </w:r>
      <w:r>
        <w:rPr>
          <w:rFonts w:ascii="Times New Roman" w:hAnsi="Times New Roman"/>
          <w:color w:val="D4D4D4"/>
          <w:spacing w:val="-46"/>
          <w:w w:val="78"/>
          <w:position w:val="1"/>
          <w:sz w:val="17"/>
        </w:rPr>
        <w:t>1</w:t>
      </w:r>
      <w:r>
        <w:rPr>
          <w:rFonts w:ascii="Times New Roman" w:hAnsi="Times New Roman"/>
          <w:color w:val="D4D4D4"/>
          <w:w w:val="96"/>
          <w:sz w:val="17"/>
        </w:rPr>
        <w:t>•</w:t>
      </w:r>
      <w:r>
        <w:rPr>
          <w:rFonts w:ascii="Times New Roman" w:hAnsi="Times New Roman"/>
          <w:color w:val="D4D4D4"/>
          <w:spacing w:val="-46"/>
          <w:w w:val="96"/>
          <w:sz w:val="17"/>
        </w:rPr>
        <w:t>•</w:t>
      </w:r>
      <w:r>
        <w:rPr>
          <w:rFonts w:ascii="Times New Roman" w:hAnsi="Times New Roman"/>
          <w:color w:val="D4D4D4"/>
          <w:w w:val="93"/>
          <w:position w:val="1"/>
          <w:sz w:val="17"/>
        </w:rPr>
        <w:t>..</w:t>
      </w:r>
      <w:r>
        <w:rPr>
          <w:rFonts w:ascii="Times New Roman" w:hAnsi="Times New Roman"/>
          <w:color w:val="D4D4D4"/>
          <w:position w:val="1"/>
          <w:sz w:val="17"/>
        </w:rPr>
        <w:t>   </w:t>
      </w:r>
      <w:r>
        <w:rPr>
          <w:rFonts w:ascii="Times New Roman" w:hAnsi="Times New Roman"/>
          <w:color w:val="D4D4D4"/>
          <w:spacing w:val="1"/>
          <w:position w:val="1"/>
          <w:sz w:val="17"/>
        </w:rPr>
        <w:t> </w:t>
      </w:r>
      <w:r>
        <w:rPr>
          <w:rFonts w:ascii="Times New Roman" w:hAnsi="Times New Roman"/>
          <w:color w:val="D4D4D4"/>
          <w:w w:val="93"/>
          <w:position w:val="1"/>
          <w:sz w:val="17"/>
        </w:rPr>
        <w:t>-'</w:t>
      </w:r>
      <w:r>
        <w:rPr>
          <w:rFonts w:ascii="Times New Roman" w:hAnsi="Times New Roman"/>
          <w:color w:val="D4D4D4"/>
          <w:spacing w:val="3"/>
          <w:position w:val="1"/>
          <w:sz w:val="17"/>
        </w:rPr>
        <w:t> </w:t>
      </w:r>
      <w:r>
        <w:rPr>
          <w:rFonts w:ascii="Times New Roman" w:hAnsi="Times New Roman"/>
          <w:color w:val="D4D4D4"/>
          <w:spacing w:val="-1"/>
          <w:w w:val="70"/>
          <w:sz w:val="17"/>
        </w:rPr>
        <w:t>•</w:t>
      </w:r>
      <w:r>
        <w:rPr>
          <w:rFonts w:ascii="Times New Roman" w:hAnsi="Times New Roman"/>
          <w:color w:val="D4D4D4"/>
          <w:w w:val="70"/>
          <w:sz w:val="17"/>
        </w:rPr>
        <w:t>)</w:t>
      </w:r>
      <w:r>
        <w:rPr>
          <w:rFonts w:ascii="Times New Roman" w:hAnsi="Times New Roman"/>
          <w:color w:val="D4D4D4"/>
          <w:sz w:val="17"/>
        </w:rPr>
        <w:t>   </w:t>
      </w:r>
      <w:r>
        <w:rPr>
          <w:rFonts w:ascii="Times New Roman" w:hAnsi="Times New Roman"/>
          <w:color w:val="D4D4D4"/>
          <w:spacing w:val="-22"/>
          <w:sz w:val="17"/>
        </w:rPr>
        <w:t> </w:t>
      </w:r>
      <w:r>
        <w:rPr>
          <w:color w:val="A1A1A3"/>
          <w:w w:val="54"/>
          <w:position w:val="1"/>
          <w:sz w:val="16"/>
        </w:rPr>
        <w:t>1</w:t>
      </w:r>
      <w:r>
        <w:rPr>
          <w:color w:val="A1A1A3"/>
          <w:position w:val="1"/>
          <w:sz w:val="16"/>
        </w:rPr>
        <w:t>  </w:t>
      </w:r>
      <w:r>
        <w:rPr>
          <w:color w:val="A1A1A3"/>
          <w:spacing w:val="13"/>
          <w:position w:val="1"/>
          <w:sz w:val="16"/>
        </w:rPr>
        <w:t> </w:t>
      </w:r>
      <w:r>
        <w:rPr>
          <w:color w:val="898989"/>
          <w:w w:val="54"/>
          <w:position w:val="1"/>
          <w:sz w:val="16"/>
        </w:rPr>
        <w:t>1</w:t>
      </w:r>
      <w:r>
        <w:rPr>
          <w:color w:val="898989"/>
          <w:position w:val="1"/>
          <w:sz w:val="16"/>
        </w:rPr>
        <w:t> </w:t>
      </w:r>
      <w:r>
        <w:rPr>
          <w:color w:val="898989"/>
          <w:spacing w:val="-19"/>
          <w:position w:val="1"/>
          <w:sz w:val="16"/>
        </w:rPr>
        <w:t> </w:t>
      </w:r>
      <w:r>
        <w:rPr>
          <w:color w:val="A1A1A3"/>
          <w:w w:val="54"/>
          <w:position w:val="1"/>
          <w:sz w:val="16"/>
        </w:rPr>
        <w:t>9</w:t>
      </w:r>
      <w:r>
        <w:rPr>
          <w:color w:val="A1A1A3"/>
          <w:spacing w:val="15"/>
          <w:position w:val="1"/>
          <w:sz w:val="16"/>
        </w:rPr>
        <w:t> </w:t>
      </w:r>
      <w:r>
        <w:rPr>
          <w:color w:val="898989"/>
          <w:w w:val="54"/>
          <w:position w:val="1"/>
          <w:sz w:val="16"/>
        </w:rPr>
        <w:t>0</w:t>
      </w:r>
      <w:r>
        <w:rPr>
          <w:color w:val="898989"/>
          <w:position w:val="1"/>
          <w:sz w:val="16"/>
        </w:rPr>
        <w:t>  </w:t>
      </w:r>
      <w:r>
        <w:rPr>
          <w:color w:val="898989"/>
          <w:spacing w:val="6"/>
          <w:position w:val="1"/>
          <w:sz w:val="16"/>
        </w:rPr>
        <w:t> </w:t>
      </w:r>
      <w:r>
        <w:rPr>
          <w:color w:val="797979"/>
          <w:spacing w:val="-1"/>
          <w:w w:val="54"/>
          <w:position w:val="1"/>
          <w:sz w:val="16"/>
        </w:rPr>
        <w:t>0</w:t>
      </w:r>
      <w:r>
        <w:rPr>
          <w:color w:val="797979"/>
          <w:w w:val="54"/>
          <w:position w:val="1"/>
          <w:sz w:val="16"/>
        </w:rPr>
        <w:t>0</w:t>
      </w:r>
      <w:r>
        <w:rPr>
          <w:color w:val="797979"/>
          <w:position w:val="1"/>
          <w:sz w:val="16"/>
        </w:rPr>
        <w:t>  </w:t>
      </w:r>
      <w:r>
        <w:rPr>
          <w:color w:val="797979"/>
          <w:spacing w:val="-10"/>
          <w:position w:val="1"/>
          <w:sz w:val="16"/>
        </w:rPr>
        <w:t> </w:t>
      </w:r>
      <w:r>
        <w:rPr>
          <w:color w:val="49494B"/>
          <w:w w:val="82"/>
          <w:sz w:val="6"/>
        </w:rPr>
        <w:t>I</w:t>
      </w:r>
      <w:r>
        <w:rPr>
          <w:color w:val="49494B"/>
          <w:sz w:val="6"/>
        </w:rPr>
        <w:t>       </w:t>
      </w:r>
      <w:r>
        <w:rPr>
          <w:color w:val="49494B"/>
          <w:spacing w:val="2"/>
          <w:sz w:val="6"/>
        </w:rPr>
        <w:t> </w:t>
      </w:r>
      <w:r>
        <w:rPr>
          <w:color w:val="676767"/>
          <w:w w:val="54"/>
          <w:position w:val="1"/>
          <w:sz w:val="16"/>
        </w:rPr>
        <w:t>P</w:t>
      </w:r>
      <w:r>
        <w:rPr>
          <w:color w:val="676767"/>
          <w:position w:val="1"/>
          <w:sz w:val="16"/>
        </w:rPr>
        <w:t> </w:t>
      </w:r>
      <w:r>
        <w:rPr>
          <w:color w:val="676767"/>
          <w:spacing w:val="-15"/>
          <w:position w:val="1"/>
          <w:sz w:val="16"/>
        </w:rPr>
        <w:t> </w:t>
      </w:r>
      <w:r>
        <w:rPr>
          <w:color w:val="49494B"/>
          <w:w w:val="54"/>
          <w:position w:val="1"/>
          <w:sz w:val="16"/>
        </w:rPr>
        <w:t>r</w:t>
      </w:r>
      <w:r>
        <w:rPr>
          <w:color w:val="49494B"/>
          <w:spacing w:val="10"/>
          <w:position w:val="1"/>
          <w:sz w:val="16"/>
        </w:rPr>
        <w:t> </w:t>
      </w:r>
      <w:r>
        <w:rPr>
          <w:color w:val="898989"/>
          <w:w w:val="54"/>
          <w:position w:val="1"/>
          <w:sz w:val="16"/>
        </w:rPr>
        <w:t>a</w:t>
      </w:r>
      <w:r>
        <w:rPr>
          <w:color w:val="898989"/>
          <w:spacing w:val="18"/>
          <w:position w:val="1"/>
          <w:sz w:val="16"/>
        </w:rPr>
        <w:t> </w:t>
      </w:r>
      <w:r>
        <w:rPr>
          <w:color w:val="676767"/>
          <w:w w:val="54"/>
          <w:position w:val="1"/>
          <w:sz w:val="16"/>
        </w:rPr>
        <w:t>h</w:t>
      </w:r>
      <w:r>
        <w:rPr>
          <w:color w:val="676767"/>
          <w:position w:val="1"/>
          <w:sz w:val="16"/>
        </w:rPr>
        <w:t> </w:t>
      </w:r>
      <w:r>
        <w:rPr>
          <w:color w:val="676767"/>
          <w:spacing w:val="-17"/>
          <w:position w:val="1"/>
          <w:sz w:val="16"/>
        </w:rPr>
        <w:t> </w:t>
      </w:r>
      <w:r>
        <w:rPr>
          <w:color w:val="898989"/>
          <w:w w:val="54"/>
          <w:position w:val="1"/>
          <w:sz w:val="16"/>
        </w:rPr>
        <w:t>a</w:t>
      </w:r>
      <w:r>
        <w:rPr>
          <w:color w:val="898989"/>
          <w:position w:val="1"/>
          <w:sz w:val="16"/>
        </w:rPr>
        <w:t> </w:t>
      </w:r>
      <w:r>
        <w:rPr>
          <w:color w:val="898989"/>
          <w:spacing w:val="10"/>
          <w:position w:val="1"/>
          <w:sz w:val="16"/>
        </w:rPr>
        <w:t> </w:t>
      </w:r>
      <w:r>
        <w:rPr>
          <w:color w:val="676767"/>
          <w:w w:val="78"/>
          <w:position w:val="1"/>
          <w:sz w:val="16"/>
        </w:rPr>
        <w:t>9</w:t>
      </w:r>
    </w:p>
    <w:p>
      <w:pPr>
        <w:tabs>
          <w:tab w:pos="2561" w:val="left" w:leader="none"/>
        </w:tabs>
        <w:spacing w:line="205" w:lineRule="exact" w:before="0"/>
        <w:ind w:left="733" w:right="0" w:firstLine="0"/>
        <w:jc w:val="left"/>
        <w:rPr>
          <w:sz w:val="16"/>
        </w:rPr>
      </w:pPr>
      <w:r>
        <w:rPr>
          <w:rFonts w:ascii="Times New Roman" w:hAnsi="Times New Roman"/>
          <w:color w:val="D4D4D4"/>
          <w:sz w:val="17"/>
          <w:shd w:fill="DFDFDD" w:color="auto" w:val="clear"/>
        </w:rPr>
        <w:t>_.l•\1(1\l,l'...1</w:t>
      </w:r>
      <w:r>
        <w:rPr>
          <w:rFonts w:ascii="Times New Roman" w:hAnsi="Times New Roman"/>
          <w:color w:val="D4D4D4"/>
          <w:spacing w:val="17"/>
          <w:sz w:val="17"/>
          <w:shd w:fill="DFDFDD" w:color="auto" w:val="clear"/>
        </w:rPr>
        <w:t> </w:t>
      </w:r>
      <w:r>
        <w:rPr>
          <w:rFonts w:ascii="Times New Roman" w:hAnsi="Times New Roman"/>
          <w:color w:val="D4D4D4"/>
          <w:spacing w:val="-6"/>
          <w:sz w:val="17"/>
          <w:shd w:fill="DFDFDD" w:color="auto" w:val="clear"/>
        </w:rPr>
        <w:t>::h</w:t>
      </w:r>
      <w:r>
        <w:rPr>
          <w:rFonts w:ascii="Times New Roman" w:hAnsi="Times New Roman"/>
          <w:color w:val="BABABA"/>
          <w:spacing w:val="-6"/>
          <w:sz w:val="17"/>
        </w:rPr>
        <w:t>..</w:t>
      </w:r>
      <w:r>
        <w:rPr>
          <w:rFonts w:ascii="Times New Roman" w:hAnsi="Times New Roman"/>
          <w:color w:val="BABABA"/>
          <w:spacing w:val="27"/>
          <w:sz w:val="17"/>
        </w:rPr>
        <w:t> </w:t>
      </w:r>
      <w:r>
        <w:rPr>
          <w:rFonts w:ascii="Times New Roman" w:hAnsi="Times New Roman"/>
          <w:color w:val="D4D4D4"/>
          <w:sz w:val="17"/>
        </w:rPr>
        <w:t>\</w:t>
        <w:tab/>
      </w:r>
      <w:r>
        <w:rPr>
          <w:color w:val="797979"/>
          <w:sz w:val="18"/>
        </w:rPr>
        <w:t>l </w:t>
      </w:r>
      <w:r>
        <w:rPr>
          <w:color w:val="A1A1A3"/>
          <w:sz w:val="18"/>
        </w:rPr>
        <w:t>č </w:t>
      </w:r>
      <w:r>
        <w:rPr>
          <w:color w:val="49494B"/>
          <w:sz w:val="18"/>
        </w:rPr>
        <w:t>:  </w:t>
      </w:r>
      <w:r>
        <w:rPr>
          <w:color w:val="898989"/>
          <w:sz w:val="16"/>
        </w:rPr>
        <w:t>2 4 </w:t>
      </w:r>
      <w:r>
        <w:rPr>
          <w:color w:val="676767"/>
          <w:sz w:val="16"/>
        </w:rPr>
        <w:t>7  </w:t>
      </w:r>
      <w:r>
        <w:rPr>
          <w:rFonts w:ascii="Times New Roman" w:hAnsi="Times New Roman"/>
          <w:color w:val="676767"/>
          <w:sz w:val="17"/>
        </w:rPr>
        <w:t>63   </w:t>
      </w:r>
      <w:r>
        <w:rPr>
          <w:color w:val="676767"/>
          <w:sz w:val="16"/>
        </w:rPr>
        <w:t>0 7</w:t>
      </w:r>
      <w:r>
        <w:rPr>
          <w:color w:val="676767"/>
          <w:spacing w:val="-22"/>
          <w:sz w:val="16"/>
        </w:rPr>
        <w:t> </w:t>
      </w:r>
      <w:r>
        <w:rPr>
          <w:color w:val="49494B"/>
          <w:w w:val="90"/>
          <w:sz w:val="16"/>
        </w:rPr>
        <w:t>1</w:t>
      </w:r>
    </w:p>
    <w:p>
      <w:pPr>
        <w:tabs>
          <w:tab w:pos="1292" w:val="left" w:leader="none"/>
          <w:tab w:pos="2185" w:val="left" w:leader="none"/>
          <w:tab w:pos="2553" w:val="left" w:leader="none"/>
        </w:tabs>
        <w:spacing w:before="42"/>
        <w:ind w:left="464" w:right="0" w:firstLine="0"/>
        <w:jc w:val="left"/>
        <w:rPr>
          <w:sz w:val="16"/>
        </w:rPr>
      </w:pPr>
      <w:r>
        <w:rPr/>
        <w:pict>
          <v:line style="position:absolute;mso-position-horizontal-relative:page;mso-position-vertical-relative:paragraph;z-index:1240" from="369.484375pt,1.539896pt" to="369.484375pt,12.207173pt" stroked="true" strokeweight="1.443482pt" strokecolor="#dfdfdd">
            <v:stroke dashstyle="solid"/>
            <w10:wrap type="none"/>
          </v:line>
        </w:pict>
      </w:r>
      <w:r>
        <w:rPr/>
        <w:pict>
          <v:line style="position:absolute;mso-position-horizontal-relative:page;mso-position-vertical-relative:paragraph;z-index:-8944" from="455.210052pt,1.539896pt" to="455.210052pt,12.207173pt" stroked="true" strokeweight=".721741pt" strokecolor="#dfdfdd">
            <v:stroke dashstyle="solid"/>
            <w10:wrap type="none"/>
          </v:line>
        </w:pict>
      </w:r>
      <w:r>
        <w:rPr>
          <w:color w:val="D4D4D4"/>
          <w:w w:val="105"/>
          <w:sz w:val="16"/>
        </w:rPr>
        <w:t>,</w:t>
        <w:tab/>
      </w:r>
      <w:r>
        <w:rPr>
          <w:i/>
          <w:color w:val="D4D4D4"/>
          <w:w w:val="105"/>
          <w:sz w:val="16"/>
        </w:rPr>
        <w:t>·•.:'·,, </w:t>
      </w:r>
      <w:r>
        <w:rPr>
          <w:i/>
          <w:color w:val="D4D4D4"/>
          <w:spacing w:val="35"/>
          <w:w w:val="105"/>
          <w:sz w:val="16"/>
        </w:rPr>
        <w:t> </w:t>
      </w:r>
      <w:r>
        <w:rPr>
          <w:color w:val="D4D4D4"/>
          <w:w w:val="105"/>
          <w:sz w:val="16"/>
        </w:rPr>
        <w:t>•</w:t>
        <w:tab/>
      </w:r>
      <w:r>
        <w:rPr>
          <w:color w:val="BABABA"/>
          <w:w w:val="105"/>
          <w:sz w:val="16"/>
        </w:rPr>
        <w:t>·</w:t>
        <w:tab/>
      </w:r>
      <w:r>
        <w:rPr>
          <w:color w:val="898989"/>
          <w:w w:val="105"/>
          <w:sz w:val="16"/>
        </w:rPr>
        <w:t>D</w:t>
      </w:r>
      <w:r>
        <w:rPr>
          <w:color w:val="49494B"/>
          <w:w w:val="105"/>
          <w:sz w:val="16"/>
        </w:rPr>
        <w:t>I</w:t>
      </w:r>
      <w:r>
        <w:rPr>
          <w:color w:val="797979"/>
          <w:w w:val="105"/>
          <w:sz w:val="16"/>
        </w:rPr>
        <w:t>Č</w:t>
      </w:r>
      <w:r>
        <w:rPr>
          <w:color w:val="49494B"/>
          <w:w w:val="105"/>
          <w:sz w:val="16"/>
        </w:rPr>
        <w:t>:</w:t>
      </w:r>
      <w:r>
        <w:rPr>
          <w:color w:val="898989"/>
          <w:w w:val="105"/>
          <w:sz w:val="16"/>
        </w:rPr>
        <w:t>CZ</w:t>
      </w:r>
      <w:r>
        <w:rPr>
          <w:color w:val="A1A1A3"/>
          <w:w w:val="105"/>
          <w:sz w:val="16"/>
        </w:rPr>
        <w:t>2</w:t>
      </w:r>
      <w:r>
        <w:rPr>
          <w:color w:val="797979"/>
          <w:w w:val="105"/>
          <w:sz w:val="16"/>
        </w:rPr>
        <w:t>47630  7</w:t>
      </w:r>
      <w:r>
        <w:rPr>
          <w:color w:val="797979"/>
          <w:spacing w:val="12"/>
          <w:w w:val="105"/>
          <w:sz w:val="16"/>
        </w:rPr>
        <w:t> </w:t>
      </w:r>
      <w:r>
        <w:rPr>
          <w:color w:val="797979"/>
          <w:w w:val="90"/>
          <w:sz w:val="16"/>
        </w:rPr>
        <w:t>1</w:t>
      </w:r>
    </w:p>
    <w:p>
      <w:pPr>
        <w:tabs>
          <w:tab w:pos="2565" w:val="left" w:leader="none"/>
          <w:tab w:pos="2947" w:val="left" w:leader="none"/>
        </w:tabs>
        <w:spacing w:before="47"/>
        <w:ind w:left="1627" w:right="0" w:firstLine="0"/>
        <w:jc w:val="left"/>
        <w:rPr>
          <w:sz w:val="16"/>
        </w:rPr>
      </w:pPr>
      <w:r>
        <w:rPr>
          <w:color w:val="D4D4D4"/>
          <w:spacing w:val="-23"/>
          <w:w w:val="100"/>
          <w:sz w:val="16"/>
          <w:shd w:fill="DFDFDD" w:color="auto" w:val="clear"/>
          <w:u w:val="thick" w:color="D4D4D4"/>
        </w:rPr>
        <w:t> </w:t>
      </w:r>
      <w:r>
        <w:rPr>
          <w:color w:val="D4D4D4"/>
          <w:w w:val="70"/>
          <w:sz w:val="16"/>
          <w:shd w:fill="DFDFDD" w:color="auto" w:val="clear"/>
          <w:u w:val="thick" w:color="D4D4D4"/>
        </w:rPr>
        <w:t>d</w:t>
      </w:r>
      <w:r>
        <w:rPr>
          <w:color w:val="D4D4D4"/>
          <w:w w:val="70"/>
          <w:sz w:val="16"/>
        </w:rPr>
        <w:tab/>
      </w:r>
      <w:r>
        <w:rPr>
          <w:color w:val="676767"/>
          <w:w w:val="65"/>
          <w:sz w:val="16"/>
        </w:rPr>
        <w:t>www</w:t>
        <w:tab/>
      </w:r>
      <w:r>
        <w:rPr>
          <w:color w:val="313131"/>
          <w:w w:val="70"/>
          <w:sz w:val="16"/>
        </w:rPr>
        <w:t>. </w:t>
      </w:r>
      <w:r>
        <w:rPr>
          <w:color w:val="676767"/>
          <w:w w:val="70"/>
          <w:sz w:val="16"/>
        </w:rPr>
        <w:t>b </w:t>
      </w:r>
      <w:r>
        <w:rPr>
          <w:color w:val="49494B"/>
          <w:w w:val="70"/>
          <w:sz w:val="16"/>
        </w:rPr>
        <w:t>l </w:t>
      </w:r>
      <w:r>
        <w:rPr>
          <w:color w:val="898989"/>
          <w:w w:val="70"/>
          <w:sz w:val="16"/>
        </w:rPr>
        <w:t>ac   </w:t>
      </w:r>
      <w:r>
        <w:rPr>
          <w:color w:val="676767"/>
          <w:w w:val="70"/>
          <w:sz w:val="16"/>
        </w:rPr>
        <w:t>l&lt;bac   </w:t>
      </w:r>
      <w:r>
        <w:rPr>
          <w:color w:val="49494B"/>
          <w:w w:val="70"/>
          <w:sz w:val="16"/>
        </w:rPr>
        <w:t>l&lt;.</w:t>
      </w:r>
      <w:r>
        <w:rPr>
          <w:color w:val="49494B"/>
          <w:spacing w:val="-25"/>
          <w:w w:val="70"/>
          <w:sz w:val="16"/>
        </w:rPr>
        <w:t> </w:t>
      </w:r>
      <w:r>
        <w:rPr>
          <w:color w:val="676767"/>
          <w:w w:val="70"/>
          <w:sz w:val="16"/>
        </w:rPr>
        <w:t>cz</w:t>
      </w:r>
    </w:p>
    <w:p>
      <w:pPr>
        <w:spacing w:after="0"/>
        <w:jc w:val="left"/>
        <w:rPr>
          <w:sz w:val="16"/>
        </w:rPr>
        <w:sectPr>
          <w:type w:val="continuous"/>
          <w:pgSz w:w="11910" w:h="16850"/>
          <w:pgMar w:top="1000" w:bottom="280" w:left="400" w:right="0"/>
          <w:cols w:num="3" w:equalWidth="0">
            <w:col w:w="2487" w:space="40"/>
            <w:col w:w="2849" w:space="1135"/>
            <w:col w:w="4999"/>
          </w:cols>
        </w:sectPr>
      </w:pPr>
    </w:p>
    <w:p>
      <w:pPr>
        <w:rPr>
          <w:sz w:val="2"/>
          <w:szCs w:val="2"/>
        </w:rPr>
      </w:pPr>
      <w:r>
        <w:rPr/>
        <w:pict>
          <v:group style="position:absolute;margin-left:592.549561pt;margin-top:601.406982pt;width:2.550pt;height:193.75pt;mso-position-horizontal-relative:page;mso-position-vertical-relative:page;z-index:1216" coordorigin="11851,12028" coordsize="51,3875">
            <v:shape style="position:absolute;left:11851;top:14907;width:51;height:996" type="#_x0000_t75" stroked="false">
              <v:imagedata r:id="rId9" o:title=""/>
            </v:shape>
            <v:line style="position:absolute" from="11873,15268" to="11873,12028" stroked="true" strokeweight=".36087pt" strokecolor="#000000">
              <v:stroke dashstyle="solid"/>
            </v:line>
            <w10:wrap type="none"/>
          </v:group>
        </w:pict>
      </w:r>
    </w:p>
    <w:sectPr>
      <w:type w:val="continuous"/>
      <w:pgSz w:w="11910" w:h="16850"/>
      <w:pgMar w:top="1000" w:bottom="280" w:left="40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Courier New">
    <w:altName w:val="Courier New"/>
    <w:charset w:val="EE"/>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6"/>
      </w:rPr>
    </w:pPr>
    <w:r>
      <w:rPr/>
      <w:pict>
        <v:shape style="position:absolute;margin-left:292.039398pt;margin-top:798.19751pt;width:15.65pt;height:14.2pt;mso-position-horizontal-relative:page;mso-position-vertical-relative:page;z-index:-9136" type="#_x0000_t202" filled="false" stroked="false">
          <v:textbox inset="0,0,0,0">
            <w:txbxContent>
              <w:p>
                <w:pPr>
                  <w:spacing w:before="26"/>
                  <w:ind w:left="167" w:right="0" w:firstLine="0"/>
                  <w:jc w:val="left"/>
                  <w:rPr>
                    <w:rFonts w:ascii="Times New Roman"/>
                    <w:sz w:val="20"/>
                  </w:rPr>
                </w:pPr>
                <w:r>
                  <w:rPr/>
                  <w:fldChar w:fldCharType="begin"/>
                </w:r>
                <w:r>
                  <w:rPr>
                    <w:rFonts w:ascii="Times New Roman"/>
                    <w:color w:val="2D2D2D"/>
                    <w:w w:val="105"/>
                    <w:sz w:val="20"/>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08.311493pt;margin-top:24.658123pt;width:87.7pt;height:18.1pt;mso-position-horizontal-relative:page;mso-position-vertical-relative:page;z-index:-9184" type="#_x0000_t202" filled="false" stroked="false">
          <v:textbox inset="0,0,0,0">
            <w:txbxContent>
              <w:p>
                <w:pPr>
                  <w:spacing w:before="8"/>
                  <w:ind w:left="20" w:right="0" w:firstLine="0"/>
                  <w:jc w:val="left"/>
                  <w:rPr>
                    <w:b/>
                    <w:sz w:val="28"/>
                  </w:rPr>
                </w:pPr>
                <w:r>
                  <w:rPr>
                    <w:b/>
                    <w:color w:val="0A74CF"/>
                    <w:w w:val="110"/>
                    <w:sz w:val="24"/>
                  </w:rPr>
                  <w:t>stejnopis</w:t>
                </w:r>
                <w:r>
                  <w:rPr>
                    <w:b/>
                    <w:color w:val="0A74CF"/>
                    <w:spacing w:val="-37"/>
                    <w:w w:val="110"/>
                    <w:sz w:val="24"/>
                  </w:rPr>
                  <w:t> </w:t>
                </w:r>
                <w:r>
                  <w:rPr>
                    <w:rFonts w:ascii="Times New Roman" w:hAnsi="Times New Roman"/>
                    <w:color w:val="0A74CF"/>
                    <w:w w:val="110"/>
                    <w:sz w:val="29"/>
                  </w:rPr>
                  <w:t>č.:</w:t>
                </w:r>
                <w:r>
                  <w:rPr>
                    <w:rFonts w:ascii="Times New Roman" w:hAnsi="Times New Roman"/>
                    <w:color w:val="0A74CF"/>
                    <w:spacing w:val="-40"/>
                    <w:w w:val="110"/>
                    <w:sz w:val="29"/>
                  </w:rPr>
                  <w:t> </w:t>
                </w:r>
                <w:r>
                  <w:rPr>
                    <w:b/>
                    <w:color w:val="0A74CF"/>
                    <w:w w:val="110"/>
                    <w:sz w:val="28"/>
                  </w:rPr>
                  <w:t>2</w:t>
                </w:r>
              </w:p>
            </w:txbxContent>
          </v:textbox>
          <w10:wrap type="none"/>
        </v:shape>
      </w:pict>
    </w:r>
    <w:r>
      <w:rPr/>
      <w:pict>
        <v:shape style="position:absolute;margin-left:43.786102pt;margin-top:28.505285pt;width:104.95pt;height:14.25pt;mso-position-horizontal-relative:page;mso-position-vertical-relative:page;z-index:-9160" type="#_x0000_t202" filled="false" stroked="false">
          <v:textbox inset="0,0,0,0">
            <w:txbxContent>
              <w:p>
                <w:pPr>
                  <w:spacing w:before="11"/>
                  <w:ind w:left="20" w:right="0" w:firstLine="0"/>
                  <w:jc w:val="left"/>
                  <w:rPr>
                    <w:rFonts w:ascii="Times New Roman" w:hAnsi="Times New Roman"/>
                    <w:sz w:val="22"/>
                  </w:rPr>
                </w:pPr>
                <w:r>
                  <w:rPr>
                    <w:rFonts w:ascii="Times New Roman" w:hAnsi="Times New Roman"/>
                    <w:color w:val="2375CA"/>
                    <w:w w:val="110"/>
                    <w:sz w:val="22"/>
                  </w:rPr>
                  <w:t>SMLOUVA O DÍLO</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decimal"/>
      <w:lvlText w:val="%1."/>
      <w:lvlJc w:val="left"/>
      <w:pPr>
        <w:ind w:left="915" w:hanging="425"/>
        <w:jc w:val="left"/>
      </w:pPr>
      <w:rPr>
        <w:rFonts w:hint="default"/>
        <w:spacing w:val="-1"/>
        <w:w w:val="90"/>
      </w:rPr>
    </w:lvl>
    <w:lvl w:ilvl="1">
      <w:start w:val="0"/>
      <w:numFmt w:val="bullet"/>
      <w:lvlText w:val="•"/>
      <w:lvlJc w:val="left"/>
      <w:pPr>
        <w:ind w:left="1978" w:hanging="425"/>
      </w:pPr>
      <w:rPr>
        <w:rFonts w:hint="default"/>
      </w:rPr>
    </w:lvl>
    <w:lvl w:ilvl="2">
      <w:start w:val="0"/>
      <w:numFmt w:val="bullet"/>
      <w:lvlText w:val="•"/>
      <w:lvlJc w:val="left"/>
      <w:pPr>
        <w:ind w:left="3037" w:hanging="425"/>
      </w:pPr>
      <w:rPr>
        <w:rFonts w:hint="default"/>
      </w:rPr>
    </w:lvl>
    <w:lvl w:ilvl="3">
      <w:start w:val="0"/>
      <w:numFmt w:val="bullet"/>
      <w:lvlText w:val="•"/>
      <w:lvlJc w:val="left"/>
      <w:pPr>
        <w:ind w:left="4096" w:hanging="425"/>
      </w:pPr>
      <w:rPr>
        <w:rFonts w:hint="default"/>
      </w:rPr>
    </w:lvl>
    <w:lvl w:ilvl="4">
      <w:start w:val="0"/>
      <w:numFmt w:val="bullet"/>
      <w:lvlText w:val="•"/>
      <w:lvlJc w:val="left"/>
      <w:pPr>
        <w:ind w:left="5155" w:hanging="425"/>
      </w:pPr>
      <w:rPr>
        <w:rFonts w:hint="default"/>
      </w:rPr>
    </w:lvl>
    <w:lvl w:ilvl="5">
      <w:start w:val="0"/>
      <w:numFmt w:val="bullet"/>
      <w:lvlText w:val="•"/>
      <w:lvlJc w:val="left"/>
      <w:pPr>
        <w:ind w:left="6214" w:hanging="425"/>
      </w:pPr>
      <w:rPr>
        <w:rFonts w:hint="default"/>
      </w:rPr>
    </w:lvl>
    <w:lvl w:ilvl="6">
      <w:start w:val="0"/>
      <w:numFmt w:val="bullet"/>
      <w:lvlText w:val="•"/>
      <w:lvlJc w:val="left"/>
      <w:pPr>
        <w:ind w:left="7273" w:hanging="425"/>
      </w:pPr>
      <w:rPr>
        <w:rFonts w:hint="default"/>
      </w:rPr>
    </w:lvl>
    <w:lvl w:ilvl="7">
      <w:start w:val="0"/>
      <w:numFmt w:val="bullet"/>
      <w:lvlText w:val="•"/>
      <w:lvlJc w:val="left"/>
      <w:pPr>
        <w:ind w:left="8332" w:hanging="425"/>
      </w:pPr>
      <w:rPr>
        <w:rFonts w:hint="default"/>
      </w:rPr>
    </w:lvl>
    <w:lvl w:ilvl="8">
      <w:start w:val="0"/>
      <w:numFmt w:val="bullet"/>
      <w:lvlText w:val="•"/>
      <w:lvlJc w:val="left"/>
      <w:pPr>
        <w:ind w:left="9391" w:hanging="425"/>
      </w:pPr>
      <w:rPr>
        <w:rFonts w:hint="default"/>
      </w:rPr>
    </w:lvl>
  </w:abstractNum>
  <w:abstractNum w:abstractNumId="12">
    <w:multiLevelType w:val="hybridMultilevel"/>
    <w:lvl w:ilvl="0">
      <w:start w:val="1"/>
      <w:numFmt w:val="decimal"/>
      <w:lvlText w:val="%1."/>
      <w:lvlJc w:val="left"/>
      <w:pPr>
        <w:ind w:left="914" w:hanging="423"/>
        <w:jc w:val="left"/>
      </w:pPr>
      <w:rPr>
        <w:rFonts w:hint="default" w:ascii="Arial" w:hAnsi="Arial" w:eastAsia="Arial" w:cs="Arial"/>
        <w:color w:val="181818"/>
        <w:spacing w:val="-1"/>
        <w:w w:val="88"/>
        <w:sz w:val="19"/>
        <w:szCs w:val="19"/>
      </w:rPr>
    </w:lvl>
    <w:lvl w:ilvl="1">
      <w:start w:val="0"/>
      <w:numFmt w:val="bullet"/>
      <w:lvlText w:val="•"/>
      <w:lvlJc w:val="left"/>
      <w:pPr>
        <w:ind w:left="1978" w:hanging="423"/>
      </w:pPr>
      <w:rPr>
        <w:rFonts w:hint="default"/>
      </w:rPr>
    </w:lvl>
    <w:lvl w:ilvl="2">
      <w:start w:val="0"/>
      <w:numFmt w:val="bullet"/>
      <w:lvlText w:val="•"/>
      <w:lvlJc w:val="left"/>
      <w:pPr>
        <w:ind w:left="3037" w:hanging="423"/>
      </w:pPr>
      <w:rPr>
        <w:rFonts w:hint="default"/>
      </w:rPr>
    </w:lvl>
    <w:lvl w:ilvl="3">
      <w:start w:val="0"/>
      <w:numFmt w:val="bullet"/>
      <w:lvlText w:val="•"/>
      <w:lvlJc w:val="left"/>
      <w:pPr>
        <w:ind w:left="4096" w:hanging="423"/>
      </w:pPr>
      <w:rPr>
        <w:rFonts w:hint="default"/>
      </w:rPr>
    </w:lvl>
    <w:lvl w:ilvl="4">
      <w:start w:val="0"/>
      <w:numFmt w:val="bullet"/>
      <w:lvlText w:val="•"/>
      <w:lvlJc w:val="left"/>
      <w:pPr>
        <w:ind w:left="5155" w:hanging="423"/>
      </w:pPr>
      <w:rPr>
        <w:rFonts w:hint="default"/>
      </w:rPr>
    </w:lvl>
    <w:lvl w:ilvl="5">
      <w:start w:val="0"/>
      <w:numFmt w:val="bullet"/>
      <w:lvlText w:val="•"/>
      <w:lvlJc w:val="left"/>
      <w:pPr>
        <w:ind w:left="6214" w:hanging="423"/>
      </w:pPr>
      <w:rPr>
        <w:rFonts w:hint="default"/>
      </w:rPr>
    </w:lvl>
    <w:lvl w:ilvl="6">
      <w:start w:val="0"/>
      <w:numFmt w:val="bullet"/>
      <w:lvlText w:val="•"/>
      <w:lvlJc w:val="left"/>
      <w:pPr>
        <w:ind w:left="7273" w:hanging="423"/>
      </w:pPr>
      <w:rPr>
        <w:rFonts w:hint="default"/>
      </w:rPr>
    </w:lvl>
    <w:lvl w:ilvl="7">
      <w:start w:val="0"/>
      <w:numFmt w:val="bullet"/>
      <w:lvlText w:val="•"/>
      <w:lvlJc w:val="left"/>
      <w:pPr>
        <w:ind w:left="8332" w:hanging="423"/>
      </w:pPr>
      <w:rPr>
        <w:rFonts w:hint="default"/>
      </w:rPr>
    </w:lvl>
    <w:lvl w:ilvl="8">
      <w:start w:val="0"/>
      <w:numFmt w:val="bullet"/>
      <w:lvlText w:val="•"/>
      <w:lvlJc w:val="left"/>
      <w:pPr>
        <w:ind w:left="9391" w:hanging="423"/>
      </w:pPr>
      <w:rPr>
        <w:rFonts w:hint="default"/>
      </w:rPr>
    </w:lvl>
  </w:abstractNum>
  <w:abstractNum w:abstractNumId="11">
    <w:multiLevelType w:val="hybridMultilevel"/>
    <w:lvl w:ilvl="0">
      <w:start w:val="1"/>
      <w:numFmt w:val="decimal"/>
      <w:lvlText w:val="%1."/>
      <w:lvlJc w:val="left"/>
      <w:pPr>
        <w:ind w:left="907" w:hanging="367"/>
        <w:jc w:val="left"/>
      </w:pPr>
      <w:rPr>
        <w:rFonts w:hint="default"/>
        <w:spacing w:val="-1"/>
        <w:w w:val="91"/>
      </w:rPr>
    </w:lvl>
    <w:lvl w:ilvl="1">
      <w:start w:val="0"/>
      <w:numFmt w:val="bullet"/>
      <w:lvlText w:val="•"/>
      <w:lvlJc w:val="left"/>
      <w:pPr>
        <w:ind w:left="1220" w:hanging="367"/>
      </w:pPr>
      <w:rPr>
        <w:rFonts w:hint="default"/>
      </w:rPr>
    </w:lvl>
    <w:lvl w:ilvl="2">
      <w:start w:val="0"/>
      <w:numFmt w:val="bullet"/>
      <w:lvlText w:val="•"/>
      <w:lvlJc w:val="left"/>
      <w:pPr>
        <w:ind w:left="2363" w:hanging="367"/>
      </w:pPr>
      <w:rPr>
        <w:rFonts w:hint="default"/>
      </w:rPr>
    </w:lvl>
    <w:lvl w:ilvl="3">
      <w:start w:val="0"/>
      <w:numFmt w:val="bullet"/>
      <w:lvlText w:val="•"/>
      <w:lvlJc w:val="left"/>
      <w:pPr>
        <w:ind w:left="3506" w:hanging="367"/>
      </w:pPr>
      <w:rPr>
        <w:rFonts w:hint="default"/>
      </w:rPr>
    </w:lvl>
    <w:lvl w:ilvl="4">
      <w:start w:val="0"/>
      <w:numFmt w:val="bullet"/>
      <w:lvlText w:val="•"/>
      <w:lvlJc w:val="left"/>
      <w:pPr>
        <w:ind w:left="4649" w:hanging="367"/>
      </w:pPr>
      <w:rPr>
        <w:rFonts w:hint="default"/>
      </w:rPr>
    </w:lvl>
    <w:lvl w:ilvl="5">
      <w:start w:val="0"/>
      <w:numFmt w:val="bullet"/>
      <w:lvlText w:val="•"/>
      <w:lvlJc w:val="left"/>
      <w:pPr>
        <w:ind w:left="5792" w:hanging="367"/>
      </w:pPr>
      <w:rPr>
        <w:rFonts w:hint="default"/>
      </w:rPr>
    </w:lvl>
    <w:lvl w:ilvl="6">
      <w:start w:val="0"/>
      <w:numFmt w:val="bullet"/>
      <w:lvlText w:val="•"/>
      <w:lvlJc w:val="left"/>
      <w:pPr>
        <w:ind w:left="6936" w:hanging="367"/>
      </w:pPr>
      <w:rPr>
        <w:rFonts w:hint="default"/>
      </w:rPr>
    </w:lvl>
    <w:lvl w:ilvl="7">
      <w:start w:val="0"/>
      <w:numFmt w:val="bullet"/>
      <w:lvlText w:val="•"/>
      <w:lvlJc w:val="left"/>
      <w:pPr>
        <w:ind w:left="8079" w:hanging="367"/>
      </w:pPr>
      <w:rPr>
        <w:rFonts w:hint="default"/>
      </w:rPr>
    </w:lvl>
    <w:lvl w:ilvl="8">
      <w:start w:val="0"/>
      <w:numFmt w:val="bullet"/>
      <w:lvlText w:val="•"/>
      <w:lvlJc w:val="left"/>
      <w:pPr>
        <w:ind w:left="9222" w:hanging="367"/>
      </w:pPr>
      <w:rPr>
        <w:rFonts w:hint="default"/>
      </w:rPr>
    </w:lvl>
  </w:abstractNum>
  <w:abstractNum w:abstractNumId="10">
    <w:multiLevelType w:val="hybridMultilevel"/>
    <w:lvl w:ilvl="0">
      <w:start w:val="1"/>
      <w:numFmt w:val="decimal"/>
      <w:lvlText w:val="%1."/>
      <w:lvlJc w:val="left"/>
      <w:pPr>
        <w:ind w:left="836" w:hanging="423"/>
        <w:jc w:val="left"/>
      </w:pPr>
      <w:rPr>
        <w:rFonts w:hint="default" w:ascii="Arial" w:hAnsi="Arial" w:eastAsia="Arial" w:cs="Arial"/>
        <w:color w:val="181818"/>
        <w:spacing w:val="-1"/>
        <w:w w:val="91"/>
        <w:sz w:val="19"/>
        <w:szCs w:val="19"/>
      </w:rPr>
    </w:lvl>
    <w:lvl w:ilvl="1">
      <w:start w:val="0"/>
      <w:numFmt w:val="bullet"/>
      <w:lvlText w:val="•"/>
      <w:lvlJc w:val="left"/>
      <w:pPr>
        <w:ind w:left="1906" w:hanging="423"/>
      </w:pPr>
      <w:rPr>
        <w:rFonts w:hint="default"/>
      </w:rPr>
    </w:lvl>
    <w:lvl w:ilvl="2">
      <w:start w:val="0"/>
      <w:numFmt w:val="bullet"/>
      <w:lvlText w:val="•"/>
      <w:lvlJc w:val="left"/>
      <w:pPr>
        <w:ind w:left="2973" w:hanging="423"/>
      </w:pPr>
      <w:rPr>
        <w:rFonts w:hint="default"/>
      </w:rPr>
    </w:lvl>
    <w:lvl w:ilvl="3">
      <w:start w:val="0"/>
      <w:numFmt w:val="bullet"/>
      <w:lvlText w:val="•"/>
      <w:lvlJc w:val="left"/>
      <w:pPr>
        <w:ind w:left="4040" w:hanging="423"/>
      </w:pPr>
      <w:rPr>
        <w:rFonts w:hint="default"/>
      </w:rPr>
    </w:lvl>
    <w:lvl w:ilvl="4">
      <w:start w:val="0"/>
      <w:numFmt w:val="bullet"/>
      <w:lvlText w:val="•"/>
      <w:lvlJc w:val="left"/>
      <w:pPr>
        <w:ind w:left="5107" w:hanging="423"/>
      </w:pPr>
      <w:rPr>
        <w:rFonts w:hint="default"/>
      </w:rPr>
    </w:lvl>
    <w:lvl w:ilvl="5">
      <w:start w:val="0"/>
      <w:numFmt w:val="bullet"/>
      <w:lvlText w:val="•"/>
      <w:lvlJc w:val="left"/>
      <w:pPr>
        <w:ind w:left="6174" w:hanging="423"/>
      </w:pPr>
      <w:rPr>
        <w:rFonts w:hint="default"/>
      </w:rPr>
    </w:lvl>
    <w:lvl w:ilvl="6">
      <w:start w:val="0"/>
      <w:numFmt w:val="bullet"/>
      <w:lvlText w:val="•"/>
      <w:lvlJc w:val="left"/>
      <w:pPr>
        <w:ind w:left="7241" w:hanging="423"/>
      </w:pPr>
      <w:rPr>
        <w:rFonts w:hint="default"/>
      </w:rPr>
    </w:lvl>
    <w:lvl w:ilvl="7">
      <w:start w:val="0"/>
      <w:numFmt w:val="bullet"/>
      <w:lvlText w:val="•"/>
      <w:lvlJc w:val="left"/>
      <w:pPr>
        <w:ind w:left="8308" w:hanging="423"/>
      </w:pPr>
      <w:rPr>
        <w:rFonts w:hint="default"/>
      </w:rPr>
    </w:lvl>
    <w:lvl w:ilvl="8">
      <w:start w:val="0"/>
      <w:numFmt w:val="bullet"/>
      <w:lvlText w:val="•"/>
      <w:lvlJc w:val="left"/>
      <w:pPr>
        <w:ind w:left="9375" w:hanging="423"/>
      </w:pPr>
      <w:rPr>
        <w:rFonts w:hint="default"/>
      </w:rPr>
    </w:lvl>
  </w:abstractNum>
  <w:abstractNum w:abstractNumId="9">
    <w:multiLevelType w:val="hybridMultilevel"/>
    <w:lvl w:ilvl="0">
      <w:start w:val="1"/>
      <w:numFmt w:val="decimal"/>
      <w:lvlText w:val="%1."/>
      <w:lvlJc w:val="left"/>
      <w:pPr>
        <w:ind w:left="928" w:hanging="429"/>
        <w:jc w:val="left"/>
      </w:pPr>
      <w:rPr>
        <w:rFonts w:hint="default"/>
        <w:w w:val="103"/>
      </w:rPr>
    </w:lvl>
    <w:lvl w:ilvl="1">
      <w:start w:val="0"/>
      <w:numFmt w:val="bullet"/>
      <w:lvlText w:val="•"/>
      <w:lvlJc w:val="left"/>
      <w:pPr>
        <w:ind w:left="1978" w:hanging="429"/>
      </w:pPr>
      <w:rPr>
        <w:rFonts w:hint="default"/>
      </w:rPr>
    </w:lvl>
    <w:lvl w:ilvl="2">
      <w:start w:val="0"/>
      <w:numFmt w:val="bullet"/>
      <w:lvlText w:val="•"/>
      <w:lvlJc w:val="left"/>
      <w:pPr>
        <w:ind w:left="3037" w:hanging="429"/>
      </w:pPr>
      <w:rPr>
        <w:rFonts w:hint="default"/>
      </w:rPr>
    </w:lvl>
    <w:lvl w:ilvl="3">
      <w:start w:val="0"/>
      <w:numFmt w:val="bullet"/>
      <w:lvlText w:val="•"/>
      <w:lvlJc w:val="left"/>
      <w:pPr>
        <w:ind w:left="4096" w:hanging="429"/>
      </w:pPr>
      <w:rPr>
        <w:rFonts w:hint="default"/>
      </w:rPr>
    </w:lvl>
    <w:lvl w:ilvl="4">
      <w:start w:val="0"/>
      <w:numFmt w:val="bullet"/>
      <w:lvlText w:val="•"/>
      <w:lvlJc w:val="left"/>
      <w:pPr>
        <w:ind w:left="5155" w:hanging="429"/>
      </w:pPr>
      <w:rPr>
        <w:rFonts w:hint="default"/>
      </w:rPr>
    </w:lvl>
    <w:lvl w:ilvl="5">
      <w:start w:val="0"/>
      <w:numFmt w:val="bullet"/>
      <w:lvlText w:val="•"/>
      <w:lvlJc w:val="left"/>
      <w:pPr>
        <w:ind w:left="6214" w:hanging="429"/>
      </w:pPr>
      <w:rPr>
        <w:rFonts w:hint="default"/>
      </w:rPr>
    </w:lvl>
    <w:lvl w:ilvl="6">
      <w:start w:val="0"/>
      <w:numFmt w:val="bullet"/>
      <w:lvlText w:val="•"/>
      <w:lvlJc w:val="left"/>
      <w:pPr>
        <w:ind w:left="7273" w:hanging="429"/>
      </w:pPr>
      <w:rPr>
        <w:rFonts w:hint="default"/>
      </w:rPr>
    </w:lvl>
    <w:lvl w:ilvl="7">
      <w:start w:val="0"/>
      <w:numFmt w:val="bullet"/>
      <w:lvlText w:val="•"/>
      <w:lvlJc w:val="left"/>
      <w:pPr>
        <w:ind w:left="8332" w:hanging="429"/>
      </w:pPr>
      <w:rPr>
        <w:rFonts w:hint="default"/>
      </w:rPr>
    </w:lvl>
    <w:lvl w:ilvl="8">
      <w:start w:val="0"/>
      <w:numFmt w:val="bullet"/>
      <w:lvlText w:val="•"/>
      <w:lvlJc w:val="left"/>
      <w:pPr>
        <w:ind w:left="9391" w:hanging="429"/>
      </w:pPr>
      <w:rPr>
        <w:rFonts w:hint="default"/>
      </w:rPr>
    </w:lvl>
  </w:abstractNum>
  <w:abstractNum w:abstractNumId="8">
    <w:multiLevelType w:val="hybridMultilevel"/>
    <w:lvl w:ilvl="0">
      <w:start w:val="1"/>
      <w:numFmt w:val="decimal"/>
      <w:lvlText w:val="%1."/>
      <w:lvlJc w:val="left"/>
      <w:pPr>
        <w:ind w:left="929" w:hanging="428"/>
        <w:jc w:val="left"/>
      </w:pPr>
      <w:rPr>
        <w:rFonts w:hint="default"/>
        <w:w w:val="108"/>
      </w:rPr>
    </w:lvl>
    <w:lvl w:ilvl="1">
      <w:start w:val="0"/>
      <w:numFmt w:val="bullet"/>
      <w:lvlText w:val="•"/>
      <w:lvlJc w:val="left"/>
      <w:pPr>
        <w:ind w:left="1978" w:hanging="428"/>
      </w:pPr>
      <w:rPr>
        <w:rFonts w:hint="default"/>
      </w:rPr>
    </w:lvl>
    <w:lvl w:ilvl="2">
      <w:start w:val="0"/>
      <w:numFmt w:val="bullet"/>
      <w:lvlText w:val="•"/>
      <w:lvlJc w:val="left"/>
      <w:pPr>
        <w:ind w:left="3037" w:hanging="428"/>
      </w:pPr>
      <w:rPr>
        <w:rFonts w:hint="default"/>
      </w:rPr>
    </w:lvl>
    <w:lvl w:ilvl="3">
      <w:start w:val="0"/>
      <w:numFmt w:val="bullet"/>
      <w:lvlText w:val="•"/>
      <w:lvlJc w:val="left"/>
      <w:pPr>
        <w:ind w:left="4096" w:hanging="428"/>
      </w:pPr>
      <w:rPr>
        <w:rFonts w:hint="default"/>
      </w:rPr>
    </w:lvl>
    <w:lvl w:ilvl="4">
      <w:start w:val="0"/>
      <w:numFmt w:val="bullet"/>
      <w:lvlText w:val="•"/>
      <w:lvlJc w:val="left"/>
      <w:pPr>
        <w:ind w:left="5155" w:hanging="428"/>
      </w:pPr>
      <w:rPr>
        <w:rFonts w:hint="default"/>
      </w:rPr>
    </w:lvl>
    <w:lvl w:ilvl="5">
      <w:start w:val="0"/>
      <w:numFmt w:val="bullet"/>
      <w:lvlText w:val="•"/>
      <w:lvlJc w:val="left"/>
      <w:pPr>
        <w:ind w:left="6214" w:hanging="428"/>
      </w:pPr>
      <w:rPr>
        <w:rFonts w:hint="default"/>
      </w:rPr>
    </w:lvl>
    <w:lvl w:ilvl="6">
      <w:start w:val="0"/>
      <w:numFmt w:val="bullet"/>
      <w:lvlText w:val="•"/>
      <w:lvlJc w:val="left"/>
      <w:pPr>
        <w:ind w:left="7273" w:hanging="428"/>
      </w:pPr>
      <w:rPr>
        <w:rFonts w:hint="default"/>
      </w:rPr>
    </w:lvl>
    <w:lvl w:ilvl="7">
      <w:start w:val="0"/>
      <w:numFmt w:val="bullet"/>
      <w:lvlText w:val="•"/>
      <w:lvlJc w:val="left"/>
      <w:pPr>
        <w:ind w:left="8332" w:hanging="428"/>
      </w:pPr>
      <w:rPr>
        <w:rFonts w:hint="default"/>
      </w:rPr>
    </w:lvl>
    <w:lvl w:ilvl="8">
      <w:start w:val="0"/>
      <w:numFmt w:val="bullet"/>
      <w:lvlText w:val="•"/>
      <w:lvlJc w:val="left"/>
      <w:pPr>
        <w:ind w:left="9391" w:hanging="428"/>
      </w:pPr>
      <w:rPr>
        <w:rFonts w:hint="default"/>
      </w:rPr>
    </w:lvl>
  </w:abstractNum>
  <w:abstractNum w:abstractNumId="7">
    <w:multiLevelType w:val="hybridMultilevel"/>
    <w:lvl w:ilvl="0">
      <w:start w:val="1"/>
      <w:numFmt w:val="decimal"/>
      <w:lvlText w:val="%1."/>
      <w:lvlJc w:val="left"/>
      <w:pPr>
        <w:ind w:left="931" w:hanging="425"/>
        <w:jc w:val="left"/>
      </w:pPr>
      <w:rPr>
        <w:rFonts w:hint="default"/>
        <w:w w:val="96"/>
      </w:rPr>
    </w:lvl>
    <w:lvl w:ilvl="1">
      <w:start w:val="0"/>
      <w:numFmt w:val="bullet"/>
      <w:lvlText w:val="•"/>
      <w:lvlJc w:val="left"/>
      <w:pPr>
        <w:ind w:left="1996" w:hanging="425"/>
      </w:pPr>
      <w:rPr>
        <w:rFonts w:hint="default"/>
      </w:rPr>
    </w:lvl>
    <w:lvl w:ilvl="2">
      <w:start w:val="0"/>
      <w:numFmt w:val="bullet"/>
      <w:lvlText w:val="•"/>
      <w:lvlJc w:val="left"/>
      <w:pPr>
        <w:ind w:left="3053" w:hanging="425"/>
      </w:pPr>
      <w:rPr>
        <w:rFonts w:hint="default"/>
      </w:rPr>
    </w:lvl>
    <w:lvl w:ilvl="3">
      <w:start w:val="0"/>
      <w:numFmt w:val="bullet"/>
      <w:lvlText w:val="•"/>
      <w:lvlJc w:val="left"/>
      <w:pPr>
        <w:ind w:left="4110" w:hanging="425"/>
      </w:pPr>
      <w:rPr>
        <w:rFonts w:hint="default"/>
      </w:rPr>
    </w:lvl>
    <w:lvl w:ilvl="4">
      <w:start w:val="0"/>
      <w:numFmt w:val="bullet"/>
      <w:lvlText w:val="•"/>
      <w:lvlJc w:val="left"/>
      <w:pPr>
        <w:ind w:left="5167" w:hanging="425"/>
      </w:pPr>
      <w:rPr>
        <w:rFonts w:hint="default"/>
      </w:rPr>
    </w:lvl>
    <w:lvl w:ilvl="5">
      <w:start w:val="0"/>
      <w:numFmt w:val="bullet"/>
      <w:lvlText w:val="•"/>
      <w:lvlJc w:val="left"/>
      <w:pPr>
        <w:ind w:left="6224" w:hanging="425"/>
      </w:pPr>
      <w:rPr>
        <w:rFonts w:hint="default"/>
      </w:rPr>
    </w:lvl>
    <w:lvl w:ilvl="6">
      <w:start w:val="0"/>
      <w:numFmt w:val="bullet"/>
      <w:lvlText w:val="•"/>
      <w:lvlJc w:val="left"/>
      <w:pPr>
        <w:ind w:left="7281" w:hanging="425"/>
      </w:pPr>
      <w:rPr>
        <w:rFonts w:hint="default"/>
      </w:rPr>
    </w:lvl>
    <w:lvl w:ilvl="7">
      <w:start w:val="0"/>
      <w:numFmt w:val="bullet"/>
      <w:lvlText w:val="•"/>
      <w:lvlJc w:val="left"/>
      <w:pPr>
        <w:ind w:left="8338" w:hanging="425"/>
      </w:pPr>
      <w:rPr>
        <w:rFonts w:hint="default"/>
      </w:rPr>
    </w:lvl>
    <w:lvl w:ilvl="8">
      <w:start w:val="0"/>
      <w:numFmt w:val="bullet"/>
      <w:lvlText w:val="•"/>
      <w:lvlJc w:val="left"/>
      <w:pPr>
        <w:ind w:left="9395" w:hanging="425"/>
      </w:pPr>
      <w:rPr>
        <w:rFonts w:hint="default"/>
      </w:rPr>
    </w:lvl>
  </w:abstractNum>
  <w:abstractNum w:abstractNumId="6">
    <w:multiLevelType w:val="hybridMultilevel"/>
    <w:lvl w:ilvl="0">
      <w:start w:val="1"/>
      <w:numFmt w:val="decimal"/>
      <w:lvlText w:val="%1."/>
      <w:lvlJc w:val="left"/>
      <w:pPr>
        <w:ind w:left="855" w:hanging="364"/>
        <w:jc w:val="left"/>
      </w:pPr>
      <w:rPr>
        <w:rFonts w:hint="default"/>
        <w:w w:val="104"/>
      </w:rPr>
    </w:lvl>
    <w:lvl w:ilvl="1">
      <w:start w:val="0"/>
      <w:numFmt w:val="bullet"/>
      <w:lvlText w:val="•"/>
      <w:lvlJc w:val="left"/>
      <w:pPr>
        <w:ind w:left="1924" w:hanging="364"/>
      </w:pPr>
      <w:rPr>
        <w:rFonts w:hint="default"/>
      </w:rPr>
    </w:lvl>
    <w:lvl w:ilvl="2">
      <w:start w:val="0"/>
      <w:numFmt w:val="bullet"/>
      <w:lvlText w:val="•"/>
      <w:lvlJc w:val="left"/>
      <w:pPr>
        <w:ind w:left="2989" w:hanging="364"/>
      </w:pPr>
      <w:rPr>
        <w:rFonts w:hint="default"/>
      </w:rPr>
    </w:lvl>
    <w:lvl w:ilvl="3">
      <w:start w:val="0"/>
      <w:numFmt w:val="bullet"/>
      <w:lvlText w:val="•"/>
      <w:lvlJc w:val="left"/>
      <w:pPr>
        <w:ind w:left="4054" w:hanging="364"/>
      </w:pPr>
      <w:rPr>
        <w:rFonts w:hint="default"/>
      </w:rPr>
    </w:lvl>
    <w:lvl w:ilvl="4">
      <w:start w:val="0"/>
      <w:numFmt w:val="bullet"/>
      <w:lvlText w:val="•"/>
      <w:lvlJc w:val="left"/>
      <w:pPr>
        <w:ind w:left="5119" w:hanging="364"/>
      </w:pPr>
      <w:rPr>
        <w:rFonts w:hint="default"/>
      </w:rPr>
    </w:lvl>
    <w:lvl w:ilvl="5">
      <w:start w:val="0"/>
      <w:numFmt w:val="bullet"/>
      <w:lvlText w:val="•"/>
      <w:lvlJc w:val="left"/>
      <w:pPr>
        <w:ind w:left="6184" w:hanging="364"/>
      </w:pPr>
      <w:rPr>
        <w:rFonts w:hint="default"/>
      </w:rPr>
    </w:lvl>
    <w:lvl w:ilvl="6">
      <w:start w:val="0"/>
      <w:numFmt w:val="bullet"/>
      <w:lvlText w:val="•"/>
      <w:lvlJc w:val="left"/>
      <w:pPr>
        <w:ind w:left="7249" w:hanging="364"/>
      </w:pPr>
      <w:rPr>
        <w:rFonts w:hint="default"/>
      </w:rPr>
    </w:lvl>
    <w:lvl w:ilvl="7">
      <w:start w:val="0"/>
      <w:numFmt w:val="bullet"/>
      <w:lvlText w:val="•"/>
      <w:lvlJc w:val="left"/>
      <w:pPr>
        <w:ind w:left="8314" w:hanging="364"/>
      </w:pPr>
      <w:rPr>
        <w:rFonts w:hint="default"/>
      </w:rPr>
    </w:lvl>
    <w:lvl w:ilvl="8">
      <w:start w:val="0"/>
      <w:numFmt w:val="bullet"/>
      <w:lvlText w:val="•"/>
      <w:lvlJc w:val="left"/>
      <w:pPr>
        <w:ind w:left="9379" w:hanging="364"/>
      </w:pPr>
      <w:rPr>
        <w:rFonts w:hint="default"/>
      </w:rPr>
    </w:lvl>
  </w:abstractNum>
  <w:abstractNum w:abstractNumId="5">
    <w:multiLevelType w:val="hybridMultilevel"/>
    <w:lvl w:ilvl="0">
      <w:start w:val="1"/>
      <w:numFmt w:val="decimal"/>
      <w:lvlText w:val="%1."/>
      <w:lvlJc w:val="left"/>
      <w:pPr>
        <w:ind w:left="915" w:hanging="425"/>
        <w:jc w:val="left"/>
      </w:pPr>
      <w:rPr>
        <w:rFonts w:hint="default"/>
        <w:w w:val="104"/>
      </w:rPr>
    </w:lvl>
    <w:lvl w:ilvl="1">
      <w:start w:val="0"/>
      <w:numFmt w:val="bullet"/>
      <w:lvlText w:val="•"/>
      <w:lvlJc w:val="left"/>
      <w:pPr>
        <w:ind w:left="1978" w:hanging="425"/>
      </w:pPr>
      <w:rPr>
        <w:rFonts w:hint="default"/>
      </w:rPr>
    </w:lvl>
    <w:lvl w:ilvl="2">
      <w:start w:val="0"/>
      <w:numFmt w:val="bullet"/>
      <w:lvlText w:val="•"/>
      <w:lvlJc w:val="left"/>
      <w:pPr>
        <w:ind w:left="3037" w:hanging="425"/>
      </w:pPr>
      <w:rPr>
        <w:rFonts w:hint="default"/>
      </w:rPr>
    </w:lvl>
    <w:lvl w:ilvl="3">
      <w:start w:val="0"/>
      <w:numFmt w:val="bullet"/>
      <w:lvlText w:val="•"/>
      <w:lvlJc w:val="left"/>
      <w:pPr>
        <w:ind w:left="4096" w:hanging="425"/>
      </w:pPr>
      <w:rPr>
        <w:rFonts w:hint="default"/>
      </w:rPr>
    </w:lvl>
    <w:lvl w:ilvl="4">
      <w:start w:val="0"/>
      <w:numFmt w:val="bullet"/>
      <w:lvlText w:val="•"/>
      <w:lvlJc w:val="left"/>
      <w:pPr>
        <w:ind w:left="5155" w:hanging="425"/>
      </w:pPr>
      <w:rPr>
        <w:rFonts w:hint="default"/>
      </w:rPr>
    </w:lvl>
    <w:lvl w:ilvl="5">
      <w:start w:val="0"/>
      <w:numFmt w:val="bullet"/>
      <w:lvlText w:val="•"/>
      <w:lvlJc w:val="left"/>
      <w:pPr>
        <w:ind w:left="6214" w:hanging="425"/>
      </w:pPr>
      <w:rPr>
        <w:rFonts w:hint="default"/>
      </w:rPr>
    </w:lvl>
    <w:lvl w:ilvl="6">
      <w:start w:val="0"/>
      <w:numFmt w:val="bullet"/>
      <w:lvlText w:val="•"/>
      <w:lvlJc w:val="left"/>
      <w:pPr>
        <w:ind w:left="7273" w:hanging="425"/>
      </w:pPr>
      <w:rPr>
        <w:rFonts w:hint="default"/>
      </w:rPr>
    </w:lvl>
    <w:lvl w:ilvl="7">
      <w:start w:val="0"/>
      <w:numFmt w:val="bullet"/>
      <w:lvlText w:val="•"/>
      <w:lvlJc w:val="left"/>
      <w:pPr>
        <w:ind w:left="8332" w:hanging="425"/>
      </w:pPr>
      <w:rPr>
        <w:rFonts w:hint="default"/>
      </w:rPr>
    </w:lvl>
    <w:lvl w:ilvl="8">
      <w:start w:val="0"/>
      <w:numFmt w:val="bullet"/>
      <w:lvlText w:val="•"/>
      <w:lvlJc w:val="left"/>
      <w:pPr>
        <w:ind w:left="9391" w:hanging="425"/>
      </w:pPr>
      <w:rPr>
        <w:rFonts w:hint="default"/>
      </w:rPr>
    </w:lvl>
  </w:abstractNum>
  <w:abstractNum w:abstractNumId="4">
    <w:multiLevelType w:val="hybridMultilevel"/>
    <w:lvl w:ilvl="0">
      <w:start w:val="1"/>
      <w:numFmt w:val="decimal"/>
      <w:lvlText w:val="%1."/>
      <w:lvlJc w:val="left"/>
      <w:pPr>
        <w:ind w:left="924" w:hanging="437"/>
        <w:jc w:val="right"/>
      </w:pPr>
      <w:rPr>
        <w:rFonts w:hint="default"/>
        <w:spacing w:val="-1"/>
        <w:w w:val="99"/>
      </w:rPr>
    </w:lvl>
    <w:lvl w:ilvl="1">
      <w:start w:val="1"/>
      <w:numFmt w:val="lowerLetter"/>
      <w:lvlText w:val="%2."/>
      <w:lvlJc w:val="left"/>
      <w:pPr>
        <w:ind w:left="1211" w:hanging="363"/>
        <w:jc w:val="left"/>
      </w:pPr>
      <w:rPr>
        <w:rFonts w:hint="default" w:ascii="Arial" w:hAnsi="Arial" w:eastAsia="Arial" w:cs="Arial"/>
        <w:color w:val="181818"/>
        <w:spacing w:val="-1"/>
        <w:w w:val="113"/>
        <w:sz w:val="19"/>
        <w:szCs w:val="19"/>
      </w:rPr>
    </w:lvl>
    <w:lvl w:ilvl="2">
      <w:start w:val="0"/>
      <w:numFmt w:val="bullet"/>
      <w:lvlText w:val="•"/>
      <w:lvlJc w:val="left"/>
      <w:pPr>
        <w:ind w:left="2363" w:hanging="363"/>
      </w:pPr>
      <w:rPr>
        <w:rFonts w:hint="default"/>
      </w:rPr>
    </w:lvl>
    <w:lvl w:ilvl="3">
      <w:start w:val="0"/>
      <w:numFmt w:val="bullet"/>
      <w:lvlText w:val="•"/>
      <w:lvlJc w:val="left"/>
      <w:pPr>
        <w:ind w:left="3506" w:hanging="363"/>
      </w:pPr>
      <w:rPr>
        <w:rFonts w:hint="default"/>
      </w:rPr>
    </w:lvl>
    <w:lvl w:ilvl="4">
      <w:start w:val="0"/>
      <w:numFmt w:val="bullet"/>
      <w:lvlText w:val="•"/>
      <w:lvlJc w:val="left"/>
      <w:pPr>
        <w:ind w:left="4649" w:hanging="363"/>
      </w:pPr>
      <w:rPr>
        <w:rFonts w:hint="default"/>
      </w:rPr>
    </w:lvl>
    <w:lvl w:ilvl="5">
      <w:start w:val="0"/>
      <w:numFmt w:val="bullet"/>
      <w:lvlText w:val="•"/>
      <w:lvlJc w:val="left"/>
      <w:pPr>
        <w:ind w:left="5792" w:hanging="363"/>
      </w:pPr>
      <w:rPr>
        <w:rFonts w:hint="default"/>
      </w:rPr>
    </w:lvl>
    <w:lvl w:ilvl="6">
      <w:start w:val="0"/>
      <w:numFmt w:val="bullet"/>
      <w:lvlText w:val="•"/>
      <w:lvlJc w:val="left"/>
      <w:pPr>
        <w:ind w:left="6936" w:hanging="363"/>
      </w:pPr>
      <w:rPr>
        <w:rFonts w:hint="default"/>
      </w:rPr>
    </w:lvl>
    <w:lvl w:ilvl="7">
      <w:start w:val="0"/>
      <w:numFmt w:val="bullet"/>
      <w:lvlText w:val="•"/>
      <w:lvlJc w:val="left"/>
      <w:pPr>
        <w:ind w:left="8079" w:hanging="363"/>
      </w:pPr>
      <w:rPr>
        <w:rFonts w:hint="default"/>
      </w:rPr>
    </w:lvl>
    <w:lvl w:ilvl="8">
      <w:start w:val="0"/>
      <w:numFmt w:val="bullet"/>
      <w:lvlText w:val="•"/>
      <w:lvlJc w:val="left"/>
      <w:pPr>
        <w:ind w:left="9222" w:hanging="363"/>
      </w:pPr>
      <w:rPr>
        <w:rFonts w:hint="default"/>
      </w:rPr>
    </w:lvl>
  </w:abstractNum>
  <w:abstractNum w:abstractNumId="3">
    <w:multiLevelType w:val="hybridMultilevel"/>
    <w:lvl w:ilvl="0">
      <w:start w:val="1"/>
      <w:numFmt w:val="decimal"/>
      <w:lvlText w:val="%1."/>
      <w:lvlJc w:val="left"/>
      <w:pPr>
        <w:ind w:left="1050" w:hanging="570"/>
        <w:jc w:val="left"/>
      </w:pPr>
      <w:rPr>
        <w:rFonts w:hint="default" w:ascii="Arial" w:hAnsi="Arial" w:eastAsia="Arial" w:cs="Arial"/>
        <w:color w:val="181818"/>
        <w:spacing w:val="-1"/>
        <w:w w:val="105"/>
        <w:sz w:val="20"/>
        <w:szCs w:val="20"/>
      </w:rPr>
    </w:lvl>
    <w:lvl w:ilvl="1">
      <w:start w:val="0"/>
      <w:numFmt w:val="bullet"/>
      <w:lvlText w:val="•"/>
      <w:lvlJc w:val="left"/>
      <w:pPr>
        <w:ind w:left="1198" w:hanging="151"/>
      </w:pPr>
      <w:rPr>
        <w:rFonts w:hint="default" w:ascii="Arial" w:hAnsi="Arial" w:eastAsia="Arial" w:cs="Arial"/>
        <w:color w:val="181818"/>
        <w:w w:val="103"/>
        <w:sz w:val="19"/>
        <w:szCs w:val="19"/>
      </w:rPr>
    </w:lvl>
    <w:lvl w:ilvl="2">
      <w:start w:val="0"/>
      <w:numFmt w:val="bullet"/>
      <w:lvlText w:val="•"/>
      <w:lvlJc w:val="left"/>
      <w:pPr>
        <w:ind w:left="2345" w:hanging="151"/>
      </w:pPr>
      <w:rPr>
        <w:rFonts w:hint="default"/>
      </w:rPr>
    </w:lvl>
    <w:lvl w:ilvl="3">
      <w:start w:val="0"/>
      <w:numFmt w:val="bullet"/>
      <w:lvlText w:val="•"/>
      <w:lvlJc w:val="left"/>
      <w:pPr>
        <w:ind w:left="3490" w:hanging="151"/>
      </w:pPr>
      <w:rPr>
        <w:rFonts w:hint="default"/>
      </w:rPr>
    </w:lvl>
    <w:lvl w:ilvl="4">
      <w:start w:val="0"/>
      <w:numFmt w:val="bullet"/>
      <w:lvlText w:val="•"/>
      <w:lvlJc w:val="left"/>
      <w:pPr>
        <w:ind w:left="4636" w:hanging="151"/>
      </w:pPr>
      <w:rPr>
        <w:rFonts w:hint="default"/>
      </w:rPr>
    </w:lvl>
    <w:lvl w:ilvl="5">
      <w:start w:val="0"/>
      <w:numFmt w:val="bullet"/>
      <w:lvlText w:val="•"/>
      <w:lvlJc w:val="left"/>
      <w:pPr>
        <w:ind w:left="5781" w:hanging="151"/>
      </w:pPr>
      <w:rPr>
        <w:rFonts w:hint="default"/>
      </w:rPr>
    </w:lvl>
    <w:lvl w:ilvl="6">
      <w:start w:val="0"/>
      <w:numFmt w:val="bullet"/>
      <w:lvlText w:val="•"/>
      <w:lvlJc w:val="left"/>
      <w:pPr>
        <w:ind w:left="6927" w:hanging="151"/>
      </w:pPr>
      <w:rPr>
        <w:rFonts w:hint="default"/>
      </w:rPr>
    </w:lvl>
    <w:lvl w:ilvl="7">
      <w:start w:val="0"/>
      <w:numFmt w:val="bullet"/>
      <w:lvlText w:val="•"/>
      <w:lvlJc w:val="left"/>
      <w:pPr>
        <w:ind w:left="8072" w:hanging="151"/>
      </w:pPr>
      <w:rPr>
        <w:rFonts w:hint="default"/>
      </w:rPr>
    </w:lvl>
    <w:lvl w:ilvl="8">
      <w:start w:val="0"/>
      <w:numFmt w:val="bullet"/>
      <w:lvlText w:val="•"/>
      <w:lvlJc w:val="left"/>
      <w:pPr>
        <w:ind w:left="9217" w:hanging="151"/>
      </w:pPr>
      <w:rPr>
        <w:rFonts w:hint="default"/>
      </w:rPr>
    </w:lvl>
  </w:abstractNum>
  <w:abstractNum w:abstractNumId="2">
    <w:multiLevelType w:val="hybridMultilevel"/>
    <w:lvl w:ilvl="0">
      <w:start w:val="1"/>
      <w:numFmt w:val="decimal"/>
      <w:lvlText w:val="%1."/>
      <w:lvlJc w:val="left"/>
      <w:pPr>
        <w:ind w:left="758" w:hanging="280"/>
        <w:jc w:val="left"/>
      </w:pPr>
      <w:rPr>
        <w:rFonts w:hint="default"/>
        <w:spacing w:val="-1"/>
        <w:w w:val="100"/>
      </w:rPr>
    </w:lvl>
    <w:lvl w:ilvl="1">
      <w:start w:val="0"/>
      <w:numFmt w:val="bullet"/>
      <w:lvlText w:val="•"/>
      <w:lvlJc w:val="left"/>
      <w:pPr>
        <w:ind w:left="1834" w:hanging="280"/>
      </w:pPr>
      <w:rPr>
        <w:rFonts w:hint="default"/>
      </w:rPr>
    </w:lvl>
    <w:lvl w:ilvl="2">
      <w:start w:val="0"/>
      <w:numFmt w:val="bullet"/>
      <w:lvlText w:val="•"/>
      <w:lvlJc w:val="left"/>
      <w:pPr>
        <w:ind w:left="2909" w:hanging="280"/>
      </w:pPr>
      <w:rPr>
        <w:rFonts w:hint="default"/>
      </w:rPr>
    </w:lvl>
    <w:lvl w:ilvl="3">
      <w:start w:val="0"/>
      <w:numFmt w:val="bullet"/>
      <w:lvlText w:val="•"/>
      <w:lvlJc w:val="left"/>
      <w:pPr>
        <w:ind w:left="3984" w:hanging="280"/>
      </w:pPr>
      <w:rPr>
        <w:rFonts w:hint="default"/>
      </w:rPr>
    </w:lvl>
    <w:lvl w:ilvl="4">
      <w:start w:val="0"/>
      <w:numFmt w:val="bullet"/>
      <w:lvlText w:val="•"/>
      <w:lvlJc w:val="left"/>
      <w:pPr>
        <w:ind w:left="5059" w:hanging="280"/>
      </w:pPr>
      <w:rPr>
        <w:rFonts w:hint="default"/>
      </w:rPr>
    </w:lvl>
    <w:lvl w:ilvl="5">
      <w:start w:val="0"/>
      <w:numFmt w:val="bullet"/>
      <w:lvlText w:val="•"/>
      <w:lvlJc w:val="left"/>
      <w:pPr>
        <w:ind w:left="6134" w:hanging="280"/>
      </w:pPr>
      <w:rPr>
        <w:rFonts w:hint="default"/>
      </w:rPr>
    </w:lvl>
    <w:lvl w:ilvl="6">
      <w:start w:val="0"/>
      <w:numFmt w:val="bullet"/>
      <w:lvlText w:val="•"/>
      <w:lvlJc w:val="left"/>
      <w:pPr>
        <w:ind w:left="7209" w:hanging="280"/>
      </w:pPr>
      <w:rPr>
        <w:rFonts w:hint="default"/>
      </w:rPr>
    </w:lvl>
    <w:lvl w:ilvl="7">
      <w:start w:val="0"/>
      <w:numFmt w:val="bullet"/>
      <w:lvlText w:val="•"/>
      <w:lvlJc w:val="left"/>
      <w:pPr>
        <w:ind w:left="8284" w:hanging="280"/>
      </w:pPr>
      <w:rPr>
        <w:rFonts w:hint="default"/>
      </w:rPr>
    </w:lvl>
    <w:lvl w:ilvl="8">
      <w:start w:val="0"/>
      <w:numFmt w:val="bullet"/>
      <w:lvlText w:val="•"/>
      <w:lvlJc w:val="left"/>
      <w:pPr>
        <w:ind w:left="9359" w:hanging="280"/>
      </w:pPr>
      <w:rPr>
        <w:rFonts w:hint="default"/>
      </w:rPr>
    </w:lvl>
  </w:abstractNum>
  <w:abstractNum w:abstractNumId="1">
    <w:multiLevelType w:val="hybridMultilevel"/>
    <w:lvl w:ilvl="0">
      <w:start w:val="1"/>
      <w:numFmt w:val="decimal"/>
      <w:lvlText w:val="%1."/>
      <w:lvlJc w:val="left"/>
      <w:pPr>
        <w:ind w:left="976" w:hanging="418"/>
        <w:jc w:val="right"/>
      </w:pPr>
      <w:rPr>
        <w:rFonts w:hint="default" w:ascii="Arial" w:hAnsi="Arial" w:eastAsia="Arial" w:cs="Arial"/>
        <w:color w:val="181818"/>
        <w:spacing w:val="-1"/>
        <w:w w:val="114"/>
        <w:sz w:val="19"/>
        <w:szCs w:val="19"/>
      </w:rPr>
    </w:lvl>
    <w:lvl w:ilvl="1">
      <w:start w:val="0"/>
      <w:numFmt w:val="bullet"/>
      <w:lvlText w:val="•"/>
      <w:lvlJc w:val="left"/>
      <w:pPr>
        <w:ind w:left="2032" w:hanging="418"/>
      </w:pPr>
      <w:rPr>
        <w:rFonts w:hint="default"/>
      </w:rPr>
    </w:lvl>
    <w:lvl w:ilvl="2">
      <w:start w:val="0"/>
      <w:numFmt w:val="bullet"/>
      <w:lvlText w:val="•"/>
      <w:lvlJc w:val="left"/>
      <w:pPr>
        <w:ind w:left="3085" w:hanging="418"/>
      </w:pPr>
      <w:rPr>
        <w:rFonts w:hint="default"/>
      </w:rPr>
    </w:lvl>
    <w:lvl w:ilvl="3">
      <w:start w:val="0"/>
      <w:numFmt w:val="bullet"/>
      <w:lvlText w:val="•"/>
      <w:lvlJc w:val="left"/>
      <w:pPr>
        <w:ind w:left="4138" w:hanging="418"/>
      </w:pPr>
      <w:rPr>
        <w:rFonts w:hint="default"/>
      </w:rPr>
    </w:lvl>
    <w:lvl w:ilvl="4">
      <w:start w:val="0"/>
      <w:numFmt w:val="bullet"/>
      <w:lvlText w:val="•"/>
      <w:lvlJc w:val="left"/>
      <w:pPr>
        <w:ind w:left="5191" w:hanging="418"/>
      </w:pPr>
      <w:rPr>
        <w:rFonts w:hint="default"/>
      </w:rPr>
    </w:lvl>
    <w:lvl w:ilvl="5">
      <w:start w:val="0"/>
      <w:numFmt w:val="bullet"/>
      <w:lvlText w:val="•"/>
      <w:lvlJc w:val="left"/>
      <w:pPr>
        <w:ind w:left="6244" w:hanging="418"/>
      </w:pPr>
      <w:rPr>
        <w:rFonts w:hint="default"/>
      </w:rPr>
    </w:lvl>
    <w:lvl w:ilvl="6">
      <w:start w:val="0"/>
      <w:numFmt w:val="bullet"/>
      <w:lvlText w:val="•"/>
      <w:lvlJc w:val="left"/>
      <w:pPr>
        <w:ind w:left="7297" w:hanging="418"/>
      </w:pPr>
      <w:rPr>
        <w:rFonts w:hint="default"/>
      </w:rPr>
    </w:lvl>
    <w:lvl w:ilvl="7">
      <w:start w:val="0"/>
      <w:numFmt w:val="bullet"/>
      <w:lvlText w:val="•"/>
      <w:lvlJc w:val="left"/>
      <w:pPr>
        <w:ind w:left="8350" w:hanging="418"/>
      </w:pPr>
      <w:rPr>
        <w:rFonts w:hint="default"/>
      </w:rPr>
    </w:lvl>
    <w:lvl w:ilvl="8">
      <w:start w:val="0"/>
      <w:numFmt w:val="bullet"/>
      <w:lvlText w:val="•"/>
      <w:lvlJc w:val="left"/>
      <w:pPr>
        <w:ind w:left="9403" w:hanging="418"/>
      </w:pPr>
      <w:rPr>
        <w:rFonts w:hint="default"/>
      </w:rPr>
    </w:lvl>
  </w:abstractNum>
  <w:abstractNum w:abstractNumId="0">
    <w:multiLevelType w:val="hybridMultilevel"/>
    <w:lvl w:ilvl="0">
      <w:start w:val="1"/>
      <w:numFmt w:val="decimal"/>
      <w:lvlText w:val="%1."/>
      <w:lvlJc w:val="left"/>
      <w:pPr>
        <w:ind w:left="864" w:hanging="360"/>
        <w:jc w:val="left"/>
      </w:pPr>
      <w:rPr>
        <w:rFonts w:hint="default" w:ascii="Arial" w:hAnsi="Arial" w:eastAsia="Arial" w:cs="Arial"/>
        <w:color w:val="181818"/>
        <w:spacing w:val="-1"/>
        <w:w w:val="102"/>
        <w:sz w:val="19"/>
        <w:szCs w:val="19"/>
      </w:rPr>
    </w:lvl>
    <w:lvl w:ilvl="1">
      <w:start w:val="0"/>
      <w:numFmt w:val="bullet"/>
      <w:lvlText w:val="•"/>
      <w:lvlJc w:val="left"/>
      <w:pPr>
        <w:ind w:left="1924" w:hanging="360"/>
      </w:pPr>
      <w:rPr>
        <w:rFonts w:hint="default"/>
      </w:rPr>
    </w:lvl>
    <w:lvl w:ilvl="2">
      <w:start w:val="0"/>
      <w:numFmt w:val="bullet"/>
      <w:lvlText w:val="•"/>
      <w:lvlJc w:val="left"/>
      <w:pPr>
        <w:ind w:left="2989" w:hanging="360"/>
      </w:pPr>
      <w:rPr>
        <w:rFonts w:hint="default"/>
      </w:rPr>
    </w:lvl>
    <w:lvl w:ilvl="3">
      <w:start w:val="0"/>
      <w:numFmt w:val="bullet"/>
      <w:lvlText w:val="•"/>
      <w:lvlJc w:val="left"/>
      <w:pPr>
        <w:ind w:left="4054" w:hanging="360"/>
      </w:pPr>
      <w:rPr>
        <w:rFonts w:hint="default"/>
      </w:rPr>
    </w:lvl>
    <w:lvl w:ilvl="4">
      <w:start w:val="0"/>
      <w:numFmt w:val="bullet"/>
      <w:lvlText w:val="•"/>
      <w:lvlJc w:val="left"/>
      <w:pPr>
        <w:ind w:left="5119" w:hanging="360"/>
      </w:pPr>
      <w:rPr>
        <w:rFonts w:hint="default"/>
      </w:rPr>
    </w:lvl>
    <w:lvl w:ilvl="5">
      <w:start w:val="0"/>
      <w:numFmt w:val="bullet"/>
      <w:lvlText w:val="•"/>
      <w:lvlJc w:val="left"/>
      <w:pPr>
        <w:ind w:left="6184" w:hanging="360"/>
      </w:pPr>
      <w:rPr>
        <w:rFonts w:hint="default"/>
      </w:rPr>
    </w:lvl>
    <w:lvl w:ilvl="6">
      <w:start w:val="0"/>
      <w:numFmt w:val="bullet"/>
      <w:lvlText w:val="•"/>
      <w:lvlJc w:val="left"/>
      <w:pPr>
        <w:ind w:left="7249" w:hanging="360"/>
      </w:pPr>
      <w:rPr>
        <w:rFonts w:hint="default"/>
      </w:rPr>
    </w:lvl>
    <w:lvl w:ilvl="7">
      <w:start w:val="0"/>
      <w:numFmt w:val="bullet"/>
      <w:lvlText w:val="•"/>
      <w:lvlJc w:val="left"/>
      <w:pPr>
        <w:ind w:left="8314" w:hanging="360"/>
      </w:pPr>
      <w:rPr>
        <w:rFonts w:hint="default"/>
      </w:rPr>
    </w:lvl>
    <w:lvl w:ilvl="8">
      <w:start w:val="0"/>
      <w:numFmt w:val="bullet"/>
      <w:lvlText w:val="•"/>
      <w:lvlJc w:val="left"/>
      <w:pPr>
        <w:ind w:left="9379" w:hanging="360"/>
      </w:pPr>
      <w:rPr>
        <w:rFonts w:hint="default"/>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9"/>
      <w:szCs w:val="19"/>
    </w:rPr>
  </w:style>
  <w:style w:styleId="Heading1" w:type="paragraph">
    <w:name w:val="Heading 1"/>
    <w:basedOn w:val="Normal"/>
    <w:uiPriority w:val="1"/>
    <w:qFormat/>
    <w:pPr>
      <w:outlineLvl w:val="1"/>
    </w:pPr>
    <w:rPr>
      <w:rFonts w:ascii="Times New Roman" w:hAnsi="Times New Roman" w:eastAsia="Times New Roman" w:cs="Times New Roman"/>
      <w:b/>
      <w:bCs/>
      <w:sz w:val="24"/>
      <w:szCs w:val="24"/>
    </w:rPr>
  </w:style>
  <w:style w:styleId="Heading2" w:type="paragraph">
    <w:name w:val="Heading 2"/>
    <w:basedOn w:val="Normal"/>
    <w:uiPriority w:val="1"/>
    <w:qFormat/>
    <w:pPr>
      <w:spacing w:before="6" w:line="260" w:lineRule="exact"/>
      <w:ind w:left="471"/>
      <w:outlineLvl w:val="2"/>
    </w:pPr>
    <w:rPr>
      <w:rFonts w:ascii="Times New Roman" w:hAnsi="Times New Roman" w:eastAsia="Times New Roman" w:cs="Times New Roman"/>
      <w:b/>
      <w:bCs/>
      <w:sz w:val="23"/>
      <w:szCs w:val="23"/>
    </w:rPr>
  </w:style>
  <w:style w:styleId="Heading3" w:type="paragraph">
    <w:name w:val="Heading 3"/>
    <w:basedOn w:val="Normal"/>
    <w:uiPriority w:val="1"/>
    <w:qFormat/>
    <w:pPr>
      <w:ind w:left="1050"/>
      <w:outlineLvl w:val="3"/>
    </w:pPr>
    <w:rPr>
      <w:rFonts w:ascii="Arial" w:hAnsi="Arial" w:eastAsia="Arial" w:cs="Arial"/>
      <w:sz w:val="23"/>
      <w:szCs w:val="23"/>
    </w:rPr>
  </w:style>
  <w:style w:styleId="Heading4" w:type="paragraph">
    <w:name w:val="Heading 4"/>
    <w:basedOn w:val="Normal"/>
    <w:uiPriority w:val="1"/>
    <w:qFormat/>
    <w:pPr>
      <w:outlineLvl w:val="4"/>
    </w:pPr>
    <w:rPr>
      <w:rFonts w:ascii="Arial" w:hAnsi="Arial" w:eastAsia="Arial" w:cs="Arial"/>
      <w:b/>
      <w:bCs/>
      <w:sz w:val="22"/>
      <w:szCs w:val="22"/>
    </w:rPr>
  </w:style>
  <w:style w:styleId="Heading5" w:type="paragraph">
    <w:name w:val="Heading 5"/>
    <w:basedOn w:val="Normal"/>
    <w:uiPriority w:val="1"/>
    <w:qFormat/>
    <w:pPr>
      <w:outlineLvl w:val="5"/>
    </w:pPr>
    <w:rPr>
      <w:rFonts w:ascii="Arial" w:hAnsi="Arial" w:eastAsia="Arial" w:cs="Arial"/>
      <w:sz w:val="21"/>
      <w:szCs w:val="21"/>
    </w:rPr>
  </w:style>
  <w:style w:styleId="Heading6" w:type="paragraph">
    <w:name w:val="Heading 6"/>
    <w:basedOn w:val="Normal"/>
    <w:uiPriority w:val="1"/>
    <w:qFormat/>
    <w:pPr>
      <w:spacing w:before="8"/>
      <w:ind w:left="464"/>
      <w:outlineLvl w:val="6"/>
    </w:pPr>
    <w:rPr>
      <w:rFonts w:ascii="Arial" w:hAnsi="Arial" w:eastAsia="Arial" w:cs="Arial"/>
      <w:b/>
      <w:bCs/>
      <w:sz w:val="20"/>
      <w:szCs w:val="20"/>
    </w:rPr>
  </w:style>
  <w:style w:styleId="Heading7" w:type="paragraph">
    <w:name w:val="Heading 7"/>
    <w:basedOn w:val="Normal"/>
    <w:uiPriority w:val="1"/>
    <w:qFormat/>
    <w:pPr>
      <w:spacing w:before="19"/>
      <w:ind w:left="486"/>
      <w:outlineLvl w:val="7"/>
    </w:pPr>
    <w:rPr>
      <w:rFonts w:ascii="Arial" w:hAnsi="Arial" w:eastAsia="Arial" w:cs="Arial"/>
      <w:b/>
      <w:bCs/>
      <w:sz w:val="19"/>
      <w:szCs w:val="19"/>
    </w:rPr>
  </w:style>
  <w:style w:styleId="ListParagraph" w:type="paragraph">
    <w:name w:val="List Paragraph"/>
    <w:basedOn w:val="Normal"/>
    <w:uiPriority w:val="1"/>
    <w:qFormat/>
    <w:pPr>
      <w:ind w:left="855" w:hanging="361"/>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pn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2019-09-23T14:08:22Z</dcterms:created>
  <dcterms:modified xsi:type="dcterms:W3CDTF">2019-09-23T14:08:22Z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2019-09-23T00:00:00Z</vt:filetime>
  </property>
  <property fmtid="{D5CDD505-2E9C-101B-9397-08002B2CF9AE}" pid="3" name="Creator">
    <vt:lpwstr>RICOH MP C3004ex</vt:lpwstr>
  </property>
  <property fmtid="{D5CDD505-2E9C-101B-9397-08002B2CF9AE}" pid="4" name="LastSaved">
    <vt:filetime>2019-09-23T00:00:00Z</vt:filetime>
  </property>
</Properties>
</file>