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8B" w:rsidRDefault="00CE268B">
      <w:pPr>
        <w:pStyle w:val="Nadpis4"/>
        <w:jc w:val="center"/>
      </w:pPr>
      <w:bookmarkStart w:id="0" w:name="_GoBack"/>
      <w:bookmarkEnd w:id="0"/>
      <w:r>
        <w:t xml:space="preserve"> Smlouva o dílo</w:t>
      </w:r>
    </w:p>
    <w:p w:rsidR="00CE268B" w:rsidRDefault="00CE268B">
      <w:pPr>
        <w:pStyle w:val="Nadpis4"/>
        <w:jc w:val="center"/>
      </w:pPr>
      <w:r>
        <w:t xml:space="preserve">č. </w:t>
      </w:r>
      <w:r w:rsidR="00FC163A" w:rsidRPr="00FC163A">
        <w:t>E633-S-1446/2016</w:t>
      </w:r>
    </w:p>
    <w:p w:rsidR="00CE268B" w:rsidRDefault="00CE268B">
      <w:pPr>
        <w:jc w:val="center"/>
        <w:rPr>
          <w:sz w:val="22"/>
        </w:rPr>
      </w:pPr>
      <w:r w:rsidRPr="006804E0">
        <w:rPr>
          <w:sz w:val="22"/>
        </w:rPr>
        <w:t xml:space="preserve">č. zhotovitele:  </w:t>
      </w:r>
      <w:r w:rsidR="006804E0" w:rsidRPr="006804E0">
        <w:rPr>
          <w:sz w:val="22"/>
        </w:rPr>
        <w:t>16-041-234-PS</w:t>
      </w:r>
    </w:p>
    <w:p w:rsidR="00CE268B" w:rsidRDefault="00CE268B"/>
    <w:p w:rsidR="00CE268B" w:rsidRDefault="00CE268B"/>
    <w:p w:rsidR="00CE268B" w:rsidRDefault="00CE268B">
      <w:pPr>
        <w:pStyle w:val="Zhlav"/>
        <w:tabs>
          <w:tab w:val="left" w:pos="993"/>
        </w:tabs>
        <w:rPr>
          <w:b/>
          <w:spacing w:val="-2"/>
          <w:sz w:val="22"/>
        </w:rPr>
      </w:pPr>
      <w:r>
        <w:rPr>
          <w:spacing w:val="-2"/>
        </w:rPr>
        <w:t>Na projekt stavby s názvem</w:t>
      </w:r>
      <w:r>
        <w:rPr>
          <w:b/>
          <w:spacing w:val="-2"/>
          <w:sz w:val="22"/>
        </w:rPr>
        <w:t xml:space="preserve">:     </w:t>
      </w:r>
    </w:p>
    <w:p w:rsidR="00CE268B" w:rsidRDefault="00CE268B">
      <w:pPr>
        <w:pStyle w:val="Zhlav"/>
        <w:tabs>
          <w:tab w:val="left" w:pos="993"/>
        </w:tabs>
        <w:rPr>
          <w:b/>
          <w:spacing w:val="-2"/>
          <w:sz w:val="22"/>
        </w:rPr>
      </w:pPr>
    </w:p>
    <w:p w:rsidR="00CE268B" w:rsidRDefault="0024006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240065">
        <w:rPr>
          <w:b/>
          <w:sz w:val="24"/>
        </w:rPr>
        <w:t xml:space="preserve"> „</w:t>
      </w:r>
      <w:r w:rsidR="006A2514" w:rsidRPr="006A2514">
        <w:rPr>
          <w:b/>
          <w:sz w:val="24"/>
        </w:rPr>
        <w:t>Oprava haly OTV Hulín</w:t>
      </w:r>
      <w:r w:rsidRPr="00240065">
        <w:rPr>
          <w:b/>
          <w:sz w:val="24"/>
        </w:rPr>
        <w:t>“</w:t>
      </w:r>
    </w:p>
    <w:p w:rsidR="00CE268B" w:rsidRDefault="00CE268B">
      <w:pPr>
        <w:pStyle w:val="Zhlav"/>
        <w:tabs>
          <w:tab w:val="left" w:pos="993"/>
        </w:tabs>
        <w:rPr>
          <w:b/>
          <w:sz w:val="22"/>
        </w:rPr>
      </w:pPr>
    </w:p>
    <w:p w:rsidR="00CE268B" w:rsidRDefault="006761FB" w:rsidP="00054575">
      <w:pPr>
        <w:suppressAutoHyphens/>
        <w:spacing w:after="120"/>
        <w:jc w:val="center"/>
        <w:rPr>
          <w:b/>
          <w:spacing w:val="-2"/>
        </w:rPr>
      </w:pPr>
      <w:r>
        <w:rPr>
          <w:b/>
          <w:spacing w:val="-2"/>
        </w:rPr>
        <w:t xml:space="preserve">uzavřena podle zákona č. 89/2012 Sb. Občanského zákoníku v  platném znění, na základě zákona </w:t>
      </w:r>
      <w:r>
        <w:rPr>
          <w:b/>
          <w:spacing w:val="-2"/>
        </w:rPr>
        <w:br/>
        <w:t>č. 235/2004 Sb. o dani z přidané hodnoty, zákona č. 526/1990 Sb. zákona o cenách v platném znění</w:t>
      </w:r>
      <w:r w:rsidR="00CE268B">
        <w:rPr>
          <w:b/>
          <w:spacing w:val="-2"/>
        </w:rPr>
        <w:t>.</w:t>
      </w:r>
    </w:p>
    <w:p w:rsidR="00CE268B" w:rsidRDefault="00CE268B">
      <w:pPr>
        <w:suppressAutoHyphens/>
        <w:spacing w:after="120"/>
        <w:jc w:val="both"/>
        <w:rPr>
          <w:spacing w:val="-3"/>
          <w:sz w:val="30"/>
        </w:rPr>
      </w:pPr>
    </w:p>
    <w:p w:rsidR="00CE268B" w:rsidRDefault="00CE268B">
      <w:pPr>
        <w:suppressAutoHyphens/>
        <w:spacing w:after="120"/>
        <w:jc w:val="center"/>
        <w:rPr>
          <w:spacing w:val="-3"/>
          <w:sz w:val="30"/>
        </w:rPr>
      </w:pPr>
      <w:r>
        <w:rPr>
          <w:b/>
          <w:spacing w:val="-3"/>
          <w:sz w:val="30"/>
        </w:rPr>
        <w:t>Čl. I. Smluvní strany</w:t>
      </w:r>
      <w:r>
        <w:rPr>
          <w:spacing w:val="-3"/>
          <w:sz w:val="30"/>
        </w:rPr>
        <w:t>.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</w:p>
    <w:p w:rsidR="00CE268B" w:rsidRDefault="003C648A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1.1 OBJEDNATEL</w:t>
      </w:r>
      <w:r w:rsidR="00CE268B">
        <w:rPr>
          <w:spacing w:val="-2"/>
        </w:rPr>
        <w:t>: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Správa železniční dopravní cesty, státní organizace 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se sídlem: Praha 1, Nové Město, Dlážděná 1003/7, PSČ 110 00 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70994234, DIČ: CZ70994234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 rejstříku vedeném Městským soudem v Praze, oddíl A, vložka 48384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</w:t>
      </w:r>
      <w:r w:rsidR="000317C3">
        <w:rPr>
          <w:spacing w:val="-2"/>
        </w:rPr>
        <w:t>Ladislav Kašpar</w:t>
      </w:r>
      <w:r>
        <w:rPr>
          <w:spacing w:val="-2"/>
        </w:rPr>
        <w:t xml:space="preserve">, </w:t>
      </w:r>
      <w:r w:rsidR="00054575">
        <w:rPr>
          <w:spacing w:val="-2"/>
        </w:rPr>
        <w:t>ředitelem</w:t>
      </w:r>
      <w:r w:rsidR="002003A5">
        <w:rPr>
          <w:spacing w:val="-2"/>
        </w:rPr>
        <w:t xml:space="preserve"> </w:t>
      </w:r>
      <w:r>
        <w:rPr>
          <w:spacing w:val="-2"/>
        </w:rPr>
        <w:t>Oblastního ředitelství Olomouc,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organizační jednotky Správy železniční dopravní cesty, státní organizace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banka, a.s., pobočka Olomouc, č. ú.: </w:t>
      </w:r>
      <w:r w:rsidR="00365F3A">
        <w:rPr>
          <w:spacing w:val="-2"/>
        </w:rPr>
        <w:t>…………………..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na straně jedné (dále jen objednatel nebo SŽDC )</w:t>
      </w:r>
    </w:p>
    <w:p w:rsidR="00CE268B" w:rsidRDefault="00CE268B" w:rsidP="003C648A">
      <w:pPr>
        <w:suppressAutoHyphens/>
        <w:jc w:val="both"/>
        <w:rPr>
          <w:spacing w:val="-2"/>
        </w:rPr>
      </w:pPr>
      <w:r>
        <w:rPr>
          <w:spacing w:val="-2"/>
        </w:rPr>
        <w:t>Adresa pro doručování: Oblastní ředitelství Olomouc</w:t>
      </w:r>
    </w:p>
    <w:p w:rsidR="00CE268B" w:rsidRDefault="00CE268B" w:rsidP="003C648A">
      <w:pPr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          </w:t>
      </w:r>
      <w:r w:rsidR="002E0A35">
        <w:rPr>
          <w:spacing w:val="-2"/>
        </w:rPr>
        <w:t xml:space="preserve">    </w:t>
      </w:r>
      <w:r>
        <w:rPr>
          <w:spacing w:val="-2"/>
        </w:rPr>
        <w:t>Nerudova 1, 772 58 Olomouc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a</w:t>
      </w:r>
    </w:p>
    <w:p w:rsidR="00CE268B" w:rsidRDefault="003C648A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1.2 ZHOTOVITEL</w:t>
      </w:r>
      <w:r w:rsidR="00CE268B">
        <w:rPr>
          <w:spacing w:val="-2"/>
        </w:rPr>
        <w:t xml:space="preserve">:  </w:t>
      </w:r>
    </w:p>
    <w:p w:rsidR="00C74582" w:rsidRDefault="00C74582" w:rsidP="00C74582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MORAVIA CONSULT Olomouc a.s.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Legionářská 1085/8, 779 00 Olomouc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646 10 357, DIČ: CZ64610357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B, vložka 1217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</w:t>
      </w:r>
      <w:r w:rsidR="000317C3">
        <w:rPr>
          <w:spacing w:val="-2"/>
        </w:rPr>
        <w:t>Václavem Kratochvílem</w:t>
      </w:r>
      <w:r>
        <w:rPr>
          <w:spacing w:val="-2"/>
        </w:rPr>
        <w:t>, předsedou představenstva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ú. </w:t>
      </w:r>
      <w:r w:rsidR="00365F3A">
        <w:rPr>
          <w:spacing w:val="-2"/>
        </w:rPr>
        <w:t>…………………………..</w:t>
      </w:r>
    </w:p>
    <w:p w:rsidR="00C74582" w:rsidRDefault="00C74582" w:rsidP="00C74582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C74582" w:rsidRDefault="00C74582" w:rsidP="00C74582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MORAVIA CONSULT Olomouc a.s.</w:t>
      </w:r>
    </w:p>
    <w:p w:rsidR="00C74582" w:rsidRDefault="00C74582" w:rsidP="00C745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Legionářská 1085/8, 779 00 Olomouc</w:t>
      </w:r>
    </w:p>
    <w:p w:rsidR="003C648A" w:rsidRPr="003C648A" w:rsidRDefault="003C648A" w:rsidP="003C648A">
      <w:pPr>
        <w:suppressAutoHyphens/>
        <w:spacing w:after="120"/>
        <w:jc w:val="both"/>
        <w:rPr>
          <w:spacing w:val="-2"/>
        </w:rPr>
      </w:pP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na straně druhé (dále jen zhotovitel)</w:t>
      </w:r>
    </w:p>
    <w:p w:rsidR="00036042" w:rsidRDefault="00CE268B" w:rsidP="00036042">
      <w:pPr>
        <w:suppressAutoHyphens/>
        <w:spacing w:after="120"/>
        <w:jc w:val="both"/>
        <w:rPr>
          <w:spacing w:val="-2"/>
        </w:rPr>
      </w:pPr>
      <w:r w:rsidRPr="00961D00">
        <w:rPr>
          <w:spacing w:val="-2"/>
        </w:rPr>
        <w:lastRenderedPageBreak/>
        <w:t xml:space="preserve">1.3. </w:t>
      </w:r>
      <w:r w:rsidR="00036042">
        <w:rPr>
          <w:spacing w:val="-2"/>
        </w:rPr>
        <w:t xml:space="preserve">Osoby zmocněné jednat a nabývat práv a povinností a uzavírat smluvní závazky </w:t>
      </w:r>
      <w:r w:rsidR="008315E3">
        <w:rPr>
          <w:spacing w:val="-2"/>
        </w:rPr>
        <w:t>objednatele:</w:t>
      </w:r>
    </w:p>
    <w:p w:rsidR="00AF1061" w:rsidRPr="007A2493" w:rsidRDefault="00AF1061" w:rsidP="0003604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 </w:t>
      </w:r>
      <w:r w:rsidRPr="007A2493">
        <w:rPr>
          <w:spacing w:val="-2"/>
        </w:rPr>
        <w:t xml:space="preserve">      </w:t>
      </w:r>
      <w:r>
        <w:rPr>
          <w:spacing w:val="-2"/>
        </w:rPr>
        <w:t>a</w:t>
      </w:r>
      <w:r w:rsidR="008315E3">
        <w:rPr>
          <w:spacing w:val="-2"/>
        </w:rPr>
        <w:t>) v</w:t>
      </w:r>
      <w:r w:rsidRPr="007A2493">
        <w:rPr>
          <w:spacing w:val="-2"/>
        </w:rPr>
        <w:t xml:space="preserve">e věcech smluvních:  Ing. </w:t>
      </w:r>
      <w:r w:rsidR="000317C3">
        <w:rPr>
          <w:spacing w:val="-2"/>
        </w:rPr>
        <w:t>Ladislav Kašpar</w:t>
      </w:r>
      <w:r w:rsidRPr="007A2493">
        <w:rPr>
          <w:spacing w:val="-2"/>
        </w:rPr>
        <w:t xml:space="preserve">, </w:t>
      </w:r>
      <w:r>
        <w:rPr>
          <w:spacing w:val="-2"/>
        </w:rPr>
        <w:t>ředitel</w:t>
      </w:r>
      <w:r w:rsidRPr="007A2493">
        <w:rPr>
          <w:spacing w:val="-2"/>
        </w:rPr>
        <w:t xml:space="preserve"> Oblastního ředitelství Olomouc  </w:t>
      </w:r>
    </w:p>
    <w:p w:rsidR="00A6635F" w:rsidRPr="00036042" w:rsidRDefault="008315E3" w:rsidP="00036042">
      <w:pPr>
        <w:suppressAutoHyphens/>
        <w:jc w:val="both"/>
        <w:rPr>
          <w:bCs/>
        </w:rPr>
      </w:pPr>
      <w:r>
        <w:rPr>
          <w:spacing w:val="-2"/>
        </w:rPr>
        <w:t xml:space="preserve">       b) v</w:t>
      </w:r>
      <w:r w:rsidR="00CE268B" w:rsidRPr="00036042">
        <w:rPr>
          <w:spacing w:val="-2"/>
        </w:rPr>
        <w:t>e věcech technických:</w:t>
      </w:r>
      <w:r w:rsidR="00AF1061" w:rsidRPr="00036042">
        <w:rPr>
          <w:spacing w:val="-2"/>
        </w:rPr>
        <w:t xml:space="preserve"> </w:t>
      </w:r>
      <w:r w:rsidR="00036042" w:rsidRPr="00036042">
        <w:rPr>
          <w:bCs/>
        </w:rPr>
        <w:t xml:space="preserve">Ing. </w:t>
      </w:r>
      <w:r w:rsidR="00365F3A">
        <w:rPr>
          <w:bCs/>
        </w:rPr>
        <w:t>……………………..</w:t>
      </w:r>
      <w:r w:rsidR="00036042" w:rsidRPr="00036042">
        <w:rPr>
          <w:bCs/>
        </w:rPr>
        <w:t>,</w:t>
      </w:r>
      <w:r w:rsidR="00036042" w:rsidRPr="00036042">
        <w:t xml:space="preserve"> </w:t>
      </w:r>
      <w:r w:rsidR="00036042" w:rsidRPr="00036042">
        <w:rPr>
          <w:bCs/>
        </w:rPr>
        <w:t xml:space="preserve">mob.: </w:t>
      </w:r>
      <w:r w:rsidR="00365F3A">
        <w:rPr>
          <w:bCs/>
        </w:rPr>
        <w:t>…………………</w:t>
      </w:r>
      <w:r w:rsidR="00036042" w:rsidRPr="00036042">
        <w:rPr>
          <w:bCs/>
        </w:rPr>
        <w:t xml:space="preserve">, e-mail: </w:t>
      </w:r>
      <w:r w:rsidR="00365F3A">
        <w:rPr>
          <w:bCs/>
        </w:rPr>
        <w:t>………………………..</w:t>
      </w:r>
    </w:p>
    <w:p w:rsidR="00036042" w:rsidRPr="00354F71" w:rsidRDefault="00036042" w:rsidP="00036042">
      <w:pPr>
        <w:suppressAutoHyphens/>
        <w:jc w:val="both"/>
        <w:rPr>
          <w:spacing w:val="-2"/>
        </w:rPr>
      </w:pP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1.4.  Osoby zmocněné jednat a nabývat práv a povinností a uzavírat smluvní závazky zhotovitele:</w:t>
      </w:r>
    </w:p>
    <w:p w:rsidR="00CE268B" w:rsidRDefault="00B213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        </w:t>
      </w:r>
      <w:r w:rsidR="00CE268B">
        <w:rPr>
          <w:spacing w:val="-2"/>
        </w:rPr>
        <w:t xml:space="preserve">a) ve věcech smluvních: </w:t>
      </w:r>
      <w:r w:rsidR="00C74582" w:rsidRPr="00C74582">
        <w:rPr>
          <w:spacing w:val="-2"/>
        </w:rPr>
        <w:t xml:space="preserve">Ing. </w:t>
      </w:r>
      <w:r w:rsidR="000317C3">
        <w:rPr>
          <w:spacing w:val="-2"/>
        </w:rPr>
        <w:t>Václav Kratochvíl</w:t>
      </w:r>
      <w:r w:rsidR="00C74582" w:rsidRPr="00C74582">
        <w:rPr>
          <w:spacing w:val="-2"/>
        </w:rPr>
        <w:t>, předseda představenstva</w:t>
      </w:r>
    </w:p>
    <w:p w:rsidR="00CE268B" w:rsidRDefault="00B2138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        </w:t>
      </w:r>
      <w:r w:rsidR="00CC1512">
        <w:rPr>
          <w:spacing w:val="-2"/>
        </w:rPr>
        <w:t xml:space="preserve">b) ve věcech </w:t>
      </w:r>
      <w:r w:rsidR="00CC1512" w:rsidRPr="00A6635F">
        <w:rPr>
          <w:spacing w:val="-2"/>
        </w:rPr>
        <w:t xml:space="preserve">technických: </w:t>
      </w:r>
      <w:r w:rsidR="006804E0">
        <w:rPr>
          <w:spacing w:val="-2"/>
        </w:rPr>
        <w:t xml:space="preserve">Ing. arch. </w:t>
      </w:r>
      <w:r w:rsidR="00365F3A">
        <w:rPr>
          <w:spacing w:val="-2"/>
        </w:rPr>
        <w:t>………………….</w:t>
      </w:r>
      <w:r w:rsidR="00A6635F" w:rsidRPr="00A6635F">
        <w:rPr>
          <w:spacing w:val="-2"/>
        </w:rPr>
        <w:t>,</w:t>
      </w:r>
      <w:r w:rsidR="002003A5" w:rsidRPr="00A6635F">
        <w:rPr>
          <w:spacing w:val="-2"/>
        </w:rPr>
        <w:t xml:space="preserve"> mob: </w:t>
      </w:r>
      <w:r w:rsidR="00365F3A">
        <w:rPr>
          <w:spacing w:val="-2"/>
        </w:rPr>
        <w:t>………………</w:t>
      </w:r>
      <w:r w:rsidR="002003A5" w:rsidRPr="00A6635F">
        <w:rPr>
          <w:spacing w:val="-2"/>
        </w:rPr>
        <w:t>, e-mail:</w:t>
      </w:r>
      <w:r w:rsidR="00365F3A">
        <w:rPr>
          <w:spacing w:val="-2"/>
        </w:rPr>
        <w:t>……………………………</w:t>
      </w:r>
      <w:r w:rsidR="00C74582">
        <w:rPr>
          <w:spacing w:val="-2"/>
        </w:rPr>
        <w:t xml:space="preserve"> </w:t>
      </w:r>
      <w:r w:rsidR="00A6635F">
        <w:rPr>
          <w:spacing w:val="-2"/>
        </w:rPr>
        <w:t xml:space="preserve"> </w:t>
      </w:r>
    </w:p>
    <w:p w:rsidR="00CE268B" w:rsidRDefault="00B21382" w:rsidP="00054575">
      <w:pPr>
        <w:suppressAutoHyphens/>
        <w:spacing w:before="120" w:after="240"/>
        <w:jc w:val="both"/>
        <w:rPr>
          <w:spacing w:val="-2"/>
        </w:rPr>
      </w:pPr>
      <w:r>
        <w:rPr>
          <w:spacing w:val="-2"/>
        </w:rPr>
        <w:t xml:space="preserve">        </w:t>
      </w:r>
      <w:r w:rsidR="00CE268B">
        <w:rPr>
          <w:spacing w:val="-2"/>
        </w:rPr>
        <w:t>Každý je oprávněn jednat samosta</w:t>
      </w:r>
      <w:r w:rsidR="00054575">
        <w:rPr>
          <w:spacing w:val="-2"/>
        </w:rPr>
        <w:t>tně.</w:t>
      </w:r>
    </w:p>
    <w:p w:rsidR="00CE268B" w:rsidRDefault="00CE268B" w:rsidP="00B21382">
      <w:pPr>
        <w:suppressAutoHyphens/>
        <w:spacing w:after="120"/>
        <w:ind w:left="378" w:hanging="378"/>
        <w:jc w:val="both"/>
        <w:rPr>
          <w:spacing w:val="-2"/>
        </w:rPr>
      </w:pPr>
      <w:r>
        <w:rPr>
          <w:spacing w:val="-2"/>
        </w:rPr>
        <w:t>1.5. V případě jakékoliv změny v označení smluvních stran, změn pověřených osob, statutárních orgánů a dalších údajů uvedených v tomto článku se nepoužije ustanovení čl. IX. bod 9. 2. smlouvy. Ke změně údajů, uvedených v čl. I smlouvy, postačuje oznámení druhé smluvní straně ve formě doporučeného dopisu s doručenkou. K tomuto dopisu musí být přiložena ověřená listina nebo plná moc, dokládající oznamovanou změnu údajů.</w:t>
      </w:r>
    </w:p>
    <w:p w:rsidR="00CE268B" w:rsidRDefault="00B21382" w:rsidP="00B21382">
      <w:pPr>
        <w:suppressAutoHyphens/>
        <w:spacing w:after="120"/>
        <w:ind w:left="350" w:hanging="350"/>
        <w:jc w:val="both"/>
        <w:rPr>
          <w:spacing w:val="-2"/>
        </w:rPr>
      </w:pPr>
      <w:r>
        <w:rPr>
          <w:spacing w:val="-2"/>
        </w:rPr>
        <w:t xml:space="preserve">       </w:t>
      </w:r>
      <w:r w:rsidR="00CE268B">
        <w:rPr>
          <w:spacing w:val="-2"/>
        </w:rPr>
        <w:t>Ustanovení toho článku se použije i v případě změny právní formy některé ze smluvních stran, zániku smluvní strany s likvidací nebo bez likvidace, kdy práva a povinnosti podle obecně závazných právních předpisů přechází na právního nástupce smluvní strany.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</w:p>
    <w:p w:rsidR="00CE268B" w:rsidRDefault="00CE268B">
      <w:pPr>
        <w:numPr>
          <w:ilvl w:val="1"/>
          <w:numId w:val="39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Tato smlouva o dílo (dále jen smlouva) se řídí českým právem.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</w:p>
    <w:p w:rsidR="00CE268B" w:rsidRDefault="00CE268B">
      <w:pPr>
        <w:suppressAutoHyphens/>
        <w:spacing w:after="120"/>
        <w:jc w:val="center"/>
        <w:rPr>
          <w:b/>
          <w:spacing w:val="-3"/>
          <w:sz w:val="30"/>
        </w:rPr>
      </w:pPr>
      <w:r>
        <w:rPr>
          <w:b/>
          <w:spacing w:val="-3"/>
          <w:sz w:val="30"/>
        </w:rPr>
        <w:t>Čl. II. Výchozí podklady a údaje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2.1. Podkladem pro uzavření smlouvy jsou:</w:t>
      </w:r>
    </w:p>
    <w:p w:rsidR="00CE268B" w:rsidRDefault="00CE268B">
      <w:pPr>
        <w:numPr>
          <w:ilvl w:val="0"/>
          <w:numId w:val="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Výzva k předložení nabídky v rámci nezávazného průzkumu trhu na realizaci zakázky:</w:t>
      </w:r>
    </w:p>
    <w:p w:rsidR="00CE268B" w:rsidRDefault="00A6635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A6635F">
        <w:rPr>
          <w:b/>
          <w:sz w:val="22"/>
        </w:rPr>
        <w:t xml:space="preserve"> „</w:t>
      </w:r>
      <w:r w:rsidR="006A2514" w:rsidRPr="006A2514">
        <w:rPr>
          <w:b/>
          <w:sz w:val="22"/>
        </w:rPr>
        <w:t>Oprava haly OTV Hulín</w:t>
      </w:r>
      <w:r w:rsidRPr="00A6635F">
        <w:rPr>
          <w:b/>
          <w:sz w:val="22"/>
        </w:rPr>
        <w:t>“</w:t>
      </w:r>
    </w:p>
    <w:p w:rsidR="00CE268B" w:rsidRDefault="00CE268B">
      <w:pPr>
        <w:pStyle w:val="Zhlav"/>
        <w:tabs>
          <w:tab w:val="left" w:pos="993"/>
        </w:tabs>
        <w:jc w:val="center"/>
        <w:rPr>
          <w:b/>
          <w:sz w:val="22"/>
        </w:rPr>
      </w:pP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2.1.2.  Zadávací dokumentace obsahuje:</w:t>
      </w:r>
    </w:p>
    <w:p w:rsidR="00CE268B" w:rsidRDefault="00CE268B">
      <w:pPr>
        <w:pStyle w:val="Zkladntext"/>
        <w:suppressAutoHyphens/>
        <w:spacing w:before="0" w:after="120" w:line="240" w:lineRule="auto"/>
        <w:rPr>
          <w:spacing w:val="-2"/>
        </w:rPr>
      </w:pPr>
      <w:r>
        <w:rPr>
          <w:spacing w:val="-2"/>
        </w:rPr>
        <w:t xml:space="preserve">          - výzva k podání nabídky ze dne </w:t>
      </w:r>
      <w:r w:rsidR="00C74582">
        <w:rPr>
          <w:spacing w:val="-2"/>
        </w:rPr>
        <w:t>26. 4.</w:t>
      </w:r>
      <w:r>
        <w:rPr>
          <w:spacing w:val="-2"/>
        </w:rPr>
        <w:t xml:space="preserve"> 201</w:t>
      </w:r>
      <w:r w:rsidR="00700F16">
        <w:rPr>
          <w:spacing w:val="-2"/>
        </w:rPr>
        <w:t>6</w:t>
      </w:r>
      <w:r>
        <w:rPr>
          <w:spacing w:val="-2"/>
        </w:rPr>
        <w:t xml:space="preserve">  č.j. </w:t>
      </w:r>
      <w:r w:rsidR="00C74582">
        <w:rPr>
          <w:spacing w:val="-2"/>
        </w:rPr>
        <w:t>3546</w:t>
      </w:r>
      <w:r>
        <w:rPr>
          <w:spacing w:val="-2"/>
        </w:rPr>
        <w:t>/201</w:t>
      </w:r>
      <w:r w:rsidR="00700F16">
        <w:rPr>
          <w:spacing w:val="-2"/>
        </w:rPr>
        <w:t>6</w:t>
      </w:r>
      <w:r>
        <w:rPr>
          <w:spacing w:val="-2"/>
        </w:rPr>
        <w:t xml:space="preserve">-OŘ OLC-OPI </w:t>
      </w:r>
    </w:p>
    <w:p w:rsidR="00CE268B" w:rsidRDefault="00CE268B">
      <w:pPr>
        <w:numPr>
          <w:ilvl w:val="0"/>
          <w:numId w:val="4"/>
        </w:numPr>
        <w:suppressAutoHyphens/>
        <w:spacing w:after="120"/>
        <w:ind w:left="567" w:hanging="567"/>
        <w:jc w:val="both"/>
        <w:rPr>
          <w:spacing w:val="-2"/>
        </w:rPr>
      </w:pPr>
      <w:r>
        <w:rPr>
          <w:spacing w:val="-2"/>
        </w:rPr>
        <w:t xml:space="preserve">Nabídka uchazeče ze dne </w:t>
      </w:r>
      <w:r w:rsidR="00C74582">
        <w:rPr>
          <w:spacing w:val="-2"/>
        </w:rPr>
        <w:t>2. 5.</w:t>
      </w:r>
      <w:r>
        <w:rPr>
          <w:spacing w:val="-2"/>
        </w:rPr>
        <w:t xml:space="preserve"> 201</w:t>
      </w:r>
      <w:r w:rsidR="00700F16">
        <w:rPr>
          <w:spacing w:val="-2"/>
        </w:rPr>
        <w:t>6</w:t>
      </w:r>
      <w:r>
        <w:rPr>
          <w:spacing w:val="-2"/>
        </w:rPr>
        <w:t xml:space="preserve">, která byla vybrána jako nejvhodnější a oznámena rozhodnutím zadavatele ze dne </w:t>
      </w:r>
      <w:r w:rsidR="00C74582">
        <w:rPr>
          <w:spacing w:val="-2"/>
        </w:rPr>
        <w:t>5. 5.</w:t>
      </w:r>
      <w:r>
        <w:rPr>
          <w:spacing w:val="-2"/>
        </w:rPr>
        <w:t xml:space="preserve"> 201</w:t>
      </w:r>
      <w:r w:rsidR="00700F16">
        <w:rPr>
          <w:spacing w:val="-2"/>
        </w:rPr>
        <w:t>6</w:t>
      </w:r>
      <w:r>
        <w:rPr>
          <w:spacing w:val="-2"/>
        </w:rPr>
        <w:t xml:space="preserve">  č.j. </w:t>
      </w:r>
      <w:r w:rsidR="00C74582">
        <w:rPr>
          <w:spacing w:val="-2"/>
        </w:rPr>
        <w:t>3908/</w:t>
      </w:r>
      <w:r>
        <w:rPr>
          <w:spacing w:val="-2"/>
        </w:rPr>
        <w:t>201</w:t>
      </w:r>
      <w:r w:rsidR="00700F16">
        <w:rPr>
          <w:spacing w:val="-2"/>
        </w:rPr>
        <w:t>6</w:t>
      </w:r>
      <w:r>
        <w:rPr>
          <w:spacing w:val="-2"/>
        </w:rPr>
        <w:t>-OŘ OLC-OPI</w:t>
      </w:r>
    </w:p>
    <w:p w:rsidR="00CE268B" w:rsidRDefault="00CE268B">
      <w:pPr>
        <w:suppressAutoHyphens/>
        <w:jc w:val="both"/>
        <w:rPr>
          <w:spacing w:val="-2"/>
        </w:rPr>
      </w:pPr>
    </w:p>
    <w:p w:rsidR="00CE268B" w:rsidRDefault="00CE268B">
      <w:pPr>
        <w:suppressAutoHyphens/>
        <w:jc w:val="both"/>
        <w:rPr>
          <w:spacing w:val="-2"/>
        </w:rPr>
      </w:pPr>
    </w:p>
    <w:p w:rsidR="00CE268B" w:rsidRDefault="00CE268B">
      <w:pPr>
        <w:pStyle w:val="Nadpis2"/>
        <w:spacing w:after="0"/>
        <w:jc w:val="center"/>
        <w:rPr>
          <w:b/>
        </w:rPr>
      </w:pPr>
      <w:r>
        <w:rPr>
          <w:b/>
        </w:rPr>
        <w:t>Čl. III. Název a předmět díla</w:t>
      </w:r>
    </w:p>
    <w:p w:rsidR="00CE268B" w:rsidRDefault="00354F71">
      <w:pPr>
        <w:rPr>
          <w:b/>
          <w:sz w:val="24"/>
        </w:rPr>
      </w:pPr>
      <w:r>
        <w:rPr>
          <w:spacing w:val="-2"/>
        </w:rPr>
        <w:t>3.1. Název projektové dokumentace</w:t>
      </w:r>
      <w:r w:rsidR="00CE268B">
        <w:rPr>
          <w:spacing w:val="-2"/>
        </w:rPr>
        <w:t xml:space="preserve">: </w:t>
      </w:r>
      <w:r w:rsidR="00CE268B">
        <w:rPr>
          <w:b/>
          <w:sz w:val="24"/>
        </w:rPr>
        <w:t xml:space="preserve"> </w:t>
      </w:r>
    </w:p>
    <w:p w:rsidR="00CE268B" w:rsidRDefault="00CE268B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CE268B" w:rsidRDefault="00A6635F" w:rsidP="00240065">
      <w:pPr>
        <w:pStyle w:val="Zhlav"/>
        <w:tabs>
          <w:tab w:val="left" w:pos="993"/>
        </w:tabs>
        <w:jc w:val="center"/>
        <w:rPr>
          <w:b/>
          <w:sz w:val="22"/>
        </w:rPr>
      </w:pPr>
      <w:r w:rsidRPr="00A6635F">
        <w:rPr>
          <w:b/>
          <w:sz w:val="22"/>
        </w:rPr>
        <w:t>„</w:t>
      </w:r>
      <w:r w:rsidR="006A2514" w:rsidRPr="006A2514">
        <w:rPr>
          <w:b/>
          <w:sz w:val="22"/>
        </w:rPr>
        <w:t>Oprava haly OTV Hulín</w:t>
      </w:r>
      <w:r w:rsidRPr="00A6635F">
        <w:rPr>
          <w:b/>
          <w:sz w:val="22"/>
        </w:rPr>
        <w:t>“</w:t>
      </w:r>
    </w:p>
    <w:p w:rsidR="00240065" w:rsidRDefault="00240065" w:rsidP="00240065">
      <w:pPr>
        <w:pStyle w:val="Zhlav"/>
        <w:tabs>
          <w:tab w:val="left" w:pos="993"/>
        </w:tabs>
        <w:jc w:val="center"/>
        <w:rPr>
          <w:b/>
          <w:sz w:val="22"/>
        </w:rPr>
      </w:pPr>
    </w:p>
    <w:p w:rsidR="00240065" w:rsidRDefault="00240065" w:rsidP="00240065">
      <w:pPr>
        <w:pStyle w:val="Zhlav"/>
        <w:tabs>
          <w:tab w:val="left" w:pos="993"/>
        </w:tabs>
        <w:jc w:val="center"/>
        <w:rPr>
          <w:b/>
          <w:sz w:val="22"/>
        </w:rPr>
      </w:pPr>
    </w:p>
    <w:p w:rsidR="00CE268B" w:rsidRDefault="00CE268B">
      <w:pPr>
        <w:pStyle w:val="Zkladntext"/>
        <w:spacing w:before="0" w:line="240" w:lineRule="auto"/>
      </w:pPr>
      <w:r>
        <w:t xml:space="preserve">3.2. Místo plnění: Správa železniční dopravní cesty, státní organizace, Oblastní ředitelství Olomouc, Nerudova 1,  </w:t>
      </w:r>
    </w:p>
    <w:p w:rsidR="00CE268B" w:rsidRDefault="00CE268B">
      <w:pPr>
        <w:pStyle w:val="Zkladntext"/>
        <w:spacing w:before="0" w:line="240" w:lineRule="auto"/>
      </w:pPr>
      <w:r>
        <w:t xml:space="preserve">                             772 58 Olomouc</w:t>
      </w:r>
    </w:p>
    <w:p w:rsidR="00EB48A9" w:rsidRDefault="00EB48A9">
      <w:pPr>
        <w:pStyle w:val="Zkladntext"/>
        <w:spacing w:before="0" w:line="240" w:lineRule="auto"/>
      </w:pPr>
    </w:p>
    <w:p w:rsidR="00F52A8E" w:rsidRDefault="00F52A8E">
      <w:pPr>
        <w:pStyle w:val="Zkladntext"/>
        <w:spacing w:before="0" w:line="240" w:lineRule="auto"/>
      </w:pPr>
    </w:p>
    <w:p w:rsidR="00EB48A9" w:rsidRDefault="00EB48A9">
      <w:pPr>
        <w:pStyle w:val="Zkladntext"/>
        <w:spacing w:before="0" w:line="240" w:lineRule="auto"/>
      </w:pPr>
    </w:p>
    <w:p w:rsidR="00CE268B" w:rsidRDefault="00CE268B">
      <w:pPr>
        <w:jc w:val="both"/>
        <w:rPr>
          <w:spacing w:val="-2"/>
        </w:rPr>
      </w:pPr>
      <w:r>
        <w:rPr>
          <w:spacing w:val="-2"/>
        </w:rPr>
        <w:t xml:space="preserve">3.3. Předmětem díla je: </w:t>
      </w:r>
    </w:p>
    <w:p w:rsidR="00CE268B" w:rsidRDefault="00CE268B">
      <w:pPr>
        <w:rPr>
          <w:b/>
          <w:spacing w:val="-2"/>
        </w:rPr>
      </w:pPr>
      <w:r>
        <w:rPr>
          <w:spacing w:val="-2"/>
        </w:rPr>
        <w:t xml:space="preserve">       Dodávka projektu stavby</w:t>
      </w:r>
      <w:r>
        <w:rPr>
          <w:b/>
          <w:spacing w:val="-2"/>
        </w:rPr>
        <w:t>:</w:t>
      </w:r>
    </w:p>
    <w:p w:rsidR="00CE268B" w:rsidRDefault="00CE268B">
      <w:pPr>
        <w:rPr>
          <w:b/>
          <w:sz w:val="22"/>
        </w:rPr>
      </w:pPr>
    </w:p>
    <w:p w:rsidR="00CE268B" w:rsidRDefault="00A6635F" w:rsidP="00A6635F">
      <w:pPr>
        <w:ind w:firstLine="283"/>
        <w:jc w:val="center"/>
        <w:rPr>
          <w:b/>
          <w:sz w:val="22"/>
        </w:rPr>
      </w:pPr>
      <w:r w:rsidRPr="00A6635F">
        <w:rPr>
          <w:b/>
          <w:sz w:val="22"/>
        </w:rPr>
        <w:t>„</w:t>
      </w:r>
      <w:r w:rsidR="006A2514" w:rsidRPr="006A2514">
        <w:rPr>
          <w:b/>
          <w:sz w:val="22"/>
        </w:rPr>
        <w:t>Oprava haly OTV Hulín</w:t>
      </w:r>
      <w:r w:rsidRPr="00A6635F">
        <w:rPr>
          <w:b/>
          <w:sz w:val="22"/>
        </w:rPr>
        <w:t>“</w:t>
      </w:r>
    </w:p>
    <w:p w:rsidR="00F52A8E" w:rsidRDefault="00F52A8E" w:rsidP="00A6635F">
      <w:pPr>
        <w:ind w:firstLine="283"/>
        <w:jc w:val="center"/>
        <w:rPr>
          <w:spacing w:val="-2"/>
        </w:rPr>
      </w:pPr>
    </w:p>
    <w:p w:rsidR="00CE268B" w:rsidRDefault="00CE268B" w:rsidP="00054575">
      <w:pPr>
        <w:ind w:left="294" w:hanging="11"/>
        <w:jc w:val="both"/>
        <w:rPr>
          <w:spacing w:val="-2"/>
        </w:rPr>
      </w:pPr>
      <w:r>
        <w:rPr>
          <w:spacing w:val="-2"/>
        </w:rPr>
        <w:lastRenderedPageBreak/>
        <w:t xml:space="preserve">Bližší specifikace předmětu díla je dále uvedena ve výzvě k podání nabídky ze dne </w:t>
      </w:r>
      <w:r w:rsidR="00FC163A" w:rsidRPr="00FC163A">
        <w:rPr>
          <w:spacing w:val="-2"/>
        </w:rPr>
        <w:t>26. 4. 2016  č.j. 3546/2016-OŘ OLC-OPI</w:t>
      </w:r>
      <w:r>
        <w:rPr>
          <w:spacing w:val="-2"/>
        </w:rPr>
        <w:t xml:space="preserve"> včetně jejich příloh.</w:t>
      </w:r>
    </w:p>
    <w:p w:rsidR="00CE268B" w:rsidRDefault="00CE268B">
      <w:pPr>
        <w:rPr>
          <w:spacing w:val="-2"/>
        </w:rPr>
      </w:pPr>
    </w:p>
    <w:p w:rsidR="00CE268B" w:rsidRDefault="00CE268B">
      <w:pPr>
        <w:jc w:val="both"/>
        <w:rPr>
          <w:b/>
          <w:spacing w:val="-2"/>
        </w:rPr>
      </w:pPr>
      <w:r>
        <w:rPr>
          <w:spacing w:val="-2"/>
        </w:rPr>
        <w:t xml:space="preserve">3.4. </w:t>
      </w:r>
      <w:r>
        <w:rPr>
          <w:b/>
          <w:spacing w:val="-2"/>
        </w:rPr>
        <w:t>Počet vyhotovení:</w:t>
      </w:r>
      <w:r>
        <w:rPr>
          <w:spacing w:val="-2"/>
        </w:rPr>
        <w:t xml:space="preserve"> </w:t>
      </w:r>
      <w:r>
        <w:rPr>
          <w:spacing w:val="-2"/>
        </w:rPr>
        <w:tab/>
      </w:r>
      <w:r w:rsidR="00AF1061">
        <w:rPr>
          <w:b/>
          <w:spacing w:val="-2"/>
        </w:rPr>
        <w:t>6</w:t>
      </w:r>
      <w:r w:rsidRPr="00A94583">
        <w:rPr>
          <w:b/>
          <w:spacing w:val="-2"/>
        </w:rPr>
        <w:t xml:space="preserve"> x</w:t>
      </w:r>
      <w:r w:rsidRPr="006761FB">
        <w:rPr>
          <w:b/>
          <w:spacing w:val="-2"/>
        </w:rPr>
        <w:t xml:space="preserve"> v</w:t>
      </w:r>
      <w:r>
        <w:rPr>
          <w:b/>
          <w:spacing w:val="-2"/>
        </w:rPr>
        <w:t> písemné formě</w:t>
      </w:r>
    </w:p>
    <w:p w:rsidR="00CE268B" w:rsidRDefault="006A2514">
      <w:pPr>
        <w:ind w:left="2124"/>
        <w:jc w:val="both"/>
        <w:rPr>
          <w:b/>
          <w:spacing w:val="-2"/>
        </w:rPr>
      </w:pPr>
      <w:r>
        <w:rPr>
          <w:b/>
          <w:spacing w:val="-2"/>
        </w:rPr>
        <w:t>3</w:t>
      </w:r>
      <w:r w:rsidR="00EB48A9">
        <w:rPr>
          <w:b/>
          <w:spacing w:val="-2"/>
        </w:rPr>
        <w:t xml:space="preserve"> x </w:t>
      </w:r>
      <w:r w:rsidR="00AF1061" w:rsidRPr="00AF1061">
        <w:rPr>
          <w:b/>
          <w:spacing w:val="-2"/>
        </w:rPr>
        <w:t>v digitální podobě – otevřená (*.docx, *. dwg, *.xls, *.kza) a uzavřená forma (*.pdf, *.xls),</w:t>
      </w:r>
      <w:r w:rsidR="00CE268B">
        <w:rPr>
          <w:b/>
          <w:spacing w:val="-2"/>
        </w:rPr>
        <w:t xml:space="preserve">      </w:t>
      </w:r>
    </w:p>
    <w:p w:rsidR="00CE268B" w:rsidRDefault="00CE268B">
      <w:pPr>
        <w:jc w:val="both"/>
        <w:rPr>
          <w:b/>
          <w:spacing w:val="-2"/>
        </w:rPr>
      </w:pPr>
    </w:p>
    <w:p w:rsidR="00CE268B" w:rsidRDefault="00CE268B">
      <w:pPr>
        <w:ind w:left="350"/>
        <w:jc w:val="both"/>
        <w:rPr>
          <w:spacing w:val="-2"/>
        </w:rPr>
      </w:pPr>
      <w:r>
        <w:rPr>
          <w:spacing w:val="-2"/>
        </w:rPr>
        <w:t xml:space="preserve">ve smyslu Přílohy č. 6 směrnice č.j. 1009/94-O7 (Členění a směrný obsah a rozsah přípravné a projektové dokumentace) a upřesněného prováděcího opatření k předávání digitální dokumentace  (č.j.: 2347/1999 - O7 z 13.12.1999). Zhotovitel je povinen při zpracování předmětu díla respektovat a dodržovat ustanovení Směrnice SŽDC č. 19/2006 - Standardizace aplikačního SW, formátů a způsob předávání dat v oblasti IT ŽDC SŽDC - s výjimkou bodu 5.9. Z hlediska používání SW a formátů je Směrnice č. 19/2006 Prováděcímu opatření č.j. 2347/99-O7 v platném znění včetně dodatků nadřazená.  </w:t>
      </w:r>
    </w:p>
    <w:p w:rsidR="00CE268B" w:rsidRDefault="00CE268B">
      <w:pPr>
        <w:rPr>
          <w:spacing w:val="-2"/>
          <w:sz w:val="22"/>
        </w:rPr>
      </w:pPr>
    </w:p>
    <w:p w:rsidR="00CE268B" w:rsidRDefault="00CE268B">
      <w:pPr>
        <w:rPr>
          <w:spacing w:val="-2"/>
          <w:sz w:val="22"/>
        </w:rPr>
      </w:pPr>
    </w:p>
    <w:p w:rsidR="00CE268B" w:rsidRDefault="00CE268B">
      <w:pPr>
        <w:suppressAutoHyphens/>
        <w:spacing w:after="120"/>
        <w:jc w:val="center"/>
        <w:rPr>
          <w:b/>
          <w:spacing w:val="-3"/>
          <w:sz w:val="30"/>
        </w:rPr>
      </w:pPr>
      <w:r>
        <w:rPr>
          <w:b/>
          <w:spacing w:val="-3"/>
          <w:sz w:val="30"/>
        </w:rPr>
        <w:t>Čl. IV. Termín plnění</w:t>
      </w:r>
    </w:p>
    <w:p w:rsidR="00CE268B" w:rsidRDefault="00CE268B">
      <w:pPr>
        <w:pStyle w:val="Zkladntext"/>
        <w:suppressAutoHyphens/>
        <w:spacing w:before="0" w:after="120" w:line="240" w:lineRule="auto"/>
        <w:ind w:left="378" w:hanging="378"/>
        <w:rPr>
          <w:spacing w:val="-2"/>
        </w:rPr>
      </w:pPr>
      <w:r>
        <w:rPr>
          <w:spacing w:val="-2"/>
        </w:rPr>
        <w:t>4.1. Zhotovitel se zavazuje provést dílo dle předmětu této smlouvy řádným ukončením a předáním objednateli v termínu:</w:t>
      </w:r>
    </w:p>
    <w:p w:rsidR="00CE268B" w:rsidRDefault="00CE268B">
      <w:pPr>
        <w:suppressAutoHyphens/>
        <w:jc w:val="both"/>
        <w:rPr>
          <w:spacing w:val="-2"/>
        </w:rPr>
      </w:pPr>
      <w:r>
        <w:rPr>
          <w:spacing w:val="-2"/>
        </w:rPr>
        <w:t xml:space="preserve">        zahájení prací:</w:t>
      </w:r>
      <w:r w:rsidR="00700F16">
        <w:rPr>
          <w:spacing w:val="-2"/>
        </w:rPr>
        <w:t xml:space="preserve"> </w:t>
      </w:r>
      <w:r w:rsidR="00700F16">
        <w:rPr>
          <w:b/>
          <w:spacing w:val="-2"/>
        </w:rPr>
        <w:t>d</w:t>
      </w:r>
      <w:r>
        <w:rPr>
          <w:b/>
          <w:spacing w:val="-2"/>
        </w:rPr>
        <w:t>nem podpisu této smlouvy</w:t>
      </w:r>
    </w:p>
    <w:p w:rsidR="00CE268B" w:rsidRPr="00700F16" w:rsidRDefault="00CE268B" w:rsidP="00700F16">
      <w:pPr>
        <w:suppressAutoHyphens/>
        <w:spacing w:after="120"/>
        <w:jc w:val="both"/>
        <w:rPr>
          <w:b/>
          <w:spacing w:val="-2"/>
        </w:rPr>
      </w:pPr>
      <w:r>
        <w:rPr>
          <w:spacing w:val="-2"/>
        </w:rPr>
        <w:t xml:space="preserve">        ukončení prací</w:t>
      </w:r>
      <w:r w:rsidRPr="00700F16">
        <w:rPr>
          <w:spacing w:val="-2"/>
        </w:rPr>
        <w:t>:</w:t>
      </w:r>
      <w:r w:rsidR="00700F16">
        <w:rPr>
          <w:b/>
          <w:spacing w:val="-2"/>
        </w:rPr>
        <w:t xml:space="preserve"> srpen</w:t>
      </w:r>
      <w:r w:rsidR="00C26A68">
        <w:rPr>
          <w:b/>
          <w:spacing w:val="-2"/>
        </w:rPr>
        <w:t xml:space="preserve"> 201</w:t>
      </w:r>
      <w:r w:rsidR="00700F16">
        <w:rPr>
          <w:b/>
          <w:spacing w:val="-2"/>
        </w:rPr>
        <w:t xml:space="preserve">6 </w:t>
      </w:r>
      <w:r>
        <w:rPr>
          <w:b/>
          <w:spacing w:val="-2"/>
        </w:rPr>
        <w:t>včetně zapracovaných připomínek</w:t>
      </w:r>
      <w:r>
        <w:rPr>
          <w:spacing w:val="-2"/>
        </w:rPr>
        <w:t>.</w:t>
      </w:r>
    </w:p>
    <w:p w:rsidR="00CE268B" w:rsidRDefault="00CE268B">
      <w:pPr>
        <w:suppressAutoHyphens/>
        <w:jc w:val="both"/>
        <w:rPr>
          <w:b/>
          <w:spacing w:val="-2"/>
        </w:rPr>
      </w:pPr>
    </w:p>
    <w:p w:rsidR="00CE268B" w:rsidRDefault="00CE268B">
      <w:pPr>
        <w:suppressAutoHyphens/>
        <w:jc w:val="both"/>
        <w:rPr>
          <w:b/>
          <w:spacing w:val="-2"/>
        </w:rPr>
      </w:pPr>
    </w:p>
    <w:p w:rsidR="00CE268B" w:rsidRDefault="00CE268B">
      <w:pPr>
        <w:pStyle w:val="Nadpis1"/>
        <w:spacing w:before="0"/>
        <w:jc w:val="center"/>
      </w:pPr>
      <w:r>
        <w:t>Čl. V. Povinnosti smluvních stran</w:t>
      </w:r>
    </w:p>
    <w:p w:rsidR="00CE268B" w:rsidRDefault="00CE268B">
      <w:pPr>
        <w:pStyle w:val="Nadpis1"/>
        <w:numPr>
          <w:ilvl w:val="1"/>
          <w:numId w:val="19"/>
        </w:numPr>
        <w:rPr>
          <w:b w:val="0"/>
          <w:sz w:val="20"/>
        </w:rPr>
      </w:pPr>
      <w:r>
        <w:rPr>
          <w:b w:val="0"/>
          <w:sz w:val="20"/>
        </w:rPr>
        <w:t>Smlouvou o dílo se zhotovitel zavazuje v souladu s výzvou v rámci nezávazného průzkumu trhu, na základě které byla jeho nabídka vybrána jako nejvýhodnější:</w:t>
      </w:r>
    </w:p>
    <w:p w:rsidR="00CE268B" w:rsidRDefault="00CE268B">
      <w:pPr>
        <w:numPr>
          <w:ilvl w:val="0"/>
          <w:numId w:val="5"/>
        </w:numPr>
        <w:spacing w:line="240" w:lineRule="atLeast"/>
        <w:jc w:val="both"/>
      </w:pPr>
      <w:r>
        <w:t>řádně provést dílo dle předmětu smlouvy podle podkladů a podmínek této smlouvy,</w:t>
      </w:r>
    </w:p>
    <w:p w:rsidR="00CE268B" w:rsidRDefault="00CE268B">
      <w:pPr>
        <w:numPr>
          <w:ilvl w:val="0"/>
          <w:numId w:val="5"/>
        </w:numPr>
        <w:spacing w:line="240" w:lineRule="atLeast"/>
        <w:jc w:val="both"/>
      </w:pPr>
      <w:r>
        <w:t xml:space="preserve">že dílo bude mít jakost uvedenou v technických normách a předpisech včetně předpisů  SŽDC </w:t>
      </w:r>
    </w:p>
    <w:p w:rsidR="00CE268B" w:rsidRDefault="00CE268B">
      <w:pPr>
        <w:numPr>
          <w:ilvl w:val="0"/>
          <w:numId w:val="5"/>
        </w:numPr>
        <w:spacing w:line="240" w:lineRule="atLeast"/>
        <w:jc w:val="both"/>
      </w:pPr>
      <w:r>
        <w:t xml:space="preserve">odstranit veškeré jeho vady či nedodělky v souladu s ustanoveními smlouvy </w:t>
      </w:r>
    </w:p>
    <w:p w:rsidR="00CE268B" w:rsidRDefault="00CE268B">
      <w:pPr>
        <w:pStyle w:val="Zkladntext"/>
        <w:numPr>
          <w:ilvl w:val="1"/>
          <w:numId w:val="17"/>
        </w:numPr>
      </w:pPr>
      <w:r>
        <w:t>Zhotovitel se zavazuje provést dílo vlastním jménem, na vlastní náklady a odpovědnost.</w:t>
      </w:r>
    </w:p>
    <w:p w:rsidR="00CE268B" w:rsidRDefault="00CE268B">
      <w:pPr>
        <w:pStyle w:val="Zkladntext"/>
      </w:pPr>
      <w:r>
        <w:t>5.3.  Podpisem smlouvy se objednatel zavazuje:</w:t>
      </w:r>
    </w:p>
    <w:p w:rsidR="00CE268B" w:rsidRDefault="00CE268B">
      <w:pPr>
        <w:spacing w:line="240" w:lineRule="atLeast"/>
        <w:ind w:left="360"/>
        <w:jc w:val="both"/>
      </w:pPr>
      <w:r>
        <w:t xml:space="preserve"> a) převzít od zhotovitele řádně a včas provedené dílo dle předmětu smlouvy bez vad a nedodělků,</w:t>
      </w:r>
    </w:p>
    <w:p w:rsidR="00CE268B" w:rsidRDefault="00CE268B">
      <w:pPr>
        <w:spacing w:line="240" w:lineRule="atLeast"/>
        <w:ind w:left="360"/>
        <w:jc w:val="both"/>
      </w:pPr>
      <w:r>
        <w:t xml:space="preserve"> b) po předání a převzetí díla zaplatit zhotoviteli dohodnutou cenu za provedení díla</w:t>
      </w:r>
    </w:p>
    <w:p w:rsidR="00CE268B" w:rsidRDefault="00CE268B">
      <w:pPr>
        <w:spacing w:line="240" w:lineRule="atLeast"/>
        <w:jc w:val="both"/>
      </w:pPr>
    </w:p>
    <w:p w:rsidR="00CE268B" w:rsidRDefault="00CE268B">
      <w:pPr>
        <w:spacing w:line="240" w:lineRule="atLeast"/>
        <w:jc w:val="both"/>
      </w:pPr>
    </w:p>
    <w:p w:rsidR="00CE268B" w:rsidRDefault="00CE268B">
      <w:pPr>
        <w:pStyle w:val="Nadpis2"/>
        <w:jc w:val="center"/>
        <w:rPr>
          <w:b/>
        </w:rPr>
      </w:pPr>
      <w:r>
        <w:rPr>
          <w:b/>
        </w:rPr>
        <w:t>Čl. VI. Cena díla a platební podmínky</w:t>
      </w:r>
    </w:p>
    <w:p w:rsidR="00CE268B" w:rsidRDefault="00CE268B">
      <w:pPr>
        <w:suppressAutoHyphens/>
        <w:spacing w:after="120"/>
        <w:ind w:left="426" w:hanging="426"/>
        <w:jc w:val="both"/>
        <w:rPr>
          <w:spacing w:val="-2"/>
        </w:rPr>
      </w:pPr>
      <w:r>
        <w:rPr>
          <w:spacing w:val="-2"/>
        </w:rPr>
        <w:t>6.1.</w:t>
      </w:r>
      <w:r>
        <w:rPr>
          <w:spacing w:val="-2"/>
        </w:rPr>
        <w:tab/>
        <w:t>Cena za zhotovení předmětu díla (smluvní cena) v rozsahu čl.III. této smlouvy činí dle nabídky zhotovitele :</w:t>
      </w:r>
    </w:p>
    <w:p w:rsidR="00CE268B" w:rsidRPr="006761FB" w:rsidRDefault="00CE268B">
      <w:pPr>
        <w:suppressAutoHyphens/>
        <w:ind w:firstLine="425"/>
        <w:jc w:val="both"/>
        <w:rPr>
          <w:spacing w:val="-2"/>
        </w:rPr>
      </w:pPr>
      <w:r>
        <w:rPr>
          <w:spacing w:val="-2"/>
        </w:rPr>
        <w:t xml:space="preserve">Celková cena bez DPH:            </w:t>
      </w:r>
      <w:r w:rsidR="00FC163A">
        <w:rPr>
          <w:b/>
          <w:spacing w:val="-2"/>
        </w:rPr>
        <w:t>397 000</w:t>
      </w:r>
      <w:r w:rsidRPr="006761FB">
        <w:rPr>
          <w:b/>
          <w:spacing w:val="-2"/>
        </w:rPr>
        <w:t>,</w:t>
      </w:r>
      <w:r w:rsidR="00C26A68" w:rsidRPr="006761FB">
        <w:rPr>
          <w:b/>
          <w:spacing w:val="-2"/>
        </w:rPr>
        <w:t xml:space="preserve"> </w:t>
      </w:r>
      <w:r w:rsidR="006761FB">
        <w:rPr>
          <w:b/>
          <w:spacing w:val="-2"/>
        </w:rPr>
        <w:t xml:space="preserve"> </w:t>
      </w:r>
      <w:r w:rsidRPr="006761FB">
        <w:rPr>
          <w:b/>
          <w:spacing w:val="-2"/>
        </w:rPr>
        <w:t>-</w:t>
      </w:r>
      <w:r w:rsidR="00EB48A9" w:rsidRPr="006761FB">
        <w:rPr>
          <w:b/>
          <w:spacing w:val="-2"/>
        </w:rPr>
        <w:t>-</w:t>
      </w:r>
      <w:r w:rsidRPr="006761FB">
        <w:rPr>
          <w:b/>
          <w:spacing w:val="-2"/>
        </w:rPr>
        <w:t xml:space="preserve"> Kč </w:t>
      </w:r>
    </w:p>
    <w:p w:rsidR="00CE268B" w:rsidRPr="006761FB" w:rsidRDefault="00CE268B">
      <w:pPr>
        <w:suppressAutoHyphens/>
        <w:ind w:firstLine="425"/>
        <w:jc w:val="both"/>
        <w:rPr>
          <w:spacing w:val="-2"/>
        </w:rPr>
      </w:pPr>
      <w:r w:rsidRPr="006761FB">
        <w:rPr>
          <w:spacing w:val="-2"/>
        </w:rPr>
        <w:t xml:space="preserve">PříslušnáDPH:                           </w:t>
      </w:r>
      <w:r w:rsidRPr="006761FB">
        <w:rPr>
          <w:b/>
          <w:spacing w:val="-2"/>
        </w:rPr>
        <w:t xml:space="preserve"> </w:t>
      </w:r>
      <w:r w:rsidR="00FC163A">
        <w:rPr>
          <w:b/>
          <w:spacing w:val="-2"/>
        </w:rPr>
        <w:t xml:space="preserve">  83 370</w:t>
      </w:r>
      <w:r w:rsidR="00354F71">
        <w:rPr>
          <w:b/>
          <w:spacing w:val="-2"/>
        </w:rPr>
        <w:t>,</w:t>
      </w:r>
      <w:r w:rsidR="00FC163A">
        <w:rPr>
          <w:b/>
          <w:spacing w:val="-2"/>
        </w:rPr>
        <w:t xml:space="preserve"> </w:t>
      </w:r>
      <w:r w:rsidR="00354F71">
        <w:rPr>
          <w:b/>
          <w:spacing w:val="-2"/>
        </w:rPr>
        <w:t xml:space="preserve"> --</w:t>
      </w:r>
      <w:r w:rsidRPr="006761FB">
        <w:rPr>
          <w:b/>
          <w:spacing w:val="-2"/>
        </w:rPr>
        <w:t xml:space="preserve"> Kč</w:t>
      </w:r>
    </w:p>
    <w:p w:rsidR="00CE268B" w:rsidRPr="006761FB" w:rsidRDefault="00CE268B">
      <w:pPr>
        <w:suppressAutoHyphens/>
        <w:ind w:firstLine="425"/>
        <w:jc w:val="both"/>
        <w:rPr>
          <w:spacing w:val="-2"/>
        </w:rPr>
      </w:pPr>
      <w:r w:rsidRPr="006761FB">
        <w:rPr>
          <w:spacing w:val="-2"/>
        </w:rPr>
        <w:t xml:space="preserve">Cena celkem včetně DPH:   </w:t>
      </w:r>
      <w:r w:rsidRPr="006761FB">
        <w:rPr>
          <w:b/>
          <w:spacing w:val="-2"/>
        </w:rPr>
        <w:t xml:space="preserve">     </w:t>
      </w:r>
      <w:r w:rsidR="00FC163A">
        <w:rPr>
          <w:b/>
          <w:spacing w:val="-2"/>
        </w:rPr>
        <w:t>480 370</w:t>
      </w:r>
      <w:r w:rsidR="00354F71">
        <w:rPr>
          <w:b/>
          <w:spacing w:val="-2"/>
        </w:rPr>
        <w:t xml:space="preserve">, </w:t>
      </w:r>
      <w:r w:rsidR="00FC163A">
        <w:rPr>
          <w:b/>
          <w:spacing w:val="-2"/>
        </w:rPr>
        <w:t xml:space="preserve"> </w:t>
      </w:r>
      <w:r w:rsidR="00354F71">
        <w:rPr>
          <w:b/>
          <w:spacing w:val="-2"/>
        </w:rPr>
        <w:t>--</w:t>
      </w:r>
      <w:r w:rsidR="00354F71" w:rsidRPr="006761FB">
        <w:rPr>
          <w:b/>
          <w:spacing w:val="-2"/>
        </w:rPr>
        <w:t xml:space="preserve"> Kč</w:t>
      </w:r>
    </w:p>
    <w:p w:rsidR="00CE268B" w:rsidRDefault="00CE268B">
      <w:pPr>
        <w:suppressAutoHyphens/>
        <w:spacing w:after="120"/>
        <w:ind w:firstLine="426"/>
        <w:jc w:val="both"/>
        <w:rPr>
          <w:spacing w:val="-2"/>
        </w:rPr>
      </w:pPr>
      <w:r>
        <w:rPr>
          <w:spacing w:val="-2"/>
        </w:rPr>
        <w:t>Slovy:</w:t>
      </w:r>
      <w:r w:rsidR="00C26A68">
        <w:rPr>
          <w:spacing w:val="-2"/>
        </w:rPr>
        <w:t xml:space="preserve"> </w:t>
      </w:r>
      <w:r w:rsidR="00FC163A">
        <w:rPr>
          <w:spacing w:val="-2"/>
        </w:rPr>
        <w:t>třistadevadesátsedmtisíc</w:t>
      </w:r>
      <w:r w:rsidR="00107B15">
        <w:rPr>
          <w:spacing w:val="-2"/>
        </w:rPr>
        <w:t xml:space="preserve"> </w:t>
      </w:r>
      <w:r>
        <w:rPr>
          <w:spacing w:val="-2"/>
        </w:rPr>
        <w:t>korunčeských bez DPH.</w:t>
      </w:r>
    </w:p>
    <w:p w:rsidR="00CE268B" w:rsidRDefault="00CE268B">
      <w:pPr>
        <w:suppressAutoHyphens/>
        <w:jc w:val="both"/>
        <w:rPr>
          <w:spacing w:val="-2"/>
          <w:sz w:val="16"/>
        </w:rPr>
      </w:pPr>
    </w:p>
    <w:p w:rsidR="00CE268B" w:rsidRDefault="00CE268B">
      <w:pPr>
        <w:suppressAutoHyphens/>
        <w:ind w:firstLine="426"/>
        <w:jc w:val="both"/>
        <w:rPr>
          <w:spacing w:val="-2"/>
        </w:rPr>
      </w:pPr>
      <w:r>
        <w:rPr>
          <w:spacing w:val="-2"/>
        </w:rPr>
        <w:t>Pro tuto smlouvu se složení jistoty na realizaci nepožaduje.</w:t>
      </w:r>
    </w:p>
    <w:p w:rsidR="00CE268B" w:rsidRDefault="00CE268B">
      <w:pPr>
        <w:suppressAutoHyphens/>
        <w:jc w:val="both"/>
        <w:rPr>
          <w:spacing w:val="-2"/>
        </w:rPr>
      </w:pPr>
    </w:p>
    <w:p w:rsidR="00CE268B" w:rsidRDefault="00CE268B">
      <w:pPr>
        <w:suppressAutoHyphens/>
        <w:spacing w:after="120"/>
        <w:ind w:left="426" w:hanging="426"/>
        <w:jc w:val="both"/>
        <w:rPr>
          <w:spacing w:val="-2"/>
        </w:rPr>
      </w:pPr>
      <w:r>
        <w:rPr>
          <w:spacing w:val="-2"/>
        </w:rPr>
        <w:t>6.2.</w:t>
      </w:r>
      <w:r>
        <w:rPr>
          <w:spacing w:val="-2"/>
        </w:rPr>
        <w:tab/>
        <w:t xml:space="preserve">Zhotovitel na základě předávacího dopisu vystaví daňový doklad – faktura je splatná </w:t>
      </w:r>
      <w:r w:rsidR="00052CC2">
        <w:rPr>
          <w:spacing w:val="-2"/>
        </w:rPr>
        <w:t>3</w:t>
      </w:r>
      <w:r>
        <w:rPr>
          <w:spacing w:val="-2"/>
        </w:rPr>
        <w:t>0-tý kalendářní den po doručení daňového dokladu (faktury), v sídle objednatele, na jméno uvedeného tj. Správa</w:t>
      </w:r>
      <w:r>
        <w:rPr>
          <w:b/>
          <w:spacing w:val="-2"/>
        </w:rPr>
        <w:t xml:space="preserve"> železniční dopravní cesty, státní organizace, </w:t>
      </w:r>
      <w:r>
        <w:rPr>
          <w:spacing w:val="-2"/>
        </w:rPr>
        <w:t>se sídlem  Praha 1, Nové Město, Dlážděná 1003/7, IČ:  70994234, zapsaná v obchodním rejstříku vedeném  Městským soudem v Praze, oddíl A, vložka 48384 a doručí ji na adresu pro doručení, uvedenou v Čl.1.1.</w:t>
      </w:r>
    </w:p>
    <w:p w:rsidR="00CE268B" w:rsidRDefault="00CE268B">
      <w:pPr>
        <w:suppressAutoHyphens/>
        <w:spacing w:after="120"/>
        <w:ind w:left="426" w:hanging="426"/>
        <w:jc w:val="both"/>
        <w:rPr>
          <w:spacing w:val="-2"/>
        </w:rPr>
      </w:pPr>
      <w:r>
        <w:rPr>
          <w:spacing w:val="-2"/>
        </w:rPr>
        <w:t xml:space="preserve">6.3.   Smluvní strany se dohodly, že stane-li se zhotovitel nespolehlivým plátcem nebo daňový doklad zhotovitele bude obsahovat číslo bankovního účtu, na který má být plněno, aniž by bylo uvedeno ve veřejném registru spolehlivých </w:t>
      </w:r>
      <w:r>
        <w:rPr>
          <w:spacing w:val="-2"/>
        </w:rPr>
        <w:lastRenderedPageBreak/>
        <w:t>účtů, je objednatel oprávněn z finančního plnění uhradit daň z přidané hodnoty přímo místně a věcně příslušnému správci daně zhotovitele</w:t>
      </w:r>
    </w:p>
    <w:p w:rsidR="00CE268B" w:rsidRDefault="00CE268B">
      <w:pPr>
        <w:suppressAutoHyphens/>
        <w:spacing w:after="120"/>
        <w:ind w:left="426" w:hanging="426"/>
        <w:jc w:val="both"/>
        <w:rPr>
          <w:spacing w:val="-2"/>
        </w:rPr>
      </w:pPr>
      <w:r>
        <w:rPr>
          <w:spacing w:val="-2"/>
        </w:rPr>
        <w:t>6.4.</w:t>
      </w:r>
      <w:r>
        <w:rPr>
          <w:spacing w:val="-2"/>
        </w:rPr>
        <w:tab/>
        <w:t>V případě prodlení s placením nebude po dobu minimálně 14 kalendářních dnů po splatnosti faktury uplatňován vůči SŽDC, s.o., úrok z prodlení.</w:t>
      </w:r>
    </w:p>
    <w:p w:rsidR="00CE268B" w:rsidRDefault="00CE268B">
      <w:pPr>
        <w:suppressAutoHyphens/>
        <w:spacing w:after="120"/>
        <w:ind w:left="426" w:hanging="426"/>
        <w:jc w:val="both"/>
        <w:rPr>
          <w:spacing w:val="-2"/>
        </w:rPr>
      </w:pPr>
    </w:p>
    <w:p w:rsidR="00EB48A9" w:rsidRDefault="00EB48A9">
      <w:pPr>
        <w:suppressAutoHyphens/>
        <w:spacing w:after="120"/>
        <w:ind w:left="426" w:hanging="426"/>
        <w:jc w:val="both"/>
        <w:rPr>
          <w:spacing w:val="-2"/>
        </w:rPr>
      </w:pPr>
    </w:p>
    <w:p w:rsidR="00CE268B" w:rsidRDefault="00CE268B">
      <w:pPr>
        <w:suppressAutoHyphens/>
        <w:spacing w:after="120"/>
        <w:jc w:val="center"/>
        <w:rPr>
          <w:b/>
          <w:spacing w:val="-3"/>
          <w:sz w:val="30"/>
        </w:rPr>
      </w:pPr>
      <w:r>
        <w:rPr>
          <w:b/>
          <w:spacing w:val="-3"/>
          <w:sz w:val="30"/>
        </w:rPr>
        <w:t>Čl. VII.  Záruka za dílo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7.1.  Zhotovitel poskytuje na práce záruku 60 měsíců. </w:t>
      </w:r>
    </w:p>
    <w:p w:rsidR="00CE268B" w:rsidRDefault="00CE268B">
      <w:pPr>
        <w:suppressAutoHyphens/>
        <w:jc w:val="both"/>
        <w:rPr>
          <w:spacing w:val="-2"/>
          <w:sz w:val="16"/>
        </w:rPr>
      </w:pPr>
    </w:p>
    <w:p w:rsidR="00CE268B" w:rsidRDefault="00CE268B">
      <w:pPr>
        <w:suppressAutoHyphens/>
        <w:jc w:val="both"/>
        <w:rPr>
          <w:spacing w:val="-2"/>
          <w:sz w:val="16"/>
        </w:rPr>
      </w:pPr>
    </w:p>
    <w:p w:rsidR="00EB48A9" w:rsidRDefault="00EB48A9">
      <w:pPr>
        <w:suppressAutoHyphens/>
        <w:jc w:val="both"/>
        <w:rPr>
          <w:spacing w:val="-2"/>
          <w:sz w:val="16"/>
        </w:rPr>
      </w:pPr>
    </w:p>
    <w:p w:rsidR="00CE268B" w:rsidRDefault="00CE268B">
      <w:pPr>
        <w:suppressAutoHyphens/>
        <w:spacing w:after="120"/>
        <w:jc w:val="center"/>
        <w:rPr>
          <w:b/>
          <w:spacing w:val="-3"/>
          <w:sz w:val="30"/>
        </w:rPr>
      </w:pPr>
      <w:r>
        <w:rPr>
          <w:b/>
          <w:spacing w:val="-3"/>
          <w:sz w:val="30"/>
        </w:rPr>
        <w:t>Čl. VIII.  Sankce a smluvní pokuty</w:t>
      </w:r>
    </w:p>
    <w:p w:rsidR="00CE268B" w:rsidRDefault="00CE268B">
      <w:pPr>
        <w:suppressAutoHyphens/>
        <w:spacing w:after="120"/>
        <w:ind w:left="406" w:hanging="406"/>
        <w:jc w:val="both"/>
        <w:rPr>
          <w:spacing w:val="-2"/>
        </w:rPr>
      </w:pPr>
      <w:r>
        <w:rPr>
          <w:spacing w:val="-2"/>
        </w:rPr>
        <w:t>8.1. V případě nedodání požadované dokumentace, bude uplatněna smluvní pokuta ve výši 1% z fakturované částky za každý týden z prodlení.</w:t>
      </w:r>
    </w:p>
    <w:p w:rsidR="00CE268B" w:rsidRDefault="00CE268B">
      <w:pPr>
        <w:suppressAutoHyphens/>
        <w:spacing w:after="120"/>
        <w:ind w:left="364" w:hanging="364"/>
        <w:jc w:val="both"/>
        <w:rPr>
          <w:spacing w:val="-2"/>
        </w:rPr>
      </w:pPr>
      <w:r>
        <w:rPr>
          <w:spacing w:val="-2"/>
        </w:rPr>
        <w:t>8.2.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CE268B" w:rsidRDefault="00CE268B">
      <w:pPr>
        <w:suppressAutoHyphens/>
        <w:spacing w:after="120"/>
        <w:jc w:val="both"/>
        <w:rPr>
          <w:spacing w:val="-2"/>
        </w:rPr>
      </w:pPr>
    </w:p>
    <w:p w:rsidR="00EB48A9" w:rsidRDefault="00EB48A9">
      <w:pPr>
        <w:suppressAutoHyphens/>
        <w:spacing w:after="120"/>
        <w:jc w:val="both"/>
        <w:rPr>
          <w:spacing w:val="-2"/>
        </w:rPr>
      </w:pPr>
    </w:p>
    <w:p w:rsidR="00CE268B" w:rsidRDefault="00CE268B">
      <w:pPr>
        <w:suppressAutoHyphens/>
        <w:spacing w:after="120"/>
        <w:jc w:val="center"/>
        <w:rPr>
          <w:b/>
          <w:spacing w:val="-3"/>
          <w:sz w:val="30"/>
        </w:rPr>
      </w:pPr>
      <w:r>
        <w:rPr>
          <w:b/>
          <w:spacing w:val="-3"/>
          <w:sz w:val="30"/>
        </w:rPr>
        <w:t>Čl. IX. Závěrečná ustanovení</w:t>
      </w:r>
    </w:p>
    <w:p w:rsidR="00CE268B" w:rsidRDefault="00CE268B">
      <w:pPr>
        <w:suppressAutoHyphens/>
        <w:spacing w:after="120"/>
        <w:ind w:left="364" w:hanging="364"/>
        <w:jc w:val="both"/>
        <w:rPr>
          <w:spacing w:val="-2"/>
        </w:rPr>
      </w:pPr>
      <w:r>
        <w:rPr>
          <w:spacing w:val="-2"/>
        </w:rPr>
        <w:t>9.1. Platnost a účinnost této smlouvy je dnem jejího podpisu oběma smluvními stranami. Smlouva vzniká projevem souhlasu s celým jejím obsahem.</w:t>
      </w:r>
    </w:p>
    <w:p w:rsidR="00CE268B" w:rsidRDefault="00CE268B">
      <w:pPr>
        <w:suppressAutoHyphens/>
        <w:spacing w:after="120"/>
        <w:ind w:left="350" w:hanging="350"/>
        <w:jc w:val="both"/>
        <w:rPr>
          <w:spacing w:val="-2"/>
        </w:rPr>
      </w:pPr>
      <w:r>
        <w:rPr>
          <w:spacing w:val="-2"/>
        </w:rPr>
        <w:t>9.2. 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CE268B" w:rsidRDefault="00CE268B">
      <w:pPr>
        <w:suppressAutoHyphens/>
        <w:spacing w:after="120"/>
        <w:ind w:left="350" w:hanging="350"/>
        <w:jc w:val="both"/>
        <w:rPr>
          <w:spacing w:val="-2"/>
        </w:rPr>
      </w:pPr>
      <w:r>
        <w:rPr>
          <w:spacing w:val="-2"/>
        </w:rPr>
        <w:t>9.3. Obě strany se zavazují, že veškeré případné spory, do nichž se při plnění této smlouvy dostanou, budou řešeny v prvé řadě dohodou. Zástupci smluvních stran se sejdou na základě výzvy v dohodnutém termínu a místě nejpozději do 10-ti dnů ode dne doručení výzvy.</w:t>
      </w:r>
    </w:p>
    <w:p w:rsidR="00CE268B" w:rsidRDefault="00CE268B">
      <w:pPr>
        <w:suppressAutoHyphens/>
        <w:spacing w:after="120"/>
        <w:ind w:left="378" w:hanging="378"/>
        <w:jc w:val="both"/>
        <w:rPr>
          <w:spacing w:val="-2"/>
        </w:rPr>
      </w:pPr>
      <w:r>
        <w:rPr>
          <w:spacing w:val="-2"/>
        </w:rPr>
        <w:t>9.4. Pokud není v této smlouvě nebo v závazných obchodních podmínkách stanoveno jinak platí pro právní vztahy z ní vyplývající příslušná ustanovení obecně závazných právních předpisů, zejména pak ustanovení ob</w:t>
      </w:r>
      <w:r w:rsidR="00054575">
        <w:rPr>
          <w:spacing w:val="-2"/>
        </w:rPr>
        <w:t>čanské</w:t>
      </w:r>
      <w:r>
        <w:rPr>
          <w:spacing w:val="-2"/>
        </w:rPr>
        <w:t>ho zákoníku.</w:t>
      </w:r>
    </w:p>
    <w:p w:rsidR="00CE268B" w:rsidRDefault="00CE268B">
      <w:pPr>
        <w:suppressAutoHyphens/>
        <w:spacing w:after="120"/>
        <w:ind w:left="378" w:hanging="378"/>
        <w:jc w:val="both"/>
        <w:rPr>
          <w:spacing w:val="-2"/>
        </w:rPr>
      </w:pPr>
      <w:r>
        <w:rPr>
          <w:spacing w:val="-2"/>
        </w:rPr>
        <w:t>9.5. Tato smlouva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CE268B" w:rsidRDefault="00CE268B">
      <w:pPr>
        <w:suppressAutoHyphens/>
        <w:spacing w:after="120"/>
        <w:ind w:left="364" w:hanging="364"/>
        <w:jc w:val="both"/>
        <w:rPr>
          <w:spacing w:val="-2"/>
        </w:rPr>
      </w:pPr>
      <w:r>
        <w:rPr>
          <w:spacing w:val="-2"/>
        </w:rPr>
        <w:t>9.6. Smluvní strany sjednávají, že pověřeným zaměstnancům SŽDC s.o. na základě předložení jejich služebního průkazu umožní provedení kontroly plnění předmětu smlouvy.</w:t>
      </w:r>
    </w:p>
    <w:p w:rsidR="00CE268B" w:rsidRDefault="00CE268B">
      <w:pPr>
        <w:suppressAutoHyphens/>
        <w:spacing w:after="120"/>
        <w:ind w:left="364" w:hanging="364"/>
        <w:jc w:val="both"/>
        <w:rPr>
          <w:spacing w:val="-2"/>
        </w:rPr>
      </w:pPr>
      <w:r>
        <w:rPr>
          <w:spacing w:val="-2"/>
        </w:rPr>
        <w:t>9.7. V případě, že zhotovitel bude chtít zajistit některé práce podzhotoviteli, které neuvedl v nabídce, případně nedodal kvalifikační předpoklady podzhotovitelů před uzavřením smlouvy, musí takto učinit před samotnými pracemi těchto podzhotovitelů.</w:t>
      </w:r>
    </w:p>
    <w:p w:rsidR="00EB48A9" w:rsidRDefault="00EB48A9">
      <w:pPr>
        <w:suppressAutoHyphens/>
        <w:spacing w:after="120"/>
        <w:ind w:left="364" w:hanging="364"/>
        <w:jc w:val="both"/>
        <w:rPr>
          <w:spacing w:val="-2"/>
        </w:rPr>
      </w:pPr>
    </w:p>
    <w:p w:rsidR="006761FB" w:rsidRDefault="006761FB">
      <w:pPr>
        <w:suppressAutoHyphens/>
        <w:spacing w:after="120"/>
        <w:ind w:left="364" w:hanging="364"/>
        <w:jc w:val="both"/>
        <w:rPr>
          <w:spacing w:val="-2"/>
        </w:rPr>
      </w:pPr>
    </w:p>
    <w:p w:rsidR="006761FB" w:rsidRDefault="006761FB">
      <w:pPr>
        <w:suppressAutoHyphens/>
        <w:spacing w:after="120"/>
        <w:ind w:left="364" w:hanging="364"/>
        <w:jc w:val="both"/>
        <w:rPr>
          <w:spacing w:val="-2"/>
        </w:rPr>
      </w:pPr>
    </w:p>
    <w:p w:rsidR="006761FB" w:rsidRDefault="006761FB">
      <w:pPr>
        <w:suppressAutoHyphens/>
        <w:spacing w:after="120"/>
        <w:ind w:left="364" w:hanging="364"/>
        <w:jc w:val="both"/>
        <w:rPr>
          <w:spacing w:val="-2"/>
        </w:rPr>
      </w:pPr>
    </w:p>
    <w:p w:rsidR="006761FB" w:rsidRDefault="006761FB">
      <w:pPr>
        <w:suppressAutoHyphens/>
        <w:spacing w:after="120"/>
        <w:ind w:left="364" w:hanging="364"/>
        <w:jc w:val="both"/>
        <w:rPr>
          <w:spacing w:val="-2"/>
        </w:rPr>
      </w:pPr>
    </w:p>
    <w:p w:rsidR="00EB48A9" w:rsidRDefault="00EB48A9">
      <w:pPr>
        <w:suppressAutoHyphens/>
        <w:spacing w:after="120"/>
        <w:ind w:left="364" w:hanging="364"/>
        <w:jc w:val="both"/>
        <w:rPr>
          <w:spacing w:val="-2"/>
        </w:rPr>
      </w:pPr>
    </w:p>
    <w:p w:rsidR="00CE268B" w:rsidRDefault="00CE268B">
      <w:pPr>
        <w:suppressAutoHyphens/>
        <w:ind w:left="378" w:hanging="378"/>
        <w:jc w:val="both"/>
        <w:rPr>
          <w:spacing w:val="-2"/>
        </w:rPr>
      </w:pPr>
      <w:r>
        <w:rPr>
          <w:spacing w:val="-2"/>
        </w:rPr>
        <w:lastRenderedPageBreak/>
        <w:t>9.8. Přílohami této smlouvy, dle dohody smluvních stran přílohami ke každému jednotlivému vyhotovení smlouvy nepřipojenými, jsou tyto dokumenty:</w:t>
      </w:r>
    </w:p>
    <w:p w:rsidR="00CE268B" w:rsidRDefault="00CE268B">
      <w:pPr>
        <w:numPr>
          <w:ilvl w:val="0"/>
          <w:numId w:val="43"/>
        </w:numPr>
        <w:suppressAutoHyphens/>
        <w:ind w:left="284" w:hanging="284"/>
        <w:jc w:val="both"/>
        <w:rPr>
          <w:spacing w:val="-2"/>
        </w:rPr>
      </w:pPr>
      <w:r>
        <w:rPr>
          <w:spacing w:val="-2"/>
        </w:rPr>
        <w:t xml:space="preserve"> Výzva vč. zadávací dokumentace (specifikace zadávací dokumentace viz bod č. </w:t>
      </w:r>
      <w:r w:rsidR="00054575">
        <w:rPr>
          <w:spacing w:val="-2"/>
        </w:rPr>
        <w:t>9</w:t>
      </w:r>
      <w:r>
        <w:rPr>
          <w:spacing w:val="-2"/>
        </w:rPr>
        <w:t>. Zadávací dokumentace Výzvy);</w:t>
      </w:r>
    </w:p>
    <w:p w:rsidR="00CE268B" w:rsidRDefault="00CE268B">
      <w:pPr>
        <w:numPr>
          <w:ilvl w:val="0"/>
          <w:numId w:val="43"/>
        </w:numPr>
        <w:suppressAutoHyphens/>
        <w:ind w:left="284" w:hanging="284"/>
        <w:jc w:val="both"/>
        <w:rPr>
          <w:spacing w:val="-2"/>
        </w:rPr>
      </w:pPr>
      <w:r>
        <w:rPr>
          <w:spacing w:val="-2"/>
        </w:rPr>
        <w:t xml:space="preserve"> Nabídka zhotovitele.</w:t>
      </w:r>
    </w:p>
    <w:p w:rsidR="003C61C4" w:rsidRDefault="003C61C4" w:rsidP="003C61C4">
      <w:pPr>
        <w:suppressAutoHyphens/>
        <w:jc w:val="both"/>
        <w:rPr>
          <w:spacing w:val="-2"/>
        </w:rPr>
      </w:pPr>
    </w:p>
    <w:p w:rsidR="00B21382" w:rsidRDefault="00B21382">
      <w:pPr>
        <w:suppressAutoHyphens/>
        <w:jc w:val="both"/>
        <w:rPr>
          <w:spacing w:val="-2"/>
        </w:rPr>
      </w:pPr>
    </w:p>
    <w:p w:rsidR="00C74582" w:rsidRDefault="00C74582" w:rsidP="00C74582">
      <w:pPr>
        <w:suppressAutoHyphens/>
        <w:jc w:val="both"/>
        <w:rPr>
          <w:spacing w:val="-2"/>
        </w:rPr>
      </w:pPr>
      <w:r>
        <w:rPr>
          <w:spacing w:val="-2"/>
        </w:rPr>
        <w:t>V Olomouci dne 9. 5.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10. 5. 2016</w:t>
      </w:r>
    </w:p>
    <w:p w:rsidR="00C74582" w:rsidRDefault="00C74582" w:rsidP="00C74582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C74582" w:rsidRDefault="00C74582" w:rsidP="00C74582">
      <w:pPr>
        <w:suppressAutoHyphens/>
        <w:spacing w:after="120"/>
        <w:jc w:val="both"/>
        <w:rPr>
          <w:sz w:val="16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MORAVIA CONSULT Olomouc a.s.</w:t>
      </w:r>
    </w:p>
    <w:p w:rsidR="00C74582" w:rsidRDefault="00C74582" w:rsidP="00C74582">
      <w:pPr>
        <w:suppressAutoHyphens/>
        <w:spacing w:after="120"/>
        <w:jc w:val="both"/>
        <w:rPr>
          <w:sz w:val="16"/>
        </w:rPr>
      </w:pPr>
    </w:p>
    <w:p w:rsidR="00C74582" w:rsidRDefault="00C74582" w:rsidP="00C74582">
      <w:pPr>
        <w:suppressAutoHyphens/>
        <w:spacing w:after="120"/>
        <w:jc w:val="both"/>
        <w:rPr>
          <w:sz w:val="16"/>
        </w:rPr>
      </w:pPr>
    </w:p>
    <w:p w:rsidR="00C74582" w:rsidRDefault="00C74582" w:rsidP="00C74582">
      <w:pPr>
        <w:suppressAutoHyphens/>
        <w:spacing w:after="120"/>
        <w:jc w:val="both"/>
        <w:rPr>
          <w:sz w:val="16"/>
        </w:rPr>
      </w:pPr>
    </w:p>
    <w:p w:rsidR="00C74582" w:rsidRDefault="00C74582" w:rsidP="00C74582">
      <w:pPr>
        <w:suppressAutoHyphens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………….………………………….</w:t>
      </w:r>
    </w:p>
    <w:p w:rsidR="00C74582" w:rsidRDefault="00C74582" w:rsidP="00C74582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  <w:r>
        <w:rPr>
          <w:b/>
        </w:rPr>
        <w:t xml:space="preserve">          </w:t>
      </w:r>
      <w:r>
        <w:t xml:space="preserve">Ing. </w:t>
      </w:r>
      <w:r w:rsidR="000317C3">
        <w:t>Ladislav Kašpar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Ing. </w:t>
      </w:r>
      <w:r w:rsidR="000317C3">
        <w:t>Václav Kratochvíl</w:t>
      </w:r>
    </w:p>
    <w:p w:rsidR="00C74582" w:rsidRDefault="00C74582" w:rsidP="00C74582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Ředitel</w:t>
      </w:r>
      <w:r>
        <w:tab/>
      </w:r>
      <w:r>
        <w:tab/>
      </w:r>
      <w:r>
        <w:tab/>
      </w:r>
      <w:r>
        <w:tab/>
      </w:r>
      <w:r>
        <w:tab/>
        <w:t xml:space="preserve">         Předseda představenstva</w:t>
      </w:r>
    </w:p>
    <w:p w:rsidR="00C74582" w:rsidRDefault="00C74582" w:rsidP="00C74582">
      <w:pPr>
        <w:overflowPunct w:val="0"/>
        <w:autoSpaceDE w:val="0"/>
        <w:autoSpaceDN w:val="0"/>
        <w:adjustRightInd w:val="0"/>
        <w:textAlignment w:val="baseline"/>
        <w:rPr>
          <w:spacing w:val="-2"/>
        </w:rPr>
      </w:pPr>
      <w:r>
        <w:rPr>
          <w:spacing w:val="-2"/>
        </w:rPr>
        <w:t xml:space="preserve">    Oblastního ředitelství Olomouc</w:t>
      </w:r>
    </w:p>
    <w:p w:rsidR="00CE268B" w:rsidRDefault="00CE268B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p w:rsidR="007D0637" w:rsidRDefault="007D0637" w:rsidP="00C74582">
      <w:pPr>
        <w:suppressAutoHyphens/>
        <w:jc w:val="both"/>
      </w:pPr>
    </w:p>
    <w:sectPr w:rsidR="007D0637">
      <w:headerReference w:type="default" r:id="rId8"/>
      <w:footerReference w:type="default" r:id="rId9"/>
      <w:pgSz w:w="11904" w:h="16836"/>
      <w:pgMar w:top="708" w:right="1131" w:bottom="993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3F" w:rsidRDefault="007F133F">
      <w:r>
        <w:separator/>
      </w:r>
    </w:p>
  </w:endnote>
  <w:endnote w:type="continuationSeparator" w:id="0">
    <w:p w:rsidR="007F133F" w:rsidRDefault="007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8B" w:rsidRDefault="00CE268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41B">
      <w:rPr>
        <w:rStyle w:val="slostrnky"/>
        <w:noProof/>
      </w:rPr>
      <w:t>1</w:t>
    </w:r>
    <w:r>
      <w:rPr>
        <w:rStyle w:val="slostrnky"/>
      </w:rPr>
      <w:fldChar w:fldCharType="end"/>
    </w:r>
  </w:p>
  <w:p w:rsidR="00CE268B" w:rsidRDefault="00CE268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3F" w:rsidRDefault="007F133F">
      <w:r>
        <w:separator/>
      </w:r>
    </w:p>
  </w:footnote>
  <w:footnote w:type="continuationSeparator" w:id="0">
    <w:p w:rsidR="007F133F" w:rsidRDefault="007F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8B" w:rsidRDefault="00CE268B">
    <w:pPr>
      <w:tabs>
        <w:tab w:val="left" w:pos="-720"/>
      </w:tabs>
      <w:suppressAutoHyphens/>
    </w:pPr>
    <w:r>
      <w:t xml:space="preserve"> </w:t>
    </w:r>
  </w:p>
  <w:p w:rsidR="00CE268B" w:rsidRDefault="00CE268B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05E"/>
    <w:multiLevelType w:val="multilevel"/>
    <w:tmpl w:val="9A123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58150F0"/>
    <w:multiLevelType w:val="singleLevel"/>
    <w:tmpl w:val="B7C448CE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0F9321F9"/>
    <w:multiLevelType w:val="singleLevel"/>
    <w:tmpl w:val="1DCEC01A"/>
    <w:lvl w:ilvl="0">
      <w:start w:val="1"/>
      <w:numFmt w:val="upperLetter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">
    <w:nsid w:val="10AE1EFD"/>
    <w:multiLevelType w:val="singleLevel"/>
    <w:tmpl w:val="F2C4F824"/>
    <w:lvl w:ilvl="0">
      <w:start w:val="1"/>
      <w:numFmt w:val="lowerLetter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11494766"/>
    <w:multiLevelType w:val="hybridMultilevel"/>
    <w:tmpl w:val="E98E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16516"/>
    <w:multiLevelType w:val="singleLevel"/>
    <w:tmpl w:val="840E6EF4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6">
    <w:nsid w:val="1C2A1E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2DD39D1"/>
    <w:multiLevelType w:val="hybridMultilevel"/>
    <w:tmpl w:val="978C7538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8">
    <w:nsid w:val="25E91007"/>
    <w:multiLevelType w:val="hybridMultilevel"/>
    <w:tmpl w:val="55202FC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E4128"/>
    <w:multiLevelType w:val="hybridMultilevel"/>
    <w:tmpl w:val="3E465824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0">
    <w:nsid w:val="28B3284B"/>
    <w:multiLevelType w:val="singleLevel"/>
    <w:tmpl w:val="0A92C4F2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11">
    <w:nsid w:val="2CAA3A38"/>
    <w:multiLevelType w:val="hybridMultilevel"/>
    <w:tmpl w:val="726E79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D7101"/>
    <w:multiLevelType w:val="hybridMultilevel"/>
    <w:tmpl w:val="568496FE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3">
    <w:nsid w:val="3835139C"/>
    <w:multiLevelType w:val="singleLevel"/>
    <w:tmpl w:val="1DE8CBD6"/>
    <w:lvl w:ilvl="0">
      <w:start w:val="2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4">
    <w:nsid w:val="3AE94D46"/>
    <w:multiLevelType w:val="multilevel"/>
    <w:tmpl w:val="98A8E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E4B76A0"/>
    <w:multiLevelType w:val="singleLevel"/>
    <w:tmpl w:val="71FAF162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</w:lvl>
  </w:abstractNum>
  <w:abstractNum w:abstractNumId="16">
    <w:nsid w:val="408438A9"/>
    <w:multiLevelType w:val="hybridMultilevel"/>
    <w:tmpl w:val="91DE7CA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7">
    <w:nsid w:val="4930092A"/>
    <w:multiLevelType w:val="multilevel"/>
    <w:tmpl w:val="2A681DC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CA62FCA"/>
    <w:multiLevelType w:val="singleLevel"/>
    <w:tmpl w:val="2D966372"/>
    <w:lvl w:ilvl="0">
      <w:start w:val="3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9">
    <w:nsid w:val="4E8E5ED0"/>
    <w:multiLevelType w:val="hybridMultilevel"/>
    <w:tmpl w:val="8B90989A"/>
    <w:lvl w:ilvl="0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0">
    <w:nsid w:val="514A532D"/>
    <w:multiLevelType w:val="hybridMultilevel"/>
    <w:tmpl w:val="4A7AB536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1">
    <w:nsid w:val="515160C9"/>
    <w:multiLevelType w:val="multilevel"/>
    <w:tmpl w:val="A6744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2334478"/>
    <w:multiLevelType w:val="multilevel"/>
    <w:tmpl w:val="F6361A1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8AF7113"/>
    <w:multiLevelType w:val="hybridMultilevel"/>
    <w:tmpl w:val="A1640CEE"/>
    <w:lvl w:ilvl="0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4">
    <w:nsid w:val="59AC647E"/>
    <w:multiLevelType w:val="hybridMultilevel"/>
    <w:tmpl w:val="B84E2890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25">
    <w:nsid w:val="5B2D19A2"/>
    <w:multiLevelType w:val="singleLevel"/>
    <w:tmpl w:val="3530DD3E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26">
    <w:nsid w:val="66C135D6"/>
    <w:multiLevelType w:val="hybridMultilevel"/>
    <w:tmpl w:val="F5AED7CE"/>
    <w:lvl w:ilvl="0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7">
    <w:nsid w:val="68432D24"/>
    <w:multiLevelType w:val="hybridMultilevel"/>
    <w:tmpl w:val="A66E7E78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28">
    <w:nsid w:val="6A1D17E2"/>
    <w:multiLevelType w:val="hybridMultilevel"/>
    <w:tmpl w:val="1534D890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9">
    <w:nsid w:val="6E3D65F0"/>
    <w:multiLevelType w:val="multilevel"/>
    <w:tmpl w:val="C70EDAF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EF75B0A"/>
    <w:multiLevelType w:val="multilevel"/>
    <w:tmpl w:val="AD344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FD91B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F824C6"/>
    <w:multiLevelType w:val="hybridMultilevel"/>
    <w:tmpl w:val="1DFA7FA2"/>
    <w:lvl w:ilvl="0">
      <w:start w:val="1"/>
      <w:numFmt w:val="upperLetter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33">
    <w:nsid w:val="730D0BAD"/>
    <w:multiLevelType w:val="singleLevel"/>
    <w:tmpl w:val="2062A8B2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34">
    <w:nsid w:val="75384882"/>
    <w:multiLevelType w:val="singleLevel"/>
    <w:tmpl w:val="A9B8A0D4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35">
    <w:nsid w:val="766C71B2"/>
    <w:multiLevelType w:val="multilevel"/>
    <w:tmpl w:val="172AECB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5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95F0E6F"/>
    <w:multiLevelType w:val="hybridMultilevel"/>
    <w:tmpl w:val="79704A6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7">
    <w:nsid w:val="796F73F7"/>
    <w:multiLevelType w:val="singleLevel"/>
    <w:tmpl w:val="28C8ECB8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38">
    <w:nsid w:val="7A8E6603"/>
    <w:multiLevelType w:val="multilevel"/>
    <w:tmpl w:val="AD344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B5A018E"/>
    <w:multiLevelType w:val="singleLevel"/>
    <w:tmpl w:val="B3A4498C"/>
    <w:lvl w:ilvl="0">
      <w:start w:val="1"/>
      <w:numFmt w:val="upperLetter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</w:abstractNum>
  <w:abstractNum w:abstractNumId="40">
    <w:nsid w:val="7C8C51D0"/>
    <w:multiLevelType w:val="singleLevel"/>
    <w:tmpl w:val="B4D844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lowerLetter"/>
        <w:lvlText w:val="%1. "/>
        <w:legacy w:legacy="1" w:legacySpace="0" w:legacyIndent="283"/>
        <w:lvlJc w:val="left"/>
        <w:pPr>
          <w:ind w:left="70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">
    <w:abstractNumId w:val="1"/>
  </w:num>
  <w:num w:numId="4">
    <w:abstractNumId w:val="18"/>
  </w:num>
  <w:num w:numId="5">
    <w:abstractNumId w:val="15"/>
  </w:num>
  <w:num w:numId="6">
    <w:abstractNumId w:val="40"/>
  </w:num>
  <w:num w:numId="7">
    <w:abstractNumId w:val="4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8">
    <w:abstractNumId w:val="31"/>
  </w:num>
  <w:num w:numId="9">
    <w:abstractNumId w:val="33"/>
  </w:num>
  <w:num w:numId="10">
    <w:abstractNumId w:val="2"/>
  </w:num>
  <w:num w:numId="11">
    <w:abstractNumId w:val="10"/>
  </w:num>
  <w:num w:numId="12">
    <w:abstractNumId w:val="37"/>
  </w:num>
  <w:num w:numId="13">
    <w:abstractNumId w:val="34"/>
  </w:num>
  <w:num w:numId="14">
    <w:abstractNumId w:val="25"/>
  </w:num>
  <w:num w:numId="15">
    <w:abstractNumId w:val="5"/>
  </w:num>
  <w:num w:numId="16">
    <w:abstractNumId w:val="39"/>
  </w:num>
  <w:num w:numId="17">
    <w:abstractNumId w:val="35"/>
  </w:num>
  <w:num w:numId="18">
    <w:abstractNumId w:val="13"/>
  </w:num>
  <w:num w:numId="19">
    <w:abstractNumId w:val="22"/>
  </w:num>
  <w:num w:numId="20">
    <w:abstractNumId w:val="0"/>
  </w:num>
  <w:num w:numId="21">
    <w:abstractNumId w:val="29"/>
  </w:num>
  <w:num w:numId="22">
    <w:abstractNumId w:val="28"/>
  </w:num>
  <w:num w:numId="23">
    <w:abstractNumId w:val="16"/>
  </w:num>
  <w:num w:numId="24">
    <w:abstractNumId w:val="36"/>
  </w:num>
  <w:num w:numId="25">
    <w:abstractNumId w:val="4"/>
  </w:num>
  <w:num w:numId="26">
    <w:abstractNumId w:val="20"/>
  </w:num>
  <w:num w:numId="27">
    <w:abstractNumId w:val="12"/>
  </w:num>
  <w:num w:numId="28">
    <w:abstractNumId w:val="32"/>
  </w:num>
  <w:num w:numId="29">
    <w:abstractNumId w:val="19"/>
  </w:num>
  <w:num w:numId="30">
    <w:abstractNumId w:val="26"/>
  </w:num>
  <w:num w:numId="31">
    <w:abstractNumId w:val="23"/>
  </w:num>
  <w:num w:numId="32">
    <w:abstractNumId w:val="24"/>
  </w:num>
  <w:num w:numId="33">
    <w:abstractNumId w:val="9"/>
  </w:num>
  <w:num w:numId="34">
    <w:abstractNumId w:val="27"/>
  </w:num>
  <w:num w:numId="35">
    <w:abstractNumId w:val="7"/>
  </w:num>
  <w:num w:numId="36">
    <w:abstractNumId w:val="14"/>
  </w:num>
  <w:num w:numId="37">
    <w:abstractNumId w:val="30"/>
  </w:num>
  <w:num w:numId="38">
    <w:abstractNumId w:val="38"/>
  </w:num>
  <w:num w:numId="39">
    <w:abstractNumId w:val="21"/>
  </w:num>
  <w:num w:numId="40">
    <w:abstractNumId w:val="6"/>
  </w:num>
  <w:num w:numId="41">
    <w:abstractNumId w:val="17"/>
  </w:num>
  <w:num w:numId="42">
    <w:abstractNumId w:val="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2"/>
    <w:rsid w:val="000317C3"/>
    <w:rsid w:val="00036042"/>
    <w:rsid w:val="00052CC2"/>
    <w:rsid w:val="00054575"/>
    <w:rsid w:val="000704D0"/>
    <w:rsid w:val="00107B15"/>
    <w:rsid w:val="00142B1E"/>
    <w:rsid w:val="00175F32"/>
    <w:rsid w:val="001B676E"/>
    <w:rsid w:val="001C6AF2"/>
    <w:rsid w:val="002003A5"/>
    <w:rsid w:val="00240065"/>
    <w:rsid w:val="002A0630"/>
    <w:rsid w:val="002A2668"/>
    <w:rsid w:val="002E0A35"/>
    <w:rsid w:val="00307832"/>
    <w:rsid w:val="00350E9E"/>
    <w:rsid w:val="00354F71"/>
    <w:rsid w:val="00365F3A"/>
    <w:rsid w:val="003C61C4"/>
    <w:rsid w:val="003C648A"/>
    <w:rsid w:val="003D7C27"/>
    <w:rsid w:val="0049541B"/>
    <w:rsid w:val="00597270"/>
    <w:rsid w:val="005B51E6"/>
    <w:rsid w:val="006761FB"/>
    <w:rsid w:val="006804E0"/>
    <w:rsid w:val="006A2514"/>
    <w:rsid w:val="006C4B4D"/>
    <w:rsid w:val="006D546B"/>
    <w:rsid w:val="00700F16"/>
    <w:rsid w:val="007300BC"/>
    <w:rsid w:val="00747152"/>
    <w:rsid w:val="00760CF3"/>
    <w:rsid w:val="007A2493"/>
    <w:rsid w:val="007D0637"/>
    <w:rsid w:val="007F133F"/>
    <w:rsid w:val="008315E3"/>
    <w:rsid w:val="00893CB9"/>
    <w:rsid w:val="008F095F"/>
    <w:rsid w:val="00961D00"/>
    <w:rsid w:val="009A63C4"/>
    <w:rsid w:val="00A320B4"/>
    <w:rsid w:val="00A6635F"/>
    <w:rsid w:val="00A94583"/>
    <w:rsid w:val="00A95B6F"/>
    <w:rsid w:val="00AF1061"/>
    <w:rsid w:val="00B21382"/>
    <w:rsid w:val="00B25C4C"/>
    <w:rsid w:val="00B658FB"/>
    <w:rsid w:val="00BA186B"/>
    <w:rsid w:val="00C26A68"/>
    <w:rsid w:val="00C74582"/>
    <w:rsid w:val="00C80587"/>
    <w:rsid w:val="00CC1512"/>
    <w:rsid w:val="00CE268B"/>
    <w:rsid w:val="00D204D5"/>
    <w:rsid w:val="00D430AE"/>
    <w:rsid w:val="00DF1133"/>
    <w:rsid w:val="00E05192"/>
    <w:rsid w:val="00E31F98"/>
    <w:rsid w:val="00E53213"/>
    <w:rsid w:val="00E95841"/>
    <w:rsid w:val="00EB48A9"/>
    <w:rsid w:val="00EB7C7F"/>
    <w:rsid w:val="00F30E0F"/>
    <w:rsid w:val="00F52A8E"/>
    <w:rsid w:val="00F75CF4"/>
    <w:rsid w:val="00F83E27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20" w:line="240" w:lineRule="atLeast"/>
      <w:jc w:val="both"/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suppressAutoHyphens/>
      <w:spacing w:after="120"/>
      <w:jc w:val="both"/>
    </w:pPr>
    <w:rPr>
      <w:b/>
      <w:spacing w:val="-2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Normal"/>
    <w:basedOn w:val="Normln"/>
    <w:pPr>
      <w:widowControl w:val="0"/>
      <w:suppressAutoHyphens/>
      <w:autoSpaceDE w:val="0"/>
    </w:pPr>
    <w:rPr>
      <w:rFonts w:ascii="Arial" w:eastAsia="Arial" w:hAnsi="Arial" w:cs="Arial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51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C1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20" w:line="240" w:lineRule="atLeast"/>
      <w:jc w:val="both"/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suppressAutoHyphens/>
      <w:spacing w:after="120"/>
      <w:jc w:val="both"/>
    </w:pPr>
    <w:rPr>
      <w:b/>
      <w:spacing w:val="-2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">
    <w:name w:val="Normal"/>
    <w:basedOn w:val="Normln"/>
    <w:pPr>
      <w:widowControl w:val="0"/>
      <w:suppressAutoHyphens/>
      <w:autoSpaceDE w:val="0"/>
    </w:pPr>
    <w:rPr>
      <w:rFonts w:ascii="Arial" w:eastAsia="Arial" w:hAnsi="Arial" w:cs="Arial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51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C1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1405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NEVYPLŇOVAT</vt:lpstr>
      <vt:lpstr>NEVYPLŇOVAT</vt:lpstr>
    </vt:vector>
  </TitlesOfParts>
  <Company>ČD s.o.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2016-05-12T09:28:00Z</cp:lastPrinted>
  <dcterms:created xsi:type="dcterms:W3CDTF">2016-12-28T13:28:00Z</dcterms:created>
  <dcterms:modified xsi:type="dcterms:W3CDTF">2016-12-28T13:28:00Z</dcterms:modified>
</cp:coreProperties>
</file>