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3631EC"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3631EC" w:rsidRPr="003631EC">
        <w:rPr>
          <w:rFonts w:cs="Arial"/>
          <w:b/>
          <w:sz w:val="28"/>
          <w:szCs w:val="28"/>
        </w:rPr>
        <w:t>OTA-MN-316/2016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3631EC" w:rsidRPr="003631EC">
        <w:rPr>
          <w:rFonts w:cs="Arial"/>
          <w:b/>
          <w:bCs/>
          <w:sz w:val="28"/>
          <w:szCs w:val="28"/>
        </w:rPr>
        <w:t>CZ.</w:t>
      </w:r>
      <w:r w:rsidR="003631EC" w:rsidRPr="003631EC">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631EC" w:rsidRPr="003631EC">
        <w:t xml:space="preserve">Ing. </w:t>
      </w:r>
      <w:r w:rsidR="003631EC">
        <w:rPr>
          <w:szCs w:val="20"/>
        </w:rPr>
        <w:t>arch. Yvona Jungová</w:t>
      </w:r>
      <w:r w:rsidRPr="004521C7">
        <w:rPr>
          <w:rFonts w:cs="Arial"/>
          <w:szCs w:val="20"/>
        </w:rPr>
        <w:t xml:space="preserve">, </w:t>
      </w:r>
      <w:r w:rsidR="003631EC" w:rsidRPr="003631EC">
        <w:t>ředitelka Krajské</w:t>
      </w:r>
      <w:r w:rsidR="003631EC">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631EC" w:rsidRPr="003631EC">
        <w:t>Dobrovského 1278</w:t>
      </w:r>
      <w:r w:rsidR="003631E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631EC" w:rsidRPr="003631E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631EC" w:rsidRPr="003631EC">
        <w:t>Úřad práce</w:t>
      </w:r>
      <w:r w:rsidR="003631EC">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631EC" w:rsidRPr="003631EC">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631EC"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631EC" w:rsidRPr="003631EC">
        <w:t>Ollies dorty</w:t>
      </w:r>
      <w:r w:rsidR="003631EC">
        <w:rPr>
          <w:szCs w:val="20"/>
        </w:rPr>
        <w:t xml:space="preserve"> s.r.o.</w:t>
      </w:r>
    </w:p>
    <w:p w:rsidR="000E23BB" w:rsidRPr="004521C7" w:rsidRDefault="003631E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631EC">
        <w:rPr>
          <w:noProof/>
        </w:rPr>
        <w:t xml:space="preserve">Bc. </w:t>
      </w:r>
      <w:r>
        <w:rPr>
          <w:noProof/>
          <w:szCs w:val="20"/>
        </w:rPr>
        <w:t>Jakub Gondek, jednatel</w:t>
      </w:r>
    </w:p>
    <w:p w:rsidR="000E23BB" w:rsidRPr="004521C7" w:rsidRDefault="003631E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631EC">
        <w:t>Výstavní č</w:t>
      </w:r>
      <w:r>
        <w:rPr>
          <w:szCs w:val="20"/>
        </w:rPr>
        <w:t>.p. 2968/108, 703 00 Ostrava-</w:t>
      </w:r>
      <w:r>
        <w:rPr>
          <w:szCs w:val="20"/>
        </w:rPr>
        <w:t>Vítkovice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631EC" w:rsidRPr="003631EC">
        <w:t>28596030</w:t>
      </w:r>
    </w:p>
    <w:p w:rsidR="003631EC" w:rsidRDefault="003631EC" w:rsidP="00C2620A">
      <w:pPr>
        <w:tabs>
          <w:tab w:val="left" w:pos="2977"/>
        </w:tabs>
        <w:ind w:left="2977" w:hanging="2977"/>
        <w:rPr>
          <w:szCs w:val="20"/>
        </w:rPr>
      </w:pPr>
      <w:r w:rsidRPr="004521C7">
        <w:rPr>
          <w:rFonts w:cs="Arial"/>
          <w:noProof/>
          <w:szCs w:val="20"/>
        </w:rPr>
        <w:t>adresa provozovny:</w:t>
      </w:r>
      <w:r w:rsidR="00C2620A" w:rsidRPr="004521C7">
        <w:rPr>
          <w:rFonts w:cs="Arial"/>
          <w:szCs w:val="20"/>
        </w:rPr>
        <w:tab/>
      </w:r>
      <w:r w:rsidRPr="003631EC">
        <w:t>Výstavní č</w:t>
      </w:r>
      <w:r>
        <w:rPr>
          <w:szCs w:val="20"/>
        </w:rPr>
        <w:t xml:space="preserve">.p. 2968/108, </w:t>
      </w:r>
      <w:r>
        <w:rPr>
          <w:szCs w:val="20"/>
        </w:rPr>
        <w:t>703 00 Ostrava-Vítkovice</w:t>
      </w:r>
      <w:r>
        <w:rPr>
          <w:szCs w:val="20"/>
        </w:rPr>
        <w:t xml:space="preserve"> </w:t>
      </w:r>
    </w:p>
    <w:p w:rsidR="00C2620A" w:rsidRPr="004521C7" w:rsidRDefault="003631EC" w:rsidP="00C2620A">
      <w:pPr>
        <w:tabs>
          <w:tab w:val="left" w:pos="2977"/>
        </w:tabs>
        <w:ind w:left="2977" w:hanging="2977"/>
        <w:rPr>
          <w:rFonts w:cs="Arial"/>
          <w:szCs w:val="20"/>
        </w:rPr>
      </w:pPr>
      <w:r>
        <w:rPr>
          <w:szCs w:val="20"/>
        </w:rPr>
        <w:tab/>
        <w:t xml:space="preserve">Porubská č.p. 709/14, 708 00 Ostrava-Poruba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631EC" w:rsidRPr="003631EC">
        <w:t>43-5181670267/0100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631EC" w:rsidRPr="003631EC">
        <w:rPr>
          <w:bCs/>
        </w:rPr>
        <w:t>Podpora odborného</w:t>
      </w:r>
      <w:r w:rsidR="003631EC">
        <w:rPr>
          <w:szCs w:val="20"/>
        </w:rPr>
        <w:t xml:space="preserve"> vzdělávání zaměstnanců II</w:t>
      </w:r>
      <w:r>
        <w:t>“ (dále jen „POVEZ II“),</w:t>
      </w:r>
      <w:r w:rsidRPr="00A21F7C">
        <w:t xml:space="preserve"> r</w:t>
      </w:r>
      <w:r>
        <w:t>eg. </w:t>
      </w:r>
      <w:r w:rsidRPr="00544217">
        <w:t>č.</w:t>
      </w:r>
      <w:r>
        <w:t> </w:t>
      </w:r>
      <w:r w:rsidR="003631EC" w:rsidRPr="003631EC">
        <w:rPr>
          <w:bCs/>
        </w:rPr>
        <w:t>CZ.03</w:t>
      </w:r>
      <w:r w:rsidR="003631E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3631EC" w:rsidRPr="003631EC">
        <w:rPr>
          <w:b/>
        </w:rPr>
        <w:t>Školení servírek</w:t>
      </w:r>
      <w:r w:rsidR="003631EC" w:rsidRPr="003631EC">
        <w:rPr>
          <w:b/>
          <w:szCs w:val="20"/>
        </w:rPr>
        <w:t xml:space="preserve"> a vedoucích</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3631EC" w:rsidRPr="003631EC">
        <w:rPr>
          <w:b/>
        </w:rPr>
        <w:t>25,00</w:t>
      </w:r>
      <w:r w:rsidRPr="003631EC">
        <w:rPr>
          <w:b/>
        </w:rPr>
        <w:t xml:space="preserve"> </w:t>
      </w:r>
      <w:r w:rsidRPr="003631EC">
        <w:rPr>
          <w:b/>
        </w:rPr>
        <w:tab/>
      </w:r>
      <w:r w:rsidR="003631EC" w:rsidRPr="003631EC">
        <w:rPr>
          <w:b/>
        </w:rPr>
        <w:t>vyuč. hodin</w:t>
      </w:r>
      <w:r w:rsidRPr="009218DC">
        <w:br/>
      </w:r>
      <w:r w:rsidRPr="00B75BEF">
        <w:t>z toho:</w:t>
      </w:r>
      <w:r w:rsidRPr="00B75BEF">
        <w:tab/>
        <w:t>- teoretická příprava:</w:t>
      </w:r>
      <w:r w:rsidRPr="009C0145">
        <w:tab/>
      </w:r>
      <w:r w:rsidR="003631EC" w:rsidRPr="003631EC">
        <w:t>12,00</w:t>
      </w:r>
      <w:r>
        <w:rPr>
          <w:lang w:val="en-US"/>
        </w:rPr>
        <w:tab/>
      </w:r>
      <w:r w:rsidR="003631EC" w:rsidRPr="00E53B1B">
        <w:t>vyuč</w:t>
      </w:r>
      <w:r w:rsidR="003631EC">
        <w:t>. hodin</w:t>
      </w:r>
      <w:r w:rsidRPr="00B75BEF">
        <w:br/>
      </w:r>
      <w:r w:rsidRPr="00B75BEF">
        <w:lastRenderedPageBreak/>
        <w:tab/>
        <w:t>- praktická příprava:</w:t>
      </w:r>
      <w:r>
        <w:tab/>
      </w:r>
      <w:r w:rsidR="003631EC" w:rsidRPr="003631EC">
        <w:t>12,00</w:t>
      </w:r>
      <w:r>
        <w:tab/>
      </w:r>
      <w:r w:rsidR="003631EC" w:rsidRPr="00E53B1B">
        <w:t>vyuč</w:t>
      </w:r>
      <w:r w:rsidR="003631EC">
        <w:t>. hodin</w:t>
      </w:r>
      <w:r w:rsidRPr="00B75BEF">
        <w:br/>
      </w:r>
      <w:r w:rsidRPr="00B75BEF">
        <w:tab/>
        <w:t xml:space="preserve">- ověření </w:t>
      </w:r>
      <w:r w:rsidR="005B0369">
        <w:t xml:space="preserve">získaných </w:t>
      </w:r>
      <w:r w:rsidRPr="00B75BEF">
        <w:t>znalostí a dovedností:</w:t>
      </w:r>
      <w:r>
        <w:tab/>
      </w:r>
      <w:r w:rsidR="003631EC" w:rsidRPr="003631EC">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3631EC" w:rsidRPr="003631EC">
        <w:rPr>
          <w:b/>
          <w:szCs w:val="20"/>
        </w:rPr>
        <w:t>Whisby s.r.o.</w:t>
      </w:r>
      <w:r w:rsidR="003631EC">
        <w:rPr>
          <w:b/>
          <w:szCs w:val="20"/>
        </w:rPr>
        <w:t>, IČO: 292 81 989</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2077EE" w:rsidRPr="002077EE">
        <w:rPr>
          <w:b/>
        </w:rPr>
        <w:t>0</w:t>
      </w:r>
      <w:r w:rsidR="003631EC" w:rsidRPr="002077EE">
        <w:rPr>
          <w:b/>
        </w:rPr>
        <w:t>3.</w:t>
      </w:r>
      <w:r w:rsidR="002077EE" w:rsidRPr="002077EE">
        <w:rPr>
          <w:b/>
        </w:rPr>
        <w:t>0</w:t>
      </w:r>
      <w:r w:rsidR="003631EC" w:rsidRPr="002077EE">
        <w:rPr>
          <w:b/>
        </w:rPr>
        <w:t>1</w:t>
      </w:r>
      <w:r w:rsidR="003631EC" w:rsidRPr="002077EE">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2077EE" w:rsidRPr="002077EE">
        <w:rPr>
          <w:b/>
        </w:rPr>
        <w:t>0</w:t>
      </w:r>
      <w:r w:rsidR="003631EC" w:rsidRPr="002077EE">
        <w:rPr>
          <w:b/>
        </w:rPr>
        <w:t>3.</w:t>
      </w:r>
      <w:r w:rsidR="002077EE" w:rsidRPr="002077EE">
        <w:rPr>
          <w:b/>
        </w:rPr>
        <w:t>0</w:t>
      </w:r>
      <w:r w:rsidR="003631EC" w:rsidRPr="002077EE">
        <w:rPr>
          <w:b/>
        </w:rPr>
        <w:t>3</w:t>
      </w:r>
      <w:r w:rsidR="003631EC" w:rsidRPr="002077EE">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631EC" w:rsidRPr="003631EC">
        <w:rPr>
          <w:b/>
        </w:rPr>
        <w:t>Závěrečný test</w:t>
      </w:r>
      <w:r w:rsidR="000E23BB" w:rsidRPr="004521C7">
        <w:tab/>
      </w:r>
      <w:r w:rsidR="000E23BB" w:rsidRPr="004521C7">
        <w:br/>
      </w:r>
      <w:bookmarkStart w:id="0" w:name="_GoBack"/>
      <w:bookmarkEnd w:id="0"/>
    </w:p>
    <w:p w:rsidR="000E23BB" w:rsidRPr="004521C7" w:rsidRDefault="002E2F9F" w:rsidP="00A44042">
      <w:pPr>
        <w:pStyle w:val="BoddohodyIII"/>
      </w:pPr>
      <w:r>
        <w:t>Zaměstnanci, kteří se účastní vzdělávací aktivity</w:t>
      </w:r>
      <w:r w:rsidR="000E23BB" w:rsidRPr="004521C7">
        <w:t>:</w:t>
      </w:r>
    </w:p>
    <w:p w:rsidR="000E23BB" w:rsidRPr="003631EC" w:rsidRDefault="000E23BB" w:rsidP="009E46C4">
      <w:pPr>
        <w:numPr>
          <w:ilvl w:val="0"/>
          <w:numId w:val="2"/>
        </w:numPr>
        <w:tabs>
          <w:tab w:val="clear" w:pos="1429"/>
          <w:tab w:val="num" w:pos="1080"/>
          <w:tab w:val="left" w:pos="2694"/>
        </w:tabs>
        <w:spacing w:before="40"/>
        <w:ind w:left="1078" w:hanging="227"/>
        <w:rPr>
          <w:b/>
        </w:rPr>
      </w:pPr>
      <w:r w:rsidRPr="009218DC">
        <w:t>počet:</w:t>
      </w:r>
      <w:r w:rsidRPr="009218DC">
        <w:tab/>
      </w:r>
      <w:r w:rsidR="003631EC" w:rsidRPr="003631EC">
        <w:rPr>
          <w:b/>
        </w:rPr>
        <w:t>24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3631EC" w:rsidRPr="003631EC">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631EC"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3631EC" w:rsidRPr="002A4979" w:rsidRDefault="003631EC" w:rsidP="003631EC">
      <w:pPr>
        <w:pStyle w:val="BoddohodyII"/>
        <w:numPr>
          <w:ilvl w:val="0"/>
          <w:numId w:val="8"/>
        </w:numPr>
        <w:rPr>
          <w:rFonts w:cs="Arial"/>
          <w:szCs w:val="20"/>
        </w:rPr>
      </w:pPr>
      <w:r w:rsidRPr="008750FF">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Pr>
          <w:rFonts w:cs="Arial"/>
          <w:szCs w:val="20"/>
        </w:rPr>
        <w:t>.</w:t>
      </w:r>
    </w:p>
    <w:p w:rsidR="00D4782C" w:rsidRPr="002A4979" w:rsidRDefault="003631EC" w:rsidP="003631EC">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lastRenderedPageBreak/>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w:t>
      </w:r>
      <w:r w:rsidRPr="008E18F0">
        <w:rPr>
          <w:rFonts w:cs="Arial"/>
          <w:szCs w:val="20"/>
        </w:rPr>
        <w:lastRenderedPageBreak/>
        <w:t>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3631EC" w:rsidRPr="003631EC">
        <w:rPr>
          <w:b/>
          <w:szCs w:val="20"/>
        </w:rPr>
        <w:t>238 400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3631EC">
        <w:rPr>
          <w:szCs w:val="20"/>
        </w:rPr>
        <w:t>116 000</w:t>
      </w:r>
      <w:r>
        <w:rPr>
          <w:rFonts w:cs="Arial"/>
          <w:szCs w:val="20"/>
        </w:rPr>
        <w:t xml:space="preserve"> </w:t>
      </w:r>
      <w:r w:rsidRPr="009E7648">
        <w:t>Kč</w:t>
      </w:r>
      <w:r w:rsidRPr="00556278">
        <w:t xml:space="preserve"> a maximální výše příspěvku na vzdělávací aktivity činí </w:t>
      </w:r>
      <w:r w:rsidR="003631EC" w:rsidRPr="003631EC">
        <w:rPr>
          <w:bCs/>
          <w:lang w:val="en-US"/>
        </w:rPr>
        <w:t>122 400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3631EC" w:rsidRPr="003631EC">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631EC" w:rsidRPr="003631EC">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w:t>
      </w:r>
      <w:r w:rsidR="003631EC" w:rsidRPr="00CE58AB">
        <w:t xml:space="preserve">č. </w:t>
      </w:r>
      <w:r w:rsidR="003631EC" w:rsidRPr="008750FF">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3631EC" w:rsidRDefault="003631EC" w:rsidP="009F4D2E">
      <w:pPr>
        <w:pStyle w:val="BoddohodyII"/>
        <w:numPr>
          <w:ilvl w:val="0"/>
          <w:numId w:val="11"/>
        </w:numPr>
        <w:tabs>
          <w:tab w:val="clear" w:pos="720"/>
          <w:tab w:val="left" w:pos="708"/>
        </w:tabs>
        <w:rPr>
          <w:rFonts w:cs="Arial"/>
          <w:szCs w:val="20"/>
        </w:rPr>
      </w:pPr>
      <w:r w:rsidRPr="008750FF">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5D3993" w:rsidRDefault="003631EC" w:rsidP="001C4C77">
      <w:pPr>
        <w:pStyle w:val="BoddohodyII"/>
        <w:keepNext/>
        <w:numPr>
          <w:ilvl w:val="0"/>
          <w:numId w:val="0"/>
        </w:numPr>
      </w:pPr>
      <w:r w:rsidRPr="003631EC">
        <w:t>Úřad práce</w:t>
      </w:r>
      <w:r>
        <w:rPr>
          <w:szCs w:val="20"/>
        </w:rPr>
        <w:t xml:space="preserve"> České republiky - kontaktní pracoviště Ostrava</w:t>
      </w:r>
      <w:r w:rsidR="005D3993">
        <w:t xml:space="preserve"> dne </w:t>
      </w:r>
      <w:r w:rsidRPr="003631EC">
        <w:rPr>
          <w:bCs/>
          <w:lang w:val="en-US"/>
        </w:rPr>
        <w:t>23.12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132CB6" w:rsidRDefault="00132CB6" w:rsidP="003631EC">
      <w:pPr>
        <w:keepNext/>
        <w:keepLines/>
        <w:rPr>
          <w:rFonts w:cs="Arial"/>
          <w:szCs w:val="20"/>
        </w:rPr>
      </w:pPr>
    </w:p>
    <w:p w:rsidR="003631EC" w:rsidRDefault="003631EC" w:rsidP="003631EC">
      <w:pPr>
        <w:keepNext/>
        <w:keepLines/>
        <w:rPr>
          <w:rFonts w:cs="Arial"/>
          <w:szCs w:val="20"/>
        </w:rPr>
      </w:pPr>
    </w:p>
    <w:p w:rsidR="003631EC" w:rsidRDefault="003631EC" w:rsidP="003631EC">
      <w:pPr>
        <w:keepNext/>
        <w:keepLines/>
        <w:rPr>
          <w:rFonts w:cs="Arial"/>
          <w:szCs w:val="20"/>
        </w:rPr>
        <w:sectPr w:rsidR="003631EC"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3631EC">
      <w:pPr>
        <w:keepNext/>
        <w:keepLines/>
        <w:rPr>
          <w:rFonts w:cs="Arial"/>
          <w:szCs w:val="20"/>
        </w:rPr>
      </w:pPr>
      <w:r w:rsidRPr="008F1A38">
        <w:rPr>
          <w:rFonts w:cs="Arial"/>
          <w:szCs w:val="20"/>
        </w:rPr>
        <w:lastRenderedPageBreak/>
        <w:t>..................................................................</w:t>
      </w:r>
    </w:p>
    <w:p w:rsidR="000114A0" w:rsidRPr="004521C7" w:rsidRDefault="003631EC" w:rsidP="001C4C77">
      <w:pPr>
        <w:keepNext/>
        <w:keepLines/>
        <w:jc w:val="center"/>
        <w:rPr>
          <w:rFonts w:cs="Arial"/>
          <w:szCs w:val="20"/>
        </w:rPr>
      </w:pPr>
      <w:r w:rsidRPr="003631EC">
        <w:t xml:space="preserve">Bc. </w:t>
      </w:r>
      <w:r>
        <w:rPr>
          <w:szCs w:val="20"/>
        </w:rPr>
        <w:t>Jakub Gondek</w:t>
      </w:r>
      <w:r>
        <w:rPr>
          <w:szCs w:val="20"/>
        </w:rPr>
        <w:tab/>
      </w:r>
      <w:r>
        <w:rPr>
          <w:szCs w:val="20"/>
        </w:rPr>
        <w:br/>
        <w:t>jednatel</w:t>
      </w:r>
      <w:r>
        <w:rPr>
          <w:szCs w:val="20"/>
        </w:rPr>
        <w:tab/>
      </w:r>
      <w:r>
        <w:rPr>
          <w:szCs w:val="20"/>
        </w:rPr>
        <w:br/>
        <w:t>Ollies dorty s.r.o.</w:t>
      </w:r>
    </w:p>
    <w:p w:rsidR="00C77EBD" w:rsidRDefault="00C77EBD" w:rsidP="003631EC">
      <w:pPr>
        <w:keepNext/>
        <w:keepLines/>
        <w:rPr>
          <w:rFonts w:cs="Arial"/>
          <w:szCs w:val="20"/>
        </w:rPr>
      </w:pPr>
      <w:r>
        <w:rPr>
          <w:rFonts w:cs="Arial"/>
          <w:szCs w:val="20"/>
        </w:rPr>
        <w:br w:type="column"/>
      </w:r>
      <w:r w:rsidRPr="008F1A38">
        <w:rPr>
          <w:rFonts w:cs="Arial"/>
          <w:szCs w:val="20"/>
        </w:rPr>
        <w:lastRenderedPageBreak/>
        <w:t>..................................................................</w:t>
      </w:r>
    </w:p>
    <w:p w:rsidR="00C77EBD" w:rsidRDefault="003631EC" w:rsidP="001C4C77">
      <w:pPr>
        <w:keepNext/>
        <w:tabs>
          <w:tab w:val="center" w:pos="1800"/>
          <w:tab w:val="center" w:pos="7200"/>
        </w:tabs>
        <w:jc w:val="center"/>
      </w:pPr>
      <w:r w:rsidRPr="003631EC">
        <w:t xml:space="preserve">Ing. </w:t>
      </w:r>
      <w:r>
        <w:rPr>
          <w:szCs w:val="20"/>
        </w:rPr>
        <w:t>arch. Yvona Jungová</w:t>
      </w:r>
    </w:p>
    <w:p w:rsidR="00132CB6" w:rsidRPr="003631EC" w:rsidRDefault="003631EC" w:rsidP="003631EC">
      <w:pPr>
        <w:tabs>
          <w:tab w:val="center" w:pos="1800"/>
          <w:tab w:val="center" w:pos="7200"/>
        </w:tabs>
        <w:jc w:val="center"/>
        <w:sectPr w:rsidR="00132CB6" w:rsidRPr="003631EC" w:rsidSect="009E7B53">
          <w:type w:val="continuous"/>
          <w:pgSz w:w="11907" w:h="16840" w:code="1"/>
          <w:pgMar w:top="1418" w:right="1418" w:bottom="1418" w:left="1418" w:header="709" w:footer="709" w:gutter="0"/>
          <w:cols w:num="2" w:space="708"/>
          <w:docGrid w:linePitch="360"/>
        </w:sectPr>
      </w:pPr>
      <w:r w:rsidRPr="003631EC">
        <w:t>ředitelka Krajské</w:t>
      </w:r>
      <w:r>
        <w:rPr>
          <w:szCs w:val="20"/>
        </w:rPr>
        <w:t xml:space="preserve"> pobočky ÚP ČR v Ostravě</w:t>
      </w:r>
    </w:p>
    <w:p w:rsidR="00C77EBD" w:rsidRPr="008F1A38" w:rsidRDefault="00C77EBD" w:rsidP="001C4C77">
      <w:pPr>
        <w:keepNext/>
        <w:keepLines/>
        <w:tabs>
          <w:tab w:val="left" w:pos="2160"/>
        </w:tabs>
        <w:rPr>
          <w:rFonts w:cs="Arial"/>
          <w:szCs w:val="20"/>
        </w:rPr>
      </w:pPr>
      <w:r w:rsidRPr="008F1A38">
        <w:rPr>
          <w:rFonts w:cs="Arial"/>
          <w:szCs w:val="20"/>
        </w:rPr>
        <w:lastRenderedPageBreak/>
        <w:t xml:space="preserve">Za </w:t>
      </w:r>
      <w:r>
        <w:t>Ú</w:t>
      </w:r>
      <w:r w:rsidRPr="008F1A38">
        <w:rPr>
          <w:rFonts w:cs="Arial"/>
          <w:szCs w:val="20"/>
        </w:rPr>
        <w:t>řad práce vyřizuje:</w:t>
      </w:r>
      <w:r w:rsidRPr="008F1A38">
        <w:rPr>
          <w:rFonts w:cs="Arial"/>
          <w:szCs w:val="20"/>
        </w:rPr>
        <w:tab/>
      </w:r>
      <w:r w:rsidR="003631EC" w:rsidRPr="003631EC">
        <w:t>Veronika Kelarová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631EC" w:rsidRPr="003631EC">
        <w:t>950 143</w:t>
      </w:r>
      <w:r w:rsidR="003631EC">
        <w:rPr>
          <w:szCs w:val="20"/>
        </w:rPr>
        <w:t xml:space="preserve"> 638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EC" w:rsidRDefault="003631EC">
      <w:r>
        <w:separator/>
      </w:r>
    </w:p>
  </w:endnote>
  <w:endnote w:type="continuationSeparator" w:id="0">
    <w:p w:rsidR="003631EC" w:rsidRDefault="0036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C" w:rsidRDefault="003631E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631EC" w:rsidRPr="003631EC">
      <w:rPr>
        <w:i/>
      </w:rPr>
      <w:t>OTA-MN-316/2016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077EE">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077E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631EC" w:rsidRPr="003631EC">
      <w:rPr>
        <w:i/>
      </w:rPr>
      <w:t>OTA-MN-316/2016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077E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077EE">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EC" w:rsidRDefault="003631EC">
      <w:r>
        <w:separator/>
      </w:r>
    </w:p>
  </w:footnote>
  <w:footnote w:type="continuationSeparator" w:id="0">
    <w:p w:rsidR="003631EC" w:rsidRDefault="00363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C" w:rsidRDefault="003631E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077EE">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077EE"/>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1EC"/>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3E39-07C8-410D-A7CC-DAEE2F6B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3634</Words>
  <Characters>21445</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25029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2016-12-23T08:49:00Z</cp:lastPrinted>
  <dcterms:created xsi:type="dcterms:W3CDTF">2016-12-23T08:36:00Z</dcterms:created>
  <dcterms:modified xsi:type="dcterms:W3CDTF">2016-12-23T08:54:00Z</dcterms:modified>
</cp:coreProperties>
</file>