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B1" w:rsidRPr="00F17A1C" w:rsidRDefault="002B4204" w:rsidP="00F17A1C">
      <w:pPr>
        <w:jc w:val="center"/>
        <w:rPr>
          <w:b/>
        </w:rPr>
      </w:pPr>
      <w:r>
        <w:rPr>
          <w:b/>
        </w:rPr>
        <w:t>SM</w:t>
      </w:r>
      <w:r w:rsidR="00F17A1C" w:rsidRPr="00F17A1C">
        <w:rPr>
          <w:b/>
        </w:rPr>
        <w:t>LOUVA O SPONZORSTVÍ</w:t>
      </w:r>
    </w:p>
    <w:p w:rsidR="00F17A1C" w:rsidRDefault="00F17A1C">
      <w:r w:rsidRPr="00F17A1C">
        <w:rPr>
          <w:b/>
        </w:rPr>
        <w:t>ENGEL strojírenská spol. s r.o.</w:t>
      </w:r>
      <w:r w:rsidRPr="00F17A1C">
        <w:rPr>
          <w:b/>
        </w:rPr>
        <w:br/>
      </w:r>
      <w:r>
        <w:t>se sídlem Českobudějovická 314, 382 41 Kaplice</w:t>
      </w:r>
      <w:r>
        <w:br/>
        <w:t>IČ: 62497219</w:t>
      </w:r>
      <w:r>
        <w:br/>
        <w:t>DIČ: CZ62497219</w:t>
      </w:r>
      <w:r>
        <w:br/>
        <w:t xml:space="preserve">zastoupená Mag. Ing. Peterem </w:t>
      </w:r>
      <w:proofErr w:type="spellStart"/>
      <w:r>
        <w:t>Jungwirthem</w:t>
      </w:r>
      <w:proofErr w:type="spellEnd"/>
      <w:r>
        <w:t xml:space="preserve"> a Mag. Philippem </w:t>
      </w:r>
      <w:proofErr w:type="spellStart"/>
      <w:r>
        <w:t>Berndorferem</w:t>
      </w:r>
      <w:proofErr w:type="spellEnd"/>
      <w:r>
        <w:t>, prokuristy závodu</w:t>
      </w:r>
      <w:r>
        <w:br/>
        <w:t>zapsaná v obchodním rejstříku vedeném Krajským soudem v Českých Budějovicích, oddíl C, složka 4585</w:t>
      </w:r>
      <w:r>
        <w:br/>
        <w:t>číslo účtu: 1100026632/5500</w:t>
      </w:r>
      <w:r>
        <w:br/>
        <w:t>IBAN: CZ24 5500 0000 0011 0002 6632</w:t>
      </w:r>
    </w:p>
    <w:p w:rsidR="00F17A1C" w:rsidRDefault="00F17A1C">
      <w:r>
        <w:t>(dále jen Sponzor)</w:t>
      </w:r>
    </w:p>
    <w:p w:rsidR="00F17A1C" w:rsidRPr="00B3312C" w:rsidRDefault="00B3312C">
      <w:pPr>
        <w:rPr>
          <w:b/>
        </w:rPr>
      </w:pPr>
      <w:r>
        <w:rPr>
          <w:b/>
        </w:rPr>
        <w:t>Město Kaplice</w:t>
      </w:r>
      <w:r>
        <w:rPr>
          <w:b/>
        </w:rPr>
        <w:br/>
      </w:r>
      <w:r w:rsidR="00F17A1C">
        <w:t xml:space="preserve">se sídlem </w:t>
      </w:r>
      <w:r>
        <w:t>Náměstí 70, 382 41 Kaplice</w:t>
      </w:r>
      <w:r w:rsidR="00F17A1C">
        <w:br/>
        <w:t>IČ: 002</w:t>
      </w:r>
      <w:r>
        <w:t>45941</w:t>
      </w:r>
      <w:r w:rsidR="00F17A1C">
        <w:br/>
        <w:t>DIČ: C</w:t>
      </w:r>
      <w:r>
        <w:t>Z</w:t>
      </w:r>
      <w:r w:rsidR="00F17A1C">
        <w:t>00</w:t>
      </w:r>
      <w:r>
        <w:t>245941</w:t>
      </w:r>
      <w:r w:rsidR="00F17A1C">
        <w:br/>
        <w:t xml:space="preserve">zastoupená </w:t>
      </w:r>
      <w:r>
        <w:t>Mgr. Pavlem Talířem</w:t>
      </w:r>
      <w:r w:rsidR="00F17A1C">
        <w:br/>
        <w:t xml:space="preserve">číslo účtu: </w:t>
      </w:r>
      <w:r>
        <w:t>0580009369/0800</w:t>
      </w:r>
    </w:p>
    <w:p w:rsidR="00F17A1C" w:rsidRDefault="00F17A1C">
      <w:r>
        <w:t>(dále jen Sponzorovaný)</w:t>
      </w:r>
    </w:p>
    <w:p w:rsidR="00F17A1C" w:rsidRDefault="00F17A1C">
      <w:r>
        <w:t>uzavírají tuto smlouvu ve smyslu § 1746 odst. 2 Zákona č. 89/2012 Sb., občanský zákoník, ve znění pozdějších předpisů (dále jen Smlouva).</w:t>
      </w:r>
    </w:p>
    <w:p w:rsidR="00F17A1C" w:rsidRDefault="00F17A1C"/>
    <w:p w:rsidR="00F17A1C" w:rsidRDefault="00F17A1C">
      <w:r>
        <w:t>I.</w:t>
      </w:r>
    </w:p>
    <w:p w:rsidR="00F17A1C" w:rsidRDefault="00F17A1C">
      <w:r>
        <w:t xml:space="preserve">Předmětem Smlouvy je poskytnutí finančního příspěvku ve výši </w:t>
      </w:r>
      <w:r w:rsidR="001B6AC9">
        <w:t>11</w:t>
      </w:r>
      <w:r w:rsidR="00DF549B">
        <w:t>0</w:t>
      </w:r>
      <w:r>
        <w:t xml:space="preserve"> 000,- Kč (slovy: </w:t>
      </w:r>
      <w:r w:rsidR="00DF549B">
        <w:t>sto deset</w:t>
      </w:r>
      <w:r>
        <w:t xml:space="preserve"> tisíc korun českých) jako příspěvku na činnost Sponzorovaného. Příspěvek bude převeden bezhotovostně na</w:t>
      </w:r>
      <w:r w:rsidR="00B3312C">
        <w:t xml:space="preserve"> </w:t>
      </w:r>
      <w:r>
        <w:t>výše uvedený bankovní účet Sponzorovaného, a to do pěti dnů ode dne podpisu této Smlouvy. Sponzorovaný se zavazuje přijetí příspěvku Sponzorovi písemně potvrdit, a to</w:t>
      </w:r>
      <w:r w:rsidR="00DB3227">
        <w:t xml:space="preserve"> do pěti dnů ode dne připsání příspěvku na bankovní účet Sponzorovaného.</w:t>
      </w:r>
    </w:p>
    <w:p w:rsidR="00DB3227" w:rsidRDefault="00DB3227">
      <w:r>
        <w:t>II.</w:t>
      </w:r>
    </w:p>
    <w:p w:rsidR="00DB3227" w:rsidRDefault="00DB3227">
      <w:r>
        <w:t>Sponzorovaný příspěvek přijímá a zavazuje se poskytovat Sponzorovi služby reklamního a propagačního charakteru, které zahrnují:</w:t>
      </w:r>
    </w:p>
    <w:p w:rsidR="0057037D" w:rsidRDefault="0057037D" w:rsidP="0057037D">
      <w:pPr>
        <w:pStyle w:val="Odstavecseseznamem"/>
        <w:numPr>
          <w:ilvl w:val="0"/>
          <w:numId w:val="2"/>
        </w:numPr>
      </w:pPr>
      <w:r>
        <w:t xml:space="preserve">Umístění loga Sponzora na </w:t>
      </w:r>
      <w:hyperlink r:id="rId5" w:history="1">
        <w:r w:rsidRPr="00CB3A95">
          <w:rPr>
            <w:rStyle w:val="Hypertextovodkaz"/>
          </w:rPr>
          <w:t>www.ikaplice.cz</w:t>
        </w:r>
      </w:hyperlink>
      <w:r>
        <w:t xml:space="preserve"> včetně prokliku na karierní stránky Sponzora a umístění inzerce s odkazem na výše zmiňovaných stránkách (na prvním místě v záložce Služby).</w:t>
      </w:r>
    </w:p>
    <w:p w:rsidR="0057037D" w:rsidRDefault="0057037D" w:rsidP="0057037D">
      <w:pPr>
        <w:pStyle w:val="Odstavecseseznamem"/>
        <w:numPr>
          <w:ilvl w:val="0"/>
          <w:numId w:val="2"/>
        </w:numPr>
      </w:pPr>
      <w:r>
        <w:t>Inzerce ve Zpravodaji města Kaplice, a to ve formátu A4, po dobu celého roku.</w:t>
      </w:r>
    </w:p>
    <w:p w:rsidR="0057037D" w:rsidRDefault="0057037D" w:rsidP="0057037D">
      <w:pPr>
        <w:pStyle w:val="Odstavecseseznamem"/>
        <w:numPr>
          <w:ilvl w:val="0"/>
          <w:numId w:val="2"/>
        </w:numPr>
      </w:pPr>
      <w:r>
        <w:t>Promítání reklamního spotu ENGEL před vysíláním v kině, a to v počtu 10 filmů měsíčně. Sponzorovaný zodpovídá za výběr žánru promítaného filmu, prioritu mají dětské a neagresivní snímky.</w:t>
      </w:r>
    </w:p>
    <w:p w:rsidR="0057037D" w:rsidRDefault="0057037D" w:rsidP="0057037D">
      <w:pPr>
        <w:pStyle w:val="Odstavecseseznamem"/>
        <w:numPr>
          <w:ilvl w:val="0"/>
          <w:numId w:val="2"/>
        </w:numPr>
      </w:pPr>
      <w:r>
        <w:t xml:space="preserve">Participace na Kaplických slavnostech – plocha pro vlastní stánek vedle hlavního podia v rozměrech cca </w:t>
      </w:r>
      <w:r w:rsidR="002B4204">
        <w:t xml:space="preserve"> 200</w:t>
      </w:r>
      <w:r>
        <w:t xml:space="preserve"> </w:t>
      </w:r>
      <w:r w:rsidR="002B4204">
        <w:t>m</w:t>
      </w:r>
      <w:r w:rsidR="002B4204">
        <w:rPr>
          <w:rFonts w:cstheme="minorHAnsi"/>
        </w:rPr>
        <w:t>²</w:t>
      </w:r>
    </w:p>
    <w:p w:rsidR="0052652F" w:rsidRDefault="0052652F" w:rsidP="0057037D">
      <w:pPr>
        <w:pStyle w:val="Odstavecseseznamem"/>
        <w:numPr>
          <w:ilvl w:val="0"/>
          <w:numId w:val="2"/>
        </w:numPr>
      </w:pPr>
      <w:r>
        <w:t>Participace na Dětském dnu v kaplickém parku – plocha pro vlastní</w:t>
      </w:r>
      <w:r w:rsidR="001D53A3">
        <w:t xml:space="preserve"> prezentaci vedle hlavního podia</w:t>
      </w:r>
      <w:r w:rsidR="00F347A0">
        <w:t xml:space="preserve"> v rozměru 20</w:t>
      </w:r>
      <w:r w:rsidR="002B4204">
        <w:t>0</w:t>
      </w:r>
      <w:r w:rsidR="00F347A0">
        <w:t xml:space="preserve"> m</w:t>
      </w:r>
      <w:r w:rsidR="002B4204">
        <w:rPr>
          <w:rFonts w:cstheme="minorHAnsi"/>
        </w:rPr>
        <w:t>²</w:t>
      </w:r>
      <w:r w:rsidR="00F347A0">
        <w:t>.</w:t>
      </w:r>
    </w:p>
    <w:p w:rsidR="0057037D" w:rsidRDefault="0057037D" w:rsidP="0057037D">
      <w:pPr>
        <w:pStyle w:val="Odstavecseseznamem"/>
        <w:numPr>
          <w:ilvl w:val="0"/>
          <w:numId w:val="2"/>
        </w:numPr>
      </w:pPr>
      <w:r>
        <w:t>V případě potřeby využití městského rozhlasu.</w:t>
      </w:r>
    </w:p>
    <w:p w:rsidR="00F17A1C" w:rsidRDefault="0057037D">
      <w:r>
        <w:lastRenderedPageBreak/>
        <w:t>I</w:t>
      </w:r>
      <w:r w:rsidR="004570F6">
        <w:t>II.</w:t>
      </w:r>
    </w:p>
    <w:p w:rsidR="004570F6" w:rsidRDefault="004570F6">
      <w:r>
        <w:t xml:space="preserve">Sponzorovaný se zavazuje zahájit poskytování služeb Sponzorovi do tří dnů ode dne poskytnutí příspěvku a poskytovat Sponzorovi služby po dobu celé roku, tzn. 12 kalendářních měsíců ode dne zahájení jejich poskytování. </w:t>
      </w:r>
    </w:p>
    <w:p w:rsidR="004570F6" w:rsidRDefault="004570F6">
      <w:r>
        <w:t>IV.</w:t>
      </w:r>
    </w:p>
    <w:p w:rsidR="004570F6" w:rsidRDefault="004570F6">
      <w:r>
        <w:t xml:space="preserve">V případě porušení povinností Sponzorovaného v souvislosti s poskytováním služeb Sponzorovi dle č. II. a III. této </w:t>
      </w:r>
      <w:r w:rsidR="00391B24">
        <w:t>S</w:t>
      </w:r>
      <w:r>
        <w:t>mlouvy je Sponzor oprávněn od této smlouvy odstoupit a požadovat bezodkladné vrácení příspěvku sponzorovaným.</w:t>
      </w:r>
    </w:p>
    <w:p w:rsidR="004570F6" w:rsidRDefault="004570F6">
      <w:r>
        <w:t>V.</w:t>
      </w:r>
    </w:p>
    <w:p w:rsidR="004570F6" w:rsidRDefault="004570F6">
      <w:r>
        <w:t xml:space="preserve">Tato </w:t>
      </w:r>
      <w:r w:rsidR="00391B24">
        <w:t>S</w:t>
      </w:r>
      <w:r>
        <w:t xml:space="preserve">mlouva se uzavírá na období jednoho kalendářního roku a nabývá účinnosti dnem jejího podpisu oběma smluvními stranami. Je vyhotovena ve dvou provedeních, z nichž každá smluvní strana obdrží po jednom. Tato </w:t>
      </w:r>
      <w:r w:rsidR="00391B24">
        <w:t>S</w:t>
      </w:r>
      <w:r>
        <w:t>mlouva může být měněna jen písemnými dodatky podepsanými oběma smluvními stranami.</w:t>
      </w:r>
    </w:p>
    <w:p w:rsidR="00AF2304" w:rsidRDefault="00AF2304"/>
    <w:p w:rsidR="00AF2304" w:rsidRDefault="00AF2304">
      <w:r>
        <w:t>V Kaplici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037D">
        <w:t>V Kaplici</w:t>
      </w:r>
      <w:r>
        <w:t xml:space="preserve"> dne</w:t>
      </w:r>
      <w:r w:rsidR="00A178B7">
        <w:t xml:space="preserve"> </w:t>
      </w:r>
      <w:proofErr w:type="gramStart"/>
      <w:r w:rsidR="00A178B7">
        <w:t>5.9.2019</w:t>
      </w:r>
      <w:proofErr w:type="gramEnd"/>
      <w:r>
        <w:br/>
        <w:t>ENGEL strojírenská spol. s r.o.</w:t>
      </w:r>
      <w:r>
        <w:tab/>
      </w:r>
      <w:r>
        <w:tab/>
      </w:r>
      <w:r>
        <w:tab/>
      </w:r>
      <w:r>
        <w:tab/>
      </w:r>
      <w:r>
        <w:tab/>
      </w:r>
      <w:r w:rsidR="0057037D">
        <w:t>Město Kaplice</w:t>
      </w:r>
    </w:p>
    <w:p w:rsidR="00AF2304" w:rsidRDefault="00AF2304"/>
    <w:p w:rsidR="00AF2304" w:rsidRDefault="00AF2304"/>
    <w:p w:rsidR="00AF2304" w:rsidRDefault="00AF2304"/>
    <w:p w:rsidR="00AF2304" w:rsidRDefault="00AF2304">
      <w:r>
        <w:t>Mag. Ing. Peter Jungwirth</w:t>
      </w:r>
      <w:r>
        <w:tab/>
      </w:r>
      <w:r>
        <w:tab/>
      </w:r>
      <w:r>
        <w:tab/>
      </w:r>
      <w:r>
        <w:tab/>
      </w:r>
      <w:r>
        <w:tab/>
      </w:r>
      <w:r w:rsidR="0057037D">
        <w:t>Mgr. Pavel Talíř</w:t>
      </w:r>
      <w:r>
        <w:br/>
        <w:t>prokurista závodu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 města</w:t>
      </w:r>
    </w:p>
    <w:p w:rsidR="00AF2304" w:rsidRDefault="00AF2304"/>
    <w:p w:rsidR="00AF2304" w:rsidRDefault="00AF2304"/>
    <w:p w:rsidR="00AF2304" w:rsidRDefault="00AF2304"/>
    <w:p w:rsidR="00AF2304" w:rsidRDefault="00AF2304">
      <w:r>
        <w:t>Mag. Philipp Berndorfer</w:t>
      </w:r>
      <w:r>
        <w:br/>
        <w:t>prokurista závodu</w:t>
      </w:r>
      <w:bookmarkStart w:id="0" w:name="_GoBack"/>
      <w:bookmarkEnd w:id="0"/>
    </w:p>
    <w:sectPr w:rsidR="00AF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0959"/>
    <w:multiLevelType w:val="hybridMultilevel"/>
    <w:tmpl w:val="7EAAC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B45"/>
    <w:multiLevelType w:val="hybridMultilevel"/>
    <w:tmpl w:val="7E448332"/>
    <w:lvl w:ilvl="0" w:tplc="1EBED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03ED6"/>
    <w:multiLevelType w:val="hybridMultilevel"/>
    <w:tmpl w:val="47DACA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609D2"/>
    <w:multiLevelType w:val="hybridMultilevel"/>
    <w:tmpl w:val="EBB62338"/>
    <w:lvl w:ilvl="0" w:tplc="2EC810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1C"/>
    <w:rsid w:val="001B6AC9"/>
    <w:rsid w:val="001D53A3"/>
    <w:rsid w:val="002B4204"/>
    <w:rsid w:val="00391B24"/>
    <w:rsid w:val="004570F6"/>
    <w:rsid w:val="0052652F"/>
    <w:rsid w:val="0057037D"/>
    <w:rsid w:val="007129E6"/>
    <w:rsid w:val="00A178B7"/>
    <w:rsid w:val="00AF2304"/>
    <w:rsid w:val="00B14D09"/>
    <w:rsid w:val="00B3312C"/>
    <w:rsid w:val="00DB3227"/>
    <w:rsid w:val="00DF549B"/>
    <w:rsid w:val="00E723DC"/>
    <w:rsid w:val="00F1471C"/>
    <w:rsid w:val="00F17A1C"/>
    <w:rsid w:val="00F3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D3167-6F0C-4D11-B055-FC66D7A2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2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322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3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kap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Putzerová Ivana</cp:lastModifiedBy>
  <cp:revision>3</cp:revision>
  <dcterms:created xsi:type="dcterms:W3CDTF">2019-07-30T08:18:00Z</dcterms:created>
  <dcterms:modified xsi:type="dcterms:W3CDTF">2019-09-20T11:03:00Z</dcterms:modified>
</cp:coreProperties>
</file>