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F4" w:rsidRDefault="00F84153">
      <w:pPr>
        <w:ind w:left="576"/>
        <w:jc w:val="center"/>
        <w:rPr>
          <w:rFonts w:ascii="Times New Roman" w:hAnsi="Times New Roman"/>
          <w:b/>
          <w:color w:val="000000"/>
          <w:sz w:val="23"/>
          <w:u w:val="single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1.8pt;margin-top:577.9pt;width:5.75pt;height:19.95pt;z-index:-251658240;mso-wrap-distance-left:0;mso-wrap-distance-right:0" filled="f" stroked="f">
            <v:textbox inset="0,0,0,0">
              <w:txbxContent>
                <w:p w:rsidR="000E20F4" w:rsidRDefault="00F4794D">
                  <w:pPr>
                    <w:spacing w:before="216"/>
                    <w:rPr>
                      <w:rFonts w:ascii="Times New Roman" w:hAnsi="Times New Roman"/>
                      <w:color w:val="EEEEEE"/>
                      <w:w w:val="110"/>
                      <w:sz w:val="1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EEEEEE"/>
                      <w:w w:val="110"/>
                      <w:sz w:val="14"/>
                      <w:lang w:val="cs-CZ"/>
                    </w:rPr>
                    <w:t>Á</w:t>
                  </w:r>
                </w:p>
              </w:txbxContent>
            </v:textbox>
            <w10:wrap type="square"/>
          </v:shape>
        </w:pict>
      </w:r>
      <w:r w:rsidR="00F4794D">
        <w:rPr>
          <w:rFonts w:ascii="Times New Roman" w:hAnsi="Times New Roman"/>
          <w:b/>
          <w:color w:val="000000"/>
          <w:sz w:val="23"/>
          <w:u w:val="single"/>
          <w:lang w:val="cs-CZ"/>
        </w:rPr>
        <w:t xml:space="preserve">Dodatek </w:t>
      </w:r>
      <w:r w:rsidR="00F4794D">
        <w:rPr>
          <w:rFonts w:ascii="Times New Roman" w:hAnsi="Times New Roman"/>
          <w:b/>
          <w:color w:val="000000"/>
          <w:sz w:val="23"/>
          <w:u w:val="single"/>
          <w:lang w:val="cs-CZ"/>
        </w:rPr>
        <w:br/>
        <w:t xml:space="preserve">Č. 4 ke smlouvě </w:t>
      </w:r>
      <w:r w:rsidR="00F4794D">
        <w:rPr>
          <w:rFonts w:ascii="Times New Roman" w:hAnsi="Times New Roman"/>
          <w:b/>
          <w:color w:val="000000"/>
          <w:sz w:val="23"/>
          <w:u w:val="single"/>
          <w:lang w:val="cs-CZ"/>
        </w:rPr>
        <w:br/>
      </w:r>
      <w:r w:rsidR="00F4794D"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t xml:space="preserve">o závodním stravování ze dne </w:t>
      </w:r>
      <w:proofErr w:type="gramStart"/>
      <w:r w:rsidR="00F4794D"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t>1.09.2006</w:t>
      </w:r>
      <w:proofErr w:type="gramEnd"/>
    </w:p>
    <w:p w:rsidR="000E20F4" w:rsidRDefault="00F4794D">
      <w:pPr>
        <w:spacing w:before="792"/>
        <w:ind w:left="216" w:right="1368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uzavřená mezi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RUBENA a.s., Akademika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>Bedrny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 89, 502 00 Hradec Králové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zastoupená: Ing. Rudolfem Pecou, předsedou představenstva</w:t>
      </w:r>
    </w:p>
    <w:p w:rsidR="000E20F4" w:rsidRDefault="00F4794D">
      <w:pPr>
        <w:spacing w:before="36"/>
        <w:ind w:left="1440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Mgr. Jaroslavou Slavíkovou, členem představenstva</w:t>
      </w:r>
    </w:p>
    <w:p w:rsidR="000E20F4" w:rsidRDefault="00F4794D">
      <w:pPr>
        <w:tabs>
          <w:tab w:val="right" w:pos="1990"/>
        </w:tabs>
        <w:spacing w:before="36"/>
        <w:ind w:left="21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IČ:</w:t>
      </w:r>
      <w:r>
        <w:rPr>
          <w:rFonts w:ascii="Times New Roman" w:hAnsi="Times New Roman"/>
          <w:color w:val="000000"/>
          <w:sz w:val="23"/>
          <w:lang w:val="cs-CZ"/>
        </w:rPr>
        <w:tab/>
        <w:t>00012131</w:t>
      </w:r>
    </w:p>
    <w:p w:rsidR="000E20F4" w:rsidRDefault="00F4794D">
      <w:pPr>
        <w:ind w:left="21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DIČ: CZ00012131</w:t>
      </w:r>
    </w:p>
    <w:p w:rsidR="000E20F4" w:rsidRDefault="00F4794D">
      <w:pPr>
        <w:ind w:left="216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na straně jedné</w:t>
      </w:r>
    </w:p>
    <w:p w:rsidR="000E20F4" w:rsidRDefault="00F4794D">
      <w:pPr>
        <w:spacing w:before="288"/>
        <w:ind w:left="216" w:right="72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 organizací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Městské středisko sociálních služeb MARIE, Bartoňova 1998, 547 01 Náchod </w:t>
      </w:r>
      <w:r>
        <w:rPr>
          <w:rFonts w:ascii="Times New Roman" w:hAnsi="Times New Roman"/>
          <w:color w:val="000000"/>
          <w:sz w:val="23"/>
          <w:lang w:val="cs-CZ"/>
        </w:rPr>
        <w:t>IČ0:70947589</w:t>
      </w:r>
    </w:p>
    <w:p w:rsidR="000E20F4" w:rsidRDefault="00F4794D">
      <w:pPr>
        <w:spacing w:before="324"/>
        <w:ind w:left="216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dále jen organizace na straně druhé:</w:t>
      </w:r>
    </w:p>
    <w:p w:rsidR="000E20F4" w:rsidRDefault="00F4794D">
      <w:pPr>
        <w:spacing w:before="288" w:line="266" w:lineRule="auto"/>
        <w:ind w:left="216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Ve smyslu bodu č. 8 se mění od </w:t>
      </w:r>
      <w:proofErr w:type="gramStart"/>
      <w:r>
        <w:rPr>
          <w:rFonts w:ascii="Times New Roman" w:hAnsi="Times New Roman"/>
          <w:color w:val="000000"/>
          <w:spacing w:val="3"/>
          <w:sz w:val="23"/>
          <w:lang w:val="cs-CZ"/>
        </w:rPr>
        <w:t>1.1.2010</w:t>
      </w:r>
      <w:proofErr w:type="gramEnd"/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 bod č. 3 takto:</w:t>
      </w:r>
    </w:p>
    <w:p w:rsidR="000E20F4" w:rsidRDefault="00F4794D">
      <w:pPr>
        <w:spacing w:before="504"/>
        <w:ind w:left="216"/>
        <w:rPr>
          <w:rFonts w:ascii="Times New Roman" w:hAnsi="Times New Roman"/>
          <w:color w:val="000000"/>
          <w:spacing w:val="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sz w:val="23"/>
          <w:lang w:val="cs-CZ"/>
        </w:rPr>
        <w:t>Cena stravenky včetně polévky a 10% DPH: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6782"/>
      </w:tblGrid>
      <w:tr w:rsidR="000E20F4">
        <w:trPr>
          <w:trHeight w:hRule="exact" w:val="392"/>
        </w:trPr>
        <w:tc>
          <w:tcPr>
            <w:tcW w:w="25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20F4" w:rsidRDefault="00F4794D">
            <w:pPr>
              <w:ind w:left="241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Norma A</w:t>
            </w:r>
          </w:p>
        </w:tc>
        <w:tc>
          <w:tcPr>
            <w:tcW w:w="6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20F4" w:rsidRDefault="00F4794D">
            <w:pPr>
              <w:ind w:right="5894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 xml:space="preserve">Kč </w:t>
            </w: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54,--</w:t>
            </w:r>
          </w:p>
        </w:tc>
      </w:tr>
      <w:tr w:rsidR="000E20F4">
        <w:trPr>
          <w:trHeight w:hRule="exact" w:val="414"/>
        </w:trPr>
        <w:tc>
          <w:tcPr>
            <w:tcW w:w="25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E20F4" w:rsidRDefault="00F4794D">
            <w:pPr>
              <w:ind w:left="241"/>
              <w:rPr>
                <w:rFonts w:ascii="Times New Roman" w:hAnsi="Times New Roman"/>
                <w:color w:val="000000"/>
                <w:spacing w:val="-3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lang w:val="cs-CZ"/>
              </w:rPr>
              <w:t>pořizovací cena surovin</w:t>
            </w:r>
          </w:p>
        </w:tc>
        <w:tc>
          <w:tcPr>
            <w:tcW w:w="6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E20F4" w:rsidRDefault="00F4794D">
            <w:pPr>
              <w:ind w:right="4094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23,30</w:t>
            </w:r>
          </w:p>
        </w:tc>
      </w:tr>
      <w:tr w:rsidR="000E20F4">
        <w:trPr>
          <w:trHeight w:hRule="exact" w:val="414"/>
        </w:trPr>
        <w:tc>
          <w:tcPr>
            <w:tcW w:w="25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20F4" w:rsidRDefault="00F4794D">
            <w:pPr>
              <w:ind w:left="241"/>
              <w:rPr>
                <w:rFonts w:ascii="Times New Roman" w:hAnsi="Times New Roman"/>
                <w:color w:val="000000"/>
                <w:spacing w:val="-1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lang w:val="cs-CZ"/>
              </w:rPr>
              <w:t>osobní a věcné náklady</w:t>
            </w:r>
          </w:p>
        </w:tc>
        <w:tc>
          <w:tcPr>
            <w:tcW w:w="6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20F4" w:rsidRDefault="00F4794D">
            <w:pPr>
              <w:ind w:right="4094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25,79</w:t>
            </w:r>
          </w:p>
        </w:tc>
      </w:tr>
      <w:tr w:rsidR="000E20F4">
        <w:trPr>
          <w:trHeight w:hRule="exact" w:val="462"/>
        </w:trPr>
        <w:tc>
          <w:tcPr>
            <w:tcW w:w="25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E20F4" w:rsidRDefault="00F4794D">
            <w:pPr>
              <w:ind w:left="241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celkem bez DPH</w:t>
            </w:r>
          </w:p>
        </w:tc>
        <w:tc>
          <w:tcPr>
            <w:tcW w:w="6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E20F4" w:rsidRDefault="00F4794D">
            <w:pPr>
              <w:ind w:right="4094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49,09</w:t>
            </w:r>
          </w:p>
        </w:tc>
      </w:tr>
    </w:tbl>
    <w:p w:rsidR="000E20F4" w:rsidRDefault="000E20F4">
      <w:pPr>
        <w:spacing w:after="808" w:line="20" w:lineRule="exact"/>
      </w:pPr>
      <w:bookmarkStart w:id="0" w:name="_GoBack"/>
      <w:bookmarkEnd w:id="0"/>
    </w:p>
    <w:p w:rsidR="000E20F4" w:rsidRDefault="00F4794D">
      <w:pPr>
        <w:ind w:left="216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Ostatní ustanovení smlouvy se nemění.</w:t>
      </w:r>
    </w:p>
    <w:p w:rsidR="000E20F4" w:rsidRDefault="00F84153">
      <w:pPr>
        <w:spacing w:before="1044" w:line="213" w:lineRule="auto"/>
        <w:ind w:left="216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pict>
          <v:shape id="_x0000_s1031" type="#_x0000_t202" style="position:absolute;left:0;text-align:left;margin-left:2.75pt;margin-top:175.2pt;width:439.65pt;height:25.75pt;z-index:-251659264;mso-wrap-distance-left:0;mso-wrap-distance-right:0" filled="f" stroked="f">
            <v:textbox inset="0,0,0,0">
              <w:txbxContent>
                <w:p w:rsidR="000E20F4" w:rsidRPr="00F84153" w:rsidRDefault="00F84153">
                  <w:pPr>
                    <w:spacing w:after="144"/>
                    <w:ind w:right="36"/>
                    <w:jc w:val="center"/>
                    <w:rPr>
                      <w:rFonts w:ascii="Times New Roman" w:hAnsi="Times New Roman"/>
                      <w:color w:val="000000"/>
                      <w:spacing w:val="4"/>
                      <w:sz w:val="23"/>
                      <w:lang w:val="cs-CZ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4"/>
                      <w:sz w:val="23"/>
                      <w:lang w:val="cs-CZ"/>
                    </w:rPr>
                    <w:t>o</w:t>
                  </w:r>
                  <w:r w:rsidRPr="00F84153">
                    <w:rPr>
                      <w:rFonts w:ascii="Times New Roman" w:hAnsi="Times New Roman"/>
                      <w:color w:val="000000"/>
                      <w:spacing w:val="4"/>
                      <w:sz w:val="23"/>
                      <w:lang w:val="cs-CZ"/>
                    </w:rPr>
                    <w:t xml:space="preserve">rganizace                     </w:t>
                  </w:r>
                  <w:r>
                    <w:rPr>
                      <w:rFonts w:ascii="Times New Roman" w:hAnsi="Times New Roman"/>
                      <w:color w:val="000000"/>
                      <w:spacing w:val="4"/>
                      <w:sz w:val="23"/>
                      <w:lang w:val="cs-CZ"/>
                    </w:rPr>
                    <w:t xml:space="preserve">                                      </w:t>
                  </w:r>
                  <w:r w:rsidRPr="00F84153">
                    <w:rPr>
                      <w:rFonts w:ascii="Times New Roman" w:hAnsi="Times New Roman"/>
                      <w:color w:val="000000"/>
                      <w:spacing w:val="4"/>
                      <w:sz w:val="23"/>
                      <w:lang w:val="cs-CZ"/>
                    </w:rPr>
                    <w:t xml:space="preserve">                         provozovatel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  <w:lang w:val="cs-CZ" w:eastAsia="cs-CZ"/>
        </w:rPr>
        <w:pict>
          <v:line id="_x0000_s1038" style="position:absolute;left:0;text-align:left;z-index:251660288;mso-position-horizontal-relative:text;mso-position-vertical-relative:text" from="302.65pt,164.95pt" to="430.5pt,164.95pt" strokeweight="1.1pt">
            <v:stroke dashstyle="1 1"/>
          </v:line>
        </w:pict>
      </w:r>
      <w:r>
        <w:pict>
          <v:line id="_x0000_s1026" style="position:absolute;left:0;text-align:left;z-index:251659264;mso-position-horizontal-relative:text;mso-position-vertical-relative:text" from="7.15pt,164.95pt" to="135pt,164.95pt" strokeweight="1.1pt">
            <v:stroke dashstyle="1 1"/>
          </v:line>
        </w:pict>
      </w:r>
      <w:r w:rsidR="00F4794D">
        <w:rPr>
          <w:rFonts w:ascii="Times New Roman" w:hAnsi="Times New Roman"/>
          <w:color w:val="000000"/>
          <w:spacing w:val="2"/>
          <w:sz w:val="23"/>
          <w:lang w:val="cs-CZ"/>
        </w:rPr>
        <w:t xml:space="preserve">V Náchodě dne </w:t>
      </w:r>
      <w:proofErr w:type="gramStart"/>
      <w:r w:rsidR="00F4794D">
        <w:rPr>
          <w:rFonts w:ascii="Times New Roman" w:hAnsi="Times New Roman"/>
          <w:color w:val="000000"/>
          <w:spacing w:val="2"/>
          <w:sz w:val="23"/>
          <w:lang w:val="cs-CZ"/>
        </w:rPr>
        <w:t>20.11. 2009</w:t>
      </w:r>
      <w:proofErr w:type="gramEnd"/>
    </w:p>
    <w:sectPr w:rsidR="000E20F4">
      <w:pgSz w:w="11918" w:h="16854"/>
      <w:pgMar w:top="1514" w:right="1191" w:bottom="3768" w:left="130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0F4"/>
    <w:rsid w:val="000E20F4"/>
    <w:rsid w:val="00F4794D"/>
    <w:rsid w:val="00F8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DE774587-1EE2-458C-9AC1-DFAA04BC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2016-12-28T09:38:00Z</dcterms:created>
  <dcterms:modified xsi:type="dcterms:W3CDTF">2016-12-28T09:52:00Z</dcterms:modified>
</cp:coreProperties>
</file>