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7C6" w:rsidRPr="00C76EE5" w:rsidRDefault="00A157C6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č. </w:t>
      </w:r>
      <w:r w:rsidR="006803DD">
        <w:rPr>
          <w:sz w:val="28"/>
          <w:szCs w:val="28"/>
        </w:rPr>
        <w:t>2</w:t>
      </w:r>
    </w:p>
    <w:p w:rsidR="00A157C6" w:rsidRDefault="00A157C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ke smlouvě o </w:t>
      </w:r>
      <w:r w:rsidR="00C47AC4">
        <w:rPr>
          <w:b/>
          <w:bCs/>
          <w:u w:val="single"/>
        </w:rPr>
        <w:t>zajištění stravování uzavřené dn</w:t>
      </w:r>
      <w:r w:rsidR="000E7A2E">
        <w:rPr>
          <w:b/>
          <w:bCs/>
          <w:u w:val="single"/>
        </w:rPr>
        <w:t>e 14. 2. 2018</w:t>
      </w:r>
    </w:p>
    <w:p w:rsidR="00A157C6" w:rsidRPr="00CB0A37" w:rsidRDefault="00A157C6" w:rsidP="00C76EE5">
      <w:pPr>
        <w:rPr>
          <w:b/>
          <w:bCs/>
          <w:sz w:val="16"/>
          <w:szCs w:val="16"/>
          <w:u w:val="single"/>
        </w:rPr>
      </w:pPr>
    </w:p>
    <w:p w:rsidR="00A157C6" w:rsidRPr="005E100D" w:rsidRDefault="00A157C6">
      <w:pPr>
        <w:rPr>
          <w:sz w:val="20"/>
          <w:szCs w:val="20"/>
        </w:rPr>
      </w:pPr>
      <w:r w:rsidRPr="005E100D">
        <w:rPr>
          <w:sz w:val="20"/>
          <w:szCs w:val="20"/>
        </w:rPr>
        <w:t>Smluvní strany:</w:t>
      </w:r>
    </w:p>
    <w:p w:rsidR="00A157C6" w:rsidRPr="004002CA" w:rsidRDefault="00A157C6">
      <w:pPr>
        <w:rPr>
          <w:sz w:val="16"/>
          <w:szCs w:val="16"/>
        </w:rPr>
      </w:pPr>
    </w:p>
    <w:p w:rsidR="00A157C6" w:rsidRPr="005E100D" w:rsidRDefault="00A157C6" w:rsidP="005146E8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 w:rsidR="005146E8">
        <w:rPr>
          <w:b/>
          <w:bCs/>
          <w:sz w:val="20"/>
          <w:szCs w:val="20"/>
        </w:rPr>
        <w:tab/>
      </w:r>
      <w:r w:rsidR="00C004A7" w:rsidRPr="005E100D">
        <w:rPr>
          <w:b/>
          <w:bCs/>
          <w:sz w:val="20"/>
          <w:szCs w:val="20"/>
        </w:rPr>
        <w:t>Zařízení školního stravování</w:t>
      </w:r>
      <w:r w:rsidRPr="005E100D">
        <w:rPr>
          <w:b/>
          <w:bCs/>
          <w:sz w:val="20"/>
          <w:szCs w:val="20"/>
        </w:rPr>
        <w:t xml:space="preserve"> Přerov, Kratochvílova 30</w:t>
      </w:r>
    </w:p>
    <w:p w:rsidR="00A157C6" w:rsidRPr="005E100D" w:rsidRDefault="00A157C6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49558277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CZ49558277</w:t>
      </w:r>
    </w:p>
    <w:p w:rsidR="00544837" w:rsidRDefault="00FD6709" w:rsidP="00FD6709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Bank</w:t>
      </w:r>
      <w:r w:rsidR="00306CCE" w:rsidRPr="005E100D">
        <w:rPr>
          <w:sz w:val="20"/>
          <w:szCs w:val="20"/>
        </w:rPr>
        <w:t xml:space="preserve">. </w:t>
      </w:r>
      <w:r w:rsidR="005146E8">
        <w:rPr>
          <w:sz w:val="20"/>
          <w:szCs w:val="20"/>
        </w:rPr>
        <w:t>spojení:</w:t>
      </w:r>
      <w:r w:rsidR="005146E8">
        <w:rPr>
          <w:sz w:val="20"/>
          <w:szCs w:val="20"/>
        </w:rPr>
        <w:tab/>
      </w:r>
      <w:bookmarkStart w:id="0" w:name="_GoBack"/>
      <w:bookmarkEnd w:id="0"/>
    </w:p>
    <w:p w:rsidR="00A157C6" w:rsidRPr="005E100D" w:rsidRDefault="005146E8" w:rsidP="00FD6709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</w:p>
    <w:p w:rsidR="00963E59" w:rsidRPr="000E7A2E" w:rsidRDefault="00963E59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</w:r>
      <w:r w:rsidR="00E804A4" w:rsidRPr="005E100D">
        <w:rPr>
          <w:sz w:val="20"/>
          <w:szCs w:val="20"/>
        </w:rPr>
        <w:t>P</w:t>
      </w:r>
      <w:r w:rsidRPr="005E100D">
        <w:rPr>
          <w:sz w:val="20"/>
          <w:szCs w:val="20"/>
        </w:rPr>
        <w:t>rovozovna:</w:t>
      </w:r>
      <w:r w:rsidRPr="005E100D">
        <w:rPr>
          <w:sz w:val="20"/>
          <w:szCs w:val="20"/>
        </w:rPr>
        <w:tab/>
      </w:r>
      <w:r w:rsidR="000E7A2E">
        <w:rPr>
          <w:sz w:val="20"/>
          <w:szCs w:val="20"/>
        </w:rPr>
        <w:t xml:space="preserve">Kratochvílova 30, Přerov </w:t>
      </w:r>
    </w:p>
    <w:p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5E100D" w:rsidRDefault="00A157C6" w:rsidP="005146E8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dodavatel)</w:t>
      </w:r>
    </w:p>
    <w:p w:rsidR="00A157C6" w:rsidRPr="006950DC" w:rsidRDefault="00A157C6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0E7A2E" w:rsidRDefault="00E804A4" w:rsidP="000E7A2E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</w:r>
      <w:r w:rsidR="000E7A2E">
        <w:rPr>
          <w:sz w:val="20"/>
          <w:szCs w:val="20"/>
        </w:rPr>
        <w:t>Název:</w:t>
      </w:r>
      <w:r w:rsidR="000E7A2E">
        <w:rPr>
          <w:b/>
          <w:bCs/>
          <w:sz w:val="20"/>
          <w:szCs w:val="20"/>
        </w:rPr>
        <w:tab/>
      </w:r>
      <w:r w:rsidR="000E7A2E">
        <w:rPr>
          <w:b/>
          <w:bCs/>
          <w:sz w:val="20"/>
          <w:szCs w:val="20"/>
        </w:rPr>
        <w:tab/>
        <w:t>Účetnictví MZ s.r.o.</w:t>
      </w:r>
    </w:p>
    <w:p w:rsidR="000E7A2E" w:rsidRDefault="000E7A2E" w:rsidP="000E7A2E">
      <w:pPr>
        <w:rPr>
          <w:sz w:val="20"/>
          <w:szCs w:val="20"/>
        </w:rPr>
      </w:pPr>
      <w:r>
        <w:rPr>
          <w:sz w:val="20"/>
          <w:szCs w:val="20"/>
        </w:rPr>
        <w:tab/>
        <w:t>Se sídlem:</w:t>
      </w:r>
      <w:r>
        <w:rPr>
          <w:sz w:val="20"/>
          <w:szCs w:val="20"/>
        </w:rPr>
        <w:tab/>
        <w:t>Bartošova 9/1729, 750 02 Přerov</w:t>
      </w:r>
    </w:p>
    <w:p w:rsidR="000E7A2E" w:rsidRDefault="000E7A2E" w:rsidP="000E7A2E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26848554</w:t>
      </w:r>
    </w:p>
    <w:p w:rsidR="000E7A2E" w:rsidRDefault="000E7A2E" w:rsidP="000E7A2E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CZ26848554</w:t>
      </w:r>
    </w:p>
    <w:p w:rsidR="000E7A2E" w:rsidRDefault="000E7A2E" w:rsidP="000E7A2E">
      <w:pPr>
        <w:rPr>
          <w:sz w:val="20"/>
          <w:szCs w:val="20"/>
        </w:rPr>
      </w:pPr>
      <w:r>
        <w:rPr>
          <w:sz w:val="20"/>
          <w:szCs w:val="20"/>
        </w:rPr>
        <w:tab/>
        <w:t>Bank. spojení:</w:t>
      </w:r>
      <w:r>
        <w:rPr>
          <w:sz w:val="20"/>
          <w:szCs w:val="20"/>
        </w:rPr>
        <w:tab/>
      </w:r>
    </w:p>
    <w:p w:rsidR="000E7A2E" w:rsidRDefault="000E7A2E" w:rsidP="000E7A2E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  <w:t xml:space="preserve"> </w:t>
      </w:r>
    </w:p>
    <w:p w:rsidR="000E7A2E" w:rsidRDefault="000E7A2E" w:rsidP="000E7A2E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5E100D" w:rsidRDefault="00A157C6" w:rsidP="000E7A2E">
      <w:pPr>
        <w:rPr>
          <w:sz w:val="20"/>
          <w:szCs w:val="20"/>
        </w:rPr>
      </w:pPr>
    </w:p>
    <w:p w:rsidR="002A43C3" w:rsidRPr="006950DC" w:rsidRDefault="002A43C3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5E100D" w:rsidRDefault="00A157C6" w:rsidP="007329E7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:rsidR="00926C27" w:rsidRPr="006950DC" w:rsidRDefault="00926C27" w:rsidP="00926C27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7329E7">
      <w:pPr>
        <w:rPr>
          <w:sz w:val="20"/>
          <w:szCs w:val="20"/>
        </w:rPr>
      </w:pPr>
      <w:r w:rsidRPr="005E100D">
        <w:rPr>
          <w:sz w:val="20"/>
          <w:szCs w:val="20"/>
        </w:rPr>
        <w:t>Dodatkem č.</w:t>
      </w:r>
      <w:r w:rsidR="002665FD">
        <w:rPr>
          <w:sz w:val="20"/>
          <w:szCs w:val="20"/>
        </w:rPr>
        <w:t xml:space="preserve"> </w:t>
      </w:r>
      <w:r w:rsidR="006803DD">
        <w:rPr>
          <w:sz w:val="20"/>
          <w:szCs w:val="20"/>
        </w:rPr>
        <w:t xml:space="preserve">2. </w:t>
      </w:r>
      <w:r w:rsidR="00FD6709">
        <w:rPr>
          <w:sz w:val="20"/>
          <w:szCs w:val="20"/>
        </w:rPr>
        <w:t>ke</w:t>
      </w:r>
      <w:r w:rsidRPr="005E100D">
        <w:rPr>
          <w:sz w:val="20"/>
          <w:szCs w:val="20"/>
        </w:rPr>
        <w:t xml:space="preserve"> smlouvě se upravuje text v oddíle II. a VI. smlouvy</w:t>
      </w:r>
      <w:r w:rsidR="00926C27" w:rsidRPr="005E100D">
        <w:rPr>
          <w:sz w:val="20"/>
          <w:szCs w:val="20"/>
        </w:rPr>
        <w:t>,</w:t>
      </w:r>
      <w:r w:rsidR="00FD6709"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a to v následujícím znění: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6950DC">
        <w:rPr>
          <w:b/>
          <w:bCs/>
        </w:rPr>
        <w:t>II.</w:t>
      </w:r>
    </w:p>
    <w:p w:rsidR="00A157C6" w:rsidRDefault="00A157C6">
      <w:pPr>
        <w:pStyle w:val="Nadpis1"/>
      </w:pPr>
      <w:r>
        <w:t>Cena stravy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  <w:r w:rsidRPr="006950DC">
        <w:rPr>
          <w:b/>
          <w:bCs/>
          <w:sz w:val="20"/>
          <w:szCs w:val="20"/>
        </w:rPr>
        <w:t>Cena</w:t>
      </w:r>
      <w:r w:rsidRPr="006950DC">
        <w:rPr>
          <w:sz w:val="20"/>
          <w:szCs w:val="20"/>
        </w:rPr>
        <w:t xml:space="preserve"> jednoho obědu je stanovena kalkulací, která zahrnuje tyto náklady: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Potraviny</w:t>
      </w:r>
      <w:r w:rsidR="00A157C6" w:rsidRPr="006950DC">
        <w:rPr>
          <w:b/>
          <w:bCs/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ve výši finančního limitu</w:t>
      </w:r>
      <w:r w:rsidR="00A157C6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31312A">
        <w:rPr>
          <w:sz w:val="20"/>
          <w:szCs w:val="20"/>
        </w:rPr>
        <w:tab/>
      </w:r>
      <w:r w:rsidR="005B689E">
        <w:rPr>
          <w:sz w:val="20"/>
          <w:szCs w:val="20"/>
        </w:rPr>
        <w:t xml:space="preserve">         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9809B5" w:rsidRDefault="00C47811" w:rsidP="00C47811">
      <w:pPr>
        <w:jc w:val="both"/>
        <w:rPr>
          <w:b/>
          <w:bCs/>
          <w:sz w:val="20"/>
          <w:szCs w:val="20"/>
          <w:u w:val="single"/>
        </w:rPr>
      </w:pPr>
      <w:r w:rsidRPr="00C47811"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9809B5">
        <w:rPr>
          <w:sz w:val="20"/>
          <w:szCs w:val="20"/>
          <w:u w:val="single"/>
        </w:rPr>
        <w:t>Provozní náklady</w:t>
      </w:r>
      <w:r w:rsidR="004422FB" w:rsidRPr="009809B5">
        <w:rPr>
          <w:sz w:val="20"/>
          <w:szCs w:val="20"/>
          <w:u w:val="single"/>
        </w:rPr>
        <w:tab/>
      </w:r>
      <w:r w:rsidR="004422FB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5B689E">
        <w:rPr>
          <w:sz w:val="20"/>
          <w:szCs w:val="20"/>
          <w:u w:val="single"/>
        </w:rPr>
        <w:t xml:space="preserve">         </w:t>
      </w:r>
      <w:r w:rsidR="00475B47" w:rsidRPr="009809B5">
        <w:rPr>
          <w:sz w:val="20"/>
          <w:szCs w:val="20"/>
          <w:u w:val="single"/>
        </w:rPr>
        <w:t xml:space="preserve"> </w:t>
      </w:r>
      <w:r w:rsidR="00126680" w:rsidRPr="009809B5">
        <w:rPr>
          <w:sz w:val="20"/>
          <w:szCs w:val="20"/>
          <w:u w:val="single"/>
        </w:rPr>
        <w:t>Kč</w:t>
      </w: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Celkem základ daně</w:t>
      </w:r>
      <w:r w:rsidR="00B33ABD" w:rsidRPr="006950DC">
        <w:rPr>
          <w:sz w:val="20"/>
          <w:szCs w:val="20"/>
        </w:rPr>
        <w:tab/>
      </w:r>
      <w:r w:rsidR="00B33ABD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6803DD">
        <w:rPr>
          <w:sz w:val="20"/>
          <w:szCs w:val="20"/>
        </w:rPr>
        <w:t>65,22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 xml:space="preserve">DPH </w:t>
      </w:r>
      <w:r w:rsidR="00107629" w:rsidRPr="006950DC">
        <w:rPr>
          <w:sz w:val="20"/>
          <w:szCs w:val="20"/>
        </w:rPr>
        <w:t>15</w:t>
      </w:r>
      <w:r w:rsidR="00A157C6" w:rsidRPr="006950DC">
        <w:rPr>
          <w:sz w:val="20"/>
          <w:szCs w:val="20"/>
        </w:rPr>
        <w:t>%</w:t>
      </w:r>
      <w:r w:rsidR="00A157C6" w:rsidRPr="006950DC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6803DD">
        <w:rPr>
          <w:sz w:val="20"/>
          <w:szCs w:val="20"/>
        </w:rPr>
        <w:t xml:space="preserve">  9,78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6950DC" w:rsidRDefault="009B79EF" w:rsidP="009B79EF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-------------------------------------------------------</w:t>
      </w:r>
      <w:r w:rsidR="00081218">
        <w:rPr>
          <w:sz w:val="20"/>
          <w:szCs w:val="20"/>
        </w:rPr>
        <w:t>--------------------------</w:t>
      </w:r>
      <w:r w:rsidR="00475B47">
        <w:rPr>
          <w:sz w:val="20"/>
          <w:szCs w:val="20"/>
        </w:rPr>
        <w:t>---</w:t>
      </w:r>
      <w:r w:rsidR="00081218">
        <w:rPr>
          <w:sz w:val="20"/>
          <w:szCs w:val="20"/>
        </w:rPr>
        <w:t>-----</w:t>
      </w:r>
    </w:p>
    <w:p w:rsidR="00A157C6" w:rsidRPr="006950DC" w:rsidRDefault="00C47811" w:rsidP="00C47811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C76EE5">
        <w:rPr>
          <w:b/>
          <w:bCs/>
          <w:sz w:val="20"/>
          <w:szCs w:val="20"/>
        </w:rPr>
        <w:tab/>
      </w:r>
      <w:r w:rsidR="004422FB" w:rsidRPr="006950DC">
        <w:rPr>
          <w:b/>
          <w:bCs/>
          <w:sz w:val="20"/>
          <w:szCs w:val="20"/>
        </w:rPr>
        <w:t>Cena c</w:t>
      </w:r>
      <w:r w:rsidR="00A157C6" w:rsidRPr="006950DC">
        <w:rPr>
          <w:b/>
          <w:bCs/>
          <w:sz w:val="20"/>
          <w:szCs w:val="20"/>
        </w:rPr>
        <w:t>elkem</w:t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FD7104">
        <w:rPr>
          <w:b/>
          <w:bCs/>
          <w:sz w:val="20"/>
          <w:szCs w:val="20"/>
        </w:rPr>
        <w:t>7</w:t>
      </w:r>
      <w:r w:rsidR="006803DD">
        <w:rPr>
          <w:b/>
          <w:bCs/>
          <w:sz w:val="20"/>
          <w:szCs w:val="20"/>
        </w:rPr>
        <w:t>5</w:t>
      </w:r>
      <w:r w:rsidR="00A157C6" w:rsidRPr="006950DC">
        <w:rPr>
          <w:b/>
          <w:bCs/>
          <w:sz w:val="20"/>
          <w:szCs w:val="20"/>
        </w:rPr>
        <w:t>,</w:t>
      </w:r>
      <w:r w:rsidR="00C004A7" w:rsidRPr="006950DC">
        <w:rPr>
          <w:b/>
          <w:bCs/>
          <w:sz w:val="20"/>
          <w:szCs w:val="20"/>
        </w:rPr>
        <w:t>00</w:t>
      </w:r>
      <w:r w:rsidR="004422FB" w:rsidRPr="006950DC">
        <w:rPr>
          <w:b/>
          <w:bCs/>
          <w:sz w:val="20"/>
          <w:szCs w:val="20"/>
        </w:rPr>
        <w:t xml:space="preserve"> </w:t>
      </w:r>
      <w:r w:rsidR="00A157C6" w:rsidRPr="006950DC">
        <w:rPr>
          <w:b/>
          <w:bCs/>
          <w:sz w:val="20"/>
          <w:szCs w:val="20"/>
        </w:rPr>
        <w:t>Kč</w:t>
      </w:r>
    </w:p>
    <w:p w:rsidR="00A157C6" w:rsidRPr="006950DC" w:rsidRDefault="009B79EF" w:rsidP="009B79EF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C76EE5">
        <w:rPr>
          <w:b/>
          <w:bCs/>
          <w:sz w:val="20"/>
          <w:szCs w:val="20"/>
        </w:rPr>
        <w:tab/>
      </w:r>
      <w:r w:rsidR="00A157C6" w:rsidRPr="006950DC">
        <w:rPr>
          <w:b/>
          <w:bCs/>
          <w:sz w:val="20"/>
          <w:szCs w:val="20"/>
        </w:rPr>
        <w:t>========================================</w:t>
      </w:r>
      <w:r w:rsidR="004002CA">
        <w:rPr>
          <w:b/>
          <w:bCs/>
          <w:sz w:val="20"/>
          <w:szCs w:val="20"/>
        </w:rPr>
        <w:t>===</w:t>
      </w:r>
      <w:r w:rsidR="00A157C6" w:rsidRPr="006950DC">
        <w:rPr>
          <w:b/>
          <w:bCs/>
          <w:sz w:val="20"/>
          <w:szCs w:val="20"/>
        </w:rPr>
        <w:t>==</w:t>
      </w:r>
      <w:r w:rsidR="00475B47">
        <w:rPr>
          <w:b/>
          <w:bCs/>
          <w:sz w:val="20"/>
          <w:szCs w:val="20"/>
        </w:rPr>
        <w:t>==</w:t>
      </w:r>
      <w:r w:rsidR="00081218">
        <w:rPr>
          <w:b/>
          <w:bCs/>
          <w:sz w:val="20"/>
          <w:szCs w:val="20"/>
        </w:rPr>
        <w:t>=</w:t>
      </w:r>
      <w:r w:rsidR="005816B3" w:rsidRPr="006950DC">
        <w:rPr>
          <w:b/>
          <w:bCs/>
          <w:sz w:val="20"/>
          <w:szCs w:val="20"/>
        </w:rPr>
        <w:t>=</w:t>
      </w:r>
      <w:r w:rsidR="00686F9A" w:rsidRPr="006950DC">
        <w:rPr>
          <w:b/>
          <w:bCs/>
          <w:sz w:val="20"/>
          <w:szCs w:val="20"/>
        </w:rPr>
        <w:t>=</w:t>
      </w:r>
      <w:r w:rsidR="00A157C6" w:rsidRPr="006950DC">
        <w:rPr>
          <w:b/>
          <w:bCs/>
          <w:sz w:val="20"/>
          <w:szCs w:val="20"/>
        </w:rPr>
        <w:t>==</w:t>
      </w:r>
    </w:p>
    <w:p w:rsidR="00A157C6" w:rsidRPr="00DE6656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5816B3" w:rsidRDefault="009B79EF" w:rsidP="000E7A2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C76EE5">
        <w:rPr>
          <w:b/>
          <w:sz w:val="20"/>
          <w:szCs w:val="20"/>
        </w:rPr>
        <w:tab/>
      </w:r>
      <w:r w:rsidR="000E7A2E">
        <w:rPr>
          <w:b/>
          <w:sz w:val="20"/>
          <w:szCs w:val="20"/>
        </w:rPr>
        <w:t xml:space="preserve">Celkovou cenu hradí odběratel. </w:t>
      </w:r>
    </w:p>
    <w:p w:rsidR="000E7A2E" w:rsidRPr="00DE6656" w:rsidRDefault="000E7A2E" w:rsidP="000E7A2E">
      <w:pPr>
        <w:jc w:val="both"/>
        <w:rPr>
          <w:sz w:val="16"/>
          <w:szCs w:val="16"/>
        </w:rPr>
      </w:pPr>
    </w:p>
    <w:p w:rsidR="00A157C6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 w:rsidRPr="006950DC">
        <w:rPr>
          <w:b/>
          <w:bCs/>
        </w:rPr>
        <w:t>VI.</w:t>
      </w:r>
    </w:p>
    <w:p w:rsidR="00544837" w:rsidRPr="006950DC" w:rsidRDefault="00544837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>
        <w:rPr>
          <w:b/>
          <w:bCs/>
        </w:rPr>
        <w:t>Závěrečná ustanovení</w:t>
      </w:r>
    </w:p>
    <w:p w:rsidR="00A157C6" w:rsidRPr="006950DC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0"/>
          <w:szCs w:val="20"/>
        </w:rPr>
      </w:pPr>
      <w:r w:rsidRPr="006950DC">
        <w:rPr>
          <w:sz w:val="20"/>
          <w:szCs w:val="20"/>
        </w:rPr>
        <w:t xml:space="preserve">Tento </w:t>
      </w:r>
      <w:r w:rsidRPr="00544837">
        <w:rPr>
          <w:b/>
          <w:sz w:val="20"/>
          <w:szCs w:val="20"/>
        </w:rPr>
        <w:t>dodatek č.</w:t>
      </w:r>
      <w:r w:rsidR="00126680">
        <w:rPr>
          <w:b/>
          <w:sz w:val="20"/>
          <w:szCs w:val="20"/>
        </w:rPr>
        <w:t xml:space="preserve"> </w:t>
      </w:r>
      <w:r w:rsidR="006803DD">
        <w:rPr>
          <w:b/>
          <w:sz w:val="20"/>
          <w:szCs w:val="20"/>
        </w:rPr>
        <w:t>2</w:t>
      </w:r>
      <w:r w:rsidR="003A7259" w:rsidRPr="006950DC">
        <w:rPr>
          <w:sz w:val="20"/>
          <w:szCs w:val="20"/>
        </w:rPr>
        <w:t>.</w:t>
      </w:r>
      <w:r w:rsidRPr="006950DC">
        <w:rPr>
          <w:sz w:val="20"/>
          <w:szCs w:val="20"/>
        </w:rPr>
        <w:t xml:space="preserve"> se uzavírá </w:t>
      </w:r>
      <w:r w:rsidRPr="006950DC">
        <w:rPr>
          <w:b/>
          <w:bCs/>
          <w:sz w:val="20"/>
          <w:szCs w:val="20"/>
        </w:rPr>
        <w:t>na dobu neurčitou</w:t>
      </w:r>
      <w:r w:rsidRPr="006950DC">
        <w:rPr>
          <w:sz w:val="20"/>
          <w:szCs w:val="20"/>
        </w:rPr>
        <w:t xml:space="preserve"> a nabývá platnosti podepsáním dodatku oběma smluvními stranami </w:t>
      </w:r>
      <w:r w:rsidRPr="006950DC">
        <w:rPr>
          <w:b/>
          <w:bCs/>
          <w:sz w:val="20"/>
          <w:szCs w:val="20"/>
        </w:rPr>
        <w:t xml:space="preserve">od 1. </w:t>
      </w:r>
      <w:r w:rsidR="006803DD">
        <w:rPr>
          <w:b/>
          <w:bCs/>
          <w:sz w:val="20"/>
          <w:szCs w:val="20"/>
        </w:rPr>
        <w:t>3</w:t>
      </w:r>
      <w:r w:rsidR="0099226E" w:rsidRPr="006950DC">
        <w:rPr>
          <w:b/>
          <w:bCs/>
          <w:sz w:val="20"/>
          <w:szCs w:val="20"/>
        </w:rPr>
        <w:t>. 201</w:t>
      </w:r>
      <w:r w:rsidR="006803DD">
        <w:rPr>
          <w:b/>
          <w:bCs/>
          <w:sz w:val="20"/>
          <w:szCs w:val="20"/>
        </w:rPr>
        <w:t>9</w:t>
      </w:r>
      <w:r w:rsidRPr="006950DC">
        <w:rPr>
          <w:b/>
          <w:bCs/>
          <w:sz w:val="20"/>
          <w:szCs w:val="20"/>
        </w:rPr>
        <w:t>.</w:t>
      </w:r>
    </w:p>
    <w:p w:rsidR="00107629" w:rsidRPr="00FD259F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16"/>
          <w:szCs w:val="16"/>
        </w:rPr>
      </w:pPr>
    </w:p>
    <w:p w:rsidR="002D6E1B" w:rsidRPr="006950DC" w:rsidRDefault="002D6E1B" w:rsidP="002D6E1B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  <w:r w:rsidRPr="006950DC">
        <w:rPr>
          <w:rFonts w:ascii="Times New Roman" w:hAnsi="Times New Roman" w:cs="Times New Roman"/>
          <w:sz w:val="20"/>
          <w:szCs w:val="20"/>
        </w:rPr>
        <w:t>Dle zákona č.340/2015 Sb., Zákon o registru smluv, se zveřejňují smlouvy a vystavené objednávky nad 50.000,- Kč bez DPH. Zařízení školního stravování Přerov zveřejní tento dodatek v registru smluv, a to v termínu stanoveném tímto zákonem.</w:t>
      </w:r>
    </w:p>
    <w:p w:rsidR="002D6E1B" w:rsidRPr="00FD259F" w:rsidRDefault="002D6E1B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 w:rsidRPr="006950DC">
        <w:rPr>
          <w:bCs/>
          <w:sz w:val="20"/>
          <w:szCs w:val="20"/>
        </w:rPr>
        <w:t>Dodatek je sepsán ve třech vyhotoveních, přičemž odběratel obdrží jeden výtisk a dodavatel dva výtisky.</w:t>
      </w:r>
    </w:p>
    <w:p w:rsidR="00107629" w:rsidRPr="00FD259F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Ostatní text výše uvedené smlouvy se nemění.</w:t>
      </w:r>
    </w:p>
    <w:p w:rsidR="00A157C6" w:rsidRPr="00FD259F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0E7A2E" w:rsidRDefault="000E7A2E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</w:p>
    <w:p w:rsidR="000E7A2E" w:rsidRDefault="000E7A2E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</w:p>
    <w:p w:rsidR="00A157C6" w:rsidRPr="006950DC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V Přerově dne</w:t>
      </w:r>
      <w:r w:rsidR="00787354" w:rsidRPr="006950DC">
        <w:rPr>
          <w:sz w:val="20"/>
          <w:szCs w:val="20"/>
        </w:rPr>
        <w:t xml:space="preserve"> </w:t>
      </w:r>
      <w:r w:rsidR="002665FD">
        <w:rPr>
          <w:sz w:val="20"/>
          <w:szCs w:val="20"/>
        </w:rPr>
        <w:t>5</w:t>
      </w:r>
      <w:r w:rsidR="00844BB7">
        <w:rPr>
          <w:sz w:val="20"/>
          <w:szCs w:val="20"/>
        </w:rPr>
        <w:t xml:space="preserve">. </w:t>
      </w:r>
      <w:r w:rsidR="006803DD">
        <w:rPr>
          <w:sz w:val="20"/>
          <w:szCs w:val="20"/>
        </w:rPr>
        <w:t>2. 2019</w:t>
      </w:r>
      <w:r w:rsidR="00844BB7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844BB7" w:rsidRPr="006950DC">
        <w:rPr>
          <w:sz w:val="20"/>
          <w:szCs w:val="20"/>
        </w:rPr>
        <w:t xml:space="preserve">V Přerově dne </w:t>
      </w:r>
      <w:r w:rsidR="00844BB7" w:rsidRPr="006950DC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C004A7" w:rsidRPr="006950DC">
        <w:rPr>
          <w:sz w:val="20"/>
          <w:szCs w:val="20"/>
        </w:rPr>
        <w:tab/>
      </w:r>
    </w:p>
    <w:p w:rsidR="00A157C6" w:rsidRPr="00FD259F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FD259F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0E7A2E" w:rsidRDefault="000E7A2E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</w:p>
    <w:p w:rsidR="000E7A2E" w:rsidRDefault="000E7A2E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</w:p>
    <w:p w:rsidR="000E7A2E" w:rsidRDefault="000E7A2E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</w:p>
    <w:p w:rsidR="00A157C6" w:rsidRPr="006950DC" w:rsidRDefault="00A157C6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.............................................................</w:t>
      </w:r>
      <w:r w:rsidRPr="006950DC">
        <w:rPr>
          <w:sz w:val="20"/>
          <w:szCs w:val="20"/>
        </w:rPr>
        <w:tab/>
        <w:t>..............................................................</w:t>
      </w:r>
    </w:p>
    <w:p w:rsidR="00A157C6" w:rsidRPr="006950DC" w:rsidRDefault="00A157C6" w:rsidP="00CB0A37">
      <w:pPr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dodavatel</w:t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>odběratel</w:t>
      </w:r>
    </w:p>
    <w:sectPr w:rsidR="00A157C6" w:rsidRPr="006950DC" w:rsidSect="00813F15">
      <w:pgSz w:w="11906" w:h="16838" w:code="9"/>
      <w:pgMar w:top="567" w:right="1304" w:bottom="567" w:left="130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47C" w:rsidRDefault="00F9747C" w:rsidP="00B37D0E">
      <w:r>
        <w:separator/>
      </w:r>
    </w:p>
  </w:endnote>
  <w:endnote w:type="continuationSeparator" w:id="0">
    <w:p w:rsidR="00F9747C" w:rsidRDefault="00F9747C" w:rsidP="00B3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47C" w:rsidRDefault="00F9747C" w:rsidP="00B37D0E">
      <w:r>
        <w:separator/>
      </w:r>
    </w:p>
  </w:footnote>
  <w:footnote w:type="continuationSeparator" w:id="0">
    <w:p w:rsidR="00F9747C" w:rsidRDefault="00F9747C" w:rsidP="00B3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24C0"/>
    <w:multiLevelType w:val="hybridMultilevel"/>
    <w:tmpl w:val="0192BA60"/>
    <w:lvl w:ilvl="0" w:tplc="F87AE6F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04A7"/>
    <w:rsid w:val="0001652A"/>
    <w:rsid w:val="0006594B"/>
    <w:rsid w:val="00081218"/>
    <w:rsid w:val="000E7A2E"/>
    <w:rsid w:val="00107629"/>
    <w:rsid w:val="001118BA"/>
    <w:rsid w:val="00126680"/>
    <w:rsid w:val="001326C1"/>
    <w:rsid w:val="001B5FE8"/>
    <w:rsid w:val="001E291E"/>
    <w:rsid w:val="0021088A"/>
    <w:rsid w:val="0021132B"/>
    <w:rsid w:val="002665FD"/>
    <w:rsid w:val="002A43C3"/>
    <w:rsid w:val="002D6E1B"/>
    <w:rsid w:val="00306522"/>
    <w:rsid w:val="00306CCE"/>
    <w:rsid w:val="0031312A"/>
    <w:rsid w:val="00320AAC"/>
    <w:rsid w:val="0037195C"/>
    <w:rsid w:val="00372678"/>
    <w:rsid w:val="00380DD8"/>
    <w:rsid w:val="003924C7"/>
    <w:rsid w:val="003A7259"/>
    <w:rsid w:val="003F38A9"/>
    <w:rsid w:val="004002CA"/>
    <w:rsid w:val="004149BC"/>
    <w:rsid w:val="004422FB"/>
    <w:rsid w:val="004455D5"/>
    <w:rsid w:val="00474F67"/>
    <w:rsid w:val="00475B47"/>
    <w:rsid w:val="004A3B6D"/>
    <w:rsid w:val="005146E8"/>
    <w:rsid w:val="00532A46"/>
    <w:rsid w:val="00544837"/>
    <w:rsid w:val="005731D4"/>
    <w:rsid w:val="00580EC0"/>
    <w:rsid w:val="005816B3"/>
    <w:rsid w:val="005B689E"/>
    <w:rsid w:val="005E100D"/>
    <w:rsid w:val="005E2727"/>
    <w:rsid w:val="005E336E"/>
    <w:rsid w:val="00620FBF"/>
    <w:rsid w:val="00650AAD"/>
    <w:rsid w:val="006527FC"/>
    <w:rsid w:val="006803DD"/>
    <w:rsid w:val="00686F9A"/>
    <w:rsid w:val="006950DC"/>
    <w:rsid w:val="006E0B6F"/>
    <w:rsid w:val="006F1D89"/>
    <w:rsid w:val="007329E7"/>
    <w:rsid w:val="00783574"/>
    <w:rsid w:val="00787354"/>
    <w:rsid w:val="007938A4"/>
    <w:rsid w:val="00811AFD"/>
    <w:rsid w:val="00813F15"/>
    <w:rsid w:val="008215BF"/>
    <w:rsid w:val="00844BB7"/>
    <w:rsid w:val="00852242"/>
    <w:rsid w:val="00924096"/>
    <w:rsid w:val="00926C27"/>
    <w:rsid w:val="00963E59"/>
    <w:rsid w:val="009809B5"/>
    <w:rsid w:val="009907C1"/>
    <w:rsid w:val="0099226E"/>
    <w:rsid w:val="009B2B3F"/>
    <w:rsid w:val="009B3CE7"/>
    <w:rsid w:val="009B79EF"/>
    <w:rsid w:val="00A157C6"/>
    <w:rsid w:val="00A54C4B"/>
    <w:rsid w:val="00A70A1F"/>
    <w:rsid w:val="00B33ABD"/>
    <w:rsid w:val="00B37D0E"/>
    <w:rsid w:val="00B661C8"/>
    <w:rsid w:val="00B9042B"/>
    <w:rsid w:val="00BD0200"/>
    <w:rsid w:val="00C004A7"/>
    <w:rsid w:val="00C07263"/>
    <w:rsid w:val="00C109AE"/>
    <w:rsid w:val="00C47811"/>
    <w:rsid w:val="00C47AC4"/>
    <w:rsid w:val="00C50A2B"/>
    <w:rsid w:val="00C76EE5"/>
    <w:rsid w:val="00C84167"/>
    <w:rsid w:val="00C96355"/>
    <w:rsid w:val="00CA3C32"/>
    <w:rsid w:val="00CA6A17"/>
    <w:rsid w:val="00CB0A37"/>
    <w:rsid w:val="00D73B40"/>
    <w:rsid w:val="00D90BEB"/>
    <w:rsid w:val="00DB2808"/>
    <w:rsid w:val="00DD2022"/>
    <w:rsid w:val="00DE6656"/>
    <w:rsid w:val="00E070FB"/>
    <w:rsid w:val="00E804A4"/>
    <w:rsid w:val="00E833B8"/>
    <w:rsid w:val="00ED079A"/>
    <w:rsid w:val="00ED535E"/>
    <w:rsid w:val="00F9145E"/>
    <w:rsid w:val="00F9747C"/>
    <w:rsid w:val="00FB117A"/>
    <w:rsid w:val="00FC43B4"/>
    <w:rsid w:val="00FD259F"/>
    <w:rsid w:val="00FD3A20"/>
    <w:rsid w:val="00FD6709"/>
    <w:rsid w:val="00FD7104"/>
    <w:rsid w:val="00FE45B9"/>
    <w:rsid w:val="00F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BD6A33F-F1F9-4B82-8E52-53EC1AA84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0B6F"/>
    <w:rPr>
      <w:sz w:val="24"/>
      <w:szCs w:val="24"/>
    </w:rPr>
  </w:style>
  <w:style w:type="paragraph" w:styleId="Nadpis1">
    <w:name w:val="heading 1"/>
    <w:basedOn w:val="Normln"/>
    <w:next w:val="Normln"/>
    <w:qFormat/>
    <w:rsid w:val="006E0B6F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E0B6F"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6F1D89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99"/>
    <w:qFormat/>
    <w:rsid w:val="002D6E1B"/>
    <w:rPr>
      <w:rFonts w:ascii="Calibri" w:eastAsiaTheme="minorHAns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B37D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7D0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37D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D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261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sml.o strav.</vt:lpstr>
    </vt:vector>
  </TitlesOfParts>
  <Company>ŠJ Přerov, Kratochvílova 30</Company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sml.o strav.</dc:title>
  <dc:creator>Ivana Skácelová</dc:creator>
  <cp:lastModifiedBy>Helena Vaňková</cp:lastModifiedBy>
  <cp:revision>11</cp:revision>
  <cp:lastPrinted>2019-02-05T06:12:00Z</cp:lastPrinted>
  <dcterms:created xsi:type="dcterms:W3CDTF">2018-08-20T11:16:00Z</dcterms:created>
  <dcterms:modified xsi:type="dcterms:W3CDTF">2019-09-20T06:58:00Z</dcterms:modified>
</cp:coreProperties>
</file>