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76" w:rsidRPr="00B37AAF" w:rsidRDefault="006352DB" w:rsidP="0024740C">
      <w:pPr>
        <w:pStyle w:val="Nadpis1"/>
        <w:rPr>
          <w:rFonts w:eastAsia="Times New Roman"/>
          <w:color w:val="auto"/>
          <w:sz w:val="24"/>
          <w:szCs w:val="24"/>
        </w:rPr>
      </w:pPr>
      <w:r>
        <w:rPr>
          <w:rFonts w:eastAsia="Times New Roman"/>
          <w:color w:val="auto"/>
        </w:rPr>
        <w:t xml:space="preserve">                                                                                                                    </w:t>
      </w:r>
      <w:r w:rsidR="00B37AAF" w:rsidRPr="00B37AAF">
        <w:rPr>
          <w:rFonts w:eastAsia="Times New Roman"/>
          <w:color w:val="auto"/>
          <w:sz w:val="24"/>
          <w:szCs w:val="24"/>
        </w:rPr>
        <w:t>751</w:t>
      </w:r>
      <w:r w:rsidRPr="00B37AAF">
        <w:rPr>
          <w:rFonts w:eastAsia="Times New Roman"/>
          <w:color w:val="auto"/>
          <w:sz w:val="24"/>
          <w:szCs w:val="24"/>
        </w:rPr>
        <w:t xml:space="preserve"> </w:t>
      </w:r>
      <w:r w:rsidR="00BE7F76" w:rsidRPr="00B37AAF">
        <w:rPr>
          <w:rFonts w:eastAsia="Times New Roman"/>
          <w:color w:val="auto"/>
          <w:sz w:val="24"/>
          <w:szCs w:val="24"/>
        </w:rPr>
        <w:t>/EO/19</w:t>
      </w:r>
    </w:p>
    <w:p w:rsidR="00BE7F76" w:rsidRPr="00A5725F" w:rsidRDefault="00BE7F76" w:rsidP="000669A7">
      <w:pPr>
        <w:keepNext/>
        <w:spacing w:after="0" w:line="240" w:lineRule="auto"/>
        <w:jc w:val="center"/>
        <w:outlineLvl w:val="0"/>
        <w:rPr>
          <w:rFonts w:ascii="Arial" w:eastAsia="Times New Roman" w:hAnsi="Arial" w:cs="Arial"/>
          <w:b/>
          <w:bCs/>
          <w:caps/>
          <w:kern w:val="32"/>
          <w:sz w:val="24"/>
          <w:szCs w:val="24"/>
        </w:rPr>
      </w:pPr>
    </w:p>
    <w:p w:rsidR="002D1DDF" w:rsidRPr="00A5725F" w:rsidRDefault="008B6638" w:rsidP="000669A7">
      <w:pPr>
        <w:keepNext/>
        <w:spacing w:after="0" w:line="240" w:lineRule="auto"/>
        <w:jc w:val="center"/>
        <w:outlineLvl w:val="0"/>
        <w:rPr>
          <w:rFonts w:ascii="Arial" w:hAnsi="Arial"/>
          <w:b/>
          <w:caps/>
          <w:kern w:val="32"/>
          <w:sz w:val="24"/>
        </w:rPr>
      </w:pPr>
      <w:r w:rsidRPr="00A5725F">
        <w:rPr>
          <w:rFonts w:ascii="Arial" w:hAnsi="Arial"/>
          <w:b/>
          <w:caps/>
          <w:kern w:val="32"/>
          <w:sz w:val="24"/>
        </w:rPr>
        <w:t>smlouva o PRÁVU PROVÉST STAVBU</w:t>
      </w:r>
    </w:p>
    <w:p w:rsidR="000669A7" w:rsidRPr="00A5725F" w:rsidRDefault="000669A7" w:rsidP="000669A7">
      <w:pPr>
        <w:keepNext/>
        <w:spacing w:after="420" w:line="240" w:lineRule="auto"/>
        <w:outlineLvl w:val="0"/>
        <w:rPr>
          <w:rFonts w:ascii="Arial" w:hAnsi="Arial"/>
          <w:b/>
          <w:caps/>
          <w:kern w:val="32"/>
          <w:sz w:val="24"/>
        </w:rPr>
      </w:pPr>
    </w:p>
    <w:p w:rsidR="00B92D5B" w:rsidRPr="00A5725F" w:rsidRDefault="00B92D5B" w:rsidP="000669A7">
      <w:pPr>
        <w:keepNext/>
        <w:spacing w:after="0" w:line="240" w:lineRule="auto"/>
        <w:outlineLvl w:val="0"/>
        <w:rPr>
          <w:rFonts w:ascii="Arial" w:eastAsia="Times New Roman" w:hAnsi="Arial" w:cs="Arial"/>
          <w:b/>
          <w:bCs/>
          <w:kern w:val="32"/>
          <w:sz w:val="21"/>
          <w:szCs w:val="21"/>
        </w:rPr>
      </w:pPr>
      <w:r w:rsidRPr="00A5725F">
        <w:rPr>
          <w:rFonts w:ascii="Arial" w:eastAsia="Times New Roman" w:hAnsi="Arial" w:cs="Arial"/>
          <w:b/>
          <w:bCs/>
          <w:caps/>
          <w:kern w:val="32"/>
          <w:sz w:val="21"/>
          <w:szCs w:val="21"/>
        </w:rPr>
        <w:t>S</w:t>
      </w:r>
      <w:r w:rsidRPr="00A5725F">
        <w:rPr>
          <w:rFonts w:ascii="Arial" w:eastAsia="Times New Roman" w:hAnsi="Arial" w:cs="Arial"/>
          <w:b/>
          <w:bCs/>
          <w:kern w:val="32"/>
          <w:sz w:val="21"/>
          <w:szCs w:val="21"/>
        </w:rPr>
        <w:t>mluvní strany:</w:t>
      </w:r>
    </w:p>
    <w:p w:rsidR="009C6252" w:rsidRPr="00A5725F" w:rsidRDefault="009C6252" w:rsidP="000669A7">
      <w:pPr>
        <w:keepNext/>
        <w:spacing w:after="0" w:line="240" w:lineRule="auto"/>
        <w:outlineLvl w:val="0"/>
        <w:rPr>
          <w:rFonts w:ascii="Arial" w:eastAsia="Times New Roman" w:hAnsi="Arial" w:cs="Arial"/>
          <w:b/>
          <w:bCs/>
          <w:caps/>
          <w:kern w:val="32"/>
          <w:sz w:val="21"/>
          <w:szCs w:val="21"/>
        </w:rPr>
      </w:pPr>
    </w:p>
    <w:p w:rsidR="002D1DDF" w:rsidRPr="00A5725F" w:rsidRDefault="00424C9F" w:rsidP="00D0693C">
      <w:pPr>
        <w:spacing w:after="0"/>
        <w:rPr>
          <w:rFonts w:ascii="Arial" w:eastAsia="Helvetica" w:hAnsi="Arial" w:cs="Arial"/>
          <w:b/>
          <w:sz w:val="21"/>
          <w:szCs w:val="21"/>
        </w:rPr>
      </w:pPr>
      <w:r w:rsidRPr="00A5725F">
        <w:rPr>
          <w:rFonts w:ascii="Arial" w:eastAsia="Helvetica" w:hAnsi="Arial" w:cs="Arial"/>
          <w:b/>
          <w:sz w:val="21"/>
          <w:szCs w:val="21"/>
        </w:rPr>
        <w:t>Asental</w:t>
      </w:r>
      <w:r w:rsidR="002D1DDF" w:rsidRPr="00A5725F">
        <w:rPr>
          <w:rFonts w:ascii="Arial" w:eastAsia="Helvetica" w:hAnsi="Arial" w:cs="Arial"/>
          <w:b/>
          <w:sz w:val="21"/>
          <w:szCs w:val="21"/>
        </w:rPr>
        <w:t xml:space="preserve"> Land, s.r.o.</w:t>
      </w:r>
    </w:p>
    <w:p w:rsidR="00700582" w:rsidRPr="00A5725F" w:rsidRDefault="00700582" w:rsidP="00700582">
      <w:pPr>
        <w:spacing w:after="0"/>
        <w:rPr>
          <w:rFonts w:ascii="Arial" w:eastAsia="Helvetica" w:hAnsi="Arial" w:cs="Arial"/>
          <w:sz w:val="21"/>
          <w:szCs w:val="21"/>
        </w:rPr>
      </w:pPr>
      <w:r w:rsidRPr="00A5725F">
        <w:rPr>
          <w:rFonts w:ascii="Arial" w:eastAsia="Helvetica" w:hAnsi="Arial" w:cs="Arial"/>
          <w:sz w:val="21"/>
          <w:szCs w:val="21"/>
        </w:rPr>
        <w:t>se sídlem:</w:t>
      </w:r>
      <w:r w:rsidR="00BE7F76" w:rsidRPr="00A5725F">
        <w:rPr>
          <w:rFonts w:ascii="Arial" w:eastAsia="Helvetica" w:hAnsi="Arial" w:cs="Arial"/>
          <w:sz w:val="21"/>
          <w:szCs w:val="21"/>
        </w:rPr>
        <w:t xml:space="preserve"> </w:t>
      </w:r>
      <w:proofErr w:type="gramStart"/>
      <w:r w:rsidRPr="00A5725F">
        <w:rPr>
          <w:rFonts w:ascii="Arial" w:eastAsia="Helvetica" w:hAnsi="Arial" w:cs="Arial"/>
          <w:sz w:val="21"/>
          <w:szCs w:val="21"/>
        </w:rPr>
        <w:t>Ostrava–Moravská</w:t>
      </w:r>
      <w:proofErr w:type="gramEnd"/>
      <w:r w:rsidRPr="00A5725F">
        <w:rPr>
          <w:rFonts w:ascii="Arial" w:eastAsia="Helvetica" w:hAnsi="Arial" w:cs="Arial"/>
          <w:sz w:val="21"/>
          <w:szCs w:val="21"/>
        </w:rPr>
        <w:t xml:space="preserve"> Ostrava, Gregorova 2582/3, PSČ: 702 00</w:t>
      </w:r>
    </w:p>
    <w:p w:rsidR="00700582" w:rsidRPr="00A5725F" w:rsidRDefault="00700582" w:rsidP="00700582">
      <w:pPr>
        <w:spacing w:after="0"/>
        <w:rPr>
          <w:rFonts w:ascii="Arial" w:eastAsia="Helvetica" w:hAnsi="Arial" w:cs="Arial"/>
          <w:sz w:val="21"/>
          <w:szCs w:val="21"/>
        </w:rPr>
      </w:pPr>
      <w:r w:rsidRPr="00A5725F">
        <w:rPr>
          <w:rFonts w:ascii="Arial" w:hAnsi="Arial" w:cs="Arial"/>
          <w:sz w:val="21"/>
          <w:szCs w:val="21"/>
        </w:rPr>
        <w:t xml:space="preserve">zastoupena: </w:t>
      </w:r>
      <w:r w:rsidR="002D385D">
        <w:rPr>
          <w:rFonts w:ascii="Arial" w:hAnsi="Arial" w:cs="Arial"/>
          <w:sz w:val="21"/>
          <w:szCs w:val="21"/>
        </w:rPr>
        <w:t>XXXXXXXXXXXXXXXXXXXXXXXXXXXXXXXX</w:t>
      </w:r>
    </w:p>
    <w:p w:rsidR="00700582" w:rsidRPr="00A5725F" w:rsidRDefault="00700582" w:rsidP="00700582">
      <w:pPr>
        <w:spacing w:after="0"/>
        <w:rPr>
          <w:rFonts w:ascii="Arial" w:eastAsia="Helvetica" w:hAnsi="Arial" w:cs="Arial"/>
          <w:sz w:val="21"/>
          <w:szCs w:val="21"/>
        </w:rPr>
      </w:pPr>
      <w:r w:rsidRPr="00A5725F">
        <w:rPr>
          <w:rFonts w:ascii="Arial" w:eastAsia="Helvetica" w:hAnsi="Arial" w:cs="Arial"/>
          <w:sz w:val="21"/>
          <w:szCs w:val="21"/>
        </w:rPr>
        <w:t>IČO: 277 69 143</w:t>
      </w:r>
    </w:p>
    <w:p w:rsidR="002D1DDF" w:rsidRPr="00A5725F" w:rsidRDefault="002D1DDF" w:rsidP="00D0693C">
      <w:pPr>
        <w:spacing w:after="0"/>
        <w:rPr>
          <w:rFonts w:ascii="Arial" w:eastAsia="Helvetica" w:hAnsi="Arial" w:cs="Arial"/>
          <w:sz w:val="21"/>
          <w:szCs w:val="21"/>
        </w:rPr>
      </w:pPr>
      <w:r w:rsidRPr="00A5725F">
        <w:rPr>
          <w:rFonts w:ascii="Arial" w:eastAsia="Helvetica" w:hAnsi="Arial" w:cs="Arial"/>
          <w:sz w:val="21"/>
          <w:szCs w:val="21"/>
        </w:rPr>
        <w:t>spisová značka C 29249 vedená u Krajského soudu v Ostravě</w:t>
      </w:r>
    </w:p>
    <w:p w:rsidR="002D1DDF" w:rsidRPr="00A5725F" w:rsidRDefault="002D1DDF" w:rsidP="00D0693C">
      <w:pPr>
        <w:spacing w:after="0"/>
        <w:ind w:right="284"/>
        <w:rPr>
          <w:rFonts w:ascii="Arial" w:hAnsi="Arial" w:cs="Arial"/>
          <w:sz w:val="21"/>
          <w:szCs w:val="21"/>
        </w:rPr>
      </w:pPr>
      <w:r w:rsidRPr="00A5725F">
        <w:rPr>
          <w:rFonts w:ascii="Arial" w:hAnsi="Arial" w:cs="Arial"/>
          <w:sz w:val="21"/>
          <w:szCs w:val="21"/>
        </w:rPr>
        <w:t>DIČ: CZ27769143</w:t>
      </w:r>
      <w:r w:rsidR="00700582" w:rsidRPr="00A5725F">
        <w:rPr>
          <w:rFonts w:ascii="Arial" w:hAnsi="Arial" w:cs="Arial"/>
          <w:sz w:val="21"/>
          <w:szCs w:val="21"/>
        </w:rPr>
        <w:t xml:space="preserve">, plátce DPH  </w:t>
      </w:r>
      <w:r w:rsidRPr="00A5725F">
        <w:rPr>
          <w:rFonts w:ascii="Arial" w:hAnsi="Arial" w:cs="Arial"/>
          <w:sz w:val="21"/>
          <w:szCs w:val="21"/>
        </w:rPr>
        <w:t xml:space="preserve">                     </w:t>
      </w:r>
    </w:p>
    <w:p w:rsidR="002D1DDF" w:rsidRPr="00A5725F" w:rsidRDefault="002D1DDF" w:rsidP="00D0693C">
      <w:pPr>
        <w:spacing w:after="0"/>
        <w:ind w:right="284"/>
        <w:rPr>
          <w:rFonts w:ascii="Arial" w:hAnsi="Arial" w:cs="Arial"/>
          <w:b/>
          <w:sz w:val="21"/>
          <w:szCs w:val="21"/>
        </w:rPr>
      </w:pPr>
      <w:r w:rsidRPr="00A5725F">
        <w:rPr>
          <w:rFonts w:ascii="Arial" w:hAnsi="Arial" w:cs="Arial"/>
          <w:sz w:val="21"/>
          <w:szCs w:val="21"/>
        </w:rPr>
        <w:t>bankovní spojení:  Česká spořitelna, a.s., č. účtu 2007492/0800</w:t>
      </w:r>
    </w:p>
    <w:p w:rsidR="002D1DDF" w:rsidRPr="00A5725F" w:rsidRDefault="002D1DDF" w:rsidP="00D0693C">
      <w:pPr>
        <w:rPr>
          <w:rFonts w:ascii="Arial" w:hAnsi="Arial" w:cs="Arial"/>
          <w:sz w:val="21"/>
          <w:szCs w:val="21"/>
        </w:rPr>
      </w:pPr>
      <w:r w:rsidRPr="00A5725F">
        <w:rPr>
          <w:rFonts w:ascii="Arial" w:hAnsi="Arial" w:cs="Arial"/>
          <w:sz w:val="21"/>
          <w:szCs w:val="21"/>
        </w:rPr>
        <w:t xml:space="preserve">(dále jen </w:t>
      </w:r>
      <w:r w:rsidRPr="00A5725F">
        <w:rPr>
          <w:rFonts w:ascii="Arial" w:hAnsi="Arial" w:cs="Arial"/>
          <w:b/>
          <w:sz w:val="21"/>
          <w:szCs w:val="21"/>
        </w:rPr>
        <w:t>„Vlastník“</w:t>
      </w:r>
      <w:r w:rsidRPr="00A5725F">
        <w:rPr>
          <w:rFonts w:ascii="Arial" w:hAnsi="Arial" w:cs="Arial"/>
          <w:sz w:val="21"/>
          <w:szCs w:val="21"/>
        </w:rPr>
        <w:t>)</w:t>
      </w:r>
    </w:p>
    <w:p w:rsidR="002D1DDF" w:rsidRPr="00A5725F" w:rsidRDefault="002D1DDF" w:rsidP="00D0693C">
      <w:pPr>
        <w:rPr>
          <w:rFonts w:ascii="Arial" w:hAnsi="Arial" w:cs="Arial"/>
          <w:sz w:val="21"/>
          <w:szCs w:val="21"/>
        </w:rPr>
      </w:pPr>
      <w:r w:rsidRPr="00A5725F">
        <w:rPr>
          <w:rFonts w:ascii="Arial" w:hAnsi="Arial" w:cs="Arial"/>
          <w:sz w:val="21"/>
          <w:szCs w:val="21"/>
        </w:rPr>
        <w:t>a</w:t>
      </w:r>
    </w:p>
    <w:p w:rsidR="00283528" w:rsidRPr="00A5725F" w:rsidRDefault="00283528" w:rsidP="00283528">
      <w:pPr>
        <w:spacing w:after="0"/>
        <w:rPr>
          <w:rFonts w:ascii="Arial" w:hAnsi="Arial" w:cs="Arial"/>
          <w:b/>
          <w:sz w:val="21"/>
          <w:szCs w:val="21"/>
        </w:rPr>
      </w:pPr>
      <w:r w:rsidRPr="00A5725F">
        <w:rPr>
          <w:rFonts w:ascii="Arial" w:hAnsi="Arial" w:cs="Arial"/>
          <w:b/>
          <w:sz w:val="21"/>
          <w:szCs w:val="21"/>
        </w:rPr>
        <w:t>statutární město Havířov</w:t>
      </w:r>
    </w:p>
    <w:p w:rsidR="00283528" w:rsidRPr="00A5725F" w:rsidRDefault="00283528" w:rsidP="00283528">
      <w:pPr>
        <w:spacing w:after="0"/>
        <w:rPr>
          <w:rFonts w:ascii="Arial" w:hAnsi="Arial" w:cs="Arial"/>
          <w:sz w:val="21"/>
          <w:szCs w:val="21"/>
        </w:rPr>
      </w:pPr>
      <w:r w:rsidRPr="00A5725F">
        <w:rPr>
          <w:rFonts w:ascii="Arial" w:hAnsi="Arial" w:cs="Arial"/>
          <w:sz w:val="21"/>
          <w:szCs w:val="21"/>
        </w:rPr>
        <w:t>se sídlem</w:t>
      </w:r>
      <w:r w:rsidR="00BE7F76" w:rsidRPr="00A5725F">
        <w:rPr>
          <w:rFonts w:ascii="Arial" w:hAnsi="Arial" w:cs="Arial"/>
          <w:sz w:val="21"/>
          <w:szCs w:val="21"/>
        </w:rPr>
        <w:t xml:space="preserve">: </w:t>
      </w:r>
      <w:proofErr w:type="gramStart"/>
      <w:r w:rsidRPr="00A5725F">
        <w:rPr>
          <w:rFonts w:ascii="Arial" w:hAnsi="Arial" w:cs="Arial"/>
          <w:sz w:val="21"/>
          <w:szCs w:val="21"/>
        </w:rPr>
        <w:t>Havířov–Město</w:t>
      </w:r>
      <w:proofErr w:type="gramEnd"/>
      <w:r w:rsidRPr="00A5725F">
        <w:rPr>
          <w:rFonts w:ascii="Arial" w:hAnsi="Arial" w:cs="Arial"/>
          <w:sz w:val="21"/>
          <w:szCs w:val="21"/>
        </w:rPr>
        <w:t>,</w:t>
      </w:r>
      <w:r w:rsidR="00BE7F76" w:rsidRPr="00A5725F">
        <w:rPr>
          <w:rFonts w:ascii="Arial" w:hAnsi="Arial" w:cs="Arial"/>
          <w:sz w:val="21"/>
          <w:szCs w:val="21"/>
        </w:rPr>
        <w:t xml:space="preserve"> </w:t>
      </w:r>
      <w:r w:rsidRPr="00A5725F">
        <w:rPr>
          <w:rFonts w:ascii="Arial" w:hAnsi="Arial" w:cs="Arial"/>
          <w:sz w:val="21"/>
          <w:szCs w:val="21"/>
        </w:rPr>
        <w:t>ul. Svornosti č. 86/2, PSČ 736 01</w:t>
      </w:r>
    </w:p>
    <w:p w:rsidR="00283528" w:rsidRPr="00A5725F" w:rsidRDefault="00283528" w:rsidP="00283528">
      <w:pPr>
        <w:spacing w:after="0"/>
        <w:rPr>
          <w:rFonts w:ascii="Arial" w:hAnsi="Arial" w:cs="Arial"/>
          <w:sz w:val="21"/>
          <w:szCs w:val="21"/>
        </w:rPr>
      </w:pPr>
      <w:r w:rsidRPr="00A5725F">
        <w:rPr>
          <w:rFonts w:ascii="Arial" w:hAnsi="Arial" w:cs="Arial"/>
          <w:sz w:val="21"/>
          <w:szCs w:val="21"/>
        </w:rPr>
        <w:t>zastoupeno</w:t>
      </w:r>
      <w:r w:rsidR="00700582" w:rsidRPr="00A5725F">
        <w:rPr>
          <w:rFonts w:ascii="Arial" w:hAnsi="Arial" w:cs="Arial"/>
          <w:sz w:val="21"/>
          <w:szCs w:val="21"/>
        </w:rPr>
        <w:t>:</w:t>
      </w:r>
      <w:r w:rsidR="00BE7F76" w:rsidRPr="00A5725F">
        <w:rPr>
          <w:rFonts w:ascii="Arial" w:hAnsi="Arial" w:cs="Arial"/>
          <w:sz w:val="21"/>
          <w:szCs w:val="21"/>
        </w:rPr>
        <w:t xml:space="preserve"> </w:t>
      </w:r>
      <w:r w:rsidR="00700582" w:rsidRPr="00A5725F">
        <w:rPr>
          <w:rFonts w:ascii="Arial" w:hAnsi="Arial" w:cs="Arial"/>
          <w:sz w:val="21"/>
          <w:szCs w:val="21"/>
        </w:rPr>
        <w:t>Ing. Ondřejem Baránkem</w:t>
      </w:r>
      <w:r w:rsidR="00BE7F76" w:rsidRPr="00A5725F">
        <w:rPr>
          <w:rFonts w:ascii="Arial" w:hAnsi="Arial" w:cs="Arial"/>
          <w:sz w:val="21"/>
          <w:szCs w:val="21"/>
        </w:rPr>
        <w:t>, náměstkem primátora pro ekonomiku a správu majetku</w:t>
      </w:r>
    </w:p>
    <w:p w:rsidR="00700582" w:rsidRPr="00A5725F" w:rsidRDefault="00700582" w:rsidP="00700582">
      <w:pPr>
        <w:spacing w:after="0"/>
        <w:rPr>
          <w:rFonts w:ascii="Arial" w:hAnsi="Arial" w:cs="Arial"/>
          <w:sz w:val="21"/>
          <w:szCs w:val="21"/>
        </w:rPr>
      </w:pPr>
      <w:r w:rsidRPr="00A5725F">
        <w:rPr>
          <w:rFonts w:ascii="Arial" w:hAnsi="Arial" w:cs="Arial"/>
          <w:sz w:val="21"/>
          <w:szCs w:val="21"/>
        </w:rPr>
        <w:t xml:space="preserve">IČO: 002 97 488 nezapsané v OR, </w:t>
      </w:r>
    </w:p>
    <w:p w:rsidR="00700582" w:rsidRPr="00A5725F" w:rsidRDefault="00700582" w:rsidP="00700582">
      <w:pPr>
        <w:spacing w:after="0"/>
        <w:rPr>
          <w:rFonts w:ascii="Arial" w:hAnsi="Arial" w:cs="Arial"/>
          <w:sz w:val="21"/>
          <w:szCs w:val="21"/>
        </w:rPr>
      </w:pPr>
      <w:r w:rsidRPr="00A5725F">
        <w:rPr>
          <w:rFonts w:ascii="Arial" w:hAnsi="Arial" w:cs="Arial"/>
          <w:sz w:val="21"/>
          <w:szCs w:val="21"/>
        </w:rPr>
        <w:t>DIČ: CZ00297488, plátce DPH</w:t>
      </w:r>
    </w:p>
    <w:p w:rsidR="00283528" w:rsidRPr="00A5725F" w:rsidRDefault="00275F61" w:rsidP="00283528">
      <w:pPr>
        <w:spacing w:after="0"/>
        <w:rPr>
          <w:rFonts w:ascii="Arial" w:hAnsi="Arial" w:cs="Arial"/>
          <w:b/>
          <w:sz w:val="21"/>
          <w:szCs w:val="21"/>
        </w:rPr>
      </w:pPr>
      <w:r w:rsidRPr="00A5725F">
        <w:rPr>
          <w:rFonts w:ascii="Arial" w:hAnsi="Arial" w:cs="Arial"/>
          <w:sz w:val="21"/>
          <w:szCs w:val="21"/>
        </w:rPr>
        <w:t>b</w:t>
      </w:r>
      <w:r w:rsidR="009364E9" w:rsidRPr="00A5725F">
        <w:rPr>
          <w:rFonts w:ascii="Arial" w:hAnsi="Arial" w:cs="Arial"/>
          <w:sz w:val="21"/>
          <w:szCs w:val="21"/>
        </w:rPr>
        <w:t>ankovní spojení:</w:t>
      </w:r>
      <w:r w:rsidR="00283528" w:rsidRPr="00A5725F">
        <w:rPr>
          <w:rFonts w:ascii="Arial" w:hAnsi="Arial" w:cs="Arial"/>
          <w:sz w:val="21"/>
          <w:szCs w:val="21"/>
        </w:rPr>
        <w:t xml:space="preserve"> České spořitelny</w:t>
      </w:r>
      <w:r w:rsidR="00C96048">
        <w:rPr>
          <w:rFonts w:ascii="Arial" w:hAnsi="Arial" w:cs="Arial"/>
          <w:sz w:val="21"/>
          <w:szCs w:val="21"/>
        </w:rPr>
        <w:t xml:space="preserve">, </w:t>
      </w:r>
      <w:r w:rsidR="00283528" w:rsidRPr="00A5725F">
        <w:rPr>
          <w:rFonts w:ascii="Arial" w:hAnsi="Arial" w:cs="Arial"/>
          <w:sz w:val="21"/>
          <w:szCs w:val="21"/>
        </w:rPr>
        <w:t>a.s.,</w:t>
      </w:r>
      <w:r w:rsidR="00C96048">
        <w:rPr>
          <w:rFonts w:ascii="Arial" w:hAnsi="Arial" w:cs="Arial"/>
          <w:sz w:val="21"/>
          <w:szCs w:val="21"/>
        </w:rPr>
        <w:t xml:space="preserve"> </w:t>
      </w:r>
      <w:r w:rsidR="00283528" w:rsidRPr="00A5725F">
        <w:rPr>
          <w:rFonts w:ascii="Arial" w:hAnsi="Arial" w:cs="Arial"/>
          <w:sz w:val="21"/>
          <w:szCs w:val="21"/>
        </w:rPr>
        <w:t>centrála Praha</w:t>
      </w:r>
      <w:r w:rsidRPr="00A5725F">
        <w:rPr>
          <w:rFonts w:ascii="Arial" w:hAnsi="Arial" w:cs="Arial"/>
          <w:sz w:val="21"/>
          <w:szCs w:val="21"/>
        </w:rPr>
        <w:t>, č. účtu 19-1721604319/0800,</w:t>
      </w:r>
    </w:p>
    <w:p w:rsidR="002D1DDF" w:rsidRPr="00A5725F" w:rsidRDefault="002D1DDF" w:rsidP="00283528">
      <w:pPr>
        <w:spacing w:after="0"/>
        <w:rPr>
          <w:rFonts w:ascii="Arial" w:hAnsi="Arial" w:cs="Arial"/>
          <w:sz w:val="21"/>
          <w:szCs w:val="21"/>
        </w:rPr>
      </w:pPr>
      <w:r w:rsidRPr="00A5725F">
        <w:rPr>
          <w:rFonts w:ascii="Arial" w:hAnsi="Arial" w:cs="Arial"/>
          <w:sz w:val="21"/>
          <w:szCs w:val="21"/>
        </w:rPr>
        <w:t xml:space="preserve">(dále jen </w:t>
      </w:r>
      <w:r w:rsidRPr="00A5725F">
        <w:rPr>
          <w:rFonts w:ascii="Arial" w:hAnsi="Arial" w:cs="Arial"/>
          <w:b/>
          <w:sz w:val="21"/>
          <w:szCs w:val="21"/>
        </w:rPr>
        <w:t>„Stavebník“</w:t>
      </w:r>
      <w:r w:rsidRPr="00A5725F">
        <w:rPr>
          <w:rFonts w:ascii="Arial" w:hAnsi="Arial" w:cs="Arial"/>
          <w:sz w:val="21"/>
          <w:szCs w:val="21"/>
        </w:rPr>
        <w:t>)</w:t>
      </w:r>
    </w:p>
    <w:p w:rsidR="00283528" w:rsidRPr="00A5725F" w:rsidRDefault="00283528" w:rsidP="00283528">
      <w:pPr>
        <w:spacing w:after="0"/>
        <w:rPr>
          <w:rFonts w:ascii="Arial" w:hAnsi="Arial"/>
        </w:rPr>
      </w:pPr>
    </w:p>
    <w:p w:rsidR="002D1DDF" w:rsidRPr="00A5725F" w:rsidRDefault="002D1DDF" w:rsidP="00D0693C">
      <w:pPr>
        <w:rPr>
          <w:rFonts w:ascii="Arial" w:hAnsi="Arial" w:cs="Arial"/>
          <w:sz w:val="21"/>
          <w:szCs w:val="21"/>
        </w:rPr>
      </w:pPr>
      <w:r w:rsidRPr="00A5725F">
        <w:rPr>
          <w:rFonts w:ascii="Arial" w:hAnsi="Arial" w:cs="Arial"/>
          <w:sz w:val="21"/>
          <w:szCs w:val="21"/>
        </w:rPr>
        <w:t>(Vlastník a Stavebník dále společně též jako „</w:t>
      </w:r>
      <w:r w:rsidRPr="00A5725F">
        <w:rPr>
          <w:rFonts w:ascii="Arial" w:hAnsi="Arial" w:cs="Arial"/>
          <w:b/>
          <w:sz w:val="21"/>
          <w:szCs w:val="21"/>
        </w:rPr>
        <w:t>Smluvní strany</w:t>
      </w:r>
      <w:r w:rsidRPr="00A5725F">
        <w:rPr>
          <w:rFonts w:ascii="Arial" w:hAnsi="Arial" w:cs="Arial"/>
          <w:sz w:val="21"/>
          <w:szCs w:val="21"/>
        </w:rPr>
        <w:t>“)</w:t>
      </w:r>
    </w:p>
    <w:p w:rsidR="002D1DDF" w:rsidRPr="00A5725F" w:rsidRDefault="002D1DDF" w:rsidP="00D0693C">
      <w:pPr>
        <w:rPr>
          <w:rFonts w:ascii="Arial" w:hAnsi="Arial" w:cs="Arial"/>
          <w:b/>
          <w:sz w:val="21"/>
          <w:szCs w:val="21"/>
        </w:rPr>
      </w:pPr>
      <w:r w:rsidRPr="00A5725F">
        <w:rPr>
          <w:rFonts w:ascii="Arial" w:hAnsi="Arial" w:cs="Arial"/>
          <w:b/>
          <w:sz w:val="21"/>
          <w:szCs w:val="21"/>
        </w:rPr>
        <w:t>VZHLEDEM K TOMU, ŽE:</w:t>
      </w:r>
    </w:p>
    <w:p w:rsidR="00B75894" w:rsidRPr="00A5725F" w:rsidRDefault="002D1DDF" w:rsidP="00A5725F">
      <w:pPr>
        <w:pStyle w:val="Odstavecseseznamem"/>
        <w:numPr>
          <w:ilvl w:val="0"/>
          <w:numId w:val="13"/>
        </w:numPr>
        <w:spacing w:after="210"/>
        <w:contextualSpacing w:val="0"/>
        <w:jc w:val="both"/>
        <w:rPr>
          <w:rFonts w:ascii="Arial" w:hAnsi="Arial" w:cs="Arial"/>
          <w:sz w:val="21"/>
          <w:szCs w:val="21"/>
        </w:rPr>
      </w:pPr>
      <w:r w:rsidRPr="00A5725F">
        <w:rPr>
          <w:rFonts w:ascii="Arial" w:hAnsi="Arial" w:cs="Arial"/>
          <w:sz w:val="21"/>
          <w:szCs w:val="21"/>
        </w:rPr>
        <w:t xml:space="preserve">Vlastník je vlastníkem </w:t>
      </w:r>
      <w:r w:rsidR="00E442F8" w:rsidRPr="00A5725F">
        <w:rPr>
          <w:rFonts w:ascii="Arial" w:hAnsi="Arial" w:cs="Arial"/>
          <w:sz w:val="21"/>
          <w:szCs w:val="21"/>
        </w:rPr>
        <w:t>pozemk</w:t>
      </w:r>
      <w:r w:rsidR="00BC0A63" w:rsidRPr="00A5725F">
        <w:rPr>
          <w:rFonts w:ascii="Arial" w:hAnsi="Arial" w:cs="Arial"/>
          <w:sz w:val="21"/>
          <w:szCs w:val="21"/>
        </w:rPr>
        <w:t>u</w:t>
      </w:r>
      <w:r w:rsidR="00E442F8" w:rsidRPr="00A5725F">
        <w:rPr>
          <w:rFonts w:ascii="Arial" w:hAnsi="Arial" w:cs="Arial"/>
          <w:sz w:val="21"/>
          <w:szCs w:val="21"/>
        </w:rPr>
        <w:t xml:space="preserve"> </w:t>
      </w:r>
      <w:proofErr w:type="spellStart"/>
      <w:r w:rsidRPr="00A5725F">
        <w:rPr>
          <w:rFonts w:ascii="Arial" w:hAnsi="Arial" w:cs="Arial"/>
          <w:sz w:val="21"/>
          <w:szCs w:val="21"/>
        </w:rPr>
        <w:t>p</w:t>
      </w:r>
      <w:r w:rsidR="00700582" w:rsidRPr="00A5725F">
        <w:rPr>
          <w:rFonts w:ascii="Arial" w:hAnsi="Arial" w:cs="Arial"/>
          <w:sz w:val="21"/>
          <w:szCs w:val="21"/>
        </w:rPr>
        <w:t>arc</w:t>
      </w:r>
      <w:proofErr w:type="spellEnd"/>
      <w:r w:rsidR="00700582" w:rsidRPr="00A5725F">
        <w:rPr>
          <w:rFonts w:ascii="Arial" w:hAnsi="Arial" w:cs="Arial"/>
          <w:sz w:val="21"/>
          <w:szCs w:val="21"/>
        </w:rPr>
        <w:t xml:space="preserve">. </w:t>
      </w:r>
      <w:proofErr w:type="gramStart"/>
      <w:r w:rsidR="00700582" w:rsidRPr="00A5725F">
        <w:rPr>
          <w:rFonts w:ascii="Arial" w:hAnsi="Arial" w:cs="Arial"/>
          <w:sz w:val="21"/>
          <w:szCs w:val="21"/>
        </w:rPr>
        <w:t>č</w:t>
      </w:r>
      <w:r w:rsidR="00BE7F76" w:rsidRPr="00A5725F">
        <w:rPr>
          <w:rFonts w:ascii="Arial" w:hAnsi="Arial" w:cs="Arial"/>
          <w:sz w:val="21"/>
          <w:szCs w:val="21"/>
        </w:rPr>
        <w:t>.</w:t>
      </w:r>
      <w:proofErr w:type="gramEnd"/>
      <w:r w:rsidR="00700582" w:rsidRPr="00A5725F">
        <w:rPr>
          <w:rFonts w:ascii="Arial" w:hAnsi="Arial" w:cs="Arial"/>
          <w:sz w:val="21"/>
          <w:szCs w:val="21"/>
        </w:rPr>
        <w:t xml:space="preserve"> </w:t>
      </w:r>
      <w:r w:rsidR="00283528" w:rsidRPr="00A5725F">
        <w:rPr>
          <w:rFonts w:ascii="Arial" w:eastAsia="Times New Roman" w:hAnsi="Arial" w:cs="Arial"/>
          <w:sz w:val="21"/>
          <w:szCs w:val="21"/>
          <w:lang w:eastAsia="cs-CZ"/>
        </w:rPr>
        <w:t>1405</w:t>
      </w:r>
      <w:r w:rsidR="00BC0A63" w:rsidRPr="00A5725F">
        <w:rPr>
          <w:rFonts w:ascii="Arial" w:eastAsia="Times New Roman" w:hAnsi="Arial" w:cs="Arial"/>
          <w:sz w:val="21"/>
          <w:szCs w:val="21"/>
          <w:lang w:eastAsia="cs-CZ"/>
        </w:rPr>
        <w:t>/1</w:t>
      </w:r>
      <w:r w:rsidRPr="00A5725F">
        <w:rPr>
          <w:rFonts w:ascii="Arial" w:hAnsi="Arial" w:cs="Arial"/>
          <w:sz w:val="21"/>
          <w:szCs w:val="21"/>
        </w:rPr>
        <w:t xml:space="preserve">, </w:t>
      </w:r>
      <w:r w:rsidR="00E442F8" w:rsidRPr="00A5725F">
        <w:rPr>
          <w:rFonts w:ascii="Arial" w:hAnsi="Arial" w:cs="Arial"/>
          <w:sz w:val="21"/>
          <w:szCs w:val="21"/>
        </w:rPr>
        <w:t>zapsan</w:t>
      </w:r>
      <w:r w:rsidR="00BC0A63" w:rsidRPr="00A5725F">
        <w:rPr>
          <w:rFonts w:ascii="Arial" w:hAnsi="Arial" w:cs="Arial"/>
          <w:sz w:val="21"/>
          <w:szCs w:val="21"/>
        </w:rPr>
        <w:t>ého</w:t>
      </w:r>
      <w:r w:rsidRPr="00A5725F">
        <w:rPr>
          <w:rFonts w:ascii="Arial" w:hAnsi="Arial" w:cs="Arial"/>
          <w:sz w:val="21"/>
          <w:szCs w:val="21"/>
        </w:rPr>
        <w:t xml:space="preserve"> v katastru nemovitostí na listu vlastnictví</w:t>
      </w:r>
      <w:r w:rsidR="009544F9" w:rsidRPr="00A5725F">
        <w:rPr>
          <w:rFonts w:ascii="Arial" w:hAnsi="Arial" w:cs="Arial"/>
          <w:sz w:val="21"/>
          <w:szCs w:val="21"/>
        </w:rPr>
        <w:t xml:space="preserve"> </w:t>
      </w:r>
      <w:r w:rsidRPr="00A5725F">
        <w:rPr>
          <w:rFonts w:ascii="Arial" w:hAnsi="Arial" w:cs="Arial"/>
          <w:sz w:val="21"/>
          <w:szCs w:val="21"/>
        </w:rPr>
        <w:t xml:space="preserve">č. </w:t>
      </w:r>
      <w:r w:rsidR="00283528" w:rsidRPr="00A5725F">
        <w:rPr>
          <w:rFonts w:ascii="Arial" w:hAnsi="Arial" w:cs="Arial"/>
          <w:sz w:val="21"/>
          <w:szCs w:val="21"/>
        </w:rPr>
        <w:t>3095</w:t>
      </w:r>
      <w:r w:rsidRPr="00A5725F">
        <w:rPr>
          <w:rFonts w:ascii="Arial" w:hAnsi="Arial" w:cs="Arial"/>
          <w:sz w:val="21"/>
          <w:szCs w:val="21"/>
        </w:rPr>
        <w:t xml:space="preserve"> v katastrálním území </w:t>
      </w:r>
      <w:r w:rsidR="00283528" w:rsidRPr="00A5725F">
        <w:rPr>
          <w:rFonts w:ascii="Arial" w:hAnsi="Arial" w:cs="Arial"/>
          <w:sz w:val="21"/>
          <w:szCs w:val="21"/>
        </w:rPr>
        <w:t>Prostřední</w:t>
      </w:r>
      <w:r w:rsidR="002E2073" w:rsidRPr="00A5725F">
        <w:rPr>
          <w:rFonts w:ascii="Arial" w:hAnsi="Arial" w:cs="Arial"/>
          <w:sz w:val="21"/>
          <w:szCs w:val="21"/>
        </w:rPr>
        <w:t xml:space="preserve"> Suchá</w:t>
      </w:r>
      <w:r w:rsidRPr="00A5725F">
        <w:rPr>
          <w:rFonts w:ascii="Arial" w:hAnsi="Arial" w:cs="Arial"/>
          <w:sz w:val="21"/>
          <w:szCs w:val="21"/>
        </w:rPr>
        <w:t>, veden</w:t>
      </w:r>
      <w:r w:rsidR="001924EB" w:rsidRPr="00A5725F">
        <w:rPr>
          <w:rFonts w:ascii="Arial" w:hAnsi="Arial" w:cs="Arial"/>
          <w:sz w:val="21"/>
          <w:szCs w:val="21"/>
        </w:rPr>
        <w:t>ém</w:t>
      </w:r>
      <w:r w:rsidRPr="00A5725F">
        <w:rPr>
          <w:rFonts w:ascii="Arial" w:hAnsi="Arial" w:cs="Arial"/>
          <w:sz w:val="21"/>
          <w:szCs w:val="21"/>
        </w:rPr>
        <w:t xml:space="preserve"> Katastrálním úřadem</w:t>
      </w:r>
      <w:r w:rsidR="00BE7F76" w:rsidRPr="00A5725F">
        <w:rPr>
          <w:rFonts w:ascii="Arial" w:hAnsi="Arial" w:cs="Arial"/>
          <w:sz w:val="21"/>
          <w:szCs w:val="21"/>
        </w:rPr>
        <w:t xml:space="preserve"> </w:t>
      </w:r>
      <w:r w:rsidRPr="00A5725F">
        <w:rPr>
          <w:rFonts w:ascii="Arial" w:hAnsi="Arial" w:cs="Arial"/>
          <w:sz w:val="21"/>
          <w:szCs w:val="21"/>
        </w:rPr>
        <w:t xml:space="preserve">pro Moravskoslezský kraj, Katastrální pracoviště </w:t>
      </w:r>
      <w:r w:rsidR="002E2073" w:rsidRPr="00A5725F">
        <w:rPr>
          <w:rFonts w:ascii="Arial" w:hAnsi="Arial" w:cs="Arial"/>
          <w:sz w:val="21"/>
          <w:szCs w:val="21"/>
        </w:rPr>
        <w:t>Ostrava</w:t>
      </w:r>
      <w:r w:rsidRPr="00A5725F">
        <w:rPr>
          <w:rFonts w:ascii="Arial" w:hAnsi="Arial" w:cs="Arial"/>
          <w:sz w:val="21"/>
          <w:szCs w:val="21"/>
        </w:rPr>
        <w:t xml:space="preserve">, obec </w:t>
      </w:r>
      <w:r w:rsidR="00283528" w:rsidRPr="00A5725F">
        <w:rPr>
          <w:rFonts w:ascii="Arial" w:hAnsi="Arial" w:cs="Arial"/>
          <w:sz w:val="21"/>
          <w:szCs w:val="21"/>
        </w:rPr>
        <w:t>Havířov</w:t>
      </w:r>
      <w:r w:rsidRPr="00A5725F">
        <w:rPr>
          <w:rFonts w:ascii="Arial" w:hAnsi="Arial" w:cs="Arial"/>
          <w:sz w:val="21"/>
          <w:szCs w:val="21"/>
        </w:rPr>
        <w:t>, (dále jen „</w:t>
      </w:r>
      <w:r w:rsidRPr="00A5725F">
        <w:rPr>
          <w:rFonts w:ascii="Arial" w:hAnsi="Arial" w:cs="Arial"/>
          <w:b/>
          <w:sz w:val="21"/>
          <w:szCs w:val="21"/>
        </w:rPr>
        <w:t>Pozem</w:t>
      </w:r>
      <w:r w:rsidR="00BC0A63" w:rsidRPr="00A5725F">
        <w:rPr>
          <w:rFonts w:ascii="Arial" w:hAnsi="Arial" w:cs="Arial"/>
          <w:b/>
          <w:sz w:val="21"/>
          <w:szCs w:val="21"/>
        </w:rPr>
        <w:t>ek</w:t>
      </w:r>
      <w:r w:rsidR="00B92D5B" w:rsidRPr="00A5725F">
        <w:rPr>
          <w:rFonts w:ascii="Arial" w:hAnsi="Arial" w:cs="Arial"/>
          <w:sz w:val="21"/>
          <w:szCs w:val="21"/>
        </w:rPr>
        <w:t>“)</w:t>
      </w:r>
      <w:r w:rsidR="009364E9" w:rsidRPr="00A5725F">
        <w:rPr>
          <w:rFonts w:ascii="Arial" w:hAnsi="Arial" w:cs="Arial"/>
          <w:sz w:val="21"/>
          <w:szCs w:val="21"/>
        </w:rPr>
        <w:t>,</w:t>
      </w:r>
    </w:p>
    <w:p w:rsidR="002D1DDF" w:rsidRPr="00A5725F" w:rsidRDefault="002D1DDF" w:rsidP="00A55E23">
      <w:pPr>
        <w:pStyle w:val="Odstavecseseznamem"/>
        <w:numPr>
          <w:ilvl w:val="0"/>
          <w:numId w:val="13"/>
        </w:numPr>
        <w:spacing w:after="210"/>
        <w:contextualSpacing w:val="0"/>
        <w:jc w:val="both"/>
        <w:rPr>
          <w:rFonts w:ascii="Arial" w:hAnsi="Arial" w:cs="Arial"/>
          <w:sz w:val="21"/>
          <w:szCs w:val="21"/>
        </w:rPr>
      </w:pPr>
      <w:r w:rsidRPr="00A5725F">
        <w:rPr>
          <w:rFonts w:ascii="Arial" w:hAnsi="Arial" w:cs="Arial"/>
          <w:sz w:val="21"/>
          <w:szCs w:val="21"/>
        </w:rPr>
        <w:t xml:space="preserve">Stavebník má zájem zřídit na </w:t>
      </w:r>
      <w:r w:rsidR="00E442F8" w:rsidRPr="00A5725F">
        <w:rPr>
          <w:rFonts w:ascii="Arial" w:hAnsi="Arial" w:cs="Arial"/>
          <w:sz w:val="21"/>
          <w:szCs w:val="21"/>
        </w:rPr>
        <w:t>Pozem</w:t>
      </w:r>
      <w:r w:rsidR="004B46DC" w:rsidRPr="00A5725F">
        <w:rPr>
          <w:rFonts w:ascii="Arial" w:hAnsi="Arial" w:cs="Arial"/>
          <w:sz w:val="21"/>
          <w:szCs w:val="21"/>
        </w:rPr>
        <w:t>ku</w:t>
      </w:r>
      <w:r w:rsidRPr="00A5725F">
        <w:rPr>
          <w:rFonts w:ascii="Arial" w:hAnsi="Arial" w:cs="Arial"/>
          <w:sz w:val="21"/>
          <w:szCs w:val="21"/>
        </w:rPr>
        <w:t xml:space="preserve"> stavbu </w:t>
      </w:r>
      <w:r w:rsidR="00700582" w:rsidRPr="00A5725F">
        <w:rPr>
          <w:rFonts w:ascii="Arial" w:hAnsi="Arial" w:cs="Arial"/>
          <w:b/>
          <w:sz w:val="21"/>
          <w:szCs w:val="21"/>
        </w:rPr>
        <w:t>č.</w:t>
      </w:r>
      <w:r w:rsidR="00275F61" w:rsidRPr="00A5725F">
        <w:rPr>
          <w:rFonts w:ascii="Arial" w:hAnsi="Arial" w:cs="Arial"/>
          <w:b/>
          <w:sz w:val="21"/>
          <w:szCs w:val="21"/>
        </w:rPr>
        <w:t xml:space="preserve"> 19007</w:t>
      </w:r>
      <w:r w:rsidR="00275F61" w:rsidRPr="00A5725F">
        <w:rPr>
          <w:rFonts w:ascii="Arial" w:hAnsi="Arial" w:cs="Arial"/>
          <w:sz w:val="21"/>
          <w:szCs w:val="21"/>
        </w:rPr>
        <w:t xml:space="preserve"> </w:t>
      </w:r>
      <w:r w:rsidR="008B6638" w:rsidRPr="00A5725F">
        <w:rPr>
          <w:rFonts w:ascii="Arial" w:hAnsi="Arial"/>
          <w:sz w:val="21"/>
        </w:rPr>
        <w:t>„</w:t>
      </w:r>
      <w:r w:rsidR="00BC0A63" w:rsidRPr="00A5725F">
        <w:rPr>
          <w:rFonts w:ascii="Arial" w:hAnsi="Arial" w:cs="Arial"/>
          <w:b/>
          <w:sz w:val="21"/>
          <w:szCs w:val="21"/>
        </w:rPr>
        <w:t xml:space="preserve">Chodník </w:t>
      </w:r>
      <w:r w:rsidR="00283528" w:rsidRPr="00A5725F">
        <w:rPr>
          <w:rFonts w:ascii="Arial" w:hAnsi="Arial" w:cs="Arial"/>
          <w:b/>
          <w:sz w:val="21"/>
          <w:szCs w:val="21"/>
        </w:rPr>
        <w:t>Na Pavlasůvce</w:t>
      </w:r>
      <w:r w:rsidR="00E442F8" w:rsidRPr="00A5725F">
        <w:rPr>
          <w:rFonts w:ascii="Arial" w:hAnsi="Arial" w:cs="Arial"/>
          <w:b/>
          <w:sz w:val="21"/>
          <w:szCs w:val="21"/>
        </w:rPr>
        <w:t xml:space="preserve">“ </w:t>
      </w:r>
      <w:r w:rsidRPr="00A5725F">
        <w:rPr>
          <w:rFonts w:ascii="Arial" w:hAnsi="Arial" w:cs="Arial"/>
          <w:sz w:val="21"/>
          <w:szCs w:val="21"/>
        </w:rPr>
        <w:t xml:space="preserve">spočívající </w:t>
      </w:r>
      <w:r w:rsidR="00D40677" w:rsidRPr="00A5725F">
        <w:rPr>
          <w:rFonts w:ascii="Arial" w:eastAsia="Times New Roman" w:hAnsi="Arial" w:cs="Arial"/>
          <w:sz w:val="21"/>
          <w:szCs w:val="21"/>
          <w:lang w:eastAsia="cs-CZ"/>
        </w:rPr>
        <w:t>v</w:t>
      </w:r>
      <w:r w:rsidR="00BC0A63" w:rsidRPr="00A5725F">
        <w:rPr>
          <w:rFonts w:ascii="Arial" w:eastAsia="Times New Roman" w:hAnsi="Arial" w:cs="Arial"/>
          <w:sz w:val="21"/>
          <w:szCs w:val="21"/>
          <w:lang w:eastAsia="cs-CZ"/>
        </w:rPr>
        <w:t>e vybudování nového chodníku</w:t>
      </w:r>
      <w:r w:rsidR="00283528" w:rsidRPr="00A5725F">
        <w:rPr>
          <w:rFonts w:ascii="Arial" w:eastAsia="Times New Roman" w:hAnsi="Arial" w:cs="Arial"/>
          <w:sz w:val="21"/>
          <w:szCs w:val="21"/>
          <w:lang w:eastAsia="cs-CZ"/>
        </w:rPr>
        <w:t xml:space="preserve"> </w:t>
      </w:r>
      <w:r w:rsidR="00A55E23" w:rsidRPr="00A5725F">
        <w:rPr>
          <w:rFonts w:ascii="Arial" w:eastAsia="Times New Roman" w:hAnsi="Arial" w:cs="Arial"/>
          <w:sz w:val="21"/>
          <w:szCs w:val="21"/>
          <w:lang w:eastAsia="cs-CZ"/>
        </w:rPr>
        <w:t>z bet</w:t>
      </w:r>
      <w:r w:rsidR="00700582" w:rsidRPr="00A5725F">
        <w:rPr>
          <w:rFonts w:ascii="Arial" w:eastAsia="Times New Roman" w:hAnsi="Arial" w:cs="Arial"/>
          <w:sz w:val="21"/>
          <w:szCs w:val="21"/>
          <w:lang w:eastAsia="cs-CZ"/>
        </w:rPr>
        <w:t>o</w:t>
      </w:r>
      <w:r w:rsidR="00A55E23" w:rsidRPr="00A5725F">
        <w:rPr>
          <w:rFonts w:ascii="Arial" w:eastAsia="Times New Roman" w:hAnsi="Arial" w:cs="Arial"/>
          <w:sz w:val="21"/>
          <w:szCs w:val="21"/>
          <w:lang w:eastAsia="cs-CZ"/>
        </w:rPr>
        <w:t xml:space="preserve">nové dlažby </w:t>
      </w:r>
      <w:proofErr w:type="spellStart"/>
      <w:r w:rsidR="00A55E23" w:rsidRPr="00A5725F">
        <w:rPr>
          <w:rFonts w:ascii="Arial" w:eastAsia="Times New Roman" w:hAnsi="Arial" w:cs="Arial"/>
          <w:sz w:val="21"/>
          <w:szCs w:val="21"/>
          <w:lang w:eastAsia="cs-CZ"/>
        </w:rPr>
        <w:t>tl</w:t>
      </w:r>
      <w:proofErr w:type="spellEnd"/>
      <w:r w:rsidR="00A55E23" w:rsidRPr="00A5725F">
        <w:rPr>
          <w:rFonts w:ascii="Arial" w:eastAsia="Times New Roman" w:hAnsi="Arial" w:cs="Arial"/>
          <w:sz w:val="21"/>
          <w:szCs w:val="21"/>
          <w:lang w:eastAsia="cs-CZ"/>
        </w:rPr>
        <w:t>.</w:t>
      </w:r>
      <w:r w:rsidR="00F05228" w:rsidRPr="00A5725F">
        <w:rPr>
          <w:rFonts w:ascii="Arial" w:eastAsia="Times New Roman" w:hAnsi="Arial" w:cs="Arial"/>
          <w:sz w:val="21"/>
          <w:szCs w:val="21"/>
          <w:lang w:eastAsia="cs-CZ"/>
        </w:rPr>
        <w:t xml:space="preserve"> </w:t>
      </w:r>
      <w:r w:rsidR="00A55E23" w:rsidRPr="00A5725F">
        <w:rPr>
          <w:rFonts w:ascii="Arial" w:eastAsia="Times New Roman" w:hAnsi="Arial" w:cs="Arial"/>
          <w:sz w:val="21"/>
          <w:szCs w:val="21"/>
          <w:lang w:eastAsia="cs-CZ"/>
        </w:rPr>
        <w:t xml:space="preserve">60 mm </w:t>
      </w:r>
      <w:r w:rsidR="00283528" w:rsidRPr="00A5725F">
        <w:rPr>
          <w:rFonts w:ascii="Arial" w:eastAsia="Times New Roman" w:hAnsi="Arial" w:cs="Arial"/>
          <w:sz w:val="21"/>
          <w:szCs w:val="21"/>
          <w:lang w:eastAsia="cs-CZ"/>
        </w:rPr>
        <w:t xml:space="preserve">na Pozemku v šíři </w:t>
      </w:r>
      <w:r w:rsidR="00700AA3" w:rsidRPr="00A5725F">
        <w:rPr>
          <w:rFonts w:ascii="Arial" w:eastAsia="Times New Roman" w:hAnsi="Arial" w:cs="Arial"/>
          <w:sz w:val="21"/>
          <w:szCs w:val="21"/>
          <w:lang w:eastAsia="cs-CZ"/>
        </w:rPr>
        <w:t xml:space="preserve">cca </w:t>
      </w:r>
      <w:r w:rsidR="00283528" w:rsidRPr="00A5725F">
        <w:rPr>
          <w:rFonts w:ascii="Arial" w:eastAsia="Times New Roman" w:hAnsi="Arial" w:cs="Arial"/>
          <w:sz w:val="21"/>
          <w:szCs w:val="21"/>
          <w:lang w:eastAsia="cs-CZ"/>
        </w:rPr>
        <w:t>od 1,06 metru do 1</w:t>
      </w:r>
      <w:r w:rsidR="00283528" w:rsidRPr="00A5725F">
        <w:rPr>
          <w:rFonts w:ascii="Arial" w:hAnsi="Arial" w:cs="Arial"/>
          <w:sz w:val="21"/>
          <w:szCs w:val="21"/>
        </w:rPr>
        <w:t>,62 metru</w:t>
      </w:r>
      <w:r w:rsidR="00A55E23" w:rsidRPr="00A5725F">
        <w:rPr>
          <w:rFonts w:ascii="Arial" w:hAnsi="Arial" w:cs="Arial"/>
          <w:sz w:val="21"/>
          <w:szCs w:val="21"/>
        </w:rPr>
        <w:t xml:space="preserve"> a v délce cca 52 metr</w:t>
      </w:r>
      <w:r w:rsidR="00700582" w:rsidRPr="00A5725F">
        <w:rPr>
          <w:rFonts w:ascii="Arial" w:hAnsi="Arial" w:cs="Arial"/>
          <w:sz w:val="21"/>
          <w:szCs w:val="21"/>
        </w:rPr>
        <w:t>ů</w:t>
      </w:r>
      <w:r w:rsidR="00BC0A63" w:rsidRPr="00A5725F">
        <w:rPr>
          <w:rFonts w:ascii="Arial" w:eastAsia="Times New Roman" w:hAnsi="Arial" w:cs="Arial"/>
          <w:sz w:val="21"/>
          <w:szCs w:val="21"/>
          <w:lang w:eastAsia="cs-CZ"/>
        </w:rPr>
        <w:t xml:space="preserve">, </w:t>
      </w:r>
      <w:r w:rsidR="00DE1347" w:rsidRPr="00A5725F">
        <w:rPr>
          <w:rFonts w:ascii="Arial" w:hAnsi="Arial" w:cs="Arial"/>
          <w:sz w:val="21"/>
          <w:szCs w:val="21"/>
        </w:rPr>
        <w:t xml:space="preserve">(dále jen </w:t>
      </w:r>
      <w:r w:rsidRPr="00A5725F">
        <w:rPr>
          <w:rFonts w:ascii="Arial" w:hAnsi="Arial" w:cs="Arial"/>
          <w:sz w:val="21"/>
          <w:szCs w:val="21"/>
        </w:rPr>
        <w:t>„</w:t>
      </w:r>
      <w:r w:rsidRPr="00A5725F">
        <w:rPr>
          <w:rFonts w:ascii="Arial" w:hAnsi="Arial" w:cs="Arial"/>
          <w:b/>
          <w:sz w:val="21"/>
          <w:szCs w:val="21"/>
        </w:rPr>
        <w:t>Stavba</w:t>
      </w:r>
      <w:r w:rsidRPr="00A5725F">
        <w:rPr>
          <w:rFonts w:ascii="Arial" w:hAnsi="Arial" w:cs="Arial"/>
          <w:sz w:val="21"/>
          <w:szCs w:val="21"/>
        </w:rPr>
        <w:t>“)</w:t>
      </w:r>
      <w:r w:rsidR="00E90FFB" w:rsidRPr="00A5725F">
        <w:rPr>
          <w:rFonts w:ascii="Arial" w:hAnsi="Arial" w:cs="Arial"/>
          <w:sz w:val="21"/>
          <w:szCs w:val="21"/>
        </w:rPr>
        <w:t xml:space="preserve">. Rozsah stavby na Pozemku je cca </w:t>
      </w:r>
      <w:r w:rsidR="00283528" w:rsidRPr="00A5725F">
        <w:rPr>
          <w:rFonts w:ascii="Arial" w:hAnsi="Arial" w:cs="Arial"/>
          <w:sz w:val="21"/>
          <w:szCs w:val="21"/>
        </w:rPr>
        <w:t>93</w:t>
      </w:r>
      <w:r w:rsidR="00E90FFB" w:rsidRPr="00A5725F">
        <w:rPr>
          <w:rFonts w:ascii="Arial" w:hAnsi="Arial" w:cs="Arial"/>
          <w:sz w:val="21"/>
          <w:szCs w:val="21"/>
        </w:rPr>
        <w:t xml:space="preserve"> m</w:t>
      </w:r>
      <w:r w:rsidR="00E90FFB" w:rsidRPr="00A5725F">
        <w:rPr>
          <w:rFonts w:ascii="Arial" w:hAnsi="Arial" w:cs="Arial"/>
          <w:sz w:val="21"/>
          <w:szCs w:val="21"/>
          <w:vertAlign w:val="superscript"/>
        </w:rPr>
        <w:t>2</w:t>
      </w:r>
      <w:r w:rsidR="009364E9" w:rsidRPr="00A5725F">
        <w:rPr>
          <w:rFonts w:ascii="Arial" w:hAnsi="Arial" w:cs="Arial"/>
          <w:sz w:val="21"/>
          <w:szCs w:val="21"/>
        </w:rPr>
        <w:t>,</w:t>
      </w:r>
      <w:r w:rsidR="00BF2173" w:rsidRPr="00A5725F">
        <w:rPr>
          <w:rFonts w:ascii="Arial" w:hAnsi="Arial" w:cs="Arial"/>
          <w:sz w:val="21"/>
          <w:szCs w:val="21"/>
        </w:rPr>
        <w:t xml:space="preserve"> </w:t>
      </w:r>
    </w:p>
    <w:p w:rsidR="002D1DDF" w:rsidRPr="00A5725F" w:rsidRDefault="002D1DDF" w:rsidP="00D0693C">
      <w:pPr>
        <w:jc w:val="both"/>
        <w:rPr>
          <w:rFonts w:ascii="Arial" w:hAnsi="Arial" w:cs="Arial"/>
          <w:sz w:val="21"/>
          <w:szCs w:val="21"/>
        </w:rPr>
      </w:pPr>
      <w:r w:rsidRPr="00A5725F">
        <w:rPr>
          <w:rFonts w:ascii="Arial" w:hAnsi="Arial" w:cs="Arial"/>
          <w:sz w:val="21"/>
          <w:szCs w:val="21"/>
        </w:rPr>
        <w:t>Smluvní strany</w:t>
      </w:r>
      <w:r w:rsidR="009364E9" w:rsidRPr="00A5725F">
        <w:rPr>
          <w:rFonts w:ascii="Arial" w:hAnsi="Arial" w:cs="Arial"/>
          <w:sz w:val="21"/>
          <w:szCs w:val="21"/>
        </w:rPr>
        <w:t xml:space="preserve"> uzavřely</w:t>
      </w:r>
      <w:r w:rsidRPr="00A5725F">
        <w:rPr>
          <w:rFonts w:ascii="Arial" w:hAnsi="Arial" w:cs="Arial"/>
          <w:sz w:val="21"/>
          <w:szCs w:val="21"/>
        </w:rPr>
        <w:t xml:space="preserve"> níže uvedeného dne, měsíce a roku tuto Smlouvu o právu provést stavbu (dále jen „</w:t>
      </w:r>
      <w:r w:rsidRPr="00A5725F">
        <w:rPr>
          <w:rFonts w:ascii="Arial" w:hAnsi="Arial" w:cs="Arial"/>
          <w:b/>
          <w:sz w:val="21"/>
          <w:szCs w:val="21"/>
        </w:rPr>
        <w:t>Smlouva</w:t>
      </w:r>
      <w:r w:rsidRPr="00A5725F">
        <w:rPr>
          <w:rFonts w:ascii="Arial" w:hAnsi="Arial" w:cs="Arial"/>
          <w:sz w:val="21"/>
          <w:szCs w:val="21"/>
        </w:rPr>
        <w:t>“) dle ustanovení § 110 odst. 2 písm. a) zákona č. 183/2006 Sb.,</w:t>
      </w:r>
      <w:r w:rsidR="000718EB" w:rsidRPr="00A5725F">
        <w:rPr>
          <w:rFonts w:ascii="Arial" w:hAnsi="Arial" w:cs="Arial"/>
          <w:sz w:val="21"/>
          <w:szCs w:val="21"/>
        </w:rPr>
        <w:br/>
      </w:r>
      <w:r w:rsidRPr="00A5725F">
        <w:rPr>
          <w:rFonts w:ascii="Arial" w:hAnsi="Arial" w:cs="Arial"/>
          <w:sz w:val="21"/>
          <w:szCs w:val="21"/>
        </w:rPr>
        <w:t>o územním plánování a stavebním řádu (stavební zákon), v platném znění, ve spojení s ustanovením § 1746 odst. 2 zákona č. 89/2012 Sb., občanský zákoník, v platném znění</w:t>
      </w:r>
    </w:p>
    <w:p w:rsidR="002D1DDF" w:rsidRPr="00A5725F" w:rsidRDefault="002D1DDF" w:rsidP="00D0693C">
      <w:pPr>
        <w:pStyle w:val="rove1-slovannadpis"/>
        <w:spacing w:line="276" w:lineRule="auto"/>
        <w:rPr>
          <w:rFonts w:cs="Arial"/>
          <w:szCs w:val="21"/>
        </w:rPr>
      </w:pPr>
      <w:r w:rsidRPr="00A5725F">
        <w:rPr>
          <w:rFonts w:cs="Arial"/>
          <w:szCs w:val="21"/>
        </w:rPr>
        <w:t>předmět smlouvy</w:t>
      </w:r>
    </w:p>
    <w:p w:rsidR="002D1DDF" w:rsidRPr="00A5725F" w:rsidRDefault="002D1DDF" w:rsidP="00D0693C">
      <w:pPr>
        <w:pStyle w:val="rove2-slovantext"/>
        <w:spacing w:line="276" w:lineRule="auto"/>
        <w:rPr>
          <w:rFonts w:cs="Arial"/>
          <w:szCs w:val="21"/>
        </w:rPr>
      </w:pPr>
      <w:r w:rsidRPr="00A5725F">
        <w:rPr>
          <w:rFonts w:cs="Arial"/>
          <w:szCs w:val="21"/>
        </w:rPr>
        <w:t>Stavebník je oprávněn provést na Pozem</w:t>
      </w:r>
      <w:r w:rsidR="004B46DC" w:rsidRPr="00A5725F">
        <w:rPr>
          <w:rFonts w:cs="Arial"/>
          <w:szCs w:val="21"/>
        </w:rPr>
        <w:t>ku</w:t>
      </w:r>
      <w:r w:rsidRPr="00A5725F">
        <w:rPr>
          <w:rFonts w:cs="Arial"/>
          <w:szCs w:val="21"/>
        </w:rPr>
        <w:t xml:space="preserve"> Stavbu za podmínek stanovených v této Smlouvě</w:t>
      </w:r>
      <w:r w:rsidR="004870ED" w:rsidRPr="00A5725F">
        <w:rPr>
          <w:rFonts w:cs="Arial"/>
          <w:szCs w:val="21"/>
        </w:rPr>
        <w:t>.</w:t>
      </w:r>
    </w:p>
    <w:p w:rsidR="002D1DDF" w:rsidRPr="00A5725F" w:rsidRDefault="002D1DDF" w:rsidP="00D0693C">
      <w:pPr>
        <w:pStyle w:val="rove1-slovannadpis"/>
        <w:spacing w:line="276" w:lineRule="auto"/>
        <w:rPr>
          <w:rFonts w:cs="Arial"/>
          <w:szCs w:val="21"/>
        </w:rPr>
      </w:pPr>
      <w:r w:rsidRPr="00A5725F">
        <w:rPr>
          <w:rFonts w:cs="Arial"/>
          <w:szCs w:val="21"/>
        </w:rPr>
        <w:lastRenderedPageBreak/>
        <w:t>Práva a povinnosti stavebníka</w:t>
      </w:r>
    </w:p>
    <w:p w:rsidR="002D1DDF" w:rsidRPr="00A5725F" w:rsidRDefault="002D1DDF" w:rsidP="00D0693C">
      <w:pPr>
        <w:pStyle w:val="rove2-slovantext"/>
        <w:spacing w:line="276" w:lineRule="auto"/>
        <w:rPr>
          <w:rFonts w:cs="Arial"/>
          <w:szCs w:val="21"/>
        </w:rPr>
      </w:pPr>
      <w:r w:rsidRPr="00A5725F">
        <w:rPr>
          <w:rFonts w:cs="Arial"/>
          <w:szCs w:val="21"/>
        </w:rPr>
        <w:t>Stavebník je povinen zajistit si vlastním jménem veškerá veřejnoprávní povolení nutná</w:t>
      </w:r>
      <w:r w:rsidR="00BF2173" w:rsidRPr="00A5725F">
        <w:rPr>
          <w:rFonts w:cs="Arial"/>
          <w:szCs w:val="21"/>
        </w:rPr>
        <w:br/>
      </w:r>
      <w:r w:rsidRPr="00A5725F">
        <w:rPr>
          <w:rFonts w:cs="Arial"/>
          <w:szCs w:val="21"/>
        </w:rPr>
        <w:t>k realizaci Stavby, jakož i souhlas vlastníků veškerých pozemků, které mohou být realizací Stavby dotčeny.</w:t>
      </w:r>
    </w:p>
    <w:p w:rsidR="002D1DDF" w:rsidRPr="00A5725F" w:rsidRDefault="002D1DDF" w:rsidP="00D0693C">
      <w:pPr>
        <w:pStyle w:val="rove2-slovantext"/>
        <w:spacing w:line="276" w:lineRule="auto"/>
        <w:rPr>
          <w:rFonts w:cs="Arial"/>
          <w:szCs w:val="21"/>
        </w:rPr>
      </w:pPr>
      <w:r w:rsidRPr="00A5725F">
        <w:rPr>
          <w:rFonts w:cs="Arial"/>
          <w:szCs w:val="21"/>
        </w:rPr>
        <w:t>Stavba bude provedena způsobem a v rozsahu stanoveném v</w:t>
      </w:r>
      <w:r w:rsidR="00BF2173" w:rsidRPr="00A5725F">
        <w:rPr>
          <w:rFonts w:cs="Arial"/>
          <w:szCs w:val="21"/>
        </w:rPr>
        <w:t> zákresu Stavby</w:t>
      </w:r>
      <w:r w:rsidRPr="00A5725F">
        <w:rPr>
          <w:rFonts w:cs="Arial"/>
          <w:szCs w:val="21"/>
        </w:rPr>
        <w:t>.</w:t>
      </w:r>
      <w:r w:rsidR="000C2BBC" w:rsidRPr="00A5725F">
        <w:rPr>
          <w:rFonts w:cs="Arial"/>
          <w:szCs w:val="21"/>
        </w:rPr>
        <w:t xml:space="preserve"> Zákres </w:t>
      </w:r>
      <w:r w:rsidR="00ED6FA7" w:rsidRPr="00A5725F">
        <w:rPr>
          <w:rFonts w:cs="Arial"/>
          <w:szCs w:val="21"/>
        </w:rPr>
        <w:t>S</w:t>
      </w:r>
      <w:r w:rsidR="000C2BBC" w:rsidRPr="00A5725F">
        <w:rPr>
          <w:rFonts w:cs="Arial"/>
          <w:szCs w:val="21"/>
        </w:rPr>
        <w:t>tavby v katastrální mapě je nedílnou součástí Smlouvy.</w:t>
      </w:r>
    </w:p>
    <w:p w:rsidR="00B448FD" w:rsidRPr="00A5725F" w:rsidRDefault="00B448FD" w:rsidP="00B448FD">
      <w:pPr>
        <w:pStyle w:val="rove2-slovantext"/>
        <w:spacing w:line="276" w:lineRule="auto"/>
        <w:rPr>
          <w:rFonts w:cs="Arial"/>
          <w:szCs w:val="21"/>
        </w:rPr>
      </w:pPr>
      <w:r w:rsidRPr="00A5725F">
        <w:rPr>
          <w:rFonts w:cs="Arial"/>
          <w:szCs w:val="21"/>
        </w:rPr>
        <w:t xml:space="preserve">Nejpozději </w:t>
      </w:r>
      <w:r w:rsidR="00C5248D" w:rsidRPr="00A5725F">
        <w:rPr>
          <w:rFonts w:cs="Arial"/>
          <w:szCs w:val="21"/>
        </w:rPr>
        <w:t xml:space="preserve">do </w:t>
      </w:r>
      <w:r w:rsidR="00660CBA" w:rsidRPr="00A5725F">
        <w:rPr>
          <w:rFonts w:cs="Arial"/>
          <w:szCs w:val="21"/>
        </w:rPr>
        <w:t>šesti</w:t>
      </w:r>
      <w:r w:rsidR="00C5248D" w:rsidRPr="00A5725F">
        <w:rPr>
          <w:rFonts w:cs="Arial"/>
          <w:szCs w:val="21"/>
        </w:rPr>
        <w:t xml:space="preserve"> měsíců po </w:t>
      </w:r>
      <w:r w:rsidR="00283528" w:rsidRPr="00A5725F">
        <w:rPr>
          <w:rFonts w:cs="Arial"/>
          <w:szCs w:val="21"/>
        </w:rPr>
        <w:t>ukončení stavebních prací</w:t>
      </w:r>
      <w:r w:rsidR="00C5248D" w:rsidRPr="00A5725F">
        <w:rPr>
          <w:rFonts w:cs="Arial"/>
          <w:szCs w:val="21"/>
        </w:rPr>
        <w:t xml:space="preserve">, bude </w:t>
      </w:r>
      <w:r w:rsidRPr="00A5725F">
        <w:rPr>
          <w:rFonts w:cs="Arial"/>
          <w:szCs w:val="21"/>
        </w:rPr>
        <w:t>mezi Stavebníkem</w:t>
      </w:r>
      <w:r w:rsidR="00E90FFB" w:rsidRPr="00A5725F">
        <w:rPr>
          <w:rFonts w:cs="Arial"/>
          <w:szCs w:val="21"/>
        </w:rPr>
        <w:br/>
      </w:r>
      <w:r w:rsidRPr="00A5725F">
        <w:rPr>
          <w:rFonts w:cs="Arial"/>
          <w:szCs w:val="21"/>
        </w:rPr>
        <w:t xml:space="preserve">a Vlastníkem provedeno Majetkoprávní vypořádání části </w:t>
      </w:r>
      <w:r w:rsidR="00BC0A63" w:rsidRPr="00A5725F">
        <w:rPr>
          <w:rFonts w:cs="Arial"/>
          <w:szCs w:val="21"/>
        </w:rPr>
        <w:t>P</w:t>
      </w:r>
      <w:r w:rsidRPr="00A5725F">
        <w:rPr>
          <w:rFonts w:cs="Arial"/>
          <w:szCs w:val="21"/>
        </w:rPr>
        <w:t>ozemk</w:t>
      </w:r>
      <w:r w:rsidR="00D40677" w:rsidRPr="00A5725F">
        <w:rPr>
          <w:rFonts w:cs="Arial"/>
          <w:szCs w:val="21"/>
        </w:rPr>
        <w:t>u</w:t>
      </w:r>
      <w:r w:rsidRPr="00A5725F">
        <w:rPr>
          <w:rFonts w:cs="Arial"/>
          <w:szCs w:val="21"/>
        </w:rPr>
        <w:t xml:space="preserve"> </w:t>
      </w:r>
      <w:r w:rsidR="00CB70DA" w:rsidRPr="00A5725F">
        <w:t xml:space="preserve">v rozsahu cca </w:t>
      </w:r>
      <w:r w:rsidR="00283528" w:rsidRPr="00A5725F">
        <w:t>93</w:t>
      </w:r>
      <w:r w:rsidR="00CB70DA" w:rsidRPr="00A5725F">
        <w:t xml:space="preserve"> m</w:t>
      </w:r>
      <w:r w:rsidR="00CB70DA" w:rsidRPr="00A5725F">
        <w:rPr>
          <w:vertAlign w:val="superscript"/>
        </w:rPr>
        <w:t>2</w:t>
      </w:r>
      <w:r w:rsidR="00E90FFB" w:rsidRPr="00A5725F">
        <w:br/>
      </w:r>
      <w:r w:rsidR="00CB70DA" w:rsidRPr="00A5725F">
        <w:t xml:space="preserve">(v mapové příloze vyznačen </w:t>
      </w:r>
      <w:r w:rsidR="00BC0A63" w:rsidRPr="00A5725F">
        <w:t>modře)</w:t>
      </w:r>
      <w:r w:rsidRPr="00A5725F">
        <w:rPr>
          <w:rFonts w:cs="Arial"/>
          <w:szCs w:val="21"/>
        </w:rPr>
        <w:t>, tj. Stavebník uzavře s Vlastníkem kupní smlouvu</w:t>
      </w:r>
      <w:r w:rsidR="00E90FFB" w:rsidRPr="00A5725F">
        <w:rPr>
          <w:rFonts w:cs="Arial"/>
          <w:szCs w:val="21"/>
        </w:rPr>
        <w:br/>
      </w:r>
      <w:r w:rsidRPr="00A5725F">
        <w:rPr>
          <w:rFonts w:cs="Arial"/>
          <w:szCs w:val="21"/>
        </w:rPr>
        <w:t xml:space="preserve">na </w:t>
      </w:r>
      <w:r w:rsidR="004B46DC" w:rsidRPr="00A5725F">
        <w:rPr>
          <w:rFonts w:cs="Arial"/>
          <w:szCs w:val="21"/>
        </w:rPr>
        <w:t>část</w:t>
      </w:r>
      <w:r w:rsidR="00BC0A63" w:rsidRPr="00A5725F">
        <w:rPr>
          <w:rFonts w:cs="Arial"/>
          <w:szCs w:val="21"/>
        </w:rPr>
        <w:t xml:space="preserve"> Pozemku</w:t>
      </w:r>
      <w:r w:rsidRPr="00A5725F">
        <w:rPr>
          <w:rFonts w:cs="Arial"/>
          <w:szCs w:val="21"/>
        </w:rPr>
        <w:t>, na n</w:t>
      </w:r>
      <w:r w:rsidR="00BC0A63" w:rsidRPr="00A5725F">
        <w:rPr>
          <w:rFonts w:cs="Arial"/>
          <w:szCs w:val="21"/>
        </w:rPr>
        <w:t>ěm</w:t>
      </w:r>
      <w:r w:rsidRPr="00A5725F">
        <w:rPr>
          <w:rFonts w:cs="Arial"/>
          <w:szCs w:val="21"/>
        </w:rPr>
        <w:t xml:space="preserve">ž se nachází Stavba </w:t>
      </w:r>
      <w:r w:rsidR="00A71C5D" w:rsidRPr="00A5725F">
        <w:rPr>
          <w:rFonts w:cs="Arial"/>
          <w:szCs w:val="21"/>
        </w:rPr>
        <w:t xml:space="preserve">(dále jen </w:t>
      </w:r>
      <w:r w:rsidR="00A71C5D" w:rsidRPr="00A5725F">
        <w:rPr>
          <w:rFonts w:cs="Arial"/>
          <w:b/>
          <w:szCs w:val="21"/>
        </w:rPr>
        <w:t>„Majetkoprávní vypořádání“</w:t>
      </w:r>
      <w:r w:rsidR="00A71C5D" w:rsidRPr="00A5725F">
        <w:rPr>
          <w:rFonts w:cs="Arial"/>
          <w:szCs w:val="21"/>
        </w:rPr>
        <w:t>)</w:t>
      </w:r>
      <w:r w:rsidR="00A5725F" w:rsidRPr="00A5725F">
        <w:rPr>
          <w:rFonts w:cs="Arial"/>
          <w:szCs w:val="21"/>
        </w:rPr>
        <w:br/>
      </w:r>
      <w:r w:rsidRPr="00A5725F">
        <w:rPr>
          <w:rFonts w:cs="Arial"/>
          <w:szCs w:val="21"/>
        </w:rPr>
        <w:t>a zaplatí za něj Vlastníkovi kupní cenu</w:t>
      </w:r>
      <w:r w:rsidR="00601B0E" w:rsidRPr="00A5725F">
        <w:rPr>
          <w:rFonts w:cs="Arial"/>
          <w:szCs w:val="21"/>
        </w:rPr>
        <w:t xml:space="preserve"> </w:t>
      </w:r>
      <w:r w:rsidR="00601B0E" w:rsidRPr="00A5725F">
        <w:t>dle znaleckého posudku</w:t>
      </w:r>
      <w:r w:rsidRPr="00A5725F">
        <w:t>,</w:t>
      </w:r>
      <w:r w:rsidRPr="00A5725F">
        <w:rPr>
          <w:rFonts w:cs="Arial"/>
          <w:szCs w:val="21"/>
        </w:rPr>
        <w:t xml:space="preserve"> a to do 30 dnů od uzavření kupní smlouvy</w:t>
      </w:r>
      <w:r w:rsidR="00EC343B" w:rsidRPr="00A5725F">
        <w:rPr>
          <w:rFonts w:cs="Arial"/>
          <w:szCs w:val="21"/>
        </w:rPr>
        <w:t>, přičemž Stavebník bude v této kupní smlouvě v postavení kupujícího</w:t>
      </w:r>
      <w:r w:rsidR="00A5725F" w:rsidRPr="00A5725F">
        <w:rPr>
          <w:rFonts w:cs="Arial"/>
          <w:szCs w:val="21"/>
        </w:rPr>
        <w:br/>
      </w:r>
      <w:r w:rsidR="00EC343B" w:rsidRPr="00A5725F">
        <w:rPr>
          <w:rFonts w:cs="Arial"/>
          <w:szCs w:val="21"/>
        </w:rPr>
        <w:t>a Vlastník bude v této kupní smlouvě v postavení prodávajícího</w:t>
      </w:r>
      <w:r w:rsidR="00C5248D" w:rsidRPr="00A5725F">
        <w:rPr>
          <w:rFonts w:cs="Arial"/>
          <w:szCs w:val="21"/>
        </w:rPr>
        <w:t>.</w:t>
      </w:r>
    </w:p>
    <w:p w:rsidR="00B448FD" w:rsidRPr="00A5725F" w:rsidRDefault="00B448FD" w:rsidP="009364E9">
      <w:pPr>
        <w:pStyle w:val="rove2-slovantext"/>
        <w:spacing w:line="276" w:lineRule="auto"/>
        <w:rPr>
          <w:rFonts w:cs="Arial"/>
          <w:szCs w:val="21"/>
        </w:rPr>
      </w:pPr>
      <w:r w:rsidRPr="00A5725F">
        <w:rPr>
          <w:rFonts w:cs="Arial"/>
          <w:szCs w:val="21"/>
        </w:rPr>
        <w:t>V případě, že Stavebník ne</w:t>
      </w:r>
      <w:r w:rsidR="003D51D6" w:rsidRPr="00A5725F">
        <w:rPr>
          <w:rFonts w:cs="Arial"/>
          <w:szCs w:val="21"/>
        </w:rPr>
        <w:t>provede Majetkoprávní vypořádání dle ustanovení čl. 2.3, je Stavebník povinen uhradit Vlastníkovi smluvní pokutu 5.000,</w:t>
      </w:r>
      <w:r w:rsidR="00BE7F76" w:rsidRPr="00A5725F">
        <w:rPr>
          <w:rFonts w:cs="Arial"/>
          <w:szCs w:val="21"/>
        </w:rPr>
        <w:t>00</w:t>
      </w:r>
      <w:r w:rsidR="003D51D6" w:rsidRPr="00A5725F">
        <w:rPr>
          <w:rFonts w:cs="Arial"/>
          <w:szCs w:val="21"/>
        </w:rPr>
        <w:t xml:space="preserve"> Kč. </w:t>
      </w:r>
      <w:r w:rsidR="003D51D6" w:rsidRPr="00A5725F">
        <w:t>Uhrazení smluvní pokuty nenahrazuje povinnost Stavebníka provést Majetkoprávní vypořádání.</w:t>
      </w:r>
      <w:r w:rsidR="003D51D6" w:rsidRPr="00A5725F">
        <w:rPr>
          <w:rFonts w:cs="Arial"/>
          <w:szCs w:val="21"/>
        </w:rPr>
        <w:t xml:space="preserve"> </w:t>
      </w:r>
    </w:p>
    <w:p w:rsidR="002C000E" w:rsidRPr="00A5725F" w:rsidRDefault="002C000E" w:rsidP="009364E9">
      <w:pPr>
        <w:pStyle w:val="rove2-slovantext"/>
        <w:spacing w:line="276" w:lineRule="auto"/>
        <w:rPr>
          <w:rFonts w:cs="Arial"/>
          <w:szCs w:val="21"/>
        </w:rPr>
      </w:pPr>
      <w:r w:rsidRPr="00A5725F">
        <w:rPr>
          <w:rFonts w:cs="Arial"/>
          <w:szCs w:val="21"/>
        </w:rPr>
        <w:t>Smluvní pokutu ve výši 2.000,</w:t>
      </w:r>
      <w:r w:rsidR="00BE7F76" w:rsidRPr="00A5725F">
        <w:rPr>
          <w:rFonts w:cs="Arial"/>
          <w:szCs w:val="21"/>
        </w:rPr>
        <w:t>00</w:t>
      </w:r>
      <w:r w:rsidRPr="00A5725F">
        <w:rPr>
          <w:rFonts w:cs="Arial"/>
          <w:szCs w:val="21"/>
        </w:rPr>
        <w:t xml:space="preserve"> Kč je Vlastník oprávněn udělit </w:t>
      </w:r>
      <w:r w:rsidR="000A76A6" w:rsidRPr="00A5725F">
        <w:rPr>
          <w:rFonts w:cs="Arial"/>
          <w:szCs w:val="21"/>
        </w:rPr>
        <w:t>S</w:t>
      </w:r>
      <w:r w:rsidRPr="00A5725F">
        <w:rPr>
          <w:rFonts w:cs="Arial"/>
          <w:szCs w:val="21"/>
        </w:rPr>
        <w:t>tavebníkovi také</w:t>
      </w:r>
      <w:r w:rsidR="009364E9" w:rsidRPr="00A5725F">
        <w:rPr>
          <w:rFonts w:cs="Arial"/>
          <w:szCs w:val="21"/>
        </w:rPr>
        <w:t xml:space="preserve"> </w:t>
      </w:r>
      <w:r w:rsidRPr="00A5725F">
        <w:rPr>
          <w:rFonts w:cs="Arial"/>
          <w:szCs w:val="21"/>
        </w:rPr>
        <w:t xml:space="preserve">v případě, že Stavebník </w:t>
      </w:r>
      <w:r w:rsidR="000A76A6" w:rsidRPr="00A5725F">
        <w:rPr>
          <w:rFonts w:cs="Arial"/>
          <w:szCs w:val="21"/>
        </w:rPr>
        <w:t>nevyzve a nepředá</w:t>
      </w:r>
      <w:r w:rsidRPr="00A5725F">
        <w:rPr>
          <w:rFonts w:cs="Arial"/>
          <w:szCs w:val="21"/>
        </w:rPr>
        <w:t xml:space="preserve"> Vlastník</w:t>
      </w:r>
      <w:r w:rsidR="000A76A6" w:rsidRPr="00A5725F">
        <w:rPr>
          <w:rFonts w:cs="Arial"/>
          <w:szCs w:val="21"/>
        </w:rPr>
        <w:t>ovi Pozem</w:t>
      </w:r>
      <w:r w:rsidR="004B46DC" w:rsidRPr="00A5725F">
        <w:rPr>
          <w:rFonts w:cs="Arial"/>
          <w:szCs w:val="21"/>
        </w:rPr>
        <w:t>ek</w:t>
      </w:r>
      <w:r w:rsidR="000A76A6" w:rsidRPr="00A5725F">
        <w:rPr>
          <w:rFonts w:cs="Arial"/>
          <w:szCs w:val="21"/>
        </w:rPr>
        <w:t xml:space="preserve"> po ukončení stavebních prací</w:t>
      </w:r>
      <w:r w:rsidR="004C4624" w:rsidRPr="00A5725F">
        <w:rPr>
          <w:rFonts w:cs="Arial"/>
          <w:szCs w:val="21"/>
        </w:rPr>
        <w:t xml:space="preserve"> </w:t>
      </w:r>
      <w:r w:rsidR="000A76A6" w:rsidRPr="00A5725F">
        <w:rPr>
          <w:rFonts w:cs="Arial"/>
          <w:szCs w:val="21"/>
        </w:rPr>
        <w:t>dle</w:t>
      </w:r>
      <w:r w:rsidR="00A5725F" w:rsidRPr="00A5725F">
        <w:rPr>
          <w:rFonts w:cs="Arial"/>
          <w:szCs w:val="21"/>
        </w:rPr>
        <w:t xml:space="preserve"> </w:t>
      </w:r>
      <w:r w:rsidR="00660CBA" w:rsidRPr="00A5725F">
        <w:rPr>
          <w:rFonts w:cs="Arial"/>
          <w:szCs w:val="21"/>
        </w:rPr>
        <w:t xml:space="preserve">čl. </w:t>
      </w:r>
      <w:r w:rsidR="00660CBA" w:rsidRPr="00A5725F">
        <w:t>2.</w:t>
      </w:r>
      <w:r w:rsidR="000A76A6" w:rsidRPr="00A5725F">
        <w:rPr>
          <w:rFonts w:cs="Arial"/>
          <w:szCs w:val="21"/>
        </w:rPr>
        <w:t>1</w:t>
      </w:r>
      <w:r w:rsidR="00504EA7" w:rsidRPr="00A5725F">
        <w:rPr>
          <w:rFonts w:cs="Arial"/>
          <w:szCs w:val="21"/>
        </w:rPr>
        <w:t>7</w:t>
      </w:r>
      <w:r w:rsidRPr="00A5725F">
        <w:rPr>
          <w:rFonts w:cs="Arial"/>
          <w:szCs w:val="21"/>
        </w:rPr>
        <w:t>.</w:t>
      </w:r>
    </w:p>
    <w:p w:rsidR="00D777CB" w:rsidRPr="00A5725F" w:rsidRDefault="002D1DDF" w:rsidP="00D777CB">
      <w:pPr>
        <w:pStyle w:val="rove2-slovantext"/>
        <w:rPr>
          <w:rFonts w:cs="Arial"/>
          <w:szCs w:val="21"/>
        </w:rPr>
      </w:pPr>
      <w:r w:rsidRPr="00A5725F">
        <w:rPr>
          <w:rFonts w:cs="Arial"/>
          <w:szCs w:val="21"/>
        </w:rPr>
        <w:t xml:space="preserve">Stavebník není oprávněn </w:t>
      </w:r>
      <w:r w:rsidR="00CA3664" w:rsidRPr="00A5725F">
        <w:rPr>
          <w:rFonts w:cs="Arial"/>
          <w:szCs w:val="21"/>
        </w:rPr>
        <w:t xml:space="preserve">po zhotovení Stavby </w:t>
      </w:r>
      <w:r w:rsidRPr="00A5725F">
        <w:rPr>
          <w:rFonts w:cs="Arial"/>
          <w:szCs w:val="21"/>
        </w:rPr>
        <w:t>započít užívání Pozemk</w:t>
      </w:r>
      <w:r w:rsidR="004B46DC" w:rsidRPr="00A5725F">
        <w:rPr>
          <w:rFonts w:cs="Arial"/>
          <w:szCs w:val="21"/>
        </w:rPr>
        <w:t>u</w:t>
      </w:r>
      <w:r w:rsidR="000C2BBC" w:rsidRPr="00A5725F">
        <w:rPr>
          <w:rFonts w:cs="Arial"/>
          <w:szCs w:val="21"/>
        </w:rPr>
        <w:t xml:space="preserve"> </w:t>
      </w:r>
      <w:r w:rsidR="00CA3664" w:rsidRPr="00A5725F">
        <w:rPr>
          <w:rFonts w:cs="Arial"/>
          <w:szCs w:val="21"/>
        </w:rPr>
        <w:t xml:space="preserve">a Stavby </w:t>
      </w:r>
      <w:r w:rsidRPr="00A5725F">
        <w:rPr>
          <w:rFonts w:cs="Arial"/>
          <w:szCs w:val="21"/>
        </w:rPr>
        <w:t xml:space="preserve">dle této Smlouvy před </w:t>
      </w:r>
      <w:r w:rsidR="00966A32" w:rsidRPr="00A5725F">
        <w:rPr>
          <w:rFonts w:cs="Arial"/>
          <w:szCs w:val="21"/>
        </w:rPr>
        <w:t xml:space="preserve">zápisem vlastnického práva ve prospěch Stavebníka dle </w:t>
      </w:r>
      <w:r w:rsidR="00DE1347" w:rsidRPr="00A5725F">
        <w:rPr>
          <w:rFonts w:cs="Arial"/>
          <w:szCs w:val="21"/>
        </w:rPr>
        <w:t>Majetkoprávní</w:t>
      </w:r>
      <w:r w:rsidR="00966A32" w:rsidRPr="00A5725F">
        <w:rPr>
          <w:rFonts w:cs="Arial"/>
          <w:szCs w:val="21"/>
        </w:rPr>
        <w:t>ho</w:t>
      </w:r>
      <w:r w:rsidR="00973064" w:rsidRPr="00A5725F">
        <w:rPr>
          <w:rFonts w:cs="Arial"/>
          <w:szCs w:val="21"/>
        </w:rPr>
        <w:t xml:space="preserve"> vypořádání</w:t>
      </w:r>
      <w:r w:rsidR="00966A32" w:rsidRPr="00A5725F">
        <w:rPr>
          <w:rFonts w:cs="Arial"/>
          <w:szCs w:val="21"/>
        </w:rPr>
        <w:t xml:space="preserve"> do katastru nemovitostí</w:t>
      </w:r>
      <w:r w:rsidR="00092647" w:rsidRPr="00A5725F">
        <w:rPr>
          <w:rFonts w:cs="Arial"/>
          <w:szCs w:val="21"/>
        </w:rPr>
        <w:t>,</w:t>
      </w:r>
      <w:r w:rsidR="00966A32" w:rsidRPr="00A5725F">
        <w:rPr>
          <w:rFonts w:cs="Arial"/>
          <w:szCs w:val="21"/>
        </w:rPr>
        <w:t xml:space="preserve"> nedohodnou-li se Smluvní strany jinak</w:t>
      </w:r>
      <w:r w:rsidR="00091028" w:rsidRPr="00A5725F">
        <w:rPr>
          <w:rFonts w:cs="Arial"/>
          <w:szCs w:val="21"/>
        </w:rPr>
        <w:t>.</w:t>
      </w:r>
      <w:r w:rsidR="00D777CB" w:rsidRPr="00A5725F">
        <w:t xml:space="preserve"> </w:t>
      </w:r>
    </w:p>
    <w:p w:rsidR="00D777CB" w:rsidRPr="002D385D" w:rsidRDefault="00D777CB" w:rsidP="00D777CB">
      <w:pPr>
        <w:pStyle w:val="rove2-slovantext"/>
        <w:rPr>
          <w:rFonts w:cs="Arial"/>
          <w:szCs w:val="21"/>
          <w:lang w:eastAsia="cs-CZ"/>
        </w:rPr>
      </w:pPr>
      <w:r w:rsidRPr="00A5725F">
        <w:t xml:space="preserve">Na dobu </w:t>
      </w:r>
      <w:r w:rsidR="00660CBA" w:rsidRPr="00A5725F">
        <w:t xml:space="preserve">od zahájení </w:t>
      </w:r>
      <w:r w:rsidRPr="00A5725F">
        <w:t xml:space="preserve">stavebních prací </w:t>
      </w:r>
      <w:r w:rsidR="00225BB2" w:rsidRPr="00A5725F">
        <w:t>(tedy od předání Pozemk</w:t>
      </w:r>
      <w:r w:rsidR="004B46DC" w:rsidRPr="00A5725F">
        <w:t>u</w:t>
      </w:r>
      <w:r w:rsidR="00225BB2" w:rsidRPr="00A5725F">
        <w:t xml:space="preserve"> Stavebníkem</w:t>
      </w:r>
      <w:r w:rsidR="00C96048">
        <w:br/>
      </w:r>
      <w:r w:rsidR="00225BB2" w:rsidRPr="00A5725F">
        <w:t xml:space="preserve">a Vlastníkem) </w:t>
      </w:r>
      <w:r w:rsidR="00660CBA" w:rsidRPr="00A5725F">
        <w:t>do doby Majetkoprávního vypořádání (tedy d</w:t>
      </w:r>
      <w:r w:rsidR="00C96048">
        <w:t xml:space="preserve">o doby uzavření kupní smlouvy) </w:t>
      </w:r>
      <w:r w:rsidRPr="00A5725F">
        <w:t xml:space="preserve">bude mezi </w:t>
      </w:r>
      <w:r w:rsidR="000669A7" w:rsidRPr="00A5725F">
        <w:t>Stavebníkem</w:t>
      </w:r>
      <w:r w:rsidRPr="00A5725F">
        <w:t xml:space="preserve"> a Vlastníkem uzavřen</w:t>
      </w:r>
      <w:r w:rsidR="00B448FD" w:rsidRPr="00A5725F">
        <w:t>a</w:t>
      </w:r>
      <w:r w:rsidRPr="00A5725F">
        <w:t xml:space="preserve"> </w:t>
      </w:r>
      <w:r w:rsidR="00B448FD" w:rsidRPr="00A5725F">
        <w:t xml:space="preserve">nájemní smlouva nebo </w:t>
      </w:r>
      <w:r w:rsidR="00D40677" w:rsidRPr="00A5725F">
        <w:t>dohoda</w:t>
      </w:r>
      <w:r w:rsidR="00E40ED4" w:rsidRPr="00A5725F">
        <w:t xml:space="preserve"> </w:t>
      </w:r>
      <w:r w:rsidR="00B448FD" w:rsidRPr="00A5725F">
        <w:t xml:space="preserve">o </w:t>
      </w:r>
      <w:r w:rsidR="003D51D6" w:rsidRPr="00A5725F">
        <w:t xml:space="preserve">krátkodobém </w:t>
      </w:r>
      <w:r w:rsidR="00B448FD" w:rsidRPr="00A5725F">
        <w:t xml:space="preserve">užívání </w:t>
      </w:r>
      <w:r w:rsidR="00D40677" w:rsidRPr="00A5725F">
        <w:t>P</w:t>
      </w:r>
      <w:r w:rsidR="00B448FD" w:rsidRPr="00A5725F">
        <w:t>ozemk</w:t>
      </w:r>
      <w:r w:rsidR="004B46DC" w:rsidRPr="00A5725F">
        <w:t>u</w:t>
      </w:r>
      <w:r w:rsidR="00B448FD" w:rsidRPr="00A5725F">
        <w:t xml:space="preserve"> (krátkodobý pronájem)</w:t>
      </w:r>
      <w:r w:rsidRPr="00A5725F">
        <w:t xml:space="preserve"> </w:t>
      </w:r>
      <w:r w:rsidR="00B448FD" w:rsidRPr="00A5725F">
        <w:t>dle pravidel Vlastníka</w:t>
      </w:r>
      <w:r w:rsidRPr="00A5725F">
        <w:t xml:space="preserve">. </w:t>
      </w:r>
      <w:r w:rsidR="00966A32" w:rsidRPr="00A5725F">
        <w:t xml:space="preserve">Smlouvu </w:t>
      </w:r>
      <w:r w:rsidRPr="00A5725F">
        <w:t xml:space="preserve">vypracuje </w:t>
      </w:r>
      <w:r w:rsidR="000669A7" w:rsidRPr="00A5725F">
        <w:t>Vlastník</w:t>
      </w:r>
      <w:r w:rsidRPr="00A5725F">
        <w:t xml:space="preserve"> na základě </w:t>
      </w:r>
      <w:r w:rsidR="000669A7" w:rsidRPr="00A5725F">
        <w:t>Stavebníkem</w:t>
      </w:r>
      <w:r w:rsidRPr="00A5725F">
        <w:t xml:space="preserve"> předaných údajů (doba nájmu, vyznačení</w:t>
      </w:r>
      <w:r w:rsidR="007279DC" w:rsidRPr="00A5725F">
        <w:t xml:space="preserve"> pracovní plochy v mapě apod.). </w:t>
      </w:r>
      <w:r w:rsidRPr="00A5725F">
        <w:t xml:space="preserve">Kontaktní osoba </w:t>
      </w:r>
      <w:r w:rsidR="002D385D">
        <w:t>XXXXXXXXXXXXXXXXXXXXXXXXXX</w:t>
      </w:r>
    </w:p>
    <w:p w:rsidR="00B8442C" w:rsidRPr="00A5725F" w:rsidRDefault="004B46DC" w:rsidP="00D777CB">
      <w:pPr>
        <w:pStyle w:val="rove2-slovantext"/>
        <w:rPr>
          <w:rFonts w:cs="Arial"/>
          <w:szCs w:val="21"/>
        </w:rPr>
      </w:pPr>
      <w:r w:rsidRPr="002D385D">
        <w:rPr>
          <w:rFonts w:cs="Arial"/>
          <w:szCs w:val="21"/>
          <w:lang w:eastAsia="cs-CZ"/>
        </w:rPr>
        <w:t xml:space="preserve">Nový chodník bude vybudován tak, aby byl zajištěn sjezd na </w:t>
      </w:r>
      <w:r w:rsidR="00700AA3" w:rsidRPr="002D385D">
        <w:rPr>
          <w:rFonts w:cs="Arial"/>
          <w:szCs w:val="21"/>
          <w:lang w:eastAsia="cs-CZ"/>
        </w:rPr>
        <w:t>P</w:t>
      </w:r>
      <w:r w:rsidRPr="002D385D">
        <w:rPr>
          <w:rFonts w:cs="Arial"/>
          <w:szCs w:val="21"/>
          <w:lang w:eastAsia="cs-CZ"/>
        </w:rPr>
        <w:t>ozemek pro zemědělskou techniku, a to jak v průběhu výstavby, tak i po jejím dokončení</w:t>
      </w:r>
      <w:r w:rsidR="00B8442C" w:rsidRPr="002D385D">
        <w:rPr>
          <w:rFonts w:cs="Arial"/>
          <w:szCs w:val="21"/>
          <w:lang w:eastAsia="cs-CZ"/>
        </w:rPr>
        <w:t>.</w:t>
      </w:r>
    </w:p>
    <w:p w:rsidR="00D777CB" w:rsidRPr="00A5725F" w:rsidRDefault="000669A7" w:rsidP="00D777CB">
      <w:pPr>
        <w:pStyle w:val="rove2-slovantext"/>
        <w:rPr>
          <w:rFonts w:cs="Arial"/>
          <w:szCs w:val="21"/>
        </w:rPr>
      </w:pPr>
      <w:r w:rsidRPr="00A5725F">
        <w:rPr>
          <w:rFonts w:cs="Arial"/>
          <w:szCs w:val="21"/>
        </w:rPr>
        <w:t>Před</w:t>
      </w:r>
      <w:r w:rsidR="00D777CB" w:rsidRPr="00A5725F">
        <w:rPr>
          <w:rFonts w:cs="Arial"/>
          <w:szCs w:val="21"/>
        </w:rPr>
        <w:t xml:space="preserve"> zahájením prací si </w:t>
      </w:r>
      <w:r w:rsidRPr="00A5725F">
        <w:rPr>
          <w:rFonts w:cs="Arial"/>
          <w:szCs w:val="21"/>
        </w:rPr>
        <w:t>Stavebník</w:t>
      </w:r>
      <w:r w:rsidR="00D777CB" w:rsidRPr="00A5725F">
        <w:rPr>
          <w:rFonts w:cs="Arial"/>
          <w:szCs w:val="21"/>
        </w:rPr>
        <w:t xml:space="preserve"> zajistí na vlastní náklady přesné vyty</w:t>
      </w:r>
      <w:r w:rsidR="00225BB2" w:rsidRPr="00A5725F">
        <w:rPr>
          <w:rFonts w:cs="Arial"/>
          <w:szCs w:val="21"/>
        </w:rPr>
        <w:t>čení inženýrských sítí v</w:t>
      </w:r>
      <w:r w:rsidR="00B8442C" w:rsidRPr="00A5725F">
        <w:rPr>
          <w:rFonts w:cs="Arial"/>
          <w:szCs w:val="21"/>
        </w:rPr>
        <w:t> </w:t>
      </w:r>
      <w:r w:rsidR="00225BB2" w:rsidRPr="00A5725F">
        <w:rPr>
          <w:rFonts w:cs="Arial"/>
          <w:szCs w:val="21"/>
        </w:rPr>
        <w:t>terénu.</w:t>
      </w:r>
    </w:p>
    <w:p w:rsidR="00601B0E" w:rsidRPr="00A5725F" w:rsidRDefault="00601B0E" w:rsidP="00601B0E">
      <w:pPr>
        <w:pStyle w:val="rove2-slovantext"/>
        <w:rPr>
          <w:rFonts w:cs="Arial"/>
          <w:szCs w:val="21"/>
        </w:rPr>
      </w:pPr>
      <w:r w:rsidRPr="00A5725F">
        <w:rPr>
          <w:rFonts w:cs="Arial"/>
          <w:szCs w:val="21"/>
        </w:rPr>
        <w:t>V případě, že Pozem</w:t>
      </w:r>
      <w:r w:rsidR="004B46DC" w:rsidRPr="00A5725F">
        <w:rPr>
          <w:rFonts w:cs="Arial"/>
          <w:szCs w:val="21"/>
        </w:rPr>
        <w:t>ek</w:t>
      </w:r>
      <w:r w:rsidRPr="00A5725F">
        <w:rPr>
          <w:rFonts w:cs="Arial"/>
          <w:szCs w:val="21"/>
        </w:rPr>
        <w:t xml:space="preserve"> bud</w:t>
      </w:r>
      <w:r w:rsidR="004B46DC" w:rsidRPr="00A5725F">
        <w:rPr>
          <w:rFonts w:cs="Arial"/>
          <w:szCs w:val="21"/>
        </w:rPr>
        <w:t>e</w:t>
      </w:r>
      <w:r w:rsidR="004C4624" w:rsidRPr="00A5725F">
        <w:rPr>
          <w:rFonts w:cs="Arial"/>
          <w:szCs w:val="21"/>
        </w:rPr>
        <w:t xml:space="preserve"> v době realizace Stavby</w:t>
      </w:r>
      <w:r w:rsidR="004B46DC" w:rsidRPr="00A5725F">
        <w:rPr>
          <w:rFonts w:cs="Arial"/>
          <w:szCs w:val="21"/>
        </w:rPr>
        <w:t xml:space="preserve"> pronajat nebo propachtován</w:t>
      </w:r>
      <w:r w:rsidR="004C4624" w:rsidRPr="00A5725F">
        <w:rPr>
          <w:rFonts w:cs="Arial"/>
          <w:szCs w:val="21"/>
        </w:rPr>
        <w:t xml:space="preserve"> třetí osobě,</w:t>
      </w:r>
      <w:r w:rsidRPr="00A5725F">
        <w:rPr>
          <w:rFonts w:cs="Arial"/>
          <w:szCs w:val="21"/>
        </w:rPr>
        <w:t xml:space="preserve"> Stavebník je povinen za účelem realizace Stavby dohodnout a uzavřít s</w:t>
      </w:r>
      <w:r w:rsidR="008A4860" w:rsidRPr="00A5725F">
        <w:rPr>
          <w:rFonts w:cs="Arial"/>
          <w:szCs w:val="21"/>
        </w:rPr>
        <w:t> touto třetí osobou</w:t>
      </w:r>
      <w:r w:rsidRPr="00A5725F">
        <w:rPr>
          <w:rFonts w:cs="Arial"/>
          <w:szCs w:val="21"/>
        </w:rPr>
        <w:t xml:space="preserve"> dohodu o vstupu a užívání Pozemk</w:t>
      </w:r>
      <w:r w:rsidR="004B46DC" w:rsidRPr="00A5725F">
        <w:rPr>
          <w:rFonts w:cs="Arial"/>
          <w:szCs w:val="21"/>
        </w:rPr>
        <w:t>u</w:t>
      </w:r>
      <w:r w:rsidRPr="00A5725F">
        <w:rPr>
          <w:rFonts w:cs="Arial"/>
          <w:szCs w:val="21"/>
        </w:rPr>
        <w:t xml:space="preserve"> a o náhradě škody, která bude upravovat zejména práva a povinnosti stran po dobu realizace Stavby a výši a splatnost náhrady škody vzniklé této třetí osobě, kterou je povinen Stavebník uhradit. </w:t>
      </w:r>
    </w:p>
    <w:p w:rsidR="00D777CB" w:rsidRPr="00A5725F" w:rsidRDefault="000669A7" w:rsidP="00D777CB">
      <w:pPr>
        <w:pStyle w:val="rove2-slovantext"/>
        <w:rPr>
          <w:rFonts w:cs="Arial"/>
          <w:szCs w:val="21"/>
        </w:rPr>
      </w:pPr>
      <w:r w:rsidRPr="00A5725F">
        <w:rPr>
          <w:rFonts w:cs="Arial"/>
          <w:szCs w:val="21"/>
        </w:rPr>
        <w:t>Pokud</w:t>
      </w:r>
      <w:r w:rsidR="00D777CB" w:rsidRPr="00A5725F">
        <w:rPr>
          <w:rFonts w:cs="Arial"/>
          <w:szCs w:val="21"/>
        </w:rPr>
        <w:t xml:space="preserve"> dojde při provádění prací k narušení inženýrských sítí, bude provedena jejich okamžitá o</w:t>
      </w:r>
      <w:r w:rsidRPr="00A5725F">
        <w:rPr>
          <w:rFonts w:cs="Arial"/>
          <w:szCs w:val="21"/>
        </w:rPr>
        <w:t>prava a zprovoznění na náklady Stavebníka</w:t>
      </w:r>
      <w:r w:rsidR="00D777CB" w:rsidRPr="00A5725F">
        <w:rPr>
          <w:rFonts w:cs="Arial"/>
          <w:szCs w:val="21"/>
        </w:rPr>
        <w:t xml:space="preserve">. O nastalé situaci bude </w:t>
      </w:r>
      <w:r w:rsidR="004C4624" w:rsidRPr="00A5725F">
        <w:rPr>
          <w:rFonts w:cs="Arial"/>
          <w:szCs w:val="21"/>
        </w:rPr>
        <w:t xml:space="preserve">Vlastník </w:t>
      </w:r>
      <w:r w:rsidR="00D777CB" w:rsidRPr="00A5725F">
        <w:rPr>
          <w:rFonts w:cs="Arial"/>
          <w:szCs w:val="21"/>
        </w:rPr>
        <w:t>neprodleně informován</w:t>
      </w:r>
      <w:r w:rsidR="004C4624" w:rsidRPr="00A5725F">
        <w:rPr>
          <w:rFonts w:cs="Arial"/>
          <w:szCs w:val="21"/>
        </w:rPr>
        <w:t>.</w:t>
      </w:r>
      <w:r w:rsidR="00D777CB" w:rsidRPr="00A5725F">
        <w:rPr>
          <w:rFonts w:cs="Arial"/>
          <w:szCs w:val="21"/>
        </w:rPr>
        <w:t xml:space="preserve"> </w:t>
      </w:r>
    </w:p>
    <w:p w:rsidR="00D777CB" w:rsidRPr="00A5725F" w:rsidRDefault="000669A7" w:rsidP="00D777CB">
      <w:pPr>
        <w:pStyle w:val="rove2-slovantext"/>
        <w:rPr>
          <w:rFonts w:cs="Arial"/>
          <w:szCs w:val="21"/>
        </w:rPr>
      </w:pPr>
      <w:r w:rsidRPr="00A5725F">
        <w:rPr>
          <w:rFonts w:cs="Arial"/>
          <w:szCs w:val="21"/>
        </w:rPr>
        <w:lastRenderedPageBreak/>
        <w:t>Při</w:t>
      </w:r>
      <w:r w:rsidR="00D777CB" w:rsidRPr="00A5725F">
        <w:rPr>
          <w:rFonts w:cs="Arial"/>
          <w:szCs w:val="21"/>
        </w:rPr>
        <w:t xml:space="preserve"> přípravě a provádění prací bude </w:t>
      </w:r>
      <w:r w:rsidRPr="00A5725F">
        <w:rPr>
          <w:rFonts w:cs="Arial"/>
          <w:szCs w:val="21"/>
        </w:rPr>
        <w:t>Stavebník</w:t>
      </w:r>
      <w:r w:rsidR="00D777CB" w:rsidRPr="00A5725F">
        <w:rPr>
          <w:rFonts w:cs="Arial"/>
          <w:szCs w:val="21"/>
        </w:rPr>
        <w:t xml:space="preserve"> co nejvíce šetřit práv </w:t>
      </w:r>
      <w:r w:rsidRPr="00A5725F">
        <w:rPr>
          <w:rFonts w:cs="Arial"/>
          <w:szCs w:val="21"/>
        </w:rPr>
        <w:t>Vlastníka</w:t>
      </w:r>
      <w:r w:rsidR="00D777CB" w:rsidRPr="00A5725F">
        <w:rPr>
          <w:rFonts w:cs="Arial"/>
          <w:szCs w:val="21"/>
        </w:rPr>
        <w:t xml:space="preserve">. </w:t>
      </w:r>
    </w:p>
    <w:p w:rsidR="00D777CB" w:rsidRPr="00A5725F" w:rsidRDefault="000669A7" w:rsidP="00591C87">
      <w:pPr>
        <w:pStyle w:val="rove2-slovantext"/>
        <w:rPr>
          <w:rFonts w:cs="Arial"/>
          <w:szCs w:val="21"/>
        </w:rPr>
      </w:pPr>
      <w:r w:rsidRPr="00A5725F">
        <w:rPr>
          <w:rFonts w:cs="Arial"/>
          <w:szCs w:val="21"/>
        </w:rPr>
        <w:t>Během</w:t>
      </w:r>
      <w:r w:rsidR="00D777CB" w:rsidRPr="00A5725F">
        <w:rPr>
          <w:rFonts w:cs="Arial"/>
          <w:szCs w:val="21"/>
        </w:rPr>
        <w:t xml:space="preserve"> prací a dopravování materiálu bude </w:t>
      </w:r>
      <w:r w:rsidRPr="00A5725F">
        <w:rPr>
          <w:rFonts w:cs="Arial"/>
          <w:szCs w:val="21"/>
        </w:rPr>
        <w:t>Stavebník</w:t>
      </w:r>
      <w:r w:rsidR="00D777CB" w:rsidRPr="00A5725F">
        <w:rPr>
          <w:rFonts w:cs="Arial"/>
          <w:szCs w:val="21"/>
        </w:rPr>
        <w:t xml:space="preserve"> udržovat sjízdnost, schůdnost</w:t>
      </w:r>
      <w:r w:rsidRPr="00A5725F">
        <w:rPr>
          <w:rFonts w:cs="Arial"/>
          <w:szCs w:val="21"/>
        </w:rPr>
        <w:br/>
      </w:r>
      <w:r w:rsidR="00D777CB" w:rsidRPr="00A5725F">
        <w:rPr>
          <w:rFonts w:cs="Arial"/>
          <w:szCs w:val="21"/>
        </w:rPr>
        <w:t xml:space="preserve">a čistotu stávajících místních komunikací. </w:t>
      </w:r>
    </w:p>
    <w:p w:rsidR="00D777CB" w:rsidRPr="00A5725F" w:rsidRDefault="00D777CB" w:rsidP="007F0768">
      <w:pPr>
        <w:pStyle w:val="rove2-slovantext"/>
        <w:rPr>
          <w:rFonts w:cs="Arial"/>
          <w:szCs w:val="21"/>
        </w:rPr>
      </w:pPr>
      <w:r w:rsidRPr="00A5725F">
        <w:rPr>
          <w:rFonts w:cs="Arial"/>
          <w:szCs w:val="21"/>
        </w:rPr>
        <w:t xml:space="preserve">V případě nutnosti kácení na </w:t>
      </w:r>
      <w:r w:rsidR="000669A7" w:rsidRPr="00A5725F">
        <w:rPr>
          <w:rFonts w:cs="Arial"/>
          <w:szCs w:val="21"/>
        </w:rPr>
        <w:t>Pozem</w:t>
      </w:r>
      <w:r w:rsidR="004B46DC" w:rsidRPr="00A5725F">
        <w:rPr>
          <w:rFonts w:cs="Arial"/>
          <w:szCs w:val="21"/>
        </w:rPr>
        <w:t>ku</w:t>
      </w:r>
      <w:r w:rsidRPr="00A5725F">
        <w:rPr>
          <w:rFonts w:cs="Arial"/>
          <w:szCs w:val="21"/>
        </w:rPr>
        <w:t xml:space="preserve"> požádá </w:t>
      </w:r>
      <w:r w:rsidR="000669A7" w:rsidRPr="00A5725F">
        <w:rPr>
          <w:rFonts w:cs="Arial"/>
          <w:szCs w:val="21"/>
        </w:rPr>
        <w:t>Stavebník Vlastníka</w:t>
      </w:r>
      <w:r w:rsidRPr="00A5725F">
        <w:rPr>
          <w:rFonts w:cs="Arial"/>
          <w:szCs w:val="21"/>
        </w:rPr>
        <w:t xml:space="preserve"> o souhlas s kácením. Pokud bude za kácené stromy uložena náhradní výsadba, bude zajištěna na náklady </w:t>
      </w:r>
      <w:r w:rsidR="000669A7" w:rsidRPr="00A5725F">
        <w:rPr>
          <w:rFonts w:cs="Arial"/>
          <w:szCs w:val="21"/>
        </w:rPr>
        <w:t>Stavebníka</w:t>
      </w:r>
      <w:r w:rsidR="00601B0E" w:rsidRPr="00A5725F">
        <w:rPr>
          <w:rFonts w:cs="Arial"/>
          <w:szCs w:val="21"/>
        </w:rPr>
        <w:t xml:space="preserve"> a nebude prováděna na nemovitostech ve vlastnictví Vlastníka</w:t>
      </w:r>
      <w:r w:rsidRPr="00A5725F">
        <w:rPr>
          <w:rFonts w:cs="Arial"/>
          <w:szCs w:val="21"/>
        </w:rPr>
        <w:t>.</w:t>
      </w:r>
    </w:p>
    <w:p w:rsidR="00D777CB" w:rsidRPr="00A5725F" w:rsidRDefault="00D777CB" w:rsidP="00693703">
      <w:pPr>
        <w:pStyle w:val="rove2-slovantext"/>
        <w:rPr>
          <w:rFonts w:cs="Arial"/>
          <w:szCs w:val="21"/>
        </w:rPr>
      </w:pPr>
      <w:r w:rsidRPr="00A5725F">
        <w:rPr>
          <w:rFonts w:cs="Arial"/>
          <w:szCs w:val="21"/>
        </w:rPr>
        <w:t xml:space="preserve">Po dokončení prací uhradí </w:t>
      </w:r>
      <w:r w:rsidR="000669A7" w:rsidRPr="00A5725F">
        <w:rPr>
          <w:rFonts w:cs="Arial"/>
          <w:szCs w:val="21"/>
        </w:rPr>
        <w:t>Stavebník</w:t>
      </w:r>
      <w:r w:rsidRPr="00A5725F">
        <w:rPr>
          <w:rFonts w:cs="Arial"/>
          <w:szCs w:val="21"/>
        </w:rPr>
        <w:t xml:space="preserve"> veškeré případné škody způsobené na </w:t>
      </w:r>
      <w:r w:rsidR="00DE1347" w:rsidRPr="00A5725F">
        <w:rPr>
          <w:rFonts w:cs="Arial"/>
          <w:szCs w:val="21"/>
        </w:rPr>
        <w:t>Pozem</w:t>
      </w:r>
      <w:r w:rsidR="004B46DC" w:rsidRPr="00A5725F">
        <w:rPr>
          <w:rFonts w:cs="Arial"/>
          <w:szCs w:val="21"/>
        </w:rPr>
        <w:t>ku</w:t>
      </w:r>
      <w:r w:rsidR="00DE1347" w:rsidRPr="00A5725F">
        <w:rPr>
          <w:rFonts w:cs="Arial"/>
          <w:szCs w:val="21"/>
        </w:rPr>
        <w:br/>
      </w:r>
      <w:r w:rsidRPr="00A5725F">
        <w:rPr>
          <w:rFonts w:cs="Arial"/>
          <w:szCs w:val="21"/>
        </w:rPr>
        <w:t>a porostech. Pozem</w:t>
      </w:r>
      <w:r w:rsidR="004B46DC" w:rsidRPr="00A5725F">
        <w:rPr>
          <w:rFonts w:cs="Arial"/>
          <w:szCs w:val="21"/>
        </w:rPr>
        <w:t>ek</w:t>
      </w:r>
      <w:r w:rsidRPr="00A5725F">
        <w:rPr>
          <w:rFonts w:cs="Arial"/>
          <w:szCs w:val="21"/>
        </w:rPr>
        <w:t xml:space="preserve"> bud</w:t>
      </w:r>
      <w:r w:rsidR="004B46DC" w:rsidRPr="00A5725F">
        <w:rPr>
          <w:rFonts w:cs="Arial"/>
          <w:szCs w:val="21"/>
        </w:rPr>
        <w:t>e uveden</w:t>
      </w:r>
      <w:r w:rsidRPr="00A5725F">
        <w:rPr>
          <w:rFonts w:cs="Arial"/>
          <w:szCs w:val="21"/>
        </w:rPr>
        <w:t xml:space="preserve"> do stavu odpovídajícímu předchozímu způsobu užívání.</w:t>
      </w:r>
    </w:p>
    <w:p w:rsidR="00D777CB" w:rsidRPr="00A5725F" w:rsidRDefault="00D777CB" w:rsidP="003C73E2">
      <w:pPr>
        <w:pStyle w:val="rove2-slovantext"/>
        <w:rPr>
          <w:rFonts w:cs="Arial"/>
          <w:szCs w:val="21"/>
        </w:rPr>
      </w:pPr>
      <w:r w:rsidRPr="00A5725F">
        <w:rPr>
          <w:rFonts w:cs="Arial"/>
          <w:szCs w:val="21"/>
        </w:rPr>
        <w:t>V</w:t>
      </w:r>
      <w:r w:rsidR="00DE1347" w:rsidRPr="00A5725F">
        <w:rPr>
          <w:rFonts w:cs="Arial"/>
          <w:szCs w:val="21"/>
        </w:rPr>
        <w:t>stup na Pozem</w:t>
      </w:r>
      <w:r w:rsidR="004B46DC" w:rsidRPr="00A5725F">
        <w:rPr>
          <w:rFonts w:cs="Arial"/>
          <w:szCs w:val="21"/>
        </w:rPr>
        <w:t>ek</w:t>
      </w:r>
      <w:r w:rsidRPr="00A5725F">
        <w:rPr>
          <w:rFonts w:cs="Arial"/>
          <w:szCs w:val="21"/>
        </w:rPr>
        <w:t xml:space="preserve"> a zahájení prací oznámí </w:t>
      </w:r>
      <w:r w:rsidR="000669A7" w:rsidRPr="00A5725F">
        <w:rPr>
          <w:rFonts w:cs="Arial"/>
          <w:szCs w:val="21"/>
        </w:rPr>
        <w:t>Stavebník</w:t>
      </w:r>
      <w:r w:rsidRPr="00A5725F">
        <w:rPr>
          <w:rFonts w:cs="Arial"/>
          <w:szCs w:val="21"/>
        </w:rPr>
        <w:t xml:space="preserve"> Vlastníkovi písemně v týdenním předstihu na Asental Land, s.r.o., Gregorova 2582/3, Ostrava, Moravská Ostrava, 702 00, kontaktní osoba </w:t>
      </w:r>
      <w:r w:rsidR="002D385D">
        <w:rPr>
          <w:rFonts w:cs="Arial"/>
          <w:szCs w:val="21"/>
        </w:rPr>
        <w:t>XXXXXXXXXXX.</w:t>
      </w:r>
    </w:p>
    <w:p w:rsidR="00D777CB" w:rsidRPr="00A5725F" w:rsidRDefault="000669A7" w:rsidP="00D777CB">
      <w:pPr>
        <w:pStyle w:val="rove2-slovantext"/>
        <w:rPr>
          <w:rFonts w:cs="Arial"/>
          <w:szCs w:val="21"/>
        </w:rPr>
      </w:pPr>
      <w:r w:rsidRPr="00A5725F">
        <w:rPr>
          <w:rFonts w:cs="Arial"/>
          <w:szCs w:val="21"/>
        </w:rPr>
        <w:t xml:space="preserve">Před </w:t>
      </w:r>
      <w:r w:rsidR="00D777CB" w:rsidRPr="00A5725F">
        <w:rPr>
          <w:rFonts w:cs="Arial"/>
          <w:szCs w:val="21"/>
        </w:rPr>
        <w:t xml:space="preserve">zahájením prací </w:t>
      </w:r>
      <w:r w:rsidRPr="00A5725F">
        <w:rPr>
          <w:rFonts w:cs="Arial"/>
          <w:szCs w:val="21"/>
        </w:rPr>
        <w:t>Stavebník</w:t>
      </w:r>
      <w:r w:rsidR="004C4624" w:rsidRPr="00A5725F">
        <w:rPr>
          <w:rFonts w:cs="Arial"/>
          <w:szCs w:val="21"/>
        </w:rPr>
        <w:t xml:space="preserve"> </w:t>
      </w:r>
      <w:r w:rsidR="00D777CB" w:rsidRPr="00A5725F">
        <w:rPr>
          <w:rFonts w:cs="Arial"/>
          <w:szCs w:val="21"/>
        </w:rPr>
        <w:t xml:space="preserve">převezme a po dokončení prací </w:t>
      </w:r>
      <w:r w:rsidR="004C4624" w:rsidRPr="00A5725F">
        <w:rPr>
          <w:rFonts w:cs="Arial"/>
          <w:szCs w:val="21"/>
        </w:rPr>
        <w:t xml:space="preserve">protokolárně </w:t>
      </w:r>
      <w:r w:rsidR="00D777CB" w:rsidRPr="00A5725F">
        <w:rPr>
          <w:rFonts w:cs="Arial"/>
          <w:szCs w:val="21"/>
        </w:rPr>
        <w:t xml:space="preserve">předá </w:t>
      </w:r>
      <w:r w:rsidR="00DE1347" w:rsidRPr="00A5725F">
        <w:rPr>
          <w:rFonts w:cs="Arial"/>
          <w:szCs w:val="21"/>
        </w:rPr>
        <w:t>Pozem</w:t>
      </w:r>
      <w:r w:rsidR="004B46DC" w:rsidRPr="00A5725F">
        <w:rPr>
          <w:rFonts w:cs="Arial"/>
          <w:szCs w:val="21"/>
        </w:rPr>
        <w:t>ek</w:t>
      </w:r>
      <w:r w:rsidR="00D777CB" w:rsidRPr="00A5725F">
        <w:rPr>
          <w:rFonts w:cs="Arial"/>
          <w:szCs w:val="21"/>
        </w:rPr>
        <w:t xml:space="preserve"> zpět do užívání </w:t>
      </w:r>
      <w:r w:rsidRPr="00A5725F">
        <w:rPr>
          <w:rFonts w:cs="Arial"/>
          <w:szCs w:val="21"/>
        </w:rPr>
        <w:t>Vlastníka</w:t>
      </w:r>
      <w:r w:rsidR="00D777CB" w:rsidRPr="00A5725F">
        <w:rPr>
          <w:rFonts w:cs="Arial"/>
          <w:szCs w:val="21"/>
        </w:rPr>
        <w:t>, kontaktní osoba</w:t>
      </w:r>
      <w:r w:rsidR="002D385D">
        <w:rPr>
          <w:rFonts w:cs="Arial"/>
          <w:szCs w:val="21"/>
        </w:rPr>
        <w:t xml:space="preserve"> </w:t>
      </w:r>
      <w:r w:rsidR="00371E7B">
        <w:rPr>
          <w:rFonts w:cs="Arial"/>
          <w:szCs w:val="21"/>
        </w:rPr>
        <w:t>XXXXXXXXXXXXX</w:t>
      </w:r>
      <w:r w:rsidR="002D385D">
        <w:rPr>
          <w:rFonts w:cs="Arial"/>
          <w:szCs w:val="21"/>
        </w:rPr>
        <w:t xml:space="preserve">. </w:t>
      </w:r>
      <w:r w:rsidR="000A76A6" w:rsidRPr="00A5725F">
        <w:rPr>
          <w:rFonts w:cs="Arial"/>
          <w:szCs w:val="21"/>
        </w:rPr>
        <w:t>O předání pozemk</w:t>
      </w:r>
      <w:r w:rsidR="004B46DC" w:rsidRPr="00A5725F">
        <w:rPr>
          <w:rFonts w:cs="Arial"/>
          <w:szCs w:val="21"/>
        </w:rPr>
        <w:t>u</w:t>
      </w:r>
      <w:r w:rsidR="000A76A6" w:rsidRPr="00A5725F">
        <w:rPr>
          <w:rFonts w:cs="Arial"/>
          <w:szCs w:val="21"/>
        </w:rPr>
        <w:t xml:space="preserve"> bude sepsán protokol a bude pořízena fotodokumentace.</w:t>
      </w:r>
    </w:p>
    <w:p w:rsidR="00BF2173" w:rsidRPr="00A5725F" w:rsidRDefault="00BF2173" w:rsidP="000669A7">
      <w:pPr>
        <w:pStyle w:val="rove1-slovannadpis"/>
        <w:numPr>
          <w:ilvl w:val="0"/>
          <w:numId w:val="9"/>
        </w:numPr>
        <w:spacing w:line="276" w:lineRule="auto"/>
        <w:rPr>
          <w:rFonts w:cs="Arial"/>
          <w:szCs w:val="21"/>
        </w:rPr>
      </w:pPr>
      <w:r w:rsidRPr="00A5725F">
        <w:rPr>
          <w:rFonts w:cs="Arial"/>
          <w:szCs w:val="21"/>
        </w:rPr>
        <w:t>právo provést stavbu</w:t>
      </w:r>
    </w:p>
    <w:p w:rsidR="00BF2173" w:rsidRPr="00A5725F" w:rsidRDefault="00BF2173" w:rsidP="00BF2173">
      <w:pPr>
        <w:pStyle w:val="rove2-slovantext"/>
        <w:spacing w:line="276" w:lineRule="auto"/>
        <w:rPr>
          <w:rFonts w:cs="Arial"/>
          <w:szCs w:val="21"/>
        </w:rPr>
      </w:pPr>
      <w:r w:rsidRPr="00A5725F">
        <w:rPr>
          <w:rFonts w:cs="Arial"/>
          <w:szCs w:val="21"/>
        </w:rPr>
        <w:t>Tato smlouva je určena výhradně pro účely stavebního řízení, ve kterém je Stavebník povinen prokázat své oprávnění provést Stavbu v souladu s § 86 odst. 2 písm. a) a § 110 odst. 2 písm. a) stavebního zákona. Soukromoprávní vztah mezi Vlastníkem</w:t>
      </w:r>
      <w:r w:rsidR="00C96048">
        <w:rPr>
          <w:rFonts w:cs="Arial"/>
          <w:szCs w:val="21"/>
        </w:rPr>
        <w:br/>
      </w:r>
      <w:r w:rsidRPr="00A5725F">
        <w:rPr>
          <w:rFonts w:cs="Arial"/>
          <w:szCs w:val="21"/>
        </w:rPr>
        <w:t xml:space="preserve">a Stavebníkem ke stavbě bude upraven zvláštní smlouvou nebo jinou dohodou. </w:t>
      </w:r>
    </w:p>
    <w:p w:rsidR="002D1DDF" w:rsidRPr="00A5725F" w:rsidRDefault="002D1DDF" w:rsidP="00D0693C">
      <w:pPr>
        <w:pStyle w:val="rove1-slovannadpis"/>
        <w:spacing w:line="276" w:lineRule="auto"/>
        <w:rPr>
          <w:rFonts w:cs="Arial"/>
          <w:szCs w:val="21"/>
        </w:rPr>
      </w:pPr>
      <w:r w:rsidRPr="00A5725F">
        <w:rPr>
          <w:rFonts w:cs="Arial"/>
          <w:szCs w:val="21"/>
        </w:rPr>
        <w:t>závěrečná ustanovení</w:t>
      </w:r>
    </w:p>
    <w:p w:rsidR="002D1DDF" w:rsidRPr="00A5725F" w:rsidRDefault="002D1DDF" w:rsidP="00D0693C">
      <w:pPr>
        <w:pStyle w:val="rove2-slovantext"/>
        <w:spacing w:line="276" w:lineRule="auto"/>
        <w:rPr>
          <w:rFonts w:cs="Arial"/>
          <w:szCs w:val="21"/>
        </w:rPr>
      </w:pPr>
      <w:r w:rsidRPr="00A5725F">
        <w:rPr>
          <w:rFonts w:cs="Arial"/>
          <w:szCs w:val="21"/>
        </w:rPr>
        <w:t>Tato Smlouva byla uzavřena v souladu s českým právem a řídí se platnými právními předpisy České republiky.</w:t>
      </w:r>
    </w:p>
    <w:p w:rsidR="002D1DDF" w:rsidRPr="00A5725F" w:rsidRDefault="002D1DDF" w:rsidP="00D0693C">
      <w:pPr>
        <w:pStyle w:val="rove2-slovantext"/>
        <w:spacing w:line="276" w:lineRule="auto"/>
        <w:rPr>
          <w:rFonts w:cs="Arial"/>
          <w:szCs w:val="21"/>
        </w:rPr>
      </w:pPr>
      <w:r w:rsidRPr="00A5725F">
        <w:rPr>
          <w:rFonts w:cs="Arial"/>
          <w:szCs w:val="21"/>
        </w:rPr>
        <w:t>Tato Smlouva je platná a účinná dnem jejího uzavření.</w:t>
      </w:r>
    </w:p>
    <w:p w:rsidR="002D1DDF" w:rsidRPr="00A5725F" w:rsidRDefault="002D1DDF" w:rsidP="00D0693C">
      <w:pPr>
        <w:pStyle w:val="rove2-slovantext"/>
        <w:spacing w:line="276" w:lineRule="auto"/>
        <w:rPr>
          <w:rFonts w:cs="Arial"/>
          <w:szCs w:val="21"/>
        </w:rPr>
      </w:pPr>
      <w:r w:rsidRPr="00A5725F">
        <w:rPr>
          <w:rFonts w:cs="Arial"/>
          <w:szCs w:val="21"/>
        </w:rPr>
        <w:t>Veškeré změny a doplnění této Smlouvy vyžadují písemnou formu.</w:t>
      </w:r>
    </w:p>
    <w:p w:rsidR="002D1DDF" w:rsidRPr="00A5725F" w:rsidRDefault="002D1DDF" w:rsidP="00D0693C">
      <w:pPr>
        <w:pStyle w:val="rove2-slovantext"/>
        <w:spacing w:line="276" w:lineRule="auto"/>
        <w:rPr>
          <w:rFonts w:cs="Arial"/>
          <w:szCs w:val="21"/>
        </w:rPr>
      </w:pPr>
      <w:r w:rsidRPr="00A5725F">
        <w:rPr>
          <w:rFonts w:cs="Arial"/>
          <w:szCs w:val="21"/>
        </w:rPr>
        <w:t xml:space="preserve">Vlastník je oprávněn tuto Smlouvou vypovědět bez výpovědní doby </w:t>
      </w:r>
      <w:r w:rsidR="00CA3664" w:rsidRPr="00A5725F">
        <w:rPr>
          <w:rFonts w:cs="Arial"/>
          <w:szCs w:val="21"/>
        </w:rPr>
        <w:t xml:space="preserve">nebo od smlouvy odstoupit </w:t>
      </w:r>
      <w:r w:rsidRPr="00A5725F">
        <w:rPr>
          <w:rFonts w:cs="Arial"/>
          <w:szCs w:val="21"/>
        </w:rPr>
        <w:t>v případě, kdy nejpozději</w:t>
      </w:r>
      <w:r w:rsidR="00B665FC" w:rsidRPr="00A5725F">
        <w:rPr>
          <w:rFonts w:cs="Arial"/>
          <w:szCs w:val="21"/>
        </w:rPr>
        <w:t xml:space="preserve"> </w:t>
      </w:r>
      <w:r w:rsidRPr="00A5725F">
        <w:rPr>
          <w:rFonts w:cs="Arial"/>
          <w:szCs w:val="21"/>
        </w:rPr>
        <w:t xml:space="preserve">do </w:t>
      </w:r>
      <w:r w:rsidR="00F17EEE" w:rsidRPr="00A5725F">
        <w:rPr>
          <w:rFonts w:cs="Arial"/>
          <w:szCs w:val="21"/>
        </w:rPr>
        <w:t xml:space="preserve">dvou let </w:t>
      </w:r>
      <w:r w:rsidRPr="00A5725F">
        <w:rPr>
          <w:rFonts w:cs="Arial"/>
          <w:szCs w:val="21"/>
        </w:rPr>
        <w:t xml:space="preserve">od podpisu této smlouvy nebude </w:t>
      </w:r>
      <w:r w:rsidR="00984B78" w:rsidRPr="00A5725F">
        <w:rPr>
          <w:rFonts w:cs="Arial"/>
          <w:szCs w:val="21"/>
        </w:rPr>
        <w:t>provedeno majetkoprávní vypořádání</w:t>
      </w:r>
      <w:r w:rsidRPr="00A5725F">
        <w:rPr>
          <w:rFonts w:cs="Arial"/>
          <w:szCs w:val="21"/>
        </w:rPr>
        <w:t xml:space="preserve"> dle čl. 2.</w:t>
      </w:r>
      <w:r w:rsidR="00984B78" w:rsidRPr="00A5725F">
        <w:rPr>
          <w:rFonts w:cs="Arial"/>
          <w:szCs w:val="21"/>
        </w:rPr>
        <w:t xml:space="preserve"> </w:t>
      </w:r>
      <w:r w:rsidR="00B92D5B" w:rsidRPr="00A5725F">
        <w:rPr>
          <w:rFonts w:cs="Arial"/>
          <w:szCs w:val="21"/>
        </w:rPr>
        <w:t>bodu 2.</w:t>
      </w:r>
      <w:r w:rsidRPr="00A5725F">
        <w:rPr>
          <w:rFonts w:cs="Arial"/>
          <w:szCs w:val="21"/>
        </w:rPr>
        <w:t xml:space="preserve">3. </w:t>
      </w:r>
    </w:p>
    <w:p w:rsidR="002D1DDF" w:rsidRPr="00A5725F" w:rsidRDefault="002D1DDF" w:rsidP="00D0693C">
      <w:pPr>
        <w:pStyle w:val="rove2-slovantext"/>
        <w:spacing w:line="276" w:lineRule="auto"/>
        <w:rPr>
          <w:rFonts w:cs="Arial"/>
          <w:szCs w:val="21"/>
        </w:rPr>
      </w:pPr>
      <w:r w:rsidRPr="00A5725F">
        <w:rPr>
          <w:rFonts w:cs="Arial"/>
          <w:szCs w:val="21"/>
        </w:rPr>
        <w:t>V případě, že se jakékoli ustanovení stane zcela či z části neplatným,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neúčinné nebo nevymahatelné ustanovení ustanovením, které bude nejlépe splňovat smysl takového neplatného, neúčinného nebo nevymahatelného ustanovení.</w:t>
      </w:r>
    </w:p>
    <w:p w:rsidR="002D1DDF" w:rsidRPr="00A5725F" w:rsidRDefault="002D1DDF" w:rsidP="00D0693C">
      <w:pPr>
        <w:pStyle w:val="rove2-slovantext"/>
        <w:spacing w:line="276" w:lineRule="auto"/>
        <w:rPr>
          <w:rFonts w:cs="Arial"/>
          <w:szCs w:val="21"/>
        </w:rPr>
      </w:pPr>
      <w:r w:rsidRPr="00A5725F">
        <w:rPr>
          <w:rFonts w:cs="Arial"/>
          <w:szCs w:val="21"/>
        </w:rPr>
        <w:t>Tato Smlouva byla vyhotovena a podepsána ve čtyřech vyhotoveních, přičemž Stavebník obdrží dvě vyhotovení a Vlastník dvě vyhotovení této Smlouvy.</w:t>
      </w:r>
    </w:p>
    <w:p w:rsidR="008A78E0" w:rsidRPr="00A5725F" w:rsidRDefault="008A78E0" w:rsidP="008A78E0">
      <w:pPr>
        <w:pStyle w:val="rove2-slovantext"/>
        <w:spacing w:line="276" w:lineRule="auto"/>
        <w:rPr>
          <w:rFonts w:cs="Arial"/>
          <w:szCs w:val="21"/>
        </w:rPr>
      </w:pPr>
      <w:r w:rsidRPr="00A5725F">
        <w:rPr>
          <w:rFonts w:cs="Arial"/>
          <w:szCs w:val="21"/>
        </w:rPr>
        <w:lastRenderedPageBreak/>
        <w:t>Vlastník bere na vědomí, že tato S</w:t>
      </w:r>
      <w:r w:rsidR="007279DC" w:rsidRPr="00A5725F">
        <w:rPr>
          <w:rFonts w:cs="Arial"/>
          <w:szCs w:val="21"/>
        </w:rPr>
        <w:t xml:space="preserve">mlouva bude vedena </w:t>
      </w:r>
      <w:r w:rsidRPr="00A5725F">
        <w:rPr>
          <w:rFonts w:cs="Arial"/>
          <w:szCs w:val="21"/>
        </w:rPr>
        <w:t>v evidenci smluv Magistrátu města Havířova. Vlastník prohlašuje, že skutečnosti uvedené ve Smlouvě nepovažuje za obchodní tajemství a uděluje svolení k jejich užití a zveřejnění bez stanovení jakýchkoliv dalších podmínek.</w:t>
      </w:r>
    </w:p>
    <w:p w:rsidR="008A78E0" w:rsidRPr="00A5725F" w:rsidRDefault="008A78E0" w:rsidP="008A78E0">
      <w:pPr>
        <w:pStyle w:val="rove2-slovantext"/>
        <w:spacing w:line="276" w:lineRule="auto"/>
        <w:rPr>
          <w:rFonts w:cs="Arial"/>
          <w:szCs w:val="21"/>
        </w:rPr>
      </w:pPr>
      <w:r w:rsidRPr="00A5725F">
        <w:rPr>
          <w:rFonts w:cs="Arial"/>
          <w:szCs w:val="21"/>
        </w:rPr>
        <w:t>Tato Smlouva,  její případné dodatky či dohody o uk</w:t>
      </w:r>
      <w:r w:rsidR="007279DC" w:rsidRPr="00A5725F">
        <w:rPr>
          <w:rFonts w:cs="Arial"/>
          <w:szCs w:val="21"/>
        </w:rPr>
        <w:t xml:space="preserve">ončení tohoto smluvního vztahu </w:t>
      </w:r>
      <w:r w:rsidRPr="00A5725F">
        <w:rPr>
          <w:rFonts w:cs="Arial"/>
          <w:szCs w:val="21"/>
        </w:rPr>
        <w:t xml:space="preserve">budou uveřejněny v Registru smluv na </w:t>
      </w:r>
      <w:hyperlink r:id="rId8" w:history="1">
        <w:r w:rsidRPr="00A5725F">
          <w:rPr>
            <w:rFonts w:cs="Arial"/>
            <w:szCs w:val="21"/>
          </w:rPr>
          <w:t>https://smlouvy.gov.cz/</w:t>
        </w:r>
      </w:hyperlink>
      <w:r w:rsidRPr="00A5725F">
        <w:rPr>
          <w:rFonts w:cs="Arial"/>
          <w:szCs w:val="21"/>
        </w:rPr>
        <w:t>. Stavebník zajistí zveřejnění Smlouvy v Registru smluv do 15 pracovních dnů od uzavření této Smlouvy.</w:t>
      </w:r>
    </w:p>
    <w:p w:rsidR="002D1DDF" w:rsidRPr="00A5725F" w:rsidRDefault="002D1DDF" w:rsidP="00D0693C">
      <w:pPr>
        <w:pStyle w:val="rove2-slovantext"/>
        <w:spacing w:line="276" w:lineRule="auto"/>
        <w:rPr>
          <w:rFonts w:cs="Arial"/>
          <w:szCs w:val="21"/>
        </w:rPr>
      </w:pPr>
      <w:r w:rsidRPr="00A5725F">
        <w:rPr>
          <w:rFonts w:cs="Arial"/>
          <w:szCs w:val="21"/>
        </w:rPr>
        <w:t>Smluvní strany prohlašují, že Smlouvu uzavřely podle své skutečné a svobodné vůle, že si Smlouvu řádně a pozorně přečetly, s jejím obsahem souhlasí, což stvrzují vlastnoručními podpisy.</w:t>
      </w:r>
    </w:p>
    <w:p w:rsidR="00B75894" w:rsidRPr="00A5725F" w:rsidRDefault="009C6252" w:rsidP="00A5725F">
      <w:pPr>
        <w:pStyle w:val="rove2-slovantext"/>
        <w:numPr>
          <w:ilvl w:val="0"/>
          <w:numId w:val="0"/>
        </w:numPr>
        <w:spacing w:after="0"/>
        <w:ind w:left="567"/>
        <w:rPr>
          <w:rFonts w:cs="Arial"/>
          <w:szCs w:val="21"/>
        </w:rPr>
      </w:pPr>
      <w:r w:rsidRPr="00A5725F">
        <w:rPr>
          <w:rFonts w:cs="Arial"/>
          <w:szCs w:val="21"/>
        </w:rPr>
        <w:t>Doložka platnosti právního úkonu dle § 41 zákona č. 128/2000 Sb., o obcích (obecní zřízení), ve znění pozdějších předpisů:</w:t>
      </w:r>
    </w:p>
    <w:p w:rsidR="00B75894" w:rsidRPr="00A5725F" w:rsidRDefault="009C6252" w:rsidP="00A5725F">
      <w:pPr>
        <w:pStyle w:val="rove2-slovantext"/>
        <w:numPr>
          <w:ilvl w:val="0"/>
          <w:numId w:val="0"/>
        </w:numPr>
        <w:spacing w:after="0"/>
        <w:ind w:left="567"/>
        <w:rPr>
          <w:rFonts w:cs="Arial"/>
          <w:szCs w:val="21"/>
        </w:rPr>
      </w:pPr>
      <w:r w:rsidRPr="00A5725F">
        <w:rPr>
          <w:rFonts w:cs="Arial"/>
          <w:szCs w:val="21"/>
        </w:rPr>
        <w:t xml:space="preserve">O uzavření této smlouvy rozhodla na straně Stavebníka </w:t>
      </w:r>
      <w:r w:rsidR="004C4624" w:rsidRPr="00A5725F">
        <w:rPr>
          <w:rFonts w:cs="Arial"/>
          <w:szCs w:val="21"/>
        </w:rPr>
        <w:t>R</w:t>
      </w:r>
      <w:r w:rsidRPr="00A5725F">
        <w:rPr>
          <w:rFonts w:cs="Arial"/>
          <w:szCs w:val="21"/>
        </w:rPr>
        <w:t>ada</w:t>
      </w:r>
      <w:r w:rsidR="004C4624" w:rsidRPr="00A5725F">
        <w:rPr>
          <w:rFonts w:cs="Arial"/>
          <w:szCs w:val="21"/>
        </w:rPr>
        <w:t xml:space="preserve"> města Havířova</w:t>
      </w:r>
      <w:r w:rsidRPr="00A5725F">
        <w:rPr>
          <w:rFonts w:cs="Arial"/>
          <w:szCs w:val="21"/>
        </w:rPr>
        <w:t xml:space="preserve"> usnesením č.</w:t>
      </w:r>
      <w:r w:rsidR="00E40ED4" w:rsidRPr="00A5725F">
        <w:rPr>
          <w:rFonts w:cs="Arial"/>
          <w:szCs w:val="21"/>
        </w:rPr>
        <w:t xml:space="preserve"> 956/19RM/2019, </w:t>
      </w:r>
      <w:r w:rsidRPr="00A5725F">
        <w:rPr>
          <w:rFonts w:cs="Arial"/>
          <w:szCs w:val="21"/>
        </w:rPr>
        <w:t xml:space="preserve">ze dne </w:t>
      </w:r>
      <w:r w:rsidR="00275F61" w:rsidRPr="00A5725F">
        <w:rPr>
          <w:rFonts w:cs="Arial"/>
          <w:szCs w:val="21"/>
        </w:rPr>
        <w:t>1</w:t>
      </w:r>
      <w:r w:rsidR="00E40ED4" w:rsidRPr="00A5725F">
        <w:rPr>
          <w:rFonts w:cs="Arial"/>
          <w:szCs w:val="21"/>
        </w:rPr>
        <w:t>5</w:t>
      </w:r>
      <w:r w:rsidR="00275F61" w:rsidRPr="00A5725F">
        <w:rPr>
          <w:rFonts w:cs="Arial"/>
          <w:szCs w:val="21"/>
        </w:rPr>
        <w:t xml:space="preserve">. </w:t>
      </w:r>
      <w:r w:rsidR="00E40ED4" w:rsidRPr="00A5725F">
        <w:rPr>
          <w:rFonts w:cs="Arial"/>
          <w:szCs w:val="21"/>
        </w:rPr>
        <w:t>7</w:t>
      </w:r>
      <w:r w:rsidR="00275F61" w:rsidRPr="00A5725F">
        <w:rPr>
          <w:rFonts w:cs="Arial"/>
          <w:szCs w:val="21"/>
        </w:rPr>
        <w:t>. 2019.</w:t>
      </w:r>
    </w:p>
    <w:p w:rsidR="00275F61" w:rsidRPr="00A5725F" w:rsidRDefault="00275F61" w:rsidP="00275F61">
      <w:pPr>
        <w:spacing w:after="0"/>
        <w:rPr>
          <w:rFonts w:ascii="Arial" w:hAnsi="Arial" w:cs="Arial"/>
          <w:b/>
          <w:sz w:val="21"/>
          <w:szCs w:val="21"/>
        </w:rPr>
      </w:pPr>
    </w:p>
    <w:p w:rsidR="00B75894" w:rsidRPr="00A5725F" w:rsidRDefault="00ED6FA7" w:rsidP="00A5725F">
      <w:pPr>
        <w:spacing w:after="0"/>
        <w:rPr>
          <w:rFonts w:ascii="Arial" w:hAnsi="Arial" w:cs="Arial"/>
          <w:b/>
          <w:sz w:val="21"/>
          <w:szCs w:val="21"/>
        </w:rPr>
      </w:pPr>
      <w:r w:rsidRPr="00A5725F">
        <w:rPr>
          <w:rFonts w:ascii="Arial" w:hAnsi="Arial" w:cs="Arial"/>
          <w:b/>
          <w:sz w:val="21"/>
          <w:szCs w:val="21"/>
        </w:rPr>
        <w:t xml:space="preserve">Příloha: </w:t>
      </w:r>
      <w:r w:rsidRPr="00A5725F">
        <w:rPr>
          <w:rFonts w:ascii="Arial" w:hAnsi="Arial" w:cs="Arial"/>
          <w:sz w:val="21"/>
          <w:szCs w:val="21"/>
        </w:rPr>
        <w:t>Zákres Stavby v katastrální mapě</w:t>
      </w:r>
    </w:p>
    <w:p w:rsidR="009364E9" w:rsidRPr="00A5725F" w:rsidRDefault="009364E9" w:rsidP="00D0693C">
      <w:pPr>
        <w:rPr>
          <w:rFonts w:ascii="Arial" w:hAnsi="Arial" w:cs="Arial"/>
          <w:b/>
          <w:sz w:val="21"/>
          <w:szCs w:val="21"/>
        </w:rPr>
      </w:pPr>
    </w:p>
    <w:p w:rsidR="002D1DDF" w:rsidRPr="00A5725F" w:rsidRDefault="004C4624" w:rsidP="00D0693C">
      <w:pPr>
        <w:rPr>
          <w:rFonts w:ascii="Arial" w:hAnsi="Arial" w:cs="Arial"/>
          <w:b/>
          <w:sz w:val="21"/>
          <w:szCs w:val="21"/>
        </w:rPr>
      </w:pPr>
      <w:r w:rsidRPr="00A5725F">
        <w:rPr>
          <w:rFonts w:ascii="Arial" w:hAnsi="Arial" w:cs="Arial"/>
          <w:b/>
          <w:sz w:val="21"/>
          <w:szCs w:val="21"/>
        </w:rPr>
        <w:t xml:space="preserve">Za </w:t>
      </w:r>
      <w:r w:rsidR="001924EB" w:rsidRPr="00A5725F">
        <w:rPr>
          <w:rFonts w:ascii="Arial" w:hAnsi="Arial" w:cs="Arial"/>
          <w:b/>
          <w:sz w:val="21"/>
          <w:szCs w:val="21"/>
        </w:rPr>
        <w:t>Vlastník</w:t>
      </w:r>
      <w:r w:rsidRPr="00A5725F">
        <w:rPr>
          <w:rFonts w:ascii="Arial" w:hAnsi="Arial" w:cs="Arial"/>
          <w:b/>
          <w:sz w:val="21"/>
          <w:szCs w:val="21"/>
        </w:rPr>
        <w:t>a</w:t>
      </w:r>
      <w:r w:rsidR="001924EB" w:rsidRPr="00A5725F">
        <w:rPr>
          <w:rFonts w:ascii="Arial" w:hAnsi="Arial" w:cs="Arial"/>
          <w:b/>
          <w:sz w:val="21"/>
          <w:szCs w:val="21"/>
        </w:rPr>
        <w:t>:</w:t>
      </w:r>
      <w:r w:rsidR="001924EB" w:rsidRPr="00A5725F">
        <w:rPr>
          <w:rFonts w:ascii="Arial" w:hAnsi="Arial" w:cs="Arial"/>
          <w:b/>
          <w:sz w:val="21"/>
          <w:szCs w:val="21"/>
        </w:rPr>
        <w:tab/>
      </w:r>
      <w:r w:rsidR="001924EB" w:rsidRPr="00A5725F">
        <w:rPr>
          <w:rFonts w:ascii="Arial" w:hAnsi="Arial" w:cs="Arial"/>
          <w:b/>
          <w:sz w:val="21"/>
          <w:szCs w:val="21"/>
        </w:rPr>
        <w:tab/>
      </w:r>
      <w:r w:rsidR="001924EB" w:rsidRPr="00A5725F">
        <w:rPr>
          <w:rFonts w:ascii="Arial" w:hAnsi="Arial" w:cs="Arial"/>
          <w:b/>
          <w:sz w:val="21"/>
          <w:szCs w:val="21"/>
        </w:rPr>
        <w:tab/>
      </w:r>
      <w:r w:rsidR="001924EB" w:rsidRPr="00A5725F">
        <w:rPr>
          <w:rFonts w:ascii="Arial" w:hAnsi="Arial" w:cs="Arial"/>
          <w:b/>
          <w:sz w:val="21"/>
          <w:szCs w:val="21"/>
        </w:rPr>
        <w:tab/>
      </w:r>
      <w:r w:rsidR="001924EB" w:rsidRPr="00A5725F">
        <w:rPr>
          <w:rFonts w:ascii="Arial" w:hAnsi="Arial" w:cs="Arial"/>
          <w:b/>
          <w:sz w:val="21"/>
          <w:szCs w:val="21"/>
        </w:rPr>
        <w:tab/>
      </w:r>
      <w:r w:rsidR="001924EB" w:rsidRPr="00A5725F">
        <w:rPr>
          <w:rFonts w:ascii="Arial" w:hAnsi="Arial" w:cs="Arial"/>
          <w:b/>
          <w:sz w:val="21"/>
          <w:szCs w:val="21"/>
        </w:rPr>
        <w:tab/>
      </w:r>
      <w:r w:rsidRPr="00A5725F">
        <w:rPr>
          <w:rFonts w:ascii="Arial" w:hAnsi="Arial" w:cs="Arial"/>
          <w:b/>
          <w:sz w:val="21"/>
          <w:szCs w:val="21"/>
        </w:rPr>
        <w:t xml:space="preserve">Za </w:t>
      </w:r>
      <w:r w:rsidR="001924EB" w:rsidRPr="00A5725F">
        <w:rPr>
          <w:rFonts w:ascii="Arial" w:hAnsi="Arial" w:cs="Arial"/>
          <w:b/>
          <w:sz w:val="21"/>
          <w:szCs w:val="21"/>
        </w:rPr>
        <w:t>Stavebník</w:t>
      </w:r>
      <w:r w:rsidRPr="00A5725F">
        <w:rPr>
          <w:rFonts w:ascii="Arial" w:hAnsi="Arial" w:cs="Arial"/>
          <w:b/>
          <w:sz w:val="21"/>
          <w:szCs w:val="21"/>
        </w:rPr>
        <w:t>a</w:t>
      </w:r>
      <w:r w:rsidR="001924EB" w:rsidRPr="00A5725F">
        <w:rPr>
          <w:rFonts w:ascii="Arial" w:hAnsi="Arial" w:cs="Arial"/>
          <w:b/>
          <w:sz w:val="21"/>
          <w:szCs w:val="21"/>
        </w:rPr>
        <w:t>:</w:t>
      </w:r>
      <w:r w:rsidR="001924EB" w:rsidRPr="00A5725F">
        <w:rPr>
          <w:rFonts w:ascii="Arial" w:hAnsi="Arial" w:cs="Arial"/>
          <w:b/>
          <w:sz w:val="21"/>
          <w:szCs w:val="21"/>
        </w:rPr>
        <w:tab/>
      </w:r>
      <w:r w:rsidR="001924EB" w:rsidRPr="00A5725F">
        <w:rPr>
          <w:rFonts w:ascii="Arial" w:hAnsi="Arial" w:cs="Arial"/>
          <w:b/>
          <w:sz w:val="21"/>
          <w:szCs w:val="21"/>
        </w:rPr>
        <w:tab/>
      </w:r>
      <w:r w:rsidR="001924EB" w:rsidRPr="00A5725F">
        <w:rPr>
          <w:rFonts w:ascii="Arial" w:hAnsi="Arial" w:cs="Arial"/>
          <w:b/>
          <w:sz w:val="21"/>
          <w:szCs w:val="21"/>
        </w:rPr>
        <w:tab/>
      </w:r>
    </w:p>
    <w:p w:rsidR="00FC7F2D" w:rsidRPr="00A5725F" w:rsidRDefault="00FC7F2D" w:rsidP="00D0693C">
      <w:pPr>
        <w:pStyle w:val="Normlnbezmezery"/>
        <w:spacing w:line="276" w:lineRule="auto"/>
        <w:rPr>
          <w:szCs w:val="21"/>
        </w:rPr>
      </w:pPr>
      <w:r w:rsidRPr="00A5725F">
        <w:rPr>
          <w:szCs w:val="21"/>
        </w:rPr>
        <w:t xml:space="preserve">V Ostravě, </w:t>
      </w:r>
      <w:proofErr w:type="gramStart"/>
      <w:r w:rsidRPr="00A5725F">
        <w:rPr>
          <w:szCs w:val="21"/>
        </w:rPr>
        <w:t>dne</w:t>
      </w:r>
      <w:r w:rsidR="00371E7B">
        <w:rPr>
          <w:szCs w:val="21"/>
        </w:rPr>
        <w:t xml:space="preserve">  9. 9. 2019</w:t>
      </w:r>
      <w:proofErr w:type="gramEnd"/>
      <w:r w:rsidR="00C96048">
        <w:rPr>
          <w:szCs w:val="21"/>
        </w:rPr>
        <w:tab/>
      </w:r>
      <w:r w:rsidR="00C96048">
        <w:rPr>
          <w:szCs w:val="21"/>
        </w:rPr>
        <w:tab/>
      </w:r>
      <w:r w:rsidRPr="00A5725F">
        <w:rPr>
          <w:szCs w:val="21"/>
        </w:rPr>
        <w:tab/>
      </w:r>
      <w:r w:rsidR="00371E7B">
        <w:rPr>
          <w:szCs w:val="21"/>
        </w:rPr>
        <w:t xml:space="preserve">            </w:t>
      </w:r>
      <w:r w:rsidRPr="00A5725F">
        <w:rPr>
          <w:szCs w:val="21"/>
        </w:rPr>
        <w:t>V</w:t>
      </w:r>
      <w:r w:rsidR="009C6252" w:rsidRPr="00A5725F">
        <w:rPr>
          <w:szCs w:val="21"/>
        </w:rPr>
        <w:t> </w:t>
      </w:r>
      <w:r w:rsidR="00700AA3" w:rsidRPr="00A5725F">
        <w:rPr>
          <w:szCs w:val="21"/>
        </w:rPr>
        <w:t>Havířově</w:t>
      </w:r>
      <w:r w:rsidRPr="00A5725F">
        <w:rPr>
          <w:szCs w:val="21"/>
        </w:rPr>
        <w:t>, dne</w:t>
      </w:r>
      <w:r w:rsidR="004C4624" w:rsidRPr="00A5725F">
        <w:rPr>
          <w:szCs w:val="21"/>
        </w:rPr>
        <w:t xml:space="preserve"> </w:t>
      </w:r>
      <w:r w:rsidR="00371E7B">
        <w:rPr>
          <w:szCs w:val="21"/>
        </w:rPr>
        <w:t>2. 9. 2019</w:t>
      </w:r>
      <w:r w:rsidR="004C4624" w:rsidRPr="00A5725F">
        <w:rPr>
          <w:szCs w:val="21"/>
        </w:rPr>
        <w:t xml:space="preserve"> </w:t>
      </w:r>
    </w:p>
    <w:p w:rsidR="00984B78" w:rsidRPr="00A5725F" w:rsidRDefault="00424C9F" w:rsidP="000669A7">
      <w:pPr>
        <w:pStyle w:val="Normlnbezmezery"/>
        <w:spacing w:line="276" w:lineRule="auto"/>
        <w:rPr>
          <w:bCs/>
          <w:szCs w:val="21"/>
        </w:rPr>
      </w:pPr>
      <w:r w:rsidRPr="00A5725F">
        <w:rPr>
          <w:bCs/>
          <w:szCs w:val="21"/>
        </w:rPr>
        <w:t>Asental</w:t>
      </w:r>
      <w:r w:rsidR="00FC7F2D" w:rsidRPr="00A5725F">
        <w:rPr>
          <w:bCs/>
          <w:szCs w:val="21"/>
        </w:rPr>
        <w:t xml:space="preserve"> Land, s.r.o.</w:t>
      </w:r>
      <w:r w:rsidR="00FC7F2D" w:rsidRPr="00A5725F">
        <w:rPr>
          <w:bCs/>
          <w:szCs w:val="21"/>
        </w:rPr>
        <w:tab/>
      </w:r>
      <w:r w:rsidR="00FC7F2D" w:rsidRPr="00A5725F">
        <w:rPr>
          <w:bCs/>
          <w:szCs w:val="21"/>
        </w:rPr>
        <w:tab/>
      </w:r>
      <w:r w:rsidR="00FC7F2D" w:rsidRPr="00A5725F">
        <w:rPr>
          <w:bCs/>
          <w:szCs w:val="21"/>
        </w:rPr>
        <w:tab/>
      </w:r>
      <w:r w:rsidR="00FC7F2D" w:rsidRPr="00A5725F">
        <w:rPr>
          <w:bCs/>
          <w:szCs w:val="21"/>
        </w:rPr>
        <w:tab/>
        <w:t xml:space="preserve"> </w:t>
      </w:r>
      <w:r w:rsidR="00FC7F2D" w:rsidRPr="00A5725F">
        <w:rPr>
          <w:bCs/>
          <w:szCs w:val="21"/>
        </w:rPr>
        <w:tab/>
      </w:r>
      <w:r w:rsidR="00700AA3" w:rsidRPr="00A5725F">
        <w:rPr>
          <w:bCs/>
          <w:szCs w:val="21"/>
        </w:rPr>
        <w:t>statutární město Havířov</w:t>
      </w:r>
    </w:p>
    <w:p w:rsidR="00FC7F2D" w:rsidRPr="00A5725F" w:rsidRDefault="00FC7F2D" w:rsidP="00D0693C">
      <w:pPr>
        <w:pStyle w:val="Normlnbezmezery"/>
        <w:spacing w:line="276" w:lineRule="auto"/>
        <w:rPr>
          <w:szCs w:val="21"/>
        </w:rPr>
      </w:pPr>
    </w:p>
    <w:p w:rsidR="00FC7F2D" w:rsidRPr="00A5725F" w:rsidRDefault="00FC7F2D" w:rsidP="00D0693C">
      <w:pPr>
        <w:pStyle w:val="Normlnbezmezery"/>
        <w:spacing w:line="276" w:lineRule="auto"/>
        <w:rPr>
          <w:szCs w:val="21"/>
        </w:rPr>
      </w:pPr>
    </w:p>
    <w:p w:rsidR="00FC7F2D" w:rsidRPr="00A5725F" w:rsidRDefault="00371E7B" w:rsidP="00D0693C">
      <w:pPr>
        <w:pStyle w:val="Normlnbezmezery"/>
        <w:spacing w:line="276" w:lineRule="auto"/>
        <w:rPr>
          <w:szCs w:val="21"/>
        </w:rPr>
      </w:pPr>
      <w:r>
        <w:rPr>
          <w:szCs w:val="21"/>
        </w:rPr>
        <w:t xml:space="preserve">XXXXXXXXXXXXXX  </w:t>
      </w:r>
      <w:proofErr w:type="gramStart"/>
      <w:r>
        <w:rPr>
          <w:szCs w:val="21"/>
        </w:rPr>
        <w:t>v.r.</w:t>
      </w:r>
      <w:proofErr w:type="gramEnd"/>
      <w:r>
        <w:rPr>
          <w:szCs w:val="21"/>
        </w:rPr>
        <w:t xml:space="preserve">                                          XXXXXXXXXXXXXXXX  v.r. </w:t>
      </w:r>
    </w:p>
    <w:p w:rsidR="00FC7F2D" w:rsidRPr="00A5725F" w:rsidRDefault="00FC7F2D" w:rsidP="00D0693C">
      <w:pPr>
        <w:pStyle w:val="Normlnbezmezery"/>
        <w:spacing w:line="276" w:lineRule="auto"/>
        <w:rPr>
          <w:szCs w:val="21"/>
        </w:rPr>
      </w:pPr>
      <w:r w:rsidRPr="00A5725F">
        <w:rPr>
          <w:szCs w:val="21"/>
        </w:rPr>
        <w:t>…..…………………………………………</w:t>
      </w:r>
      <w:r w:rsidRPr="00A5725F">
        <w:rPr>
          <w:szCs w:val="21"/>
        </w:rPr>
        <w:tab/>
      </w:r>
      <w:r w:rsidRPr="00A5725F">
        <w:rPr>
          <w:szCs w:val="21"/>
        </w:rPr>
        <w:tab/>
        <w:t>………………………………………………..</w:t>
      </w:r>
      <w:r w:rsidRPr="00A5725F">
        <w:rPr>
          <w:szCs w:val="21"/>
        </w:rPr>
        <w:tab/>
      </w:r>
    </w:p>
    <w:p w:rsidR="00700AA3" w:rsidRPr="00A5725F" w:rsidRDefault="00371E7B" w:rsidP="00D0693C">
      <w:pPr>
        <w:pStyle w:val="Normlnbezmezery"/>
        <w:spacing w:line="276" w:lineRule="auto"/>
        <w:rPr>
          <w:bCs/>
          <w:szCs w:val="21"/>
        </w:rPr>
      </w:pPr>
      <w:r>
        <w:rPr>
          <w:bCs/>
          <w:szCs w:val="21"/>
        </w:rPr>
        <w:t>XXXXXXXXXXXXXXXX</w:t>
      </w:r>
      <w:r w:rsidR="00FC7F2D" w:rsidRPr="00A5725F">
        <w:rPr>
          <w:bCs/>
          <w:szCs w:val="21"/>
        </w:rPr>
        <w:tab/>
      </w:r>
      <w:r w:rsidR="00FC7F2D" w:rsidRPr="00A5725F">
        <w:rPr>
          <w:bCs/>
          <w:szCs w:val="21"/>
        </w:rPr>
        <w:tab/>
      </w:r>
      <w:r w:rsidR="00C96048">
        <w:rPr>
          <w:bCs/>
          <w:szCs w:val="21"/>
        </w:rPr>
        <w:tab/>
      </w:r>
      <w:r w:rsidR="00C96048">
        <w:rPr>
          <w:bCs/>
          <w:szCs w:val="21"/>
        </w:rPr>
        <w:tab/>
      </w:r>
      <w:r w:rsidR="004C4624" w:rsidRPr="00A5725F">
        <w:rPr>
          <w:bCs/>
          <w:szCs w:val="21"/>
        </w:rPr>
        <w:t>Ing. Ondřej Baránek</w:t>
      </w:r>
    </w:p>
    <w:p w:rsidR="004C4624" w:rsidRPr="00A5725F" w:rsidRDefault="00371E7B" w:rsidP="00D0693C">
      <w:pPr>
        <w:pStyle w:val="Normlnbezmezery"/>
        <w:spacing w:line="276" w:lineRule="auto"/>
        <w:rPr>
          <w:bCs/>
          <w:szCs w:val="21"/>
        </w:rPr>
      </w:pPr>
      <w:r>
        <w:rPr>
          <w:szCs w:val="21"/>
        </w:rPr>
        <w:t xml:space="preserve">XXXXXXXXXXXXXXXXXXXXX                              </w:t>
      </w:r>
      <w:r w:rsidR="00C96048">
        <w:rPr>
          <w:szCs w:val="21"/>
        </w:rPr>
        <w:tab/>
      </w:r>
      <w:r w:rsidR="004C4624" w:rsidRPr="00A5725F">
        <w:rPr>
          <w:bCs/>
          <w:szCs w:val="21"/>
        </w:rPr>
        <w:t xml:space="preserve">náměstek primátora </w:t>
      </w:r>
    </w:p>
    <w:p w:rsidR="00FC7F2D" w:rsidRPr="00A5725F" w:rsidRDefault="00C96048" w:rsidP="00D0693C">
      <w:pPr>
        <w:pStyle w:val="Normlnbezmezery"/>
        <w:spacing w:line="276" w:lineRule="auto"/>
        <w:rPr>
          <w:szCs w:val="21"/>
        </w:rPr>
      </w:pPr>
      <w:r>
        <w:rPr>
          <w:bCs/>
          <w:szCs w:val="21"/>
        </w:rPr>
        <w:tab/>
      </w:r>
      <w:r>
        <w:rPr>
          <w:bCs/>
          <w:szCs w:val="21"/>
        </w:rPr>
        <w:tab/>
      </w:r>
      <w:r>
        <w:rPr>
          <w:bCs/>
          <w:szCs w:val="21"/>
        </w:rPr>
        <w:tab/>
      </w:r>
      <w:r>
        <w:rPr>
          <w:bCs/>
          <w:szCs w:val="21"/>
        </w:rPr>
        <w:tab/>
      </w:r>
      <w:r>
        <w:rPr>
          <w:bCs/>
          <w:szCs w:val="21"/>
        </w:rPr>
        <w:tab/>
      </w:r>
      <w:r>
        <w:rPr>
          <w:bCs/>
          <w:szCs w:val="21"/>
        </w:rPr>
        <w:tab/>
      </w:r>
      <w:r>
        <w:rPr>
          <w:bCs/>
          <w:szCs w:val="21"/>
        </w:rPr>
        <w:tab/>
      </w:r>
      <w:r w:rsidR="004C4624" w:rsidRPr="00A5725F">
        <w:rPr>
          <w:bCs/>
          <w:szCs w:val="21"/>
        </w:rPr>
        <w:t>pro ekonomiku a správu majetku</w:t>
      </w:r>
    </w:p>
    <w:sectPr w:rsidR="00FC7F2D" w:rsidRPr="00A5725F" w:rsidSect="00E90FFB">
      <w:headerReference w:type="default" r:id="rId9"/>
      <w:footerReference w:type="default" r:id="rId10"/>
      <w:pgSz w:w="11906" w:h="16838"/>
      <w:pgMar w:top="1276"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541D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F87" w:rsidRDefault="000D2F87">
      <w:pPr>
        <w:spacing w:after="0" w:line="240" w:lineRule="auto"/>
      </w:pPr>
      <w:r>
        <w:separator/>
      </w:r>
    </w:p>
  </w:endnote>
  <w:endnote w:type="continuationSeparator" w:id="0">
    <w:p w:rsidR="000D2F87" w:rsidRDefault="000D2F87">
      <w:pPr>
        <w:spacing w:after="0" w:line="240" w:lineRule="auto"/>
      </w:pPr>
      <w:r>
        <w:continuationSeparator/>
      </w:r>
    </w:p>
  </w:endnote>
  <w:endnote w:type="continuationNotice" w:id="1">
    <w:p w:rsidR="000D2F87" w:rsidRDefault="000D2F8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B9" w:rsidRPr="00551DDF" w:rsidRDefault="00934DD8" w:rsidP="00C10FB9">
    <w:pPr>
      <w:pStyle w:val="Zpat"/>
      <w:jc w:val="center"/>
      <w:rPr>
        <w:sz w:val="21"/>
        <w:szCs w:val="21"/>
      </w:rPr>
    </w:pPr>
    <w:r w:rsidRPr="00551DDF">
      <w:rPr>
        <w:sz w:val="21"/>
        <w:szCs w:val="21"/>
      </w:rPr>
      <w:fldChar w:fldCharType="begin"/>
    </w:r>
    <w:r w:rsidR="00C10FB9" w:rsidRPr="00551DDF">
      <w:rPr>
        <w:sz w:val="21"/>
        <w:szCs w:val="21"/>
      </w:rPr>
      <w:instrText>PAGE   \* MERGEFORMAT</w:instrText>
    </w:r>
    <w:r w:rsidRPr="00551DDF">
      <w:rPr>
        <w:sz w:val="21"/>
        <w:szCs w:val="21"/>
      </w:rPr>
      <w:fldChar w:fldCharType="separate"/>
    </w:r>
    <w:r w:rsidR="00B37AAF">
      <w:rPr>
        <w:noProof/>
        <w:sz w:val="21"/>
        <w:szCs w:val="21"/>
      </w:rPr>
      <w:t>1</w:t>
    </w:r>
    <w:r w:rsidRPr="00551DDF">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F87" w:rsidRDefault="000D2F87">
      <w:pPr>
        <w:spacing w:after="0" w:line="240" w:lineRule="auto"/>
      </w:pPr>
      <w:r>
        <w:separator/>
      </w:r>
    </w:p>
  </w:footnote>
  <w:footnote w:type="continuationSeparator" w:id="0">
    <w:p w:rsidR="000D2F87" w:rsidRDefault="000D2F87">
      <w:pPr>
        <w:spacing w:after="0" w:line="240" w:lineRule="auto"/>
      </w:pPr>
      <w:r>
        <w:continuationSeparator/>
      </w:r>
    </w:p>
  </w:footnote>
  <w:footnote w:type="continuationNotice" w:id="1">
    <w:p w:rsidR="000D2F87" w:rsidRDefault="000D2F8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B9" w:rsidRPr="00E90FFB" w:rsidRDefault="00C10FB9" w:rsidP="00C10FB9">
    <w:pPr>
      <w:pStyle w:val="Zhlav"/>
      <w:jc w:val="right"/>
      <w:rPr>
        <w:rFonts w:ascii="Arial" w:hAnsi="Arial" w:cs="Arial"/>
        <w:i/>
        <w:sz w:val="18"/>
        <w:szCs w:val="18"/>
      </w:rPr>
    </w:pPr>
    <w:r w:rsidRPr="00E90FFB">
      <w:rPr>
        <w:rFonts w:ascii="Arial" w:hAnsi="Arial" w:cs="Arial"/>
        <w:i/>
        <w:sz w:val="18"/>
        <w:szCs w:val="18"/>
      </w:rPr>
      <w:t>LA/SMSP/</w:t>
    </w:r>
    <w:r w:rsidR="00283528">
      <w:rPr>
        <w:rFonts w:ascii="Arial" w:hAnsi="Arial" w:cs="Arial"/>
        <w:i/>
        <w:sz w:val="18"/>
        <w:szCs w:val="18"/>
      </w:rPr>
      <w:t>2/19</w:t>
    </w:r>
    <w:r w:rsidRPr="00E90FFB">
      <w:rPr>
        <w:rFonts w:ascii="Arial" w:hAnsi="Arial" w:cs="Arial"/>
        <w:i/>
        <w:sz w:val="18"/>
        <w:szCs w:val="18"/>
      </w:rPr>
      <w:t>/Such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rPr>
        <w:rFonts w:cs="Times New Roman"/>
      </w:rPr>
    </w:lvl>
    <w:lvl w:ilvl="1">
      <w:start w:val="1"/>
      <w:numFmt w:val="none"/>
      <w:lvlText w:val=""/>
      <w:lvlJc w:val="left"/>
      <w:pPr>
        <w:tabs>
          <w:tab w:val="num" w:pos="0"/>
        </w:tabs>
        <w:ind w:left="0" w:firstLine="0"/>
      </w:pPr>
      <w:rPr>
        <w:rFonts w:cs="Times New Roman"/>
      </w:rPr>
    </w:lvl>
    <w:lvl w:ilvl="2">
      <w:start w:val="1"/>
      <w:numFmt w:val="none"/>
      <w:lvlText w:val=""/>
      <w:lvlJc w:val="left"/>
      <w:pPr>
        <w:tabs>
          <w:tab w:val="num" w:pos="0"/>
        </w:tabs>
        <w:ind w:left="0" w:firstLine="0"/>
      </w:pPr>
      <w:rPr>
        <w:rFonts w:cs="Times New Roman"/>
      </w:rPr>
    </w:lvl>
    <w:lvl w:ilvl="3">
      <w:start w:val="1"/>
      <w:numFmt w:val="none"/>
      <w:lvlText w:val=""/>
      <w:lvlJc w:val="left"/>
      <w:pPr>
        <w:tabs>
          <w:tab w:val="num" w:pos="0"/>
        </w:tabs>
        <w:ind w:left="0" w:firstLine="0"/>
      </w:pPr>
      <w:rPr>
        <w:rFonts w:cs="Times New Roman"/>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1">
    <w:nsid w:val="09A41404"/>
    <w:multiLevelType w:val="hybridMultilevel"/>
    <w:tmpl w:val="BA70D3DC"/>
    <w:lvl w:ilvl="0" w:tplc="61D23D30">
      <w:start w:val="1"/>
      <w:numFmt w:val="upperLetter"/>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B5B2A66"/>
    <w:multiLevelType w:val="hybridMultilevel"/>
    <w:tmpl w:val="6B84182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28BB3FDB"/>
    <w:multiLevelType w:val="hybridMultilevel"/>
    <w:tmpl w:val="EFCC05F2"/>
    <w:lvl w:ilvl="0" w:tplc="935CA4D8">
      <w:start w:val="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2B37CEB"/>
    <w:multiLevelType w:val="hybridMultilevel"/>
    <w:tmpl w:val="435A3B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9F3DAC"/>
    <w:multiLevelType w:val="hybridMultilevel"/>
    <w:tmpl w:val="ADBEBCA4"/>
    <w:lvl w:ilvl="0" w:tplc="42A06232">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835C81"/>
    <w:multiLevelType w:val="hybridMultilevel"/>
    <w:tmpl w:val="11486AD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6517E31"/>
    <w:multiLevelType w:val="hybridMultilevel"/>
    <w:tmpl w:val="F38A9A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7A4B600E"/>
    <w:multiLevelType w:val="multilevel"/>
    <w:tmpl w:val="93EC737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nsid w:val="7DBC5DE1"/>
    <w:multiLevelType w:val="hybridMultilevel"/>
    <w:tmpl w:val="2CE0F49C"/>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0">
    <w:nsid w:val="7E305340"/>
    <w:multiLevelType w:val="hybridMultilevel"/>
    <w:tmpl w:val="21EEF7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8"/>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lvlOverride w:ilvl="0">
      <w:startOverride w:val="4"/>
    </w:lvlOverride>
  </w:num>
  <w:num w:numId="10">
    <w:abstractNumId w:val="2"/>
  </w:num>
  <w:num w:numId="11">
    <w:abstractNumId w:val="10"/>
  </w:num>
  <w:num w:numId="12">
    <w:abstractNumId w:val="4"/>
  </w:num>
  <w:num w:numId="13">
    <w:abstractNumId w:val="6"/>
  </w:num>
  <w:num w:numId="14">
    <w:abstractNumId w:val="3"/>
  </w:num>
  <w:num w:numId="15">
    <w:abstractNumId w:val="8"/>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cháčková Kateřina">
    <w15:presenceInfo w15:providerId="AD" w15:userId="S-1-5-21-1702668227-1642565175-391320250-11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7B63A2"/>
    <w:rsid w:val="00010F6B"/>
    <w:rsid w:val="0001121F"/>
    <w:rsid w:val="00046D1C"/>
    <w:rsid w:val="00064332"/>
    <w:rsid w:val="000669A7"/>
    <w:rsid w:val="00071719"/>
    <w:rsid w:val="000718EB"/>
    <w:rsid w:val="00091028"/>
    <w:rsid w:val="00092647"/>
    <w:rsid w:val="00094400"/>
    <w:rsid w:val="000A76A6"/>
    <w:rsid w:val="000C2BBC"/>
    <w:rsid w:val="000C6262"/>
    <w:rsid w:val="000D2F87"/>
    <w:rsid w:val="000D4F6B"/>
    <w:rsid w:val="000E030C"/>
    <w:rsid w:val="000E7C02"/>
    <w:rsid w:val="001230AB"/>
    <w:rsid w:val="00145B4A"/>
    <w:rsid w:val="0016008A"/>
    <w:rsid w:val="001663D2"/>
    <w:rsid w:val="00166B97"/>
    <w:rsid w:val="00171FD2"/>
    <w:rsid w:val="00174E2C"/>
    <w:rsid w:val="001924EB"/>
    <w:rsid w:val="00194FE5"/>
    <w:rsid w:val="00195F53"/>
    <w:rsid w:val="001A7CBF"/>
    <w:rsid w:val="001D1286"/>
    <w:rsid w:val="001E4591"/>
    <w:rsid w:val="001E5BC3"/>
    <w:rsid w:val="00216BA1"/>
    <w:rsid w:val="00225BB2"/>
    <w:rsid w:val="0024740C"/>
    <w:rsid w:val="00266F34"/>
    <w:rsid w:val="0026759E"/>
    <w:rsid w:val="00275F61"/>
    <w:rsid w:val="00283528"/>
    <w:rsid w:val="002930A3"/>
    <w:rsid w:val="002B0F3B"/>
    <w:rsid w:val="002B7978"/>
    <w:rsid w:val="002C000E"/>
    <w:rsid w:val="002C2F36"/>
    <w:rsid w:val="002C33A5"/>
    <w:rsid w:val="002D1DDF"/>
    <w:rsid w:val="002D385D"/>
    <w:rsid w:val="002E2073"/>
    <w:rsid w:val="002E5E6E"/>
    <w:rsid w:val="002F2FC3"/>
    <w:rsid w:val="002F648D"/>
    <w:rsid w:val="00314BD3"/>
    <w:rsid w:val="00360192"/>
    <w:rsid w:val="00363BED"/>
    <w:rsid w:val="003657EA"/>
    <w:rsid w:val="00371E7B"/>
    <w:rsid w:val="00393C5B"/>
    <w:rsid w:val="003A1976"/>
    <w:rsid w:val="003A32EF"/>
    <w:rsid w:val="003B5CCC"/>
    <w:rsid w:val="003D4304"/>
    <w:rsid w:val="003D51D6"/>
    <w:rsid w:val="003E080E"/>
    <w:rsid w:val="003E709A"/>
    <w:rsid w:val="00424C9F"/>
    <w:rsid w:val="00453D4B"/>
    <w:rsid w:val="0047082E"/>
    <w:rsid w:val="004870ED"/>
    <w:rsid w:val="004B46DC"/>
    <w:rsid w:val="004B488A"/>
    <w:rsid w:val="004C4624"/>
    <w:rsid w:val="004C5243"/>
    <w:rsid w:val="004D0C14"/>
    <w:rsid w:val="004D70F3"/>
    <w:rsid w:val="004E03DB"/>
    <w:rsid w:val="004E7818"/>
    <w:rsid w:val="004F221D"/>
    <w:rsid w:val="004F3FEE"/>
    <w:rsid w:val="00502AE0"/>
    <w:rsid w:val="00504EA7"/>
    <w:rsid w:val="00505112"/>
    <w:rsid w:val="005124FE"/>
    <w:rsid w:val="005226B8"/>
    <w:rsid w:val="00543E7F"/>
    <w:rsid w:val="005524AA"/>
    <w:rsid w:val="00565A35"/>
    <w:rsid w:val="00570B0F"/>
    <w:rsid w:val="00574E54"/>
    <w:rsid w:val="00575606"/>
    <w:rsid w:val="005A1DF4"/>
    <w:rsid w:val="005B6CD7"/>
    <w:rsid w:val="005C656B"/>
    <w:rsid w:val="005F43A3"/>
    <w:rsid w:val="005F6E70"/>
    <w:rsid w:val="00601B0E"/>
    <w:rsid w:val="00620B55"/>
    <w:rsid w:val="0062243E"/>
    <w:rsid w:val="00634A26"/>
    <w:rsid w:val="006352DB"/>
    <w:rsid w:val="00654D18"/>
    <w:rsid w:val="00660CBA"/>
    <w:rsid w:val="00682B2A"/>
    <w:rsid w:val="00697444"/>
    <w:rsid w:val="006A1377"/>
    <w:rsid w:val="006E472A"/>
    <w:rsid w:val="006E4E6A"/>
    <w:rsid w:val="006F0AF4"/>
    <w:rsid w:val="006F3C24"/>
    <w:rsid w:val="006F56FF"/>
    <w:rsid w:val="00700582"/>
    <w:rsid w:val="00700AA3"/>
    <w:rsid w:val="00704AFC"/>
    <w:rsid w:val="00715AFF"/>
    <w:rsid w:val="00725900"/>
    <w:rsid w:val="007279DC"/>
    <w:rsid w:val="007576CA"/>
    <w:rsid w:val="00761BEE"/>
    <w:rsid w:val="0077449E"/>
    <w:rsid w:val="00781ED6"/>
    <w:rsid w:val="007923AF"/>
    <w:rsid w:val="007B63A2"/>
    <w:rsid w:val="007B6EE9"/>
    <w:rsid w:val="007D27EB"/>
    <w:rsid w:val="007D6810"/>
    <w:rsid w:val="007F681F"/>
    <w:rsid w:val="007F70C0"/>
    <w:rsid w:val="007F75F9"/>
    <w:rsid w:val="00803422"/>
    <w:rsid w:val="00830423"/>
    <w:rsid w:val="00835D10"/>
    <w:rsid w:val="00837CFD"/>
    <w:rsid w:val="00891085"/>
    <w:rsid w:val="008A4860"/>
    <w:rsid w:val="008A78E0"/>
    <w:rsid w:val="008B6638"/>
    <w:rsid w:val="008B7C44"/>
    <w:rsid w:val="008C26E6"/>
    <w:rsid w:val="008C7569"/>
    <w:rsid w:val="008D3732"/>
    <w:rsid w:val="008D58CD"/>
    <w:rsid w:val="008F1354"/>
    <w:rsid w:val="00903812"/>
    <w:rsid w:val="00903EEF"/>
    <w:rsid w:val="0092238B"/>
    <w:rsid w:val="00930573"/>
    <w:rsid w:val="009334C3"/>
    <w:rsid w:val="00934DD8"/>
    <w:rsid w:val="009364E9"/>
    <w:rsid w:val="0094688B"/>
    <w:rsid w:val="00952043"/>
    <w:rsid w:val="009544F9"/>
    <w:rsid w:val="00966A32"/>
    <w:rsid w:val="00973064"/>
    <w:rsid w:val="00984B78"/>
    <w:rsid w:val="00992CEF"/>
    <w:rsid w:val="009B0972"/>
    <w:rsid w:val="009C6252"/>
    <w:rsid w:val="009F2CAC"/>
    <w:rsid w:val="009F6BED"/>
    <w:rsid w:val="009F732A"/>
    <w:rsid w:val="00A07741"/>
    <w:rsid w:val="00A17560"/>
    <w:rsid w:val="00A258E1"/>
    <w:rsid w:val="00A35A73"/>
    <w:rsid w:val="00A45069"/>
    <w:rsid w:val="00A47BAE"/>
    <w:rsid w:val="00A537AD"/>
    <w:rsid w:val="00A55E23"/>
    <w:rsid w:val="00A5668E"/>
    <w:rsid w:val="00A5725F"/>
    <w:rsid w:val="00A71C5D"/>
    <w:rsid w:val="00AB5E88"/>
    <w:rsid w:val="00AC234D"/>
    <w:rsid w:val="00AC61D2"/>
    <w:rsid w:val="00AE3888"/>
    <w:rsid w:val="00AE4764"/>
    <w:rsid w:val="00AE4F53"/>
    <w:rsid w:val="00AF1B82"/>
    <w:rsid w:val="00B104A6"/>
    <w:rsid w:val="00B10BD5"/>
    <w:rsid w:val="00B34998"/>
    <w:rsid w:val="00B37AAF"/>
    <w:rsid w:val="00B40B5B"/>
    <w:rsid w:val="00B420C7"/>
    <w:rsid w:val="00B448FD"/>
    <w:rsid w:val="00B604B9"/>
    <w:rsid w:val="00B61164"/>
    <w:rsid w:val="00B665FC"/>
    <w:rsid w:val="00B75894"/>
    <w:rsid w:val="00B833BF"/>
    <w:rsid w:val="00B8442C"/>
    <w:rsid w:val="00B92D5B"/>
    <w:rsid w:val="00B94BA7"/>
    <w:rsid w:val="00BA2698"/>
    <w:rsid w:val="00BB41AB"/>
    <w:rsid w:val="00BC00B1"/>
    <w:rsid w:val="00BC0A63"/>
    <w:rsid w:val="00BD0FF1"/>
    <w:rsid w:val="00BE4A27"/>
    <w:rsid w:val="00BE7F76"/>
    <w:rsid w:val="00BF1204"/>
    <w:rsid w:val="00BF2173"/>
    <w:rsid w:val="00C0679B"/>
    <w:rsid w:val="00C07B38"/>
    <w:rsid w:val="00C10FB9"/>
    <w:rsid w:val="00C113A1"/>
    <w:rsid w:val="00C131F0"/>
    <w:rsid w:val="00C26411"/>
    <w:rsid w:val="00C36168"/>
    <w:rsid w:val="00C400AC"/>
    <w:rsid w:val="00C41820"/>
    <w:rsid w:val="00C5248D"/>
    <w:rsid w:val="00C526B9"/>
    <w:rsid w:val="00C70CD7"/>
    <w:rsid w:val="00C715A0"/>
    <w:rsid w:val="00C827A7"/>
    <w:rsid w:val="00C96048"/>
    <w:rsid w:val="00CA3664"/>
    <w:rsid w:val="00CB70DA"/>
    <w:rsid w:val="00CC01DD"/>
    <w:rsid w:val="00CC2835"/>
    <w:rsid w:val="00CD4637"/>
    <w:rsid w:val="00CD5489"/>
    <w:rsid w:val="00CE6FB4"/>
    <w:rsid w:val="00D01791"/>
    <w:rsid w:val="00D0693C"/>
    <w:rsid w:val="00D21D87"/>
    <w:rsid w:val="00D3722F"/>
    <w:rsid w:val="00D40677"/>
    <w:rsid w:val="00D73140"/>
    <w:rsid w:val="00D762EE"/>
    <w:rsid w:val="00D777CB"/>
    <w:rsid w:val="00D801A7"/>
    <w:rsid w:val="00D92326"/>
    <w:rsid w:val="00DE1347"/>
    <w:rsid w:val="00E013A4"/>
    <w:rsid w:val="00E06830"/>
    <w:rsid w:val="00E12188"/>
    <w:rsid w:val="00E143CE"/>
    <w:rsid w:val="00E262A8"/>
    <w:rsid w:val="00E30718"/>
    <w:rsid w:val="00E31975"/>
    <w:rsid w:val="00E321CF"/>
    <w:rsid w:val="00E33BE6"/>
    <w:rsid w:val="00E40ED4"/>
    <w:rsid w:val="00E442F8"/>
    <w:rsid w:val="00E7644A"/>
    <w:rsid w:val="00E772B5"/>
    <w:rsid w:val="00E85E69"/>
    <w:rsid w:val="00E90FFB"/>
    <w:rsid w:val="00EA4EAC"/>
    <w:rsid w:val="00EB3DB3"/>
    <w:rsid w:val="00EC343B"/>
    <w:rsid w:val="00EC4986"/>
    <w:rsid w:val="00ED6FA7"/>
    <w:rsid w:val="00EE2D6A"/>
    <w:rsid w:val="00EE4CDD"/>
    <w:rsid w:val="00EF406D"/>
    <w:rsid w:val="00EF70CC"/>
    <w:rsid w:val="00F013B7"/>
    <w:rsid w:val="00F05228"/>
    <w:rsid w:val="00F1117C"/>
    <w:rsid w:val="00F159C3"/>
    <w:rsid w:val="00F17EEE"/>
    <w:rsid w:val="00F276D1"/>
    <w:rsid w:val="00F30D24"/>
    <w:rsid w:val="00F347C7"/>
    <w:rsid w:val="00F42804"/>
    <w:rsid w:val="00F55213"/>
    <w:rsid w:val="00F8662A"/>
    <w:rsid w:val="00F9125E"/>
    <w:rsid w:val="00FC0C7A"/>
    <w:rsid w:val="00FC796F"/>
    <w:rsid w:val="00FC7F2D"/>
    <w:rsid w:val="00FD54EC"/>
    <w:rsid w:val="00FE148A"/>
    <w:rsid w:val="00FE5011"/>
    <w:rsid w:val="00FF5F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32EF"/>
  </w:style>
  <w:style w:type="paragraph" w:styleId="Nadpis1">
    <w:name w:val="heading 1"/>
    <w:basedOn w:val="Normln"/>
    <w:next w:val="Normln"/>
    <w:link w:val="Nadpis1Char"/>
    <w:qFormat/>
    <w:rsid w:val="007B6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63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63A2"/>
  </w:style>
  <w:style w:type="paragraph" w:styleId="Zpat">
    <w:name w:val="footer"/>
    <w:basedOn w:val="Normln"/>
    <w:link w:val="ZpatChar"/>
    <w:uiPriority w:val="99"/>
    <w:unhideWhenUsed/>
    <w:rsid w:val="007B63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B63A2"/>
  </w:style>
  <w:style w:type="paragraph" w:styleId="Textkomente">
    <w:name w:val="annotation text"/>
    <w:basedOn w:val="Normln"/>
    <w:link w:val="TextkomenteChar"/>
    <w:uiPriority w:val="99"/>
    <w:semiHidden/>
    <w:unhideWhenUsed/>
    <w:rsid w:val="007B63A2"/>
    <w:pPr>
      <w:spacing w:line="240" w:lineRule="auto"/>
    </w:pPr>
    <w:rPr>
      <w:sz w:val="20"/>
      <w:szCs w:val="20"/>
    </w:rPr>
  </w:style>
  <w:style w:type="character" w:customStyle="1" w:styleId="TextkomenteChar">
    <w:name w:val="Text komentáře Char"/>
    <w:basedOn w:val="Standardnpsmoodstavce"/>
    <w:link w:val="Textkomente"/>
    <w:uiPriority w:val="99"/>
    <w:semiHidden/>
    <w:rsid w:val="007B63A2"/>
    <w:rPr>
      <w:sz w:val="20"/>
      <w:szCs w:val="20"/>
    </w:rPr>
  </w:style>
  <w:style w:type="paragraph" w:customStyle="1" w:styleId="rove1-slovannadpis">
    <w:name w:val="Úroveň 1 - číslovaný nadpis"/>
    <w:basedOn w:val="Odstavecseseznamem"/>
    <w:next w:val="Normln"/>
    <w:link w:val="rove1-slovannadpisCharChar"/>
    <w:qFormat/>
    <w:rsid w:val="007B63A2"/>
    <w:pPr>
      <w:keepNext/>
      <w:numPr>
        <w:numId w:val="3"/>
      </w:numPr>
      <w:spacing w:after="210" w:line="300" w:lineRule="auto"/>
      <w:contextualSpacing w:val="0"/>
      <w:jc w:val="both"/>
    </w:pPr>
    <w:rPr>
      <w:rFonts w:ascii="Arial" w:eastAsia="Times New Roman" w:hAnsi="Arial" w:cs="Times New Roman"/>
      <w:b/>
      <w:caps/>
      <w:sz w:val="21"/>
      <w:szCs w:val="24"/>
    </w:rPr>
  </w:style>
  <w:style w:type="paragraph" w:customStyle="1" w:styleId="rove2-slovantext">
    <w:name w:val="Úroveň 2 - číslovaný text"/>
    <w:basedOn w:val="Odstavecseseznamem"/>
    <w:link w:val="rove2-slovantextChar"/>
    <w:qFormat/>
    <w:rsid w:val="007B63A2"/>
    <w:pPr>
      <w:numPr>
        <w:ilvl w:val="1"/>
        <w:numId w:val="3"/>
      </w:numPr>
      <w:spacing w:after="210" w:line="300" w:lineRule="auto"/>
      <w:contextualSpacing w:val="0"/>
      <w:jc w:val="both"/>
    </w:pPr>
    <w:rPr>
      <w:rFonts w:ascii="Arial" w:eastAsia="Times New Roman" w:hAnsi="Arial" w:cs="Times New Roman"/>
      <w:sz w:val="21"/>
      <w:szCs w:val="24"/>
    </w:rPr>
  </w:style>
  <w:style w:type="paragraph" w:customStyle="1" w:styleId="rove3-slovantext">
    <w:name w:val="Úroveň 3 - číslovaný text"/>
    <w:basedOn w:val="Odstavecseseznamem"/>
    <w:qFormat/>
    <w:rsid w:val="007B63A2"/>
    <w:pPr>
      <w:numPr>
        <w:ilvl w:val="2"/>
        <w:numId w:val="3"/>
      </w:numPr>
      <w:spacing w:after="210" w:line="300" w:lineRule="auto"/>
      <w:contextualSpacing w:val="0"/>
      <w:jc w:val="both"/>
    </w:pPr>
    <w:rPr>
      <w:rFonts w:ascii="Arial" w:eastAsia="Times New Roman" w:hAnsi="Arial" w:cs="Times New Roman"/>
      <w:sz w:val="21"/>
      <w:szCs w:val="24"/>
    </w:rPr>
  </w:style>
  <w:style w:type="paragraph" w:customStyle="1" w:styleId="rove4-slovantext">
    <w:name w:val="Úroveň 4 - číslovaný text"/>
    <w:basedOn w:val="Odstavecseseznamem"/>
    <w:qFormat/>
    <w:rsid w:val="007B63A2"/>
    <w:pPr>
      <w:numPr>
        <w:ilvl w:val="3"/>
        <w:numId w:val="3"/>
      </w:numPr>
      <w:spacing w:after="210" w:line="300" w:lineRule="auto"/>
      <w:contextualSpacing w:val="0"/>
      <w:jc w:val="both"/>
    </w:pPr>
    <w:rPr>
      <w:rFonts w:ascii="Arial" w:eastAsia="Times New Roman" w:hAnsi="Arial" w:cs="Times New Roman"/>
      <w:sz w:val="21"/>
      <w:szCs w:val="24"/>
    </w:rPr>
  </w:style>
  <w:style w:type="paragraph" w:customStyle="1" w:styleId="rove5-slovantext">
    <w:name w:val="Úroveň 5 - číslovaný text"/>
    <w:basedOn w:val="Odstavecseseznamem"/>
    <w:qFormat/>
    <w:rsid w:val="007B63A2"/>
    <w:pPr>
      <w:numPr>
        <w:ilvl w:val="4"/>
        <w:numId w:val="3"/>
      </w:numPr>
      <w:spacing w:after="210" w:line="300" w:lineRule="auto"/>
      <w:contextualSpacing w:val="0"/>
      <w:jc w:val="both"/>
    </w:pPr>
    <w:rPr>
      <w:rFonts w:ascii="Arial" w:eastAsia="Times New Roman" w:hAnsi="Arial" w:cs="Times New Roman"/>
      <w:sz w:val="21"/>
      <w:szCs w:val="24"/>
    </w:rPr>
  </w:style>
  <w:style w:type="character" w:styleId="Odkaznakoment">
    <w:name w:val="annotation reference"/>
    <w:uiPriority w:val="99"/>
    <w:semiHidden/>
    <w:unhideWhenUsed/>
    <w:rsid w:val="007B63A2"/>
    <w:rPr>
      <w:sz w:val="16"/>
      <w:szCs w:val="16"/>
    </w:rPr>
  </w:style>
  <w:style w:type="paragraph" w:styleId="Odstavecseseznamem">
    <w:name w:val="List Paragraph"/>
    <w:basedOn w:val="Normln"/>
    <w:link w:val="OdstavecseseznamemChar"/>
    <w:uiPriority w:val="34"/>
    <w:qFormat/>
    <w:rsid w:val="007B63A2"/>
    <w:pPr>
      <w:ind w:left="720"/>
      <w:contextualSpacing/>
    </w:pPr>
  </w:style>
  <w:style w:type="paragraph" w:styleId="Textbubliny">
    <w:name w:val="Balloon Text"/>
    <w:basedOn w:val="Normln"/>
    <w:link w:val="TextbublinyChar"/>
    <w:uiPriority w:val="99"/>
    <w:semiHidden/>
    <w:unhideWhenUsed/>
    <w:rsid w:val="007B63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63A2"/>
    <w:rPr>
      <w:rFonts w:ascii="Tahoma" w:hAnsi="Tahoma" w:cs="Tahoma"/>
      <w:sz w:val="16"/>
      <w:szCs w:val="16"/>
    </w:rPr>
  </w:style>
  <w:style w:type="character" w:customStyle="1" w:styleId="Nadpis1Char">
    <w:name w:val="Nadpis 1 Char"/>
    <w:basedOn w:val="Standardnpsmoodstavce"/>
    <w:link w:val="Nadpis1"/>
    <w:rsid w:val="007B63A2"/>
    <w:rPr>
      <w:rFonts w:asciiTheme="majorHAnsi" w:eastAsiaTheme="majorEastAsia" w:hAnsiTheme="majorHAnsi" w:cstheme="majorBidi"/>
      <w:b/>
      <w:bCs/>
      <w:color w:val="365F91" w:themeColor="accent1" w:themeShade="BF"/>
      <w:sz w:val="28"/>
      <w:szCs w:val="28"/>
    </w:rPr>
  </w:style>
  <w:style w:type="character" w:customStyle="1" w:styleId="rove2-slovantextChar">
    <w:name w:val="Úroveň 2 - číslovaný text Char"/>
    <w:link w:val="rove2-slovantext"/>
    <w:rsid w:val="002F648D"/>
    <w:rPr>
      <w:rFonts w:ascii="Arial" w:eastAsia="Times New Roman" w:hAnsi="Arial" w:cs="Times New Roman"/>
      <w:sz w:val="21"/>
      <w:szCs w:val="24"/>
    </w:rPr>
  </w:style>
  <w:style w:type="character" w:customStyle="1" w:styleId="NormlnbezmezeryChar">
    <w:name w:val="Normální bez mezery Char"/>
    <w:link w:val="Normlnbezmezery"/>
    <w:locked/>
    <w:rsid w:val="00903EEF"/>
    <w:rPr>
      <w:rFonts w:ascii="Arial" w:hAnsi="Arial" w:cs="Arial"/>
      <w:sz w:val="21"/>
      <w:szCs w:val="24"/>
    </w:rPr>
  </w:style>
  <w:style w:type="paragraph" w:customStyle="1" w:styleId="Normlnbezmezery">
    <w:name w:val="Normální bez mezery"/>
    <w:basedOn w:val="Normln"/>
    <w:link w:val="NormlnbezmezeryChar"/>
    <w:qFormat/>
    <w:rsid w:val="00903EEF"/>
    <w:pPr>
      <w:spacing w:after="0" w:line="300" w:lineRule="auto"/>
      <w:jc w:val="both"/>
    </w:pPr>
    <w:rPr>
      <w:rFonts w:ascii="Arial" w:hAnsi="Arial" w:cs="Arial"/>
      <w:sz w:val="21"/>
      <w:szCs w:val="24"/>
    </w:rPr>
  </w:style>
  <w:style w:type="character" w:customStyle="1" w:styleId="OdstavecseseznamemChar">
    <w:name w:val="Odstavec se seznamem Char"/>
    <w:basedOn w:val="Standardnpsmoodstavce"/>
    <w:link w:val="Odstavecseseznamem"/>
    <w:uiPriority w:val="34"/>
    <w:locked/>
    <w:rsid w:val="002D1DDF"/>
  </w:style>
  <w:style w:type="character" w:customStyle="1" w:styleId="rove1-slovannadpisCharChar">
    <w:name w:val="Úroveň 1 - číslovaný nadpis Char Char"/>
    <w:link w:val="rove1-slovannadpis"/>
    <w:locked/>
    <w:rsid w:val="002D1DDF"/>
    <w:rPr>
      <w:rFonts w:ascii="Arial" w:eastAsia="Times New Roman" w:hAnsi="Arial" w:cs="Times New Roman"/>
      <w:b/>
      <w:caps/>
      <w:sz w:val="21"/>
      <w:szCs w:val="24"/>
    </w:rPr>
  </w:style>
  <w:style w:type="paragraph" w:styleId="Pedmtkomente">
    <w:name w:val="annotation subject"/>
    <w:basedOn w:val="Textkomente"/>
    <w:next w:val="Textkomente"/>
    <w:link w:val="PedmtkomenteChar"/>
    <w:uiPriority w:val="99"/>
    <w:semiHidden/>
    <w:unhideWhenUsed/>
    <w:rsid w:val="00AC61D2"/>
    <w:rPr>
      <w:b/>
      <w:bCs/>
    </w:rPr>
  </w:style>
  <w:style w:type="character" w:customStyle="1" w:styleId="PedmtkomenteChar">
    <w:name w:val="Předmět komentáře Char"/>
    <w:basedOn w:val="TextkomenteChar"/>
    <w:link w:val="Pedmtkomente"/>
    <w:uiPriority w:val="99"/>
    <w:semiHidden/>
    <w:rsid w:val="00AC61D2"/>
    <w:rPr>
      <w:b/>
      <w:bCs/>
      <w:sz w:val="20"/>
      <w:szCs w:val="20"/>
    </w:rPr>
  </w:style>
  <w:style w:type="paragraph" w:customStyle="1" w:styleId="Normln0">
    <w:name w:val="Normální~"/>
    <w:basedOn w:val="Normln"/>
    <w:rsid w:val="00E262A8"/>
    <w:pPr>
      <w:widowControl w:val="0"/>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B448FD"/>
    <w:rPr>
      <w:color w:val="0000FF" w:themeColor="hyperlink"/>
      <w:u w:val="single"/>
    </w:rPr>
  </w:style>
  <w:style w:type="paragraph" w:styleId="Revize">
    <w:name w:val="Revision"/>
    <w:hidden/>
    <w:uiPriority w:val="99"/>
    <w:semiHidden/>
    <w:rsid w:val="003657EA"/>
    <w:pPr>
      <w:spacing w:after="0" w:line="240" w:lineRule="auto"/>
    </w:pPr>
  </w:style>
</w:styles>
</file>

<file path=word/webSettings.xml><?xml version="1.0" encoding="utf-8"?>
<w:webSettings xmlns:r="http://schemas.openxmlformats.org/officeDocument/2006/relationships" xmlns:w="http://schemas.openxmlformats.org/wordprocessingml/2006/main">
  <w:divs>
    <w:div w:id="387847344">
      <w:bodyDiv w:val="1"/>
      <w:marLeft w:val="0"/>
      <w:marRight w:val="0"/>
      <w:marTop w:val="0"/>
      <w:marBottom w:val="0"/>
      <w:divBdr>
        <w:top w:val="none" w:sz="0" w:space="0" w:color="auto"/>
        <w:left w:val="none" w:sz="0" w:space="0" w:color="auto"/>
        <w:bottom w:val="none" w:sz="0" w:space="0" w:color="auto"/>
        <w:right w:val="none" w:sz="0" w:space="0" w:color="auto"/>
      </w:divBdr>
    </w:div>
    <w:div w:id="469637145">
      <w:bodyDiv w:val="1"/>
      <w:marLeft w:val="0"/>
      <w:marRight w:val="0"/>
      <w:marTop w:val="0"/>
      <w:marBottom w:val="0"/>
      <w:divBdr>
        <w:top w:val="none" w:sz="0" w:space="0" w:color="auto"/>
        <w:left w:val="none" w:sz="0" w:space="0" w:color="auto"/>
        <w:bottom w:val="none" w:sz="0" w:space="0" w:color="auto"/>
        <w:right w:val="none" w:sz="0" w:space="0" w:color="auto"/>
      </w:divBdr>
    </w:div>
    <w:div w:id="745418844">
      <w:bodyDiv w:val="1"/>
      <w:marLeft w:val="0"/>
      <w:marRight w:val="0"/>
      <w:marTop w:val="0"/>
      <w:marBottom w:val="0"/>
      <w:divBdr>
        <w:top w:val="none" w:sz="0" w:space="0" w:color="auto"/>
        <w:left w:val="none" w:sz="0" w:space="0" w:color="auto"/>
        <w:bottom w:val="none" w:sz="0" w:space="0" w:color="auto"/>
        <w:right w:val="none" w:sz="0" w:space="0" w:color="auto"/>
      </w:divBdr>
    </w:div>
    <w:div w:id="756830342">
      <w:bodyDiv w:val="1"/>
      <w:marLeft w:val="0"/>
      <w:marRight w:val="0"/>
      <w:marTop w:val="0"/>
      <w:marBottom w:val="0"/>
      <w:divBdr>
        <w:top w:val="none" w:sz="0" w:space="0" w:color="auto"/>
        <w:left w:val="none" w:sz="0" w:space="0" w:color="auto"/>
        <w:bottom w:val="none" w:sz="0" w:space="0" w:color="auto"/>
        <w:right w:val="none" w:sz="0" w:space="0" w:color="auto"/>
      </w:divBdr>
    </w:div>
    <w:div w:id="1033968930">
      <w:bodyDiv w:val="1"/>
      <w:marLeft w:val="0"/>
      <w:marRight w:val="0"/>
      <w:marTop w:val="0"/>
      <w:marBottom w:val="0"/>
      <w:divBdr>
        <w:top w:val="none" w:sz="0" w:space="0" w:color="auto"/>
        <w:left w:val="none" w:sz="0" w:space="0" w:color="auto"/>
        <w:bottom w:val="none" w:sz="0" w:space="0" w:color="auto"/>
        <w:right w:val="none" w:sz="0" w:space="0" w:color="auto"/>
      </w:divBdr>
    </w:div>
    <w:div w:id="1350377266">
      <w:bodyDiv w:val="1"/>
      <w:marLeft w:val="0"/>
      <w:marRight w:val="0"/>
      <w:marTop w:val="0"/>
      <w:marBottom w:val="0"/>
      <w:divBdr>
        <w:top w:val="none" w:sz="0" w:space="0" w:color="auto"/>
        <w:left w:val="none" w:sz="0" w:space="0" w:color="auto"/>
        <w:bottom w:val="none" w:sz="0" w:space="0" w:color="auto"/>
        <w:right w:val="none" w:sz="0" w:space="0" w:color="auto"/>
      </w:divBdr>
    </w:div>
    <w:div w:id="19327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E386B-A1DD-4E90-97EF-EBD6B840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1304</Words>
  <Characters>7695</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Sucháčková Kateřina</dc:creator>
  <cp:lastModifiedBy>Krainová Ilona</cp:lastModifiedBy>
  <cp:revision>4</cp:revision>
  <cp:lastPrinted>2019-08-26T15:20:00Z</cp:lastPrinted>
  <dcterms:created xsi:type="dcterms:W3CDTF">2019-09-19T12:43:00Z</dcterms:created>
  <dcterms:modified xsi:type="dcterms:W3CDTF">2019-09-19T13:01:00Z</dcterms:modified>
</cp:coreProperties>
</file>