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D832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4B52D833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4B52D834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4B52D835" w14:textId="77777777" w:rsidR="00726B26" w:rsidRDefault="00726B26" w:rsidP="00726B26"/>
    <w:p w14:paraId="5DC24A54" w14:textId="77777777" w:rsidR="00EC39F9" w:rsidRPr="00726B26" w:rsidRDefault="00EC39F9" w:rsidP="00EC39F9">
      <w:pPr>
        <w:rPr>
          <w:b/>
        </w:rPr>
      </w:pPr>
      <w:r w:rsidRPr="00AF57ED">
        <w:rPr>
          <w:b/>
        </w:rPr>
        <w:t>PHOENIX lékárenský velkoobchod, s.r.o.</w:t>
      </w:r>
    </w:p>
    <w:p w14:paraId="01AA6790" w14:textId="77777777" w:rsidR="00EC39F9" w:rsidRDefault="00EC39F9" w:rsidP="00EC39F9">
      <w:r>
        <w:t>IČ: 45359326</w:t>
      </w:r>
    </w:p>
    <w:p w14:paraId="0153BA23" w14:textId="77777777" w:rsidR="00EC39F9" w:rsidRPr="00512AB9" w:rsidRDefault="00EC39F9" w:rsidP="00EC39F9">
      <w:r>
        <w:t>DIČ: CZ45359326</w:t>
      </w:r>
    </w:p>
    <w:p w14:paraId="04187463" w14:textId="77777777" w:rsidR="00EC39F9" w:rsidRPr="00512AB9" w:rsidRDefault="00EC39F9" w:rsidP="00EC39F9">
      <w:r>
        <w:t>se sídlem</w:t>
      </w:r>
      <w:r w:rsidRPr="00512AB9">
        <w:t xml:space="preserve">: </w:t>
      </w:r>
      <w:r>
        <w:t>Praha 10 - Hostivař, K Pérovně 945/7, 102 00</w:t>
      </w:r>
    </w:p>
    <w:p w14:paraId="3935AFC2" w14:textId="7D588378" w:rsidR="00EC39F9" w:rsidRPr="00512AB9" w:rsidRDefault="00EC39F9" w:rsidP="00EC39F9">
      <w:r>
        <w:t>zastoupena</w:t>
      </w:r>
      <w:r w:rsidRPr="00512AB9">
        <w:t xml:space="preserve">: </w:t>
      </w:r>
      <w:r w:rsidR="002B5E69">
        <w:t>……………………….,</w:t>
      </w:r>
      <w:r>
        <w:t xml:space="preserve"> prokuristka a </w:t>
      </w:r>
      <w:r w:rsidR="002B5E69">
        <w:t>………………………</w:t>
      </w:r>
      <w:r>
        <w:t>, prokurista</w:t>
      </w:r>
    </w:p>
    <w:p w14:paraId="5BA47C39" w14:textId="77777777" w:rsidR="00EC39F9" w:rsidRPr="00512AB9" w:rsidRDefault="00EC39F9" w:rsidP="00EC39F9">
      <w:r w:rsidRPr="00512AB9">
        <w:t xml:space="preserve">bankovní spojení: </w:t>
      </w:r>
      <w:r>
        <w:t>Česká spořitelna</w:t>
      </w:r>
    </w:p>
    <w:p w14:paraId="503E8573" w14:textId="773213CE" w:rsidR="00EC39F9" w:rsidRPr="00512AB9" w:rsidRDefault="00EC39F9" w:rsidP="00EC39F9">
      <w:r w:rsidRPr="00512AB9">
        <w:t xml:space="preserve">číslo účtu: </w:t>
      </w:r>
      <w:r w:rsidR="002B5E69">
        <w:t>………………………….</w:t>
      </w:r>
    </w:p>
    <w:p w14:paraId="09927874" w14:textId="77777777" w:rsidR="00EC39F9" w:rsidRPr="00512AB9" w:rsidRDefault="00EC39F9" w:rsidP="00EC39F9">
      <w:r>
        <w:t>z</w:t>
      </w:r>
      <w:r w:rsidRPr="00512AB9">
        <w:t>apsán</w:t>
      </w:r>
      <w:r>
        <w:t>a</w:t>
      </w:r>
      <w:r w:rsidRPr="00512AB9">
        <w:t xml:space="preserve"> v obchodním rejstříku vedeném</w:t>
      </w:r>
      <w:r>
        <w:t xml:space="preserve"> Městským </w:t>
      </w:r>
      <w:r w:rsidRPr="00652864">
        <w:t>soudem v </w:t>
      </w:r>
      <w:r w:rsidRPr="00AF57ED">
        <w:t>Praze</w:t>
      </w:r>
      <w:r w:rsidRPr="00652864">
        <w:t xml:space="preserve">, oddíl </w:t>
      </w:r>
      <w:r w:rsidRPr="00AF57ED">
        <w:t>C,</w:t>
      </w:r>
      <w:r w:rsidRPr="00652864">
        <w:t xml:space="preserve"> vložka </w:t>
      </w:r>
      <w:r>
        <w:t>275345</w:t>
      </w:r>
    </w:p>
    <w:p w14:paraId="4B52D83E" w14:textId="77777777" w:rsidR="00726B26" w:rsidRPr="002B77A6" w:rsidRDefault="00726B26" w:rsidP="00726B26">
      <w:pPr>
        <w:rPr>
          <w:rStyle w:val="platne1"/>
        </w:rPr>
      </w:pPr>
    </w:p>
    <w:p w14:paraId="4B52D83F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4B52D840" w14:textId="77777777" w:rsidR="00726B26" w:rsidRPr="002B77A6" w:rsidRDefault="00726B26" w:rsidP="00726B26">
      <w:pPr>
        <w:rPr>
          <w:rStyle w:val="platne1"/>
        </w:rPr>
      </w:pPr>
    </w:p>
    <w:p w14:paraId="4B52D841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B52D842" w14:textId="77777777" w:rsidR="00726B26" w:rsidRPr="002B77A6" w:rsidRDefault="00726B26" w:rsidP="00726B26">
      <w:pPr>
        <w:rPr>
          <w:rStyle w:val="platne1"/>
        </w:rPr>
      </w:pPr>
    </w:p>
    <w:p w14:paraId="4B52D84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4B52D844" w14:textId="77777777" w:rsidR="00726B26" w:rsidRPr="002B77A6" w:rsidRDefault="00726B26" w:rsidP="00726B26">
      <w:r w:rsidRPr="002B77A6">
        <w:t>IČ: 65269705</w:t>
      </w:r>
    </w:p>
    <w:p w14:paraId="4B52D845" w14:textId="77777777" w:rsidR="00726B26" w:rsidRPr="002B77A6" w:rsidRDefault="00726B26" w:rsidP="00726B26">
      <w:r w:rsidRPr="002B77A6">
        <w:t>DIČ: CZ65269705</w:t>
      </w:r>
    </w:p>
    <w:p w14:paraId="4B52D846" w14:textId="77777777" w:rsidR="00726B26" w:rsidRPr="002B77A6" w:rsidRDefault="00726B26" w:rsidP="00726B26">
      <w:r w:rsidRPr="002B77A6">
        <w:t xml:space="preserve">se sídlem: Brno, Jihlavská 20, PSČ 625 00 </w:t>
      </w:r>
    </w:p>
    <w:p w14:paraId="4B52D847" w14:textId="586B1D4A" w:rsidR="00726B26" w:rsidRPr="002B77A6" w:rsidRDefault="00726B26" w:rsidP="00726B26">
      <w:r>
        <w:t>zastoupena</w:t>
      </w:r>
      <w:r w:rsidRPr="002B77A6">
        <w:t xml:space="preserve">:  </w:t>
      </w:r>
      <w:r w:rsidR="002B5E69">
        <w:t>………………………….</w:t>
      </w:r>
      <w:r w:rsidRPr="002B77A6">
        <w:t xml:space="preserve">, ředitel </w:t>
      </w:r>
    </w:p>
    <w:p w14:paraId="4B52D848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4B52D849" w14:textId="1D9C0B79" w:rsidR="00726B26" w:rsidRPr="002B77A6" w:rsidRDefault="00726B26" w:rsidP="00726B26">
      <w:r w:rsidRPr="002B77A6">
        <w:t>číslo ban</w:t>
      </w:r>
      <w:r>
        <w:t xml:space="preserve">kovního účtu: </w:t>
      </w:r>
      <w:r w:rsidR="002B5E69">
        <w:t>…………………………</w:t>
      </w:r>
    </w:p>
    <w:p w14:paraId="4B52D84A" w14:textId="77777777" w:rsidR="00726B26" w:rsidRDefault="00726B26" w:rsidP="00726B26"/>
    <w:p w14:paraId="4B52D84B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4B52D84C" w14:textId="77777777" w:rsidR="00726B26" w:rsidRPr="002B77A6" w:rsidRDefault="00726B26" w:rsidP="00726B26">
      <w:pPr>
        <w:rPr>
          <w:rStyle w:val="platne1"/>
        </w:rPr>
      </w:pPr>
    </w:p>
    <w:p w14:paraId="4B52D84D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4B52D84E" w14:textId="77777777" w:rsidR="00726B26" w:rsidRPr="002B77A6" w:rsidRDefault="00726B26" w:rsidP="00726B26">
      <w:pPr>
        <w:rPr>
          <w:rStyle w:val="platne1"/>
        </w:rPr>
      </w:pPr>
    </w:p>
    <w:p w14:paraId="4B52D84F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4B52D850" w14:textId="77777777" w:rsidR="00726B26" w:rsidRPr="002B77A6" w:rsidRDefault="00726B26" w:rsidP="00726B26">
      <w:pPr>
        <w:spacing w:after="60"/>
        <w:rPr>
          <w:rStyle w:val="platne1"/>
        </w:rPr>
      </w:pPr>
    </w:p>
    <w:p w14:paraId="4B52D851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B52D852" w14:textId="77777777" w:rsidR="00726B26" w:rsidRPr="002B77A6" w:rsidRDefault="00726B26" w:rsidP="00726B26">
      <w:pPr>
        <w:jc w:val="center"/>
        <w:rPr>
          <w:b/>
          <w:bCs/>
        </w:rPr>
      </w:pPr>
    </w:p>
    <w:p w14:paraId="4B52D853" w14:textId="1C21E47A" w:rsidR="00014CFB" w:rsidRDefault="00014CFB" w:rsidP="00381CDD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r w:rsidR="00122046">
        <w:t>Dutasteridum a Tamsulosini hydrochloridum 2019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4B52D854" w14:textId="77777777" w:rsidR="00014CFB" w:rsidRDefault="00014CFB" w:rsidP="00014CFB">
      <w:pPr>
        <w:jc w:val="center"/>
        <w:rPr>
          <w:b/>
          <w:bCs/>
        </w:rPr>
      </w:pPr>
    </w:p>
    <w:p w14:paraId="4B52D855" w14:textId="77777777" w:rsidR="00014CFB" w:rsidRDefault="00014CFB" w:rsidP="00014CFB">
      <w:pPr>
        <w:pStyle w:val="Nadpis1"/>
      </w:pPr>
      <w:r>
        <w:t>Předmět smlouvy</w:t>
      </w:r>
    </w:p>
    <w:p w14:paraId="4B52D856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4B52D857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4B52D85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9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 xml:space="preserve">“) za kupní ceny uvedené v příloze č. 1 této smlouvy, a to podle potřeb Kupujícího. Zboží bude dodáváno za podmínek sjednaných v této smlouvě na základě </w:t>
      </w:r>
      <w:r>
        <w:lastRenderedPageBreak/>
        <w:t>písemných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4B52D85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B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4B52D85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4B52D85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F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4B52D860" w14:textId="77777777" w:rsidR="00014CFB" w:rsidRDefault="00014CFB" w:rsidP="00014CFB">
      <w:pPr>
        <w:jc w:val="center"/>
        <w:rPr>
          <w:b/>
          <w:bCs/>
        </w:rPr>
      </w:pPr>
    </w:p>
    <w:p w14:paraId="4B52D861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4B52D862" w14:textId="77777777" w:rsidR="00014CFB" w:rsidRPr="002B77A6" w:rsidRDefault="00014CFB" w:rsidP="00014CFB">
      <w:pPr>
        <w:jc w:val="center"/>
        <w:rPr>
          <w:b/>
          <w:bCs/>
        </w:rPr>
      </w:pPr>
    </w:p>
    <w:p w14:paraId="6914C4F4" w14:textId="77777777" w:rsidR="00EC39F9" w:rsidRDefault="00EC39F9" w:rsidP="00EC39F9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5CD4BDE0" w14:textId="0B952A96" w:rsidR="00EC39F9" w:rsidRDefault="00EC39F9" w:rsidP="00EC39F9">
      <w:pPr>
        <w:pStyle w:val="Psmenoodstavce"/>
      </w:pPr>
      <w:r>
        <w:t xml:space="preserve">e-mailem na adresu </w:t>
      </w:r>
      <w:r w:rsidR="002B5E69">
        <w:t>………………………………</w:t>
      </w:r>
      <w:r>
        <w:t>;</w:t>
      </w:r>
    </w:p>
    <w:p w14:paraId="6885102A" w14:textId="7F3FF6E5" w:rsidR="00EC39F9" w:rsidRDefault="00EC39F9" w:rsidP="00EC39F9">
      <w:pPr>
        <w:pStyle w:val="Psmenoodstavce"/>
      </w:pPr>
      <w:r>
        <w:t xml:space="preserve">v internetovém systému Prodávajícího na adrese </w:t>
      </w:r>
      <w:r w:rsidR="002B5E69">
        <w:t>……………………….</w:t>
      </w:r>
    </w:p>
    <w:p w14:paraId="4B52D86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8" w14:textId="693AA190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2B5E69">
        <w:t>………………………………</w:t>
      </w:r>
      <w:r>
        <w:t xml:space="preserve"> </w:t>
      </w:r>
    </w:p>
    <w:p w14:paraId="4B52D86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A" w14:textId="783014C4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potvrdit e-mailem bez zbytečného odkladu na adresu</w:t>
      </w:r>
      <w:r w:rsidR="00855962">
        <w:t xml:space="preserve"> </w:t>
      </w:r>
      <w:r w:rsidR="002B5E69">
        <w:t>…………………………..</w:t>
      </w:r>
    </w:p>
    <w:p w14:paraId="4B52D86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C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4B52D86D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4B52D86E" w14:textId="77777777" w:rsidR="00014CFB" w:rsidRDefault="00014CFB" w:rsidP="00014CFB">
      <w:pPr>
        <w:pStyle w:val="Psmenoodstavce"/>
      </w:pPr>
      <w:r>
        <w:t>množství a druhy Zboží;</w:t>
      </w:r>
    </w:p>
    <w:p w14:paraId="4B52D86F" w14:textId="77777777" w:rsidR="00014CFB" w:rsidRDefault="00014CFB" w:rsidP="00014CFB">
      <w:pPr>
        <w:pStyle w:val="Psmenoodstavce"/>
      </w:pPr>
      <w:r>
        <w:t>místo dodání.</w:t>
      </w:r>
    </w:p>
    <w:p w14:paraId="4B52D870" w14:textId="77777777" w:rsidR="00BE451F" w:rsidRPr="002B77A6" w:rsidRDefault="00BE451F" w:rsidP="000C1FD1">
      <w:pPr>
        <w:jc w:val="center"/>
        <w:rPr>
          <w:b/>
          <w:bCs/>
        </w:rPr>
      </w:pPr>
    </w:p>
    <w:p w14:paraId="4B52D871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4B52D87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3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4B52D87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5" w14:textId="77777777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6"/>
    </w:p>
    <w:p w14:paraId="4B52D87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7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4B52D87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9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</w:t>
      </w:r>
      <w:r w:rsidR="00941D28">
        <w:lastRenderedPageBreak/>
        <w:t xml:space="preserve">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4B52D87A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4B52D87B" w14:textId="77777777" w:rsidR="00EA4C8B" w:rsidRDefault="00EA4C8B" w:rsidP="00EA4C8B">
      <w:pPr>
        <w:pStyle w:val="Psmenoodstavce"/>
      </w:pPr>
      <w:r>
        <w:t>evidenční číslo Dodacího listu;</w:t>
      </w:r>
    </w:p>
    <w:p w14:paraId="4B52D87C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B52D87D" w14:textId="77777777" w:rsidR="00EA4C8B" w:rsidRDefault="00EA4C8B" w:rsidP="00EA4C8B">
      <w:pPr>
        <w:pStyle w:val="Psmenoodstavce"/>
      </w:pPr>
      <w:r>
        <w:t>datum uskutečnění dodávky;</w:t>
      </w:r>
    </w:p>
    <w:p w14:paraId="4B52D87E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4B52D87F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4B52D880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4B52D881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4B52D882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4B52D883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labochemikálií katalogová čísla.</w:t>
      </w:r>
    </w:p>
    <w:p w14:paraId="4B52D884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4B52D885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4B52D88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B52D88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4B52D889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52D88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B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B52D88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D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4B52D8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F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4B52D89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1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 xml:space="preserve">a cenami náhradního </w:t>
      </w:r>
      <w:r w:rsidRPr="00512AB9">
        <w:lastRenderedPageBreak/>
        <w:t>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4B52D89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3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4B52D89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5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4B52D89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B52D897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4B52D89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9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4B52D89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B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4B52D89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D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B52D89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F" w14:textId="77777777" w:rsidR="000C1FD1" w:rsidRDefault="000C1FD1" w:rsidP="000C1FD1">
      <w:pPr>
        <w:pStyle w:val="Nadpis3"/>
      </w:pPr>
      <w:r>
        <w:t>Platební podmínky</w:t>
      </w:r>
    </w:p>
    <w:p w14:paraId="4B52D8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1" w14:textId="605B293F" w:rsidR="000C1FD1" w:rsidRPr="00EC39F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EC39F9">
        <w:t xml:space="preserve">ve formě tzv. sběrných faktur v týdenním intervalu. </w:t>
      </w:r>
    </w:p>
    <w:p w14:paraId="4B52D8A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3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4B52D8A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5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B52D8A6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4B52D8A7" w14:textId="77777777" w:rsidR="000C1FD1" w:rsidRDefault="000C1FD1" w:rsidP="000C1FD1">
      <w:pPr>
        <w:pStyle w:val="Psmenoodstavce"/>
      </w:pPr>
      <w:r>
        <w:t>evidenční číslo daňového dokladu;</w:t>
      </w:r>
    </w:p>
    <w:p w14:paraId="4B52D8A8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B52D8A9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B52D8AA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4B52D8AB" w14:textId="77777777" w:rsidR="000C1FD1" w:rsidRDefault="000C1FD1" w:rsidP="000C1FD1">
      <w:pPr>
        <w:pStyle w:val="Psmenoodstavce"/>
      </w:pPr>
      <w:r>
        <w:t>datum splatnosti;</w:t>
      </w:r>
    </w:p>
    <w:p w14:paraId="4B52D8AC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4B52D8AD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4B52D8AE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4B52D8AF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4B52D8B0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B52D8B1" w14:textId="77777777" w:rsidR="00754D50" w:rsidRDefault="00754D50" w:rsidP="00754D50">
      <w:pPr>
        <w:pStyle w:val="Psmenoodstavce"/>
      </w:pPr>
      <w:r>
        <w:lastRenderedPageBreak/>
        <w:t>u zdravotnického materiálu</w:t>
      </w:r>
      <w:r w:rsidR="00F1563C">
        <w:t>, diagnostik</w:t>
      </w:r>
      <w:r>
        <w:t xml:space="preserve"> a labochemikálií katalogová čísla.</w:t>
      </w:r>
    </w:p>
    <w:p w14:paraId="4B52D8B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3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4B52D8B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B52D8B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4B52D8B8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9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4B52D8BA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B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4B52D8BC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D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4B52D8BE" w14:textId="77777777" w:rsidR="00EE6269" w:rsidRPr="002B77A6" w:rsidRDefault="00EE6269" w:rsidP="000C1FD1">
      <w:pPr>
        <w:rPr>
          <w:b/>
          <w:bCs/>
        </w:rPr>
      </w:pPr>
    </w:p>
    <w:bookmarkEnd w:id="0"/>
    <w:p w14:paraId="4B52D8BF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B52D8C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4B52D8C1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4B52D8C2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4B52D8C3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4B52D8C4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4B52D8C5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4B52D8C6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7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4B52D8C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9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4B52D8C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B" w14:textId="77777777" w:rsidR="0070760F" w:rsidRDefault="0070760F" w:rsidP="0070760F">
      <w:pPr>
        <w:pStyle w:val="Odstavecsmlouvy"/>
      </w:pPr>
      <w:r w:rsidRPr="00512AB9">
        <w:lastRenderedPageBreak/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4B52D8C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D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B52D8CE" w14:textId="77777777" w:rsidR="00726B26" w:rsidRPr="002B77A6" w:rsidRDefault="00726B26" w:rsidP="00726B26">
      <w:pPr>
        <w:jc w:val="center"/>
        <w:rPr>
          <w:b/>
          <w:bCs/>
        </w:rPr>
      </w:pPr>
    </w:p>
    <w:p w14:paraId="4B52D8CF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4B52D8D0" w14:textId="77777777" w:rsidR="00726B26" w:rsidRPr="002B77A6" w:rsidRDefault="00726B26" w:rsidP="00726B26">
      <w:pPr>
        <w:jc w:val="center"/>
        <w:rPr>
          <w:b/>
          <w:bCs/>
        </w:rPr>
      </w:pPr>
    </w:p>
    <w:p w14:paraId="4B52D8D1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4B52D8D2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B52D8D3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4B52D8D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B52D8D5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52D8D6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B52D8D7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4B52D8D8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B52D8D9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4B52D8DA" w14:textId="77777777" w:rsidR="00EE6269" w:rsidRPr="002B77A6" w:rsidRDefault="00EE6269" w:rsidP="00726B26">
      <w:pPr>
        <w:jc w:val="center"/>
        <w:rPr>
          <w:b/>
          <w:bCs/>
        </w:rPr>
      </w:pPr>
    </w:p>
    <w:p w14:paraId="4B52D8DB" w14:textId="77777777" w:rsidR="00726B26" w:rsidRDefault="00726B26" w:rsidP="00C92C8B">
      <w:pPr>
        <w:pStyle w:val="Nadpis1"/>
      </w:pPr>
      <w:r w:rsidRPr="002B77A6">
        <w:t>Závěrečná ujednání</w:t>
      </w:r>
    </w:p>
    <w:p w14:paraId="4B52D8DC" w14:textId="77777777" w:rsidR="00726B26" w:rsidRPr="002B77A6" w:rsidRDefault="00726B26" w:rsidP="00726B26">
      <w:pPr>
        <w:jc w:val="center"/>
        <w:rPr>
          <w:b/>
          <w:bCs/>
        </w:rPr>
      </w:pPr>
    </w:p>
    <w:p w14:paraId="4B52D8DD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4B52D8DE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4B52D8DF" w14:textId="528A1958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>je uzavřena na dobu</w:t>
      </w:r>
      <w:r w:rsidR="00855962">
        <w:t xml:space="preserve"> </w:t>
      </w:r>
      <w:r w:rsidR="00381CDD" w:rsidRPr="004D391F">
        <w:rPr>
          <w:b/>
        </w:rPr>
        <w:t>2</w:t>
      </w:r>
      <w:r w:rsidR="00754D50" w:rsidRPr="00855962">
        <w:rPr>
          <w:b/>
        </w:rPr>
        <w:t xml:space="preserve"> let</w:t>
      </w:r>
      <w:r w:rsidR="00CE3F06" w:rsidRPr="00855962">
        <w:rPr>
          <w:b/>
        </w:rPr>
        <w:t xml:space="preserve"> ode dne nabytí účinnosti této smlouvy</w:t>
      </w:r>
      <w:r w:rsidRPr="009F5A27">
        <w:t>.</w:t>
      </w:r>
    </w:p>
    <w:p w14:paraId="4B52D8E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B52D8E1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4B52D8E2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4B52D8E3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4B52D8E4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4B52D8E5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B52D8E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7" w14:textId="77777777" w:rsidR="00C92C8B" w:rsidRDefault="00726B26" w:rsidP="00C92C8B">
      <w:pPr>
        <w:pStyle w:val="Odstavecsmlouvy"/>
      </w:pPr>
      <w:r w:rsidRPr="002B77A6">
        <w:lastRenderedPageBreak/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4B52D8E8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B52D8E9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4B52D8E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B52D8EC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D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4B52D8E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F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</w:t>
      </w:r>
      <w:r w:rsidR="00855962">
        <w:rPr>
          <w:snapToGrid w:val="0"/>
        </w:rPr>
        <w:t xml:space="preserve"> 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>Prodávající obdrží jedno vyhotovení a Kupující obdrž</w:t>
      </w:r>
      <w:r w:rsidR="00F26758">
        <w:rPr>
          <w:snapToGrid w:val="0"/>
        </w:rPr>
        <w:t>í</w:t>
      </w:r>
      <w:r w:rsidR="00855962">
        <w:rPr>
          <w:snapToGrid w:val="0"/>
        </w:rPr>
        <w:t xml:space="preserve"> dvě </w:t>
      </w:r>
      <w:r w:rsidR="00451B43">
        <w:rPr>
          <w:snapToGrid w:val="0"/>
        </w:rPr>
        <w:t>vyhotovení</w:t>
      </w:r>
      <w:r w:rsidR="00023008">
        <w:rPr>
          <w:snapToGrid w:val="0"/>
        </w:rPr>
        <w:t>.</w:t>
      </w:r>
    </w:p>
    <w:p w14:paraId="4B52D8F0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4B52D8F1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4B52D8F2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4B52D8F3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F4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B52D8F5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567"/>
        <w:gridCol w:w="4212"/>
      </w:tblGrid>
      <w:tr w:rsidR="004A45B0" w:rsidRPr="00D722DC" w14:paraId="4B52D8F9" w14:textId="77777777" w:rsidTr="00EC39F9">
        <w:tc>
          <w:tcPr>
            <w:tcW w:w="4644" w:type="dxa"/>
            <w:shd w:val="clear" w:color="auto" w:fill="auto"/>
          </w:tcPr>
          <w:p w14:paraId="4B52D8F6" w14:textId="12225ADD" w:rsidR="004A45B0" w:rsidRPr="00D722DC" w:rsidRDefault="004A45B0" w:rsidP="00EC39F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EC39F9">
              <w:rPr>
                <w:sz w:val="22"/>
                <w:szCs w:val="22"/>
              </w:rPr>
              <w:t>Praze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567" w:type="dxa"/>
            <w:shd w:val="clear" w:color="auto" w:fill="auto"/>
          </w:tcPr>
          <w:p w14:paraId="4B52D8F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4B52D8F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4B52D902" w14:textId="77777777" w:rsidTr="00EC39F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B52D8F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C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D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52D90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4B52D90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4B52D909" w14:textId="77777777" w:rsidTr="00EC39F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78399F33" w14:textId="77777777" w:rsidR="00EC39F9" w:rsidRPr="00D722DC" w:rsidRDefault="00EC39F9" w:rsidP="00EC39F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PHOENIX lékárenský velkoobchod, s.r.o.</w:t>
            </w:r>
          </w:p>
          <w:p w14:paraId="559D578B" w14:textId="67FF7A41" w:rsidR="00EC39F9" w:rsidRDefault="002B5E69" w:rsidP="00EC39F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 w:rsidR="00EC39F9">
              <w:rPr>
                <w:sz w:val="22"/>
                <w:szCs w:val="22"/>
              </w:rPr>
              <w:t>, prokuristka</w:t>
            </w:r>
          </w:p>
          <w:p w14:paraId="4B52D904" w14:textId="64C6CD77" w:rsidR="004A45B0" w:rsidRPr="00D722DC" w:rsidRDefault="002B5E69" w:rsidP="00EC39F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  <w:r w:rsidR="00EC39F9">
              <w:rPr>
                <w:sz w:val="22"/>
                <w:szCs w:val="22"/>
              </w:rPr>
              <w:t>, prokurista</w:t>
            </w:r>
          </w:p>
        </w:tc>
        <w:tc>
          <w:tcPr>
            <w:tcW w:w="567" w:type="dxa"/>
            <w:shd w:val="clear" w:color="auto" w:fill="auto"/>
          </w:tcPr>
          <w:p w14:paraId="4B52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4B52D90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4B52D907" w14:textId="7E2A6845" w:rsidR="004A45B0" w:rsidRPr="00D722DC" w:rsidRDefault="002B5E6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  <w:p w14:paraId="4B52D90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4B52D90A" w14:textId="77777777" w:rsidR="000729CF" w:rsidRPr="00D722DC" w:rsidRDefault="000729CF" w:rsidP="000729CF"/>
    <w:p w14:paraId="4B52D90B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4B52D90C" w14:textId="77777777" w:rsidR="007E416F" w:rsidRPr="000729CF" w:rsidRDefault="007E416F" w:rsidP="007E416F">
      <w:pPr>
        <w:jc w:val="center"/>
        <w:rPr>
          <w:b/>
        </w:rPr>
      </w:pPr>
    </w:p>
    <w:p w14:paraId="4B52D90D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4B52D90E" w14:textId="77777777" w:rsidR="00896745" w:rsidRDefault="00896745" w:rsidP="00896745">
      <w:pPr>
        <w:rPr>
          <w:b/>
        </w:rPr>
      </w:pP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19"/>
        <w:gridCol w:w="2409"/>
        <w:gridCol w:w="2409"/>
        <w:gridCol w:w="1929"/>
        <w:gridCol w:w="1417"/>
      </w:tblGrid>
      <w:tr w:rsidR="00EC39F9" w14:paraId="73C9C883" w14:textId="77777777" w:rsidTr="002B5E69">
        <w:trPr>
          <w:trHeight w:val="25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4E88" w14:textId="77777777" w:rsidR="00EC39F9" w:rsidRPr="00BF5942" w:rsidRDefault="00EC39F9" w:rsidP="002B5E69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>ATC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7778" w14:textId="77777777" w:rsidR="00EC39F9" w:rsidRPr="00BF5942" w:rsidRDefault="00EC39F9" w:rsidP="002B5E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SUKL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1C0C" w14:textId="77777777" w:rsidR="00EC39F9" w:rsidRPr="00BF5942" w:rsidRDefault="00EC39F9" w:rsidP="002B5E69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>NÁZEV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FF3" w14:textId="77777777" w:rsidR="00EC39F9" w:rsidRPr="00BF5942" w:rsidRDefault="00EC39F9" w:rsidP="002B5E69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 xml:space="preserve">Cena v Kč za </w:t>
            </w:r>
            <w:r>
              <w:rPr>
                <w:bCs/>
                <w:sz w:val="20"/>
                <w:szCs w:val="20"/>
              </w:rPr>
              <w:t>1</w:t>
            </w:r>
            <w:r w:rsidRPr="00BF594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bal.</w:t>
            </w:r>
            <w:r w:rsidRPr="00BF5942">
              <w:rPr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8415" w14:textId="77777777" w:rsidR="00EC39F9" w:rsidRPr="00BF5942" w:rsidRDefault="00EC39F9" w:rsidP="002B5E69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 xml:space="preserve">Cena v Kč za 1 </w:t>
            </w:r>
            <w:r>
              <w:rPr>
                <w:bCs/>
                <w:sz w:val="20"/>
                <w:szCs w:val="20"/>
              </w:rPr>
              <w:t>bal.</w:t>
            </w:r>
            <w:r w:rsidRPr="00BF5942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D533" w14:textId="77777777" w:rsidR="00EC39F9" w:rsidRPr="00BF5942" w:rsidRDefault="00EC39F9" w:rsidP="002B5E69">
            <w:pPr>
              <w:rPr>
                <w:bCs/>
                <w:sz w:val="20"/>
                <w:szCs w:val="20"/>
              </w:rPr>
            </w:pPr>
            <w:r w:rsidRPr="00BF5942">
              <w:rPr>
                <w:bCs/>
                <w:sz w:val="20"/>
                <w:szCs w:val="20"/>
              </w:rPr>
              <w:t>DPH 10 % zvlášť</w:t>
            </w:r>
          </w:p>
        </w:tc>
      </w:tr>
      <w:tr w:rsidR="00EC39F9" w14:paraId="33565BB9" w14:textId="77777777" w:rsidTr="002B5E69">
        <w:trPr>
          <w:trHeight w:val="25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865C" w14:textId="069D6836" w:rsidR="00EC39F9" w:rsidRDefault="00EC39F9" w:rsidP="00EC39F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G04CA52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580" w14:textId="05DFBFC0" w:rsidR="00EC39F9" w:rsidRDefault="00EC39F9" w:rsidP="00EC39F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0145988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5FD51" w14:textId="6E4B148F" w:rsidR="00EC39F9" w:rsidRDefault="00EC39F9" w:rsidP="00EC39F9">
            <w:pPr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Duodart 0.5mg/0.4mg por.cps.dur.90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E0A5" w14:textId="7B48EDDA" w:rsidR="00EC39F9" w:rsidRDefault="00EE5E02" w:rsidP="00EC39F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xxxxx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FA13" w14:textId="4B61141F" w:rsidR="00EC39F9" w:rsidRDefault="00EE5E02" w:rsidP="00EC39F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8677" w14:textId="664DCC2A" w:rsidR="00EC39F9" w:rsidRDefault="00EE5E02" w:rsidP="00EC39F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x</w:t>
            </w:r>
            <w:bookmarkStart w:id="9" w:name="_GoBack"/>
            <w:bookmarkEnd w:id="9"/>
            <w:r>
              <w:rPr>
                <w:rFonts w:ascii="Arial CE" w:hAnsi="Arial CE" w:cs="Arial CE"/>
                <w:sz w:val="20"/>
                <w:szCs w:val="20"/>
              </w:rPr>
              <w:t>xxxx</w:t>
            </w:r>
          </w:p>
        </w:tc>
      </w:tr>
    </w:tbl>
    <w:p w14:paraId="4B52D910" w14:textId="57E383C3" w:rsidR="00AA34DF" w:rsidRDefault="00AA34DF" w:rsidP="00EC39F9"/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268"/>
      </w:tblGrid>
      <w:tr w:rsidR="00EC39F9" w14:paraId="06B1DB31" w14:textId="77777777" w:rsidTr="002B5E69">
        <w:trPr>
          <w:trHeight w:val="836"/>
        </w:trPr>
        <w:tc>
          <w:tcPr>
            <w:tcW w:w="2764" w:type="dxa"/>
            <w:vAlign w:val="center"/>
          </w:tcPr>
          <w:p w14:paraId="74AE541C" w14:textId="77101AEE" w:rsidR="00EC39F9" w:rsidRPr="0025138F" w:rsidRDefault="00EC39F9" w:rsidP="00EC39F9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b/>
                <w:bCs/>
                <w:sz w:val="20"/>
              </w:rPr>
            </w:pPr>
            <w:r w:rsidRPr="0025138F">
              <w:rPr>
                <w:b/>
                <w:bCs/>
                <w:sz w:val="20"/>
              </w:rPr>
              <w:t xml:space="preserve">Souhrnná cena v Kč za předpokládané množství objednávaných </w:t>
            </w:r>
            <w:r>
              <w:rPr>
                <w:b/>
                <w:bCs/>
                <w:sz w:val="20"/>
              </w:rPr>
              <w:t>bal.</w:t>
            </w:r>
            <w:r w:rsidRPr="0025138F">
              <w:rPr>
                <w:b/>
                <w:bCs/>
                <w:sz w:val="20"/>
              </w:rPr>
              <w:t xml:space="preserve"> za </w:t>
            </w:r>
            <w:r>
              <w:rPr>
                <w:b/>
                <w:bCs/>
                <w:sz w:val="20"/>
              </w:rPr>
              <w:t xml:space="preserve">2 </w:t>
            </w:r>
            <w:r w:rsidRPr="0025138F">
              <w:rPr>
                <w:b/>
                <w:bCs/>
                <w:sz w:val="20"/>
              </w:rPr>
              <w:t>rok</w:t>
            </w:r>
            <w:r>
              <w:rPr>
                <w:b/>
                <w:bCs/>
                <w:sz w:val="20"/>
              </w:rPr>
              <w:t>y</w:t>
            </w:r>
            <w:r w:rsidRPr="0025138F">
              <w:rPr>
                <w:b/>
                <w:bCs/>
                <w:sz w:val="20"/>
              </w:rPr>
              <w:t xml:space="preserve"> bez DPH</w:t>
            </w:r>
          </w:p>
        </w:tc>
        <w:tc>
          <w:tcPr>
            <w:tcW w:w="2551" w:type="dxa"/>
          </w:tcPr>
          <w:p w14:paraId="5EDDBDDE" w14:textId="6A1CD855" w:rsidR="00EC39F9" w:rsidRPr="00B70EB8" w:rsidRDefault="00EC39F9" w:rsidP="00EC39F9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b/>
                <w:bCs/>
                <w:sz w:val="20"/>
              </w:rPr>
            </w:pPr>
            <w:r w:rsidRPr="00B70EB8">
              <w:rPr>
                <w:b/>
                <w:bCs/>
                <w:sz w:val="20"/>
              </w:rPr>
              <w:t>Souhrnná cena v Kč za předpokládané množství objednávaných</w:t>
            </w:r>
            <w:r>
              <w:rPr>
                <w:b/>
                <w:bCs/>
                <w:sz w:val="20"/>
              </w:rPr>
              <w:t xml:space="preserve"> bal.</w:t>
            </w:r>
            <w:r w:rsidRPr="00B70EB8">
              <w:rPr>
                <w:b/>
                <w:bCs/>
                <w:sz w:val="20"/>
              </w:rPr>
              <w:t xml:space="preserve"> za</w:t>
            </w:r>
            <w:r>
              <w:rPr>
                <w:b/>
                <w:bCs/>
                <w:sz w:val="20"/>
              </w:rPr>
              <w:t xml:space="preserve"> 2</w:t>
            </w:r>
            <w:r w:rsidRPr="00B70EB8">
              <w:rPr>
                <w:b/>
                <w:bCs/>
                <w:sz w:val="20"/>
              </w:rPr>
              <w:t xml:space="preserve"> roky s DPH</w:t>
            </w:r>
          </w:p>
        </w:tc>
        <w:tc>
          <w:tcPr>
            <w:tcW w:w="2268" w:type="dxa"/>
            <w:vAlign w:val="center"/>
          </w:tcPr>
          <w:p w14:paraId="7BC9C5B0" w14:textId="77777777" w:rsidR="00EC39F9" w:rsidRDefault="00EC39F9" w:rsidP="002B5E69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zvlášť</w:t>
            </w:r>
          </w:p>
        </w:tc>
      </w:tr>
      <w:tr w:rsidR="00EC39F9" w14:paraId="36A78A1F" w14:textId="77777777" w:rsidTr="002B5E69">
        <w:trPr>
          <w:trHeight w:val="418"/>
        </w:trPr>
        <w:tc>
          <w:tcPr>
            <w:tcW w:w="2764" w:type="dxa"/>
            <w:vAlign w:val="bottom"/>
          </w:tcPr>
          <w:p w14:paraId="703289CA" w14:textId="0283DDC4" w:rsidR="00EC39F9" w:rsidRDefault="00EC39F9" w:rsidP="00EC39F9">
            <w:pPr>
              <w:spacing w:line="240" w:lineRule="auto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3 336 288,84</w:t>
            </w:r>
          </w:p>
        </w:tc>
        <w:tc>
          <w:tcPr>
            <w:tcW w:w="2551" w:type="dxa"/>
            <w:vAlign w:val="bottom"/>
          </w:tcPr>
          <w:p w14:paraId="5DDD03EA" w14:textId="6D90C21C" w:rsidR="00EC39F9" w:rsidRDefault="00EC39F9" w:rsidP="00EC39F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3 669 917,72</w:t>
            </w:r>
          </w:p>
        </w:tc>
        <w:tc>
          <w:tcPr>
            <w:tcW w:w="2268" w:type="dxa"/>
            <w:vAlign w:val="bottom"/>
          </w:tcPr>
          <w:p w14:paraId="02EC19D4" w14:textId="1E3BF825" w:rsidR="00EC39F9" w:rsidRDefault="00EC39F9" w:rsidP="00EC39F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333 628,88</w:t>
            </w:r>
          </w:p>
        </w:tc>
      </w:tr>
    </w:tbl>
    <w:p w14:paraId="4E42B5E4" w14:textId="77777777" w:rsidR="00EC39F9" w:rsidRDefault="00EC39F9" w:rsidP="00EC39F9"/>
    <w:sectPr w:rsidR="00EC39F9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D914" w14:textId="77777777" w:rsidR="002B5E69" w:rsidRDefault="002B5E69" w:rsidP="006337DC">
      <w:r>
        <w:separator/>
      </w:r>
    </w:p>
  </w:endnote>
  <w:endnote w:type="continuationSeparator" w:id="0">
    <w:p w14:paraId="4B52D915" w14:textId="77777777" w:rsidR="002B5E69" w:rsidRDefault="002B5E69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916" w14:textId="46CC7738" w:rsidR="002B5E69" w:rsidRPr="00150F89" w:rsidRDefault="002B5E69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EE5E02">
      <w:rPr>
        <w:noProof/>
        <w:sz w:val="20"/>
        <w:szCs w:val="20"/>
      </w:rPr>
      <w:t>8</w:t>
    </w:r>
    <w:r w:rsidRPr="00150F89">
      <w:rPr>
        <w:sz w:val="20"/>
        <w:szCs w:val="20"/>
      </w:rPr>
      <w:fldChar w:fldCharType="end"/>
    </w:r>
  </w:p>
  <w:p w14:paraId="4B52D917" w14:textId="77777777" w:rsidR="002B5E69" w:rsidRDefault="002B5E69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918" w14:textId="1894D760" w:rsidR="002B5E69" w:rsidRDefault="002B5E6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B52D919" w14:textId="77777777" w:rsidR="002B5E69" w:rsidRDefault="002B5E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2D912" w14:textId="77777777" w:rsidR="002B5E69" w:rsidRDefault="002B5E69" w:rsidP="006337DC">
      <w:r>
        <w:separator/>
      </w:r>
    </w:p>
  </w:footnote>
  <w:footnote w:type="continuationSeparator" w:id="0">
    <w:p w14:paraId="4B52D913" w14:textId="77777777" w:rsidR="002B5E69" w:rsidRDefault="002B5E69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2046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091D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5E69"/>
    <w:rsid w:val="002B68E8"/>
    <w:rsid w:val="002C0743"/>
    <w:rsid w:val="002C243A"/>
    <w:rsid w:val="002D0792"/>
    <w:rsid w:val="002D48A0"/>
    <w:rsid w:val="002D5641"/>
    <w:rsid w:val="002D7B98"/>
    <w:rsid w:val="002E016D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1CDD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391F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A2AAC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62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6AF"/>
    <w:rsid w:val="008B2B91"/>
    <w:rsid w:val="008B5018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23D8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E59B2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5680E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314"/>
    <w:rsid w:val="00EB2D15"/>
    <w:rsid w:val="00EB3860"/>
    <w:rsid w:val="00EC330C"/>
    <w:rsid w:val="00EC39F9"/>
    <w:rsid w:val="00EC6A23"/>
    <w:rsid w:val="00ED0547"/>
    <w:rsid w:val="00ED22CB"/>
    <w:rsid w:val="00ED4756"/>
    <w:rsid w:val="00EE5E02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26758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B52D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547093802714583DD7564C47D0F1B" ma:contentTypeVersion="3" ma:contentTypeDescription="Vytvoří nový dokument" ma:contentTypeScope="" ma:versionID="a9676877061f2d0dcf241819455c59d7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2DWAXVAW3MHF-1624629925-7</_dlc_DocId>
    <_dlc_DocIdUrl xmlns="a7e37686-00e6-405d-9032-d05dd3ba55a9">
      <Url>https://vis.fnbrno.cz/c012/WebVZVZ/_layouts/15/DocIdRedir.aspx?ID=2DWAXVAW3MHF-1624629925-7</Url>
      <Description>2DWAXVAW3MHF-1624629925-7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7FA84C-039C-4E1A-81E0-6969938C7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purl.org/dc/terms/"/>
    <ds:schemaRef ds:uri="http://schemas.openxmlformats.org/package/2006/metadata/core-properties"/>
    <ds:schemaRef ds:uri="a7e37686-00e6-405d-9032-d05dd3ba55a9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D9C7F3DE-12DC-42B7-B8F2-AA0BEB44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2950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Havelková Veronika</cp:lastModifiedBy>
  <cp:revision>6</cp:revision>
  <cp:lastPrinted>2018-11-27T10:11:00Z</cp:lastPrinted>
  <dcterms:created xsi:type="dcterms:W3CDTF">2019-07-02T06:09:00Z</dcterms:created>
  <dcterms:modified xsi:type="dcterms:W3CDTF">2019-09-16T10:50:00Z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575e7612-2753-4310-a3a8-1828520fb769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0x010100F75547093802714583DD7564C47D0F1B</vt:lpwstr>
  </property>
</Properties>
</file>