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6415D" w14:textId="77777777" w:rsidR="00053702" w:rsidRPr="00A91F9C" w:rsidRDefault="00053702" w:rsidP="00EE2DE9">
      <w:pPr>
        <w:pStyle w:val="Nzev"/>
        <w:spacing w:after="120" w:line="276" w:lineRule="auto"/>
        <w:rPr>
          <w:rFonts w:ascii="Tahoma" w:hAnsi="Tahoma" w:cs="Tahoma"/>
          <w:sz w:val="18"/>
          <w:szCs w:val="18"/>
          <w:u w:val="single"/>
        </w:rPr>
      </w:pPr>
      <w:r w:rsidRPr="00A91F9C">
        <w:rPr>
          <w:rFonts w:ascii="Tahoma" w:hAnsi="Tahoma" w:cs="Tahoma"/>
          <w:sz w:val="18"/>
          <w:szCs w:val="18"/>
          <w:u w:val="single"/>
        </w:rPr>
        <w:t>Smlouva o vypořádání závazků</w:t>
      </w:r>
    </w:p>
    <w:p w14:paraId="37A66DD1" w14:textId="77777777" w:rsidR="0042172D" w:rsidRPr="00A91F9C" w:rsidRDefault="0042172D" w:rsidP="00EE2DE9">
      <w:pPr>
        <w:pStyle w:val="Nzev"/>
        <w:spacing w:after="120" w:line="276" w:lineRule="auto"/>
        <w:rPr>
          <w:rFonts w:ascii="Tahoma" w:hAnsi="Tahoma" w:cs="Tahoma"/>
          <w:sz w:val="16"/>
          <w:szCs w:val="16"/>
          <w:u w:val="single"/>
        </w:rPr>
      </w:pPr>
    </w:p>
    <w:p w14:paraId="06CFCD63" w14:textId="77777777" w:rsidR="00053702" w:rsidRPr="00A91F9C" w:rsidRDefault="00053702" w:rsidP="00EE2DE9">
      <w:pPr>
        <w:pStyle w:val="Zkladntext"/>
        <w:spacing w:line="276" w:lineRule="auto"/>
        <w:jc w:val="center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uzavřená dle § 1746, odst. 2 zákona č. 89/2012 Sb., občanský zákoník, v platném znění, mezi těmito smluvními stranami:</w:t>
      </w:r>
    </w:p>
    <w:p w14:paraId="6D06F600" w14:textId="77777777" w:rsidR="00053702" w:rsidRPr="00A91F9C" w:rsidRDefault="00053702" w:rsidP="00EE2DE9">
      <w:pPr>
        <w:pStyle w:val="Pokraovnseznamu"/>
        <w:spacing w:line="276" w:lineRule="auto"/>
        <w:ind w:left="0"/>
        <w:jc w:val="both"/>
        <w:rPr>
          <w:rFonts w:ascii="Tahoma" w:hAnsi="Tahoma" w:cs="Tahoma"/>
          <w:sz w:val="16"/>
          <w:szCs w:val="16"/>
        </w:rPr>
      </w:pPr>
    </w:p>
    <w:p w14:paraId="153AD988" w14:textId="25285894" w:rsidR="00CF32F5" w:rsidRPr="00A91F9C" w:rsidRDefault="00CF32F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Všeobecná fakultní nemocnice v</w:t>
      </w:r>
      <w:r w:rsidR="009A651B" w:rsidRPr="00A91F9C">
        <w:rPr>
          <w:rFonts w:ascii="Tahoma" w:hAnsi="Tahoma" w:cs="Tahoma"/>
          <w:b/>
          <w:sz w:val="16"/>
          <w:szCs w:val="16"/>
        </w:rPr>
        <w:t> </w:t>
      </w:r>
      <w:r w:rsidRPr="00A91F9C">
        <w:rPr>
          <w:rFonts w:ascii="Tahoma" w:hAnsi="Tahoma" w:cs="Tahoma"/>
          <w:b/>
          <w:sz w:val="16"/>
          <w:szCs w:val="16"/>
        </w:rPr>
        <w:t>Praze</w:t>
      </w:r>
    </w:p>
    <w:p w14:paraId="222DD579" w14:textId="3F1A3BD3" w:rsidR="009A651B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</w:t>
      </w:r>
      <w:r w:rsidR="009A651B" w:rsidRPr="00A91F9C">
        <w:rPr>
          <w:rFonts w:ascii="Tahoma" w:hAnsi="Tahoma" w:cs="Tahoma"/>
          <w:sz w:val="16"/>
          <w:szCs w:val="16"/>
        </w:rPr>
        <w:t xml:space="preserve">e sídlem: </w:t>
      </w:r>
      <w:r>
        <w:rPr>
          <w:rFonts w:ascii="Tahoma" w:hAnsi="Tahoma" w:cs="Tahoma"/>
          <w:sz w:val="16"/>
          <w:szCs w:val="16"/>
        </w:rPr>
        <w:tab/>
      </w:r>
      <w:r w:rsidR="009A651B" w:rsidRPr="00A91F9C">
        <w:rPr>
          <w:rFonts w:ascii="Tahoma" w:hAnsi="Tahoma" w:cs="Tahoma"/>
          <w:sz w:val="16"/>
          <w:szCs w:val="16"/>
        </w:rPr>
        <w:t>U Nemocnice 499/2, 128 08 Praha 2</w:t>
      </w:r>
    </w:p>
    <w:p w14:paraId="128EF1A9" w14:textId="48CCAC0A" w:rsidR="009A651B" w:rsidRPr="00A91F9C" w:rsidRDefault="009A651B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IČ: 000 64</w:t>
      </w:r>
      <w:r w:rsidR="00A91F9C">
        <w:rPr>
          <w:rFonts w:ascii="Tahoma" w:hAnsi="Tahoma" w:cs="Tahoma"/>
          <w:sz w:val="16"/>
          <w:szCs w:val="16"/>
        </w:rPr>
        <w:t> </w:t>
      </w:r>
      <w:r w:rsidRPr="00A91F9C">
        <w:rPr>
          <w:rFonts w:ascii="Tahoma" w:hAnsi="Tahoma" w:cs="Tahoma"/>
          <w:sz w:val="16"/>
          <w:szCs w:val="16"/>
        </w:rPr>
        <w:t xml:space="preserve">165 </w:t>
      </w:r>
      <w:r w:rsidR="00A91F9C">
        <w:rPr>
          <w:rFonts w:ascii="Tahoma" w:hAnsi="Tahoma" w:cs="Tahoma"/>
          <w:sz w:val="16"/>
          <w:szCs w:val="16"/>
        </w:rPr>
        <w:tab/>
      </w:r>
      <w:r w:rsidRPr="00A91F9C">
        <w:rPr>
          <w:rFonts w:ascii="Tahoma" w:hAnsi="Tahoma" w:cs="Tahoma"/>
          <w:sz w:val="16"/>
          <w:szCs w:val="16"/>
        </w:rPr>
        <w:t>DIČ: CZ00064165</w:t>
      </w:r>
    </w:p>
    <w:p w14:paraId="49D58C02" w14:textId="00C32F85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astoupena:</w:t>
      </w:r>
      <w:r>
        <w:rPr>
          <w:rFonts w:ascii="Tahoma" w:hAnsi="Tahoma" w:cs="Tahoma"/>
          <w:sz w:val="16"/>
          <w:szCs w:val="16"/>
        </w:rPr>
        <w:tab/>
        <w:t>prof. MUDr. Davidem Feltlem, Ph.D., MBA, ředitelem</w:t>
      </w:r>
    </w:p>
    <w:p w14:paraId="45F27EF2" w14:textId="12DB960B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>
        <w:rPr>
          <w:rFonts w:ascii="Tahoma" w:hAnsi="Tahoma" w:cs="Tahoma"/>
          <w:sz w:val="16"/>
          <w:szCs w:val="16"/>
        </w:rPr>
        <w:t>o</w:t>
      </w:r>
      <w:r w:rsidR="00053702" w:rsidRPr="00A91F9C">
        <w:rPr>
          <w:rFonts w:ascii="Tahoma" w:hAnsi="Tahoma" w:cs="Tahoma"/>
          <w:sz w:val="16"/>
          <w:szCs w:val="16"/>
        </w:rPr>
        <w:t>bjednatel</w:t>
      </w:r>
      <w:r w:rsidR="006738E5" w:rsidRPr="00A91F9C">
        <w:rPr>
          <w:rFonts w:ascii="Tahoma" w:hAnsi="Tahoma" w:cs="Tahoma"/>
          <w:sz w:val="16"/>
          <w:szCs w:val="16"/>
        </w:rPr>
        <w:t xml:space="preserve">“ na straně jedné </w:t>
      </w:r>
    </w:p>
    <w:p w14:paraId="707FCA3F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</w:p>
    <w:p w14:paraId="1CDF8E27" w14:textId="56A76FFB" w:rsidR="00053702" w:rsidRPr="00A91F9C" w:rsidRDefault="00053702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a</w:t>
      </w:r>
    </w:p>
    <w:p w14:paraId="29104F8E" w14:textId="77777777" w:rsid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38A66CB6" w14:textId="14D4C872" w:rsidR="006738E5" w:rsidRPr="00A91F9C" w:rsidRDefault="005B75CE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AC EURO</w:t>
      </w:r>
      <w:r w:rsidR="00DD2D46">
        <w:rPr>
          <w:rFonts w:ascii="Tahoma" w:hAnsi="Tahoma" w:cs="Tahoma"/>
          <w:b/>
          <w:sz w:val="16"/>
          <w:szCs w:val="16"/>
        </w:rPr>
        <w:t xml:space="preserve"> a.s.</w:t>
      </w:r>
    </w:p>
    <w:p w14:paraId="3DB6F09C" w14:textId="38336876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</w:t>
      </w:r>
      <w:r w:rsidR="006738E5" w:rsidRPr="00A91F9C">
        <w:rPr>
          <w:rFonts w:ascii="Tahoma" w:hAnsi="Tahoma" w:cs="Tahoma"/>
          <w:sz w:val="16"/>
          <w:szCs w:val="16"/>
        </w:rPr>
        <w:t>apsan</w:t>
      </w:r>
      <w:r w:rsidR="00F07D43">
        <w:rPr>
          <w:rFonts w:ascii="Tahoma" w:hAnsi="Tahoma" w:cs="Tahoma"/>
          <w:sz w:val="16"/>
          <w:szCs w:val="16"/>
        </w:rPr>
        <w:t>á</w:t>
      </w:r>
      <w:r w:rsidR="006738E5" w:rsidRPr="00A91F9C">
        <w:rPr>
          <w:rFonts w:ascii="Tahoma" w:hAnsi="Tahoma" w:cs="Tahoma"/>
          <w:sz w:val="16"/>
          <w:szCs w:val="16"/>
        </w:rPr>
        <w:t xml:space="preserve"> v obchodním rejstříku vedeném Městským soudem v Praze, oddíl </w:t>
      </w:r>
      <w:r w:rsidR="00DD2D46">
        <w:rPr>
          <w:rFonts w:ascii="Tahoma" w:hAnsi="Tahoma" w:cs="Tahoma"/>
          <w:sz w:val="16"/>
          <w:szCs w:val="16"/>
        </w:rPr>
        <w:t>B</w:t>
      </w:r>
      <w:r w:rsidR="004D0D44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vložka </w:t>
      </w:r>
      <w:r w:rsidR="00DD2D46">
        <w:rPr>
          <w:rFonts w:ascii="Tahoma" w:hAnsi="Tahoma" w:cs="Tahoma"/>
          <w:sz w:val="16"/>
          <w:szCs w:val="16"/>
        </w:rPr>
        <w:t>5345</w:t>
      </w:r>
    </w:p>
    <w:p w14:paraId="6466985D" w14:textId="28AA8B7D" w:rsidR="006738E5" w:rsidRPr="00F07D43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s</w:t>
      </w:r>
      <w:r w:rsidR="006738E5" w:rsidRPr="00A91F9C">
        <w:rPr>
          <w:rFonts w:ascii="Tahoma" w:hAnsi="Tahoma" w:cs="Tahoma"/>
          <w:sz w:val="16"/>
          <w:szCs w:val="16"/>
        </w:rPr>
        <w:t xml:space="preserve">e sídlem: </w:t>
      </w:r>
      <w:r>
        <w:rPr>
          <w:rFonts w:ascii="Tahoma" w:hAnsi="Tahoma" w:cs="Tahoma"/>
          <w:sz w:val="16"/>
          <w:szCs w:val="16"/>
        </w:rPr>
        <w:tab/>
      </w:r>
      <w:r w:rsidR="00DD2D46">
        <w:rPr>
          <w:rFonts w:ascii="Tahoma" w:hAnsi="Tahoma" w:cs="Tahoma"/>
          <w:sz w:val="16"/>
          <w:szCs w:val="16"/>
        </w:rPr>
        <w:t>Houbalova 4, 628 00 Brno-Líšeň</w:t>
      </w:r>
    </w:p>
    <w:p w14:paraId="4320C6C4" w14:textId="3F233175" w:rsidR="00DD2D46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IČ: </w:t>
      </w:r>
      <w:r w:rsidR="00DD2D46">
        <w:rPr>
          <w:rFonts w:ascii="Tahoma" w:hAnsi="Tahoma" w:cs="Tahoma"/>
          <w:sz w:val="16"/>
          <w:szCs w:val="16"/>
        </w:rPr>
        <w:t>28264347</w:t>
      </w:r>
      <w:r w:rsidRPr="00A91F9C">
        <w:rPr>
          <w:rFonts w:ascii="Tahoma" w:hAnsi="Tahoma" w:cs="Tahoma"/>
          <w:sz w:val="16"/>
          <w:szCs w:val="16"/>
        </w:rPr>
        <w:t xml:space="preserve"> </w:t>
      </w:r>
      <w:r w:rsidR="00A91F9C">
        <w:rPr>
          <w:rFonts w:ascii="Tahoma" w:hAnsi="Tahoma" w:cs="Tahoma"/>
          <w:sz w:val="16"/>
          <w:szCs w:val="16"/>
        </w:rPr>
        <w:tab/>
      </w:r>
      <w:r w:rsidRPr="00A91F9C">
        <w:rPr>
          <w:rFonts w:ascii="Tahoma" w:hAnsi="Tahoma" w:cs="Tahoma"/>
          <w:sz w:val="16"/>
          <w:szCs w:val="16"/>
        </w:rPr>
        <w:t>DIČ: CZ</w:t>
      </w:r>
      <w:r w:rsidR="00DD2D46">
        <w:rPr>
          <w:rFonts w:ascii="Tahoma" w:hAnsi="Tahoma" w:cs="Tahoma"/>
          <w:sz w:val="16"/>
          <w:szCs w:val="16"/>
        </w:rPr>
        <w:t>28264347</w:t>
      </w:r>
    </w:p>
    <w:p w14:paraId="72F447EA" w14:textId="6058958E" w:rsidR="00135154" w:rsidRPr="00A91F9C" w:rsidRDefault="00135154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zastoupena:</w:t>
      </w:r>
      <w:r>
        <w:rPr>
          <w:rFonts w:ascii="Tahoma" w:hAnsi="Tahoma" w:cs="Tahoma"/>
          <w:sz w:val="16"/>
          <w:szCs w:val="16"/>
        </w:rPr>
        <w:tab/>
      </w:r>
      <w:r w:rsidR="00DD2D46">
        <w:rPr>
          <w:rFonts w:ascii="Tahoma" w:hAnsi="Tahoma" w:cs="Tahoma"/>
          <w:sz w:val="16"/>
          <w:szCs w:val="16"/>
        </w:rPr>
        <w:t>Ivo Čtvrtníčkem, předsedou představenstva</w:t>
      </w:r>
    </w:p>
    <w:p w14:paraId="7C8855BE" w14:textId="67EA266D" w:rsidR="006738E5" w:rsidRPr="00A91F9C" w:rsidRDefault="00A91F9C" w:rsidP="00A91F9C">
      <w:pPr>
        <w:pStyle w:val="Pokraovnseznamu"/>
        <w:spacing w:after="0"/>
        <w:ind w:left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d</w:t>
      </w:r>
      <w:r w:rsidR="006738E5" w:rsidRPr="00A91F9C">
        <w:rPr>
          <w:rFonts w:ascii="Tahoma" w:hAnsi="Tahoma" w:cs="Tahoma"/>
          <w:sz w:val="16"/>
          <w:szCs w:val="16"/>
        </w:rPr>
        <w:t>ále jen „</w:t>
      </w:r>
      <w:r w:rsidR="00F07D43">
        <w:rPr>
          <w:rFonts w:ascii="Tahoma" w:hAnsi="Tahoma" w:cs="Tahoma"/>
          <w:sz w:val="16"/>
          <w:szCs w:val="16"/>
        </w:rPr>
        <w:t>dodavatel</w:t>
      </w:r>
      <w:r w:rsidR="006738E5" w:rsidRPr="00A91F9C">
        <w:rPr>
          <w:rFonts w:ascii="Tahoma" w:hAnsi="Tahoma" w:cs="Tahoma"/>
          <w:sz w:val="16"/>
          <w:szCs w:val="16"/>
        </w:rPr>
        <w:t>“ na straně druhé</w:t>
      </w:r>
    </w:p>
    <w:p w14:paraId="7B22BB01" w14:textId="53C1EE85" w:rsidR="006738E5" w:rsidRDefault="006738E5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51E8565B" w14:textId="77777777" w:rsidR="00A76DD9" w:rsidRPr="00A91F9C" w:rsidRDefault="00A76DD9" w:rsidP="00A91F9C">
      <w:pPr>
        <w:pStyle w:val="Pokraovnseznamu"/>
        <w:spacing w:after="0"/>
        <w:ind w:left="0"/>
        <w:jc w:val="both"/>
        <w:rPr>
          <w:rFonts w:ascii="Tahoma" w:hAnsi="Tahoma" w:cs="Tahoma"/>
          <w:b/>
          <w:sz w:val="16"/>
          <w:szCs w:val="16"/>
        </w:rPr>
      </w:pPr>
    </w:p>
    <w:p w14:paraId="258EA30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I.</w:t>
      </w:r>
    </w:p>
    <w:p w14:paraId="6C1206EE" w14:textId="77777777" w:rsidR="005826C5" w:rsidRPr="00A91F9C" w:rsidRDefault="005826C5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Popis skutkového stavu</w:t>
      </w:r>
    </w:p>
    <w:p w14:paraId="576B4617" w14:textId="77B320A3" w:rsidR="005826C5" w:rsidRPr="00A91F9C" w:rsidRDefault="00053702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Smluvní strany uzavřely</w:t>
      </w:r>
      <w:r w:rsidR="00EE2DE9" w:rsidRPr="00A91F9C">
        <w:rPr>
          <w:rFonts w:ascii="Tahoma" w:hAnsi="Tahoma" w:cs="Tahoma"/>
          <w:sz w:val="16"/>
          <w:szCs w:val="16"/>
        </w:rPr>
        <w:t xml:space="preserve"> dne </w:t>
      </w:r>
      <w:r w:rsidR="00DD2D46">
        <w:rPr>
          <w:rFonts w:ascii="Tahoma" w:hAnsi="Tahoma" w:cs="Tahoma"/>
          <w:sz w:val="16"/>
          <w:szCs w:val="16"/>
        </w:rPr>
        <w:t>2.11.2017</w:t>
      </w:r>
      <w:r w:rsidR="006738E5" w:rsidRPr="00A91F9C">
        <w:rPr>
          <w:rFonts w:ascii="Tahoma" w:hAnsi="Tahoma" w:cs="Tahoma"/>
          <w:sz w:val="16"/>
          <w:szCs w:val="16"/>
        </w:rPr>
        <w:t xml:space="preserve"> </w:t>
      </w:r>
      <w:r w:rsidR="001028D7">
        <w:rPr>
          <w:rFonts w:ascii="Tahoma" w:hAnsi="Tahoma" w:cs="Tahoma"/>
          <w:sz w:val="16"/>
          <w:szCs w:val="16"/>
        </w:rPr>
        <w:t>Smlouvu o</w:t>
      </w:r>
      <w:r w:rsidR="00F07D43">
        <w:rPr>
          <w:rFonts w:ascii="Tahoma" w:hAnsi="Tahoma" w:cs="Tahoma"/>
          <w:sz w:val="16"/>
          <w:szCs w:val="16"/>
        </w:rPr>
        <w:t xml:space="preserve"> </w:t>
      </w:r>
      <w:r w:rsidR="00DD2D46">
        <w:rPr>
          <w:rFonts w:ascii="Tahoma" w:hAnsi="Tahoma" w:cs="Tahoma"/>
          <w:sz w:val="16"/>
          <w:szCs w:val="16"/>
        </w:rPr>
        <w:t>dílo</w:t>
      </w:r>
      <w:r w:rsidR="00A91F9C">
        <w:rPr>
          <w:rFonts w:ascii="Tahoma" w:hAnsi="Tahoma" w:cs="Tahoma"/>
          <w:sz w:val="16"/>
          <w:szCs w:val="16"/>
        </w:rPr>
        <w:t>,</w:t>
      </w:r>
      <w:r w:rsidR="006738E5" w:rsidRPr="00A91F9C">
        <w:rPr>
          <w:rFonts w:ascii="Tahoma" w:hAnsi="Tahoma" w:cs="Tahoma"/>
          <w:sz w:val="16"/>
          <w:szCs w:val="16"/>
        </w:rPr>
        <w:t xml:space="preserve"> ev. </w:t>
      </w:r>
      <w:r w:rsidR="00F843E5" w:rsidRPr="00A91F9C">
        <w:rPr>
          <w:rFonts w:ascii="Tahoma" w:hAnsi="Tahoma" w:cs="Tahoma"/>
          <w:sz w:val="16"/>
          <w:szCs w:val="16"/>
        </w:rPr>
        <w:t>č</w:t>
      </w:r>
      <w:r w:rsidR="006738E5" w:rsidRPr="00A91F9C">
        <w:rPr>
          <w:rFonts w:ascii="Tahoma" w:hAnsi="Tahoma" w:cs="Tahoma"/>
          <w:sz w:val="16"/>
          <w:szCs w:val="16"/>
        </w:rPr>
        <w:t xml:space="preserve">. objednatele PO </w:t>
      </w:r>
      <w:r w:rsidR="00DD2D46">
        <w:rPr>
          <w:rFonts w:ascii="Tahoma" w:hAnsi="Tahoma" w:cs="Tahoma"/>
          <w:sz w:val="16"/>
          <w:szCs w:val="16"/>
        </w:rPr>
        <w:t>1585/S/17</w:t>
      </w:r>
      <w:r w:rsidR="00A91F9C">
        <w:rPr>
          <w:rFonts w:ascii="Tahoma" w:hAnsi="Tahoma" w:cs="Tahoma"/>
          <w:sz w:val="16"/>
          <w:szCs w:val="16"/>
        </w:rPr>
        <w:t xml:space="preserve"> (dále jen „</w:t>
      </w:r>
      <w:r w:rsidR="000020A8">
        <w:rPr>
          <w:rFonts w:ascii="Tahoma" w:hAnsi="Tahoma" w:cs="Tahoma"/>
          <w:sz w:val="16"/>
          <w:szCs w:val="16"/>
        </w:rPr>
        <w:t>Smlouva</w:t>
      </w:r>
      <w:r w:rsidR="00A91F9C">
        <w:rPr>
          <w:rFonts w:ascii="Tahoma" w:hAnsi="Tahoma" w:cs="Tahoma"/>
          <w:sz w:val="16"/>
          <w:szCs w:val="16"/>
        </w:rPr>
        <w:t>“</w:t>
      </w:r>
      <w:r w:rsidR="006738E5" w:rsidRPr="00A91F9C">
        <w:rPr>
          <w:rFonts w:ascii="Tahoma" w:hAnsi="Tahoma" w:cs="Tahoma"/>
          <w:sz w:val="16"/>
          <w:szCs w:val="16"/>
        </w:rPr>
        <w:t>)</w:t>
      </w:r>
      <w:r w:rsidR="005826C5" w:rsidRPr="00A91F9C">
        <w:rPr>
          <w:rFonts w:ascii="Tahoma" w:hAnsi="Tahoma" w:cs="Tahoma"/>
          <w:sz w:val="16"/>
          <w:szCs w:val="16"/>
        </w:rPr>
        <w:t xml:space="preserve">, jejímž předmětem </w:t>
      </w:r>
      <w:r w:rsidR="006738E5" w:rsidRPr="00A91F9C">
        <w:rPr>
          <w:rFonts w:ascii="Tahoma" w:hAnsi="Tahoma" w:cs="Tahoma"/>
          <w:sz w:val="16"/>
          <w:szCs w:val="16"/>
        </w:rPr>
        <w:t>je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DD2D46">
        <w:rPr>
          <w:rFonts w:ascii="Tahoma" w:hAnsi="Tahoma" w:cs="Tahoma"/>
          <w:sz w:val="16"/>
          <w:szCs w:val="16"/>
        </w:rPr>
        <w:t>servis, kontrola těsnosti, hloubkové čištění a opravy chladících jednotek</w:t>
      </w:r>
      <w:r w:rsidR="00F07D43">
        <w:rPr>
          <w:rFonts w:ascii="Tahoma" w:hAnsi="Tahoma" w:cs="Tahoma"/>
          <w:sz w:val="16"/>
          <w:szCs w:val="16"/>
        </w:rPr>
        <w:t xml:space="preserve"> </w:t>
      </w:r>
      <w:r w:rsidR="001028D7">
        <w:rPr>
          <w:rFonts w:ascii="Tahoma" w:hAnsi="Tahoma" w:cs="Tahoma"/>
          <w:sz w:val="16"/>
          <w:szCs w:val="16"/>
        </w:rPr>
        <w:t xml:space="preserve">na základě </w:t>
      </w:r>
      <w:r w:rsidR="00DD2D46">
        <w:rPr>
          <w:rFonts w:ascii="Tahoma" w:hAnsi="Tahoma" w:cs="Tahoma"/>
          <w:sz w:val="16"/>
          <w:szCs w:val="16"/>
        </w:rPr>
        <w:t>jednotlivých výzev/objednávek</w:t>
      </w:r>
      <w:r w:rsidR="001028D7">
        <w:rPr>
          <w:rFonts w:ascii="Tahoma" w:hAnsi="Tahoma" w:cs="Tahoma"/>
          <w:sz w:val="16"/>
          <w:szCs w:val="16"/>
        </w:rPr>
        <w:t xml:space="preserve"> objednatele a jejich</w:t>
      </w:r>
      <w:r w:rsidR="006738E5" w:rsidRPr="00A91F9C">
        <w:rPr>
          <w:rFonts w:ascii="Tahoma" w:hAnsi="Tahoma" w:cs="Tahoma"/>
          <w:sz w:val="16"/>
          <w:szCs w:val="16"/>
        </w:rPr>
        <w:t xml:space="preserve"> akceptace </w:t>
      </w:r>
      <w:r w:rsidR="00AC5868">
        <w:rPr>
          <w:rFonts w:ascii="Tahoma" w:hAnsi="Tahoma" w:cs="Tahoma"/>
          <w:sz w:val="16"/>
          <w:szCs w:val="16"/>
        </w:rPr>
        <w:t>dodavatelem</w:t>
      </w:r>
      <w:r w:rsidR="00A91F9C">
        <w:rPr>
          <w:rFonts w:ascii="Tahoma" w:hAnsi="Tahoma" w:cs="Tahoma"/>
          <w:sz w:val="16"/>
          <w:szCs w:val="16"/>
        </w:rPr>
        <w:t xml:space="preserve"> (dále jen „dílčí smlouvy“)</w:t>
      </w:r>
      <w:r w:rsidR="006738E5" w:rsidRPr="00A91F9C">
        <w:rPr>
          <w:rFonts w:ascii="Tahoma" w:hAnsi="Tahoma" w:cs="Tahoma"/>
          <w:sz w:val="16"/>
          <w:szCs w:val="16"/>
        </w:rPr>
        <w:t xml:space="preserve">. </w:t>
      </w:r>
      <w:r w:rsidR="001028D7">
        <w:rPr>
          <w:rFonts w:ascii="Tahoma" w:hAnsi="Tahoma" w:cs="Tahoma"/>
          <w:sz w:val="16"/>
          <w:szCs w:val="16"/>
        </w:rPr>
        <w:t xml:space="preserve">Smlouva o </w:t>
      </w:r>
      <w:r w:rsidR="00DD2D46">
        <w:rPr>
          <w:rFonts w:ascii="Tahoma" w:hAnsi="Tahoma" w:cs="Tahoma"/>
          <w:sz w:val="16"/>
          <w:szCs w:val="16"/>
        </w:rPr>
        <w:t>dílo byla</w:t>
      </w:r>
      <w:r w:rsidR="005826C5" w:rsidRPr="00A91F9C">
        <w:rPr>
          <w:rFonts w:ascii="Tahoma" w:hAnsi="Tahoma" w:cs="Tahoma"/>
          <w:sz w:val="16"/>
          <w:szCs w:val="16"/>
        </w:rPr>
        <w:t xml:space="preserve"> uzavřena</w:t>
      </w:r>
      <w:r w:rsidR="001028D7">
        <w:rPr>
          <w:rFonts w:ascii="Tahoma" w:hAnsi="Tahoma" w:cs="Tahoma"/>
          <w:sz w:val="16"/>
          <w:szCs w:val="16"/>
        </w:rPr>
        <w:t xml:space="preserve"> na základě vyhodnocení veřejné zakázky malého rozsahu</w:t>
      </w:r>
      <w:r w:rsidR="00F07D43">
        <w:rPr>
          <w:rFonts w:ascii="Tahoma" w:hAnsi="Tahoma" w:cs="Tahoma"/>
          <w:sz w:val="16"/>
          <w:szCs w:val="16"/>
        </w:rPr>
        <w:t>.</w:t>
      </w:r>
    </w:p>
    <w:p w14:paraId="09DFCDC8" w14:textId="12DF1BF1" w:rsidR="00C40933" w:rsidRPr="00A91F9C" w:rsidRDefault="00F843E5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Objednatel</w:t>
      </w:r>
      <w:r w:rsidR="00645C69" w:rsidRPr="00A91F9C">
        <w:rPr>
          <w:rFonts w:ascii="Tahoma" w:hAnsi="Tahoma" w:cs="Tahoma"/>
          <w:sz w:val="16"/>
          <w:szCs w:val="16"/>
        </w:rPr>
        <w:t xml:space="preserve"> </w:t>
      </w:r>
      <w:r w:rsidR="00C40933" w:rsidRPr="00A91F9C">
        <w:rPr>
          <w:rFonts w:ascii="Tahoma" w:hAnsi="Tahoma" w:cs="Tahoma"/>
          <w:sz w:val="16"/>
          <w:szCs w:val="16"/>
        </w:rPr>
        <w:t>je povinný</w:t>
      </w:r>
      <w:r w:rsidR="00EE2DE9" w:rsidRPr="00A91F9C">
        <w:rPr>
          <w:rFonts w:ascii="Tahoma" w:hAnsi="Tahoma" w:cs="Tahoma"/>
          <w:sz w:val="16"/>
          <w:szCs w:val="16"/>
        </w:rPr>
        <w:t xml:space="preserve">m subjektem pro </w:t>
      </w:r>
      <w:r w:rsidRPr="00A91F9C">
        <w:rPr>
          <w:rFonts w:ascii="Tahoma" w:hAnsi="Tahoma" w:cs="Tahoma"/>
          <w:sz w:val="16"/>
          <w:szCs w:val="16"/>
        </w:rPr>
        <w:t>u</w:t>
      </w:r>
      <w:r w:rsidR="00EE2DE9" w:rsidRPr="00A91F9C">
        <w:rPr>
          <w:rFonts w:ascii="Tahoma" w:hAnsi="Tahoma" w:cs="Tahoma"/>
          <w:sz w:val="16"/>
          <w:szCs w:val="16"/>
        </w:rPr>
        <w:t>veřejňování v r</w:t>
      </w:r>
      <w:r w:rsidR="00C40933" w:rsidRPr="00A91F9C">
        <w:rPr>
          <w:rFonts w:ascii="Tahoma" w:hAnsi="Tahoma" w:cs="Tahoma"/>
          <w:sz w:val="16"/>
          <w:szCs w:val="16"/>
        </w:rPr>
        <w:t>egistru smluv dle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751C06" w:rsidRPr="00A91F9C">
        <w:rPr>
          <w:rFonts w:ascii="Tahoma" w:hAnsi="Tahoma" w:cs="Tahoma"/>
          <w:sz w:val="16"/>
          <w:szCs w:val="16"/>
        </w:rPr>
        <w:t xml:space="preserve"> </w:t>
      </w:r>
      <w:r w:rsidR="00A91F9C">
        <w:rPr>
          <w:rFonts w:ascii="Tahoma" w:hAnsi="Tahoma" w:cs="Tahoma"/>
          <w:sz w:val="16"/>
          <w:szCs w:val="16"/>
        </w:rPr>
        <w:t>specifikované</w:t>
      </w:r>
      <w:r w:rsidR="00751C06" w:rsidRPr="00A91F9C">
        <w:rPr>
          <w:rFonts w:ascii="Tahoma" w:hAnsi="Tahoma" w:cs="Tahoma"/>
          <w:sz w:val="16"/>
          <w:szCs w:val="16"/>
        </w:rPr>
        <w:t xml:space="preserve"> v ustanovení odst. 1. tohoto </w:t>
      </w:r>
      <w:r w:rsidR="00EE2DE9" w:rsidRPr="00A91F9C">
        <w:rPr>
          <w:rFonts w:ascii="Tahoma" w:hAnsi="Tahoma" w:cs="Tahoma"/>
          <w:sz w:val="16"/>
          <w:szCs w:val="16"/>
        </w:rPr>
        <w:t>článku</w:t>
      </w:r>
      <w:r w:rsidR="00657C9A" w:rsidRPr="00A91F9C">
        <w:rPr>
          <w:rFonts w:ascii="Tahoma" w:hAnsi="Tahoma" w:cs="Tahoma"/>
          <w:sz w:val="16"/>
          <w:szCs w:val="16"/>
        </w:rPr>
        <w:t xml:space="preserve"> a má</w:t>
      </w:r>
      <w:r w:rsidR="00C40933" w:rsidRPr="00A91F9C">
        <w:rPr>
          <w:rFonts w:ascii="Tahoma" w:hAnsi="Tahoma" w:cs="Tahoma"/>
          <w:sz w:val="16"/>
          <w:szCs w:val="16"/>
        </w:rPr>
        <w:t xml:space="preserve"> povinnost uzavřenou </w:t>
      </w:r>
      <w:r w:rsidR="000020A8">
        <w:rPr>
          <w:rFonts w:ascii="Tahoma" w:hAnsi="Tahoma" w:cs="Tahoma"/>
          <w:sz w:val="16"/>
          <w:szCs w:val="16"/>
        </w:rPr>
        <w:t>Smlouvu i</w:t>
      </w:r>
      <w:r w:rsidRPr="00A91F9C">
        <w:rPr>
          <w:rFonts w:ascii="Tahoma" w:hAnsi="Tahoma" w:cs="Tahoma"/>
          <w:sz w:val="16"/>
          <w:szCs w:val="16"/>
        </w:rPr>
        <w:t xml:space="preserve"> dílčí smlouvy uzavřené na základě</w:t>
      </w:r>
      <w:r w:rsidR="00DF2CD2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  <w:r w:rsidRPr="00A91F9C">
        <w:rPr>
          <w:rFonts w:ascii="Tahoma" w:hAnsi="Tahoma" w:cs="Tahoma"/>
          <w:sz w:val="16"/>
          <w:szCs w:val="16"/>
        </w:rPr>
        <w:t>u</w:t>
      </w:r>
      <w:r w:rsidR="00C40933" w:rsidRPr="00A91F9C">
        <w:rPr>
          <w:rFonts w:ascii="Tahoma" w:hAnsi="Tahoma" w:cs="Tahoma"/>
          <w:sz w:val="16"/>
          <w:szCs w:val="16"/>
        </w:rPr>
        <w:t xml:space="preserve">veřejnit postupem podle </w:t>
      </w:r>
      <w:r w:rsidR="00751C06" w:rsidRPr="00A91F9C">
        <w:rPr>
          <w:rFonts w:ascii="Tahoma" w:hAnsi="Tahoma" w:cs="Tahoma"/>
          <w:sz w:val="16"/>
          <w:szCs w:val="16"/>
        </w:rPr>
        <w:t>zákona č. 340/2015 Sb., zákon</w:t>
      </w:r>
      <w:r w:rsidR="00B34EE7" w:rsidRPr="00A91F9C">
        <w:rPr>
          <w:rFonts w:ascii="Tahoma" w:hAnsi="Tahoma" w:cs="Tahoma"/>
          <w:sz w:val="16"/>
          <w:szCs w:val="16"/>
        </w:rPr>
        <w:t xml:space="preserve"> </w:t>
      </w:r>
      <w:r w:rsidR="00751C06" w:rsidRPr="00A91F9C">
        <w:rPr>
          <w:rFonts w:ascii="Tahoma" w:hAnsi="Tahoma" w:cs="Tahoma"/>
          <w:sz w:val="16"/>
          <w:szCs w:val="16"/>
        </w:rPr>
        <w:t>o registru smluv</w:t>
      </w:r>
      <w:r w:rsidR="005C50FE" w:rsidRPr="00A91F9C">
        <w:rPr>
          <w:rFonts w:ascii="Tahoma" w:hAnsi="Tahoma" w:cs="Tahoma"/>
          <w:sz w:val="16"/>
          <w:szCs w:val="16"/>
        </w:rPr>
        <w:t>, ve znění pozdějších předpisů.</w:t>
      </w:r>
      <w:r w:rsidR="00C40933" w:rsidRPr="00A91F9C">
        <w:rPr>
          <w:rFonts w:ascii="Tahoma" w:hAnsi="Tahoma" w:cs="Tahoma"/>
          <w:sz w:val="16"/>
          <w:szCs w:val="16"/>
        </w:rPr>
        <w:t xml:space="preserve"> </w:t>
      </w:r>
    </w:p>
    <w:p w14:paraId="5DCD144F" w14:textId="1DCE426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Obě smluvní strany shodně konstatují, že do okamžiku sjednání této smlouvy nedošlo k uveřejnění </w:t>
      </w:r>
      <w:r w:rsidR="00F843E5" w:rsidRPr="00A91F9C">
        <w:rPr>
          <w:rFonts w:ascii="Tahoma" w:hAnsi="Tahoma" w:cs="Tahoma"/>
          <w:sz w:val="16"/>
          <w:szCs w:val="16"/>
        </w:rPr>
        <w:t xml:space="preserve">dílčích smluv definovaných v odst. 1 tohoto článku a specifikovaných v Příloze č. 1 této smlouvy </w:t>
      </w:r>
      <w:r w:rsidRPr="00A91F9C">
        <w:rPr>
          <w:rFonts w:ascii="Tahoma" w:hAnsi="Tahoma" w:cs="Tahoma"/>
          <w:sz w:val="16"/>
          <w:szCs w:val="16"/>
        </w:rPr>
        <w:t>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>egistru smluv, a že jsou si vědomy právních následků s tím spojených.</w:t>
      </w:r>
    </w:p>
    <w:p w14:paraId="1F90FFA1" w14:textId="5527682F" w:rsidR="00CF5BE9" w:rsidRPr="00A91F9C" w:rsidRDefault="00CF5BE9" w:rsidP="00EE2DE9">
      <w:pPr>
        <w:pStyle w:val="Odstavecseseznamem"/>
        <w:numPr>
          <w:ilvl w:val="0"/>
          <w:numId w:val="1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V zájmu úpravy vzájemných práv a povinností vyplývající</w:t>
      </w:r>
      <w:r w:rsidR="00053702" w:rsidRPr="00A91F9C">
        <w:rPr>
          <w:rFonts w:ascii="Tahoma" w:hAnsi="Tahoma" w:cs="Tahoma"/>
          <w:sz w:val="16"/>
          <w:szCs w:val="16"/>
        </w:rPr>
        <w:t>c</w:t>
      </w:r>
      <w:r w:rsidRPr="00A91F9C">
        <w:rPr>
          <w:rFonts w:ascii="Tahoma" w:hAnsi="Tahoma" w:cs="Tahoma"/>
          <w:sz w:val="16"/>
          <w:szCs w:val="16"/>
        </w:rPr>
        <w:t>h z </w:t>
      </w:r>
      <w:r w:rsidR="00053702" w:rsidRPr="00A91F9C">
        <w:rPr>
          <w:rFonts w:ascii="Tahoma" w:hAnsi="Tahoma" w:cs="Tahoma"/>
          <w:sz w:val="16"/>
          <w:szCs w:val="16"/>
        </w:rPr>
        <w:t>původn</w:t>
      </w:r>
      <w:r w:rsidRPr="00A91F9C">
        <w:rPr>
          <w:rFonts w:ascii="Tahoma" w:hAnsi="Tahoma" w:cs="Tahoma"/>
          <w:sz w:val="16"/>
          <w:szCs w:val="16"/>
        </w:rPr>
        <w:t xml:space="preserve">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>, s ohledem na skutečnost, že obě strany</w:t>
      </w:r>
      <w:r w:rsidR="00131AF0" w:rsidRPr="00A91F9C">
        <w:rPr>
          <w:rFonts w:ascii="Tahoma" w:hAnsi="Tahoma" w:cs="Tahoma"/>
          <w:sz w:val="16"/>
          <w:szCs w:val="16"/>
        </w:rPr>
        <w:t xml:space="preserve"> jednaly s vědomím závaznosti uzavřené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F843E5" w:rsidRPr="00A91F9C">
        <w:rPr>
          <w:rFonts w:ascii="Tahoma" w:hAnsi="Tahoma" w:cs="Tahoma"/>
          <w:sz w:val="16"/>
          <w:szCs w:val="16"/>
        </w:rPr>
        <w:t xml:space="preserve"> i dílčích smluv</w:t>
      </w:r>
      <w:r w:rsidR="00131AF0" w:rsidRPr="00A91F9C">
        <w:rPr>
          <w:rFonts w:ascii="Tahoma" w:hAnsi="Tahoma" w:cs="Tahoma"/>
          <w:sz w:val="16"/>
          <w:szCs w:val="16"/>
        </w:rPr>
        <w:t xml:space="preserve"> a</w:t>
      </w:r>
      <w:r w:rsidR="00966923" w:rsidRPr="00A91F9C">
        <w:rPr>
          <w:rFonts w:ascii="Tahoma" w:hAnsi="Tahoma" w:cs="Tahoma"/>
          <w:sz w:val="16"/>
          <w:szCs w:val="16"/>
        </w:rPr>
        <w:t> </w:t>
      </w:r>
      <w:r w:rsidR="00131AF0" w:rsidRPr="00A91F9C">
        <w:rPr>
          <w:rFonts w:ascii="Tahoma" w:hAnsi="Tahoma" w:cs="Tahoma"/>
          <w:sz w:val="16"/>
          <w:szCs w:val="16"/>
        </w:rPr>
        <w:t>v souladu s jejím obsahem</w:t>
      </w:r>
      <w:r w:rsidRPr="00A91F9C">
        <w:rPr>
          <w:rFonts w:ascii="Tahoma" w:hAnsi="Tahoma" w:cs="Tahoma"/>
          <w:sz w:val="16"/>
          <w:szCs w:val="16"/>
        </w:rPr>
        <w:t xml:space="preserve"> plnily, co si vzájemně ujednaly, a ve snaze napravit stav</w:t>
      </w:r>
      <w:r w:rsidR="00053702" w:rsidRPr="00A91F9C">
        <w:rPr>
          <w:rFonts w:ascii="Tahoma" w:hAnsi="Tahoma" w:cs="Tahoma"/>
          <w:sz w:val="16"/>
          <w:szCs w:val="16"/>
        </w:rPr>
        <w:t xml:space="preserve"> vzniklý</w:t>
      </w:r>
      <w:r w:rsidRPr="00A91F9C">
        <w:rPr>
          <w:rFonts w:ascii="Tahoma" w:hAnsi="Tahoma" w:cs="Tahoma"/>
          <w:sz w:val="16"/>
          <w:szCs w:val="16"/>
        </w:rPr>
        <w:t xml:space="preserve"> v důsledku neuveřejnění </w:t>
      </w:r>
      <w:r w:rsidR="00A91F9C">
        <w:rPr>
          <w:rFonts w:ascii="Tahoma" w:hAnsi="Tahoma" w:cs="Tahoma"/>
          <w:sz w:val="16"/>
          <w:szCs w:val="16"/>
        </w:rPr>
        <w:t>dílčích smluv</w:t>
      </w:r>
      <w:r w:rsidRPr="00A91F9C">
        <w:rPr>
          <w:rFonts w:ascii="Tahoma" w:hAnsi="Tahoma" w:cs="Tahoma"/>
          <w:sz w:val="16"/>
          <w:szCs w:val="16"/>
        </w:rPr>
        <w:t xml:space="preserve"> v </w:t>
      </w:r>
      <w:r w:rsidR="00EE2DE9" w:rsidRPr="00A91F9C">
        <w:rPr>
          <w:rFonts w:ascii="Tahoma" w:hAnsi="Tahoma" w:cs="Tahoma"/>
          <w:sz w:val="16"/>
          <w:szCs w:val="16"/>
        </w:rPr>
        <w:t>r</w:t>
      </w:r>
      <w:r w:rsidRPr="00A91F9C">
        <w:rPr>
          <w:rFonts w:ascii="Tahoma" w:hAnsi="Tahoma" w:cs="Tahoma"/>
          <w:sz w:val="16"/>
          <w:szCs w:val="16"/>
        </w:rPr>
        <w:t xml:space="preserve">egistru </w:t>
      </w:r>
      <w:r w:rsidR="00053702" w:rsidRPr="00A91F9C">
        <w:rPr>
          <w:rFonts w:ascii="Tahoma" w:hAnsi="Tahoma" w:cs="Tahoma"/>
          <w:sz w:val="16"/>
          <w:szCs w:val="16"/>
        </w:rPr>
        <w:t>smluv, sjednávají smlu</w:t>
      </w:r>
      <w:r w:rsidRPr="00A91F9C">
        <w:rPr>
          <w:rFonts w:ascii="Tahoma" w:hAnsi="Tahoma" w:cs="Tahoma"/>
          <w:sz w:val="16"/>
          <w:szCs w:val="16"/>
        </w:rPr>
        <w:t>vní strany tuto novou smlouvu</w:t>
      </w:r>
      <w:r w:rsidR="00053702" w:rsidRPr="00A91F9C">
        <w:rPr>
          <w:rFonts w:ascii="Tahoma" w:hAnsi="Tahoma" w:cs="Tahoma"/>
          <w:sz w:val="16"/>
          <w:szCs w:val="16"/>
        </w:rPr>
        <w:t xml:space="preserve"> ve znění</w:t>
      </w:r>
      <w:r w:rsidRPr="00A91F9C">
        <w:rPr>
          <w:rFonts w:ascii="Tahoma" w:hAnsi="Tahoma" w:cs="Tahoma"/>
          <w:sz w:val="16"/>
          <w:szCs w:val="16"/>
        </w:rPr>
        <w:t>, jak je dále uvedeno</w:t>
      </w:r>
      <w:r w:rsidR="00053702" w:rsidRPr="00A91F9C">
        <w:rPr>
          <w:rFonts w:ascii="Tahoma" w:hAnsi="Tahoma" w:cs="Tahoma"/>
          <w:sz w:val="16"/>
          <w:szCs w:val="16"/>
        </w:rPr>
        <w:t>.</w:t>
      </w:r>
    </w:p>
    <w:p w14:paraId="1CD95C6C" w14:textId="77777777" w:rsidR="00EE2DE9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</w:p>
    <w:p w14:paraId="08D9A70C" w14:textId="77777777" w:rsidR="00764D6E" w:rsidRPr="00A91F9C" w:rsidRDefault="00764D6E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II.</w:t>
      </w:r>
    </w:p>
    <w:p w14:paraId="20EA304F" w14:textId="71A3329B" w:rsidR="00764D6E" w:rsidRPr="00A91F9C" w:rsidRDefault="00EE2DE9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 xml:space="preserve">Práva a závazky </w:t>
      </w:r>
      <w:r w:rsidR="00764D6E" w:rsidRPr="00A91F9C">
        <w:rPr>
          <w:rFonts w:ascii="Tahoma" w:hAnsi="Tahoma" w:cs="Tahoma"/>
          <w:b/>
          <w:sz w:val="16"/>
          <w:szCs w:val="16"/>
        </w:rPr>
        <w:t>smluvních stran</w:t>
      </w:r>
    </w:p>
    <w:p w14:paraId="250E5EEB" w14:textId="755F16ED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trike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si tímto ujednáním vzájemně stvrzují, </w:t>
      </w:r>
      <w:r w:rsidR="0042172D" w:rsidRPr="00A91F9C">
        <w:rPr>
          <w:rFonts w:ascii="Tahoma" w:hAnsi="Tahoma" w:cs="Tahoma"/>
          <w:sz w:val="16"/>
          <w:szCs w:val="16"/>
        </w:rPr>
        <w:t xml:space="preserve">že </w:t>
      </w:r>
      <w:r w:rsidRPr="00A91F9C">
        <w:rPr>
          <w:rFonts w:ascii="Tahoma" w:hAnsi="Tahoma" w:cs="Tahoma"/>
          <w:sz w:val="16"/>
          <w:szCs w:val="16"/>
        </w:rPr>
        <w:t>obsah vzájemných práv a povinností</w:t>
      </w:r>
      <w:r w:rsidR="0042172D" w:rsidRPr="00A91F9C">
        <w:rPr>
          <w:rFonts w:ascii="Tahoma" w:hAnsi="Tahoma" w:cs="Tahoma"/>
          <w:sz w:val="16"/>
          <w:szCs w:val="16"/>
        </w:rPr>
        <w:t>, který touto smlouvou nově sjednávají,</w:t>
      </w:r>
      <w:r w:rsidRPr="00A91F9C">
        <w:rPr>
          <w:rFonts w:ascii="Tahoma" w:hAnsi="Tahoma" w:cs="Tahoma"/>
          <w:sz w:val="16"/>
          <w:szCs w:val="16"/>
        </w:rPr>
        <w:t xml:space="preserve"> je zcela a beze zbytku vyjádřen textem původně sjednané</w:t>
      </w:r>
      <w:r w:rsidR="0024751C" w:rsidRPr="00A91F9C">
        <w:rPr>
          <w:rFonts w:ascii="Tahoma" w:hAnsi="Tahoma" w:cs="Tahoma"/>
          <w:sz w:val="16"/>
          <w:szCs w:val="16"/>
        </w:rPr>
        <w:t xml:space="preserve">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uveřejněné v registru smluv dne </w:t>
      </w:r>
      <w:r w:rsidR="00DD2D46">
        <w:rPr>
          <w:rFonts w:ascii="Tahoma" w:hAnsi="Tahoma" w:cs="Tahoma"/>
          <w:sz w:val="16"/>
          <w:szCs w:val="16"/>
        </w:rPr>
        <w:t>9.11</w:t>
      </w:r>
      <w:r w:rsidR="000020A8">
        <w:rPr>
          <w:rFonts w:ascii="Tahoma" w:hAnsi="Tahoma" w:cs="Tahoma"/>
          <w:sz w:val="16"/>
          <w:szCs w:val="16"/>
        </w:rPr>
        <w:t>.2017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</w:t>
      </w:r>
      <w:r w:rsidRPr="00A91F9C">
        <w:rPr>
          <w:rFonts w:ascii="Tahoma" w:hAnsi="Tahoma" w:cs="Tahoma"/>
          <w:sz w:val="16"/>
          <w:szCs w:val="16"/>
        </w:rPr>
        <w:t xml:space="preserve">, </w:t>
      </w:r>
      <w:r w:rsidR="00DF2CD2">
        <w:rPr>
          <w:rFonts w:ascii="Tahoma" w:hAnsi="Tahoma" w:cs="Tahoma"/>
          <w:sz w:val="16"/>
          <w:szCs w:val="16"/>
        </w:rPr>
        <w:t xml:space="preserve">jejichž potvrzení </w:t>
      </w:r>
      <w:r w:rsidRPr="00A91F9C">
        <w:rPr>
          <w:rFonts w:ascii="Tahoma" w:hAnsi="Tahoma" w:cs="Tahoma"/>
          <w:sz w:val="16"/>
          <w:szCs w:val="16"/>
        </w:rPr>
        <w:t>tvoří pro tyto účely přílohu této smlouvy.</w:t>
      </w:r>
      <w:r w:rsidR="003931FB" w:rsidRPr="00A91F9C">
        <w:rPr>
          <w:rFonts w:ascii="Tahoma" w:hAnsi="Tahoma" w:cs="Tahoma"/>
          <w:sz w:val="16"/>
          <w:szCs w:val="16"/>
        </w:rPr>
        <w:t xml:space="preserve"> Lhůty se rovněž řídí původně </w:t>
      </w:r>
      <w:r w:rsidR="00DF2CD2">
        <w:rPr>
          <w:rFonts w:ascii="Tahoma" w:hAnsi="Tahoma" w:cs="Tahoma"/>
          <w:sz w:val="16"/>
          <w:szCs w:val="16"/>
        </w:rPr>
        <w:t xml:space="preserve">sjednanou </w:t>
      </w:r>
      <w:r w:rsidR="000020A8">
        <w:rPr>
          <w:rFonts w:ascii="Tahoma" w:hAnsi="Tahoma" w:cs="Tahoma"/>
          <w:sz w:val="16"/>
          <w:szCs w:val="16"/>
        </w:rPr>
        <w:t>Smlouvou</w:t>
      </w:r>
      <w:r w:rsidR="00EE2DE9" w:rsidRPr="00A91F9C">
        <w:rPr>
          <w:rFonts w:ascii="Tahoma" w:hAnsi="Tahoma" w:cs="Tahoma"/>
          <w:sz w:val="16"/>
          <w:szCs w:val="16"/>
        </w:rPr>
        <w:t>.</w:t>
      </w:r>
    </w:p>
    <w:p w14:paraId="335C2095" w14:textId="3F1EEA6A" w:rsidR="00764D6E" w:rsidRPr="00A91F9C" w:rsidRDefault="00764D6E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 xml:space="preserve">Smluvní strany prohlašují, že veškerá vzájemně poskytnutá plnění na základě původně sjednané </w:t>
      </w:r>
      <w:r w:rsidR="000020A8">
        <w:rPr>
          <w:rFonts w:ascii="Tahoma" w:hAnsi="Tahoma" w:cs="Tahoma"/>
          <w:sz w:val="16"/>
          <w:szCs w:val="16"/>
        </w:rPr>
        <w:t>Smlouvy</w:t>
      </w:r>
      <w:r w:rsidR="0024751C" w:rsidRPr="00A91F9C">
        <w:rPr>
          <w:rFonts w:ascii="Tahoma" w:hAnsi="Tahoma" w:cs="Tahoma"/>
          <w:sz w:val="16"/>
          <w:szCs w:val="16"/>
        </w:rPr>
        <w:t xml:space="preserve"> a dílčích smluv, které tvoří přílohu této smlouvy</w:t>
      </w:r>
      <w:r w:rsidRPr="00A91F9C">
        <w:rPr>
          <w:rFonts w:ascii="Tahoma" w:hAnsi="Tahoma" w:cs="Tahoma"/>
          <w:sz w:val="16"/>
          <w:szCs w:val="16"/>
        </w:rPr>
        <w:t xml:space="preserve"> považují za plnění dle této smlouvy a že v souvislosti se vzájemně poskytnutým plněním nebudou vzájemně vznášet vůči druhé smluvní straně nároky z titulu bezdůvodného obohacení.</w:t>
      </w:r>
    </w:p>
    <w:p w14:paraId="6637D94A" w14:textId="68D7AEB6" w:rsidR="00CD506A" w:rsidRPr="00A91F9C" w:rsidRDefault="00A91F9C" w:rsidP="00EE2DE9">
      <w:pPr>
        <w:pStyle w:val="Odstavecseseznamem"/>
        <w:numPr>
          <w:ilvl w:val="0"/>
          <w:numId w:val="4"/>
        </w:numPr>
        <w:spacing w:after="120"/>
        <w:ind w:left="426" w:hanging="426"/>
        <w:contextualSpacing w:val="0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Objednatel jako s</w:t>
      </w:r>
      <w:r w:rsidR="00E12EF9" w:rsidRPr="00A91F9C">
        <w:rPr>
          <w:rFonts w:ascii="Tahoma" w:hAnsi="Tahoma" w:cs="Tahoma"/>
          <w:sz w:val="16"/>
          <w:szCs w:val="16"/>
        </w:rPr>
        <w:t xml:space="preserve">mluvní strana, která je povinným subjektem pro </w:t>
      </w:r>
      <w:r w:rsidR="000020A8">
        <w:rPr>
          <w:rFonts w:ascii="Tahoma" w:hAnsi="Tahoma" w:cs="Tahoma"/>
          <w:sz w:val="16"/>
          <w:szCs w:val="16"/>
        </w:rPr>
        <w:t>u</w:t>
      </w:r>
      <w:r w:rsidR="00E12EF9" w:rsidRPr="00A91F9C">
        <w:rPr>
          <w:rFonts w:ascii="Tahoma" w:hAnsi="Tahoma" w:cs="Tahoma"/>
          <w:sz w:val="16"/>
          <w:szCs w:val="16"/>
        </w:rPr>
        <w:t xml:space="preserve">veřejňování v registru smluv dle </w:t>
      </w:r>
      <w:r w:rsidR="000020A8">
        <w:rPr>
          <w:rFonts w:ascii="Tahoma" w:hAnsi="Tahoma" w:cs="Tahoma"/>
          <w:sz w:val="16"/>
          <w:szCs w:val="16"/>
        </w:rPr>
        <w:t>Smlouvy</w:t>
      </w:r>
      <w:r w:rsidR="002C2DB4" w:rsidRPr="00A91F9C">
        <w:rPr>
          <w:rFonts w:ascii="Tahoma" w:hAnsi="Tahoma" w:cs="Tahoma"/>
          <w:sz w:val="16"/>
          <w:szCs w:val="16"/>
        </w:rPr>
        <w:t xml:space="preserve"> uvedené v čl. I. odst. 1 této smlouvy</w:t>
      </w:r>
      <w:r w:rsidR="00645C69" w:rsidRPr="00A91F9C">
        <w:rPr>
          <w:rFonts w:ascii="Tahoma" w:hAnsi="Tahoma" w:cs="Tahoma"/>
          <w:sz w:val="16"/>
          <w:szCs w:val="16"/>
        </w:rPr>
        <w:t>,</w:t>
      </w:r>
      <w:r w:rsidR="00E12EF9" w:rsidRPr="00A91F9C">
        <w:rPr>
          <w:rFonts w:ascii="Tahoma" w:hAnsi="Tahoma" w:cs="Tahoma"/>
          <w:sz w:val="16"/>
          <w:szCs w:val="16"/>
        </w:rPr>
        <w:t xml:space="preserve"> </w:t>
      </w:r>
      <w:r w:rsidR="00CD506A" w:rsidRPr="00A91F9C">
        <w:rPr>
          <w:rFonts w:ascii="Tahoma" w:hAnsi="Tahoma" w:cs="Tahoma"/>
          <w:sz w:val="16"/>
          <w:szCs w:val="16"/>
        </w:rPr>
        <w:t xml:space="preserve">se tímto zavazuje druhé smluvní straně k neprodlenému </w:t>
      </w:r>
      <w:r>
        <w:rPr>
          <w:rFonts w:ascii="Tahoma" w:hAnsi="Tahoma" w:cs="Tahoma"/>
          <w:sz w:val="16"/>
          <w:szCs w:val="16"/>
        </w:rPr>
        <w:t>u</w:t>
      </w:r>
      <w:r w:rsidR="00CD506A" w:rsidRPr="00A91F9C">
        <w:rPr>
          <w:rFonts w:ascii="Tahoma" w:hAnsi="Tahoma" w:cs="Tahoma"/>
          <w:sz w:val="16"/>
          <w:szCs w:val="16"/>
        </w:rPr>
        <w:t xml:space="preserve">veřejnění této smlouvy </w:t>
      </w:r>
      <w:r w:rsidR="0076237A">
        <w:rPr>
          <w:rFonts w:ascii="Tahoma" w:hAnsi="Tahoma" w:cs="Tahoma"/>
          <w:sz w:val="16"/>
          <w:szCs w:val="16"/>
        </w:rPr>
        <w:t>včetně příloh</w:t>
      </w:r>
      <w:r w:rsidR="00CD506A" w:rsidRPr="00A91F9C">
        <w:rPr>
          <w:rFonts w:ascii="Tahoma" w:hAnsi="Tahoma" w:cs="Tahoma"/>
          <w:sz w:val="16"/>
          <w:szCs w:val="16"/>
        </w:rPr>
        <w:t xml:space="preserve"> v registru sm</w:t>
      </w:r>
      <w:r w:rsidR="005C50FE" w:rsidRPr="00A91F9C">
        <w:rPr>
          <w:rFonts w:ascii="Tahoma" w:hAnsi="Tahoma" w:cs="Tahoma"/>
          <w:sz w:val="16"/>
          <w:szCs w:val="16"/>
        </w:rPr>
        <w:t>luv v souladu s ustanovením § 5 zákona o registru smluv</w:t>
      </w:r>
      <w:r w:rsidR="00282F5C" w:rsidRPr="00A91F9C">
        <w:rPr>
          <w:rFonts w:ascii="Tahoma" w:hAnsi="Tahoma" w:cs="Tahoma"/>
          <w:sz w:val="16"/>
          <w:szCs w:val="16"/>
        </w:rPr>
        <w:t>.</w:t>
      </w:r>
    </w:p>
    <w:p w14:paraId="649E3624" w14:textId="77777777" w:rsidR="00CD506A" w:rsidRPr="00A91F9C" w:rsidRDefault="00CD506A" w:rsidP="00EE2DE9">
      <w:pPr>
        <w:spacing w:after="120"/>
        <w:rPr>
          <w:rFonts w:ascii="Tahoma" w:hAnsi="Tahoma" w:cs="Tahoma"/>
          <w:sz w:val="16"/>
          <w:szCs w:val="16"/>
        </w:rPr>
      </w:pPr>
    </w:p>
    <w:p w14:paraId="248FEE14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III.</w:t>
      </w:r>
    </w:p>
    <w:p w14:paraId="40AD376D" w14:textId="77777777" w:rsidR="00CD506A" w:rsidRPr="00A91F9C" w:rsidRDefault="00CD506A" w:rsidP="00EE2DE9">
      <w:pPr>
        <w:spacing w:after="120"/>
        <w:jc w:val="center"/>
        <w:rPr>
          <w:rFonts w:ascii="Tahoma" w:hAnsi="Tahoma" w:cs="Tahoma"/>
          <w:b/>
          <w:sz w:val="16"/>
          <w:szCs w:val="16"/>
        </w:rPr>
      </w:pPr>
      <w:r w:rsidRPr="00A91F9C">
        <w:rPr>
          <w:rFonts w:ascii="Tahoma" w:hAnsi="Tahoma" w:cs="Tahoma"/>
          <w:b/>
          <w:sz w:val="16"/>
          <w:szCs w:val="16"/>
        </w:rPr>
        <w:t>Závěrečná ustanovení</w:t>
      </w:r>
    </w:p>
    <w:p w14:paraId="7E88E29F" w14:textId="7995F424" w:rsidR="00CA7E9C" w:rsidRPr="00A91F9C" w:rsidRDefault="00053702" w:rsidP="0076237A">
      <w:pPr>
        <w:numPr>
          <w:ilvl w:val="0"/>
          <w:numId w:val="8"/>
        </w:numPr>
        <w:tabs>
          <w:tab w:val="clear" w:pos="720"/>
          <w:tab w:val="num" w:pos="0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t>Tato smlouva o vypořádání závazků nabývá</w:t>
      </w:r>
      <w:r w:rsidR="0024751C" w:rsidRPr="00A91F9C">
        <w:rPr>
          <w:rFonts w:ascii="Tahoma" w:hAnsi="Tahoma" w:cs="Tahoma"/>
          <w:sz w:val="16"/>
          <w:szCs w:val="16"/>
        </w:rPr>
        <w:t xml:space="preserve"> platnosti dnem podpisu smluvními stranami a</w:t>
      </w:r>
      <w:r w:rsidRPr="00A91F9C">
        <w:rPr>
          <w:rFonts w:ascii="Tahoma" w:hAnsi="Tahoma" w:cs="Tahoma"/>
          <w:sz w:val="16"/>
          <w:szCs w:val="16"/>
        </w:rPr>
        <w:t xml:space="preserve"> účinnosti dnem </w:t>
      </w:r>
      <w:r w:rsidR="005C50FE" w:rsidRPr="00A91F9C">
        <w:rPr>
          <w:rFonts w:ascii="Tahoma" w:hAnsi="Tahoma" w:cs="Tahoma"/>
          <w:sz w:val="16"/>
          <w:szCs w:val="16"/>
        </w:rPr>
        <w:t>uveřejnění v r</w:t>
      </w:r>
      <w:r w:rsidRPr="00A91F9C">
        <w:rPr>
          <w:rFonts w:ascii="Tahoma" w:hAnsi="Tahoma" w:cs="Tahoma"/>
          <w:sz w:val="16"/>
          <w:szCs w:val="16"/>
        </w:rPr>
        <w:t>egistru smluv.</w:t>
      </w:r>
    </w:p>
    <w:p w14:paraId="646ADF0D" w14:textId="36090B10" w:rsidR="00053702" w:rsidRDefault="00053702" w:rsidP="005C50FE">
      <w:pPr>
        <w:numPr>
          <w:ilvl w:val="0"/>
          <w:numId w:val="8"/>
        </w:numPr>
        <w:tabs>
          <w:tab w:val="clear" w:pos="720"/>
          <w:tab w:val="num" w:pos="426"/>
        </w:tabs>
        <w:spacing w:after="120"/>
        <w:ind w:left="426" w:hanging="426"/>
        <w:jc w:val="both"/>
        <w:rPr>
          <w:rFonts w:ascii="Tahoma" w:hAnsi="Tahoma" w:cs="Tahoma"/>
          <w:sz w:val="16"/>
          <w:szCs w:val="16"/>
        </w:rPr>
      </w:pPr>
      <w:r w:rsidRPr="00A91F9C">
        <w:rPr>
          <w:rFonts w:ascii="Tahoma" w:hAnsi="Tahoma" w:cs="Tahoma"/>
          <w:sz w:val="16"/>
          <w:szCs w:val="16"/>
        </w:rPr>
        <w:lastRenderedPageBreak/>
        <w:t>Tato smlouva o vypořádání závazků je vyhotovena ve dvou</w:t>
      </w:r>
      <w:r w:rsidR="005C50FE" w:rsidRPr="00A91F9C">
        <w:rPr>
          <w:rFonts w:ascii="Tahoma" w:hAnsi="Tahoma" w:cs="Tahoma"/>
          <w:sz w:val="16"/>
          <w:szCs w:val="16"/>
        </w:rPr>
        <w:t xml:space="preserve"> stejnopisech, každý s hodnotou </w:t>
      </w:r>
      <w:r w:rsidRPr="00A91F9C">
        <w:rPr>
          <w:rFonts w:ascii="Tahoma" w:hAnsi="Tahoma" w:cs="Tahoma"/>
          <w:sz w:val="16"/>
          <w:szCs w:val="16"/>
        </w:rPr>
        <w:t xml:space="preserve">originálu, přičemž </w:t>
      </w:r>
      <w:r w:rsidR="00131AF0" w:rsidRPr="00A91F9C">
        <w:rPr>
          <w:rFonts w:ascii="Tahoma" w:hAnsi="Tahoma" w:cs="Tahoma"/>
          <w:sz w:val="16"/>
          <w:szCs w:val="16"/>
        </w:rPr>
        <w:t>každá ze smluvních stran obdrží jeden stejnopis.</w:t>
      </w:r>
    </w:p>
    <w:p w14:paraId="13FA3CA2" w14:textId="037A9905" w:rsidR="00282FCA" w:rsidRDefault="00282FCA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1008F01B" w14:textId="4B3242E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 xml:space="preserve">V Praze dne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>V Praze dne</w:t>
      </w:r>
    </w:p>
    <w:p w14:paraId="20F307F4" w14:textId="70B6789B" w:rsid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33DB8AA" w14:textId="77777777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</w:p>
    <w:p w14:paraId="2684E91E" w14:textId="4F28F11B" w:rsidR="00DD6F0D" w:rsidRPr="00DD6F0D" w:rsidRDefault="00DD6F0D" w:rsidP="00DD6F0D">
      <w:pPr>
        <w:pStyle w:val="Zkladntext"/>
        <w:spacing w:after="0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……………………………………</w:t>
      </w:r>
      <w:r>
        <w:rPr>
          <w:rFonts w:ascii="Tahoma" w:hAnsi="Tahoma" w:cs="Tahoma"/>
          <w:sz w:val="16"/>
          <w:szCs w:val="16"/>
        </w:rPr>
        <w:t>…………………</w:t>
      </w:r>
      <w:r w:rsidRPr="00DD6F0D">
        <w:rPr>
          <w:rFonts w:ascii="Tahoma" w:hAnsi="Tahoma" w:cs="Tahoma"/>
          <w:sz w:val="16"/>
          <w:szCs w:val="16"/>
        </w:rPr>
        <w:t>…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  <w:t>………………………………….</w:t>
      </w:r>
    </w:p>
    <w:p w14:paraId="53EFF6B1" w14:textId="68258976" w:rsidR="00DD6F0D" w:rsidRPr="00DD6F0D" w:rsidRDefault="00DD6F0D" w:rsidP="00DD6F0D">
      <w:pPr>
        <w:pStyle w:val="Zpat"/>
        <w:tabs>
          <w:tab w:val="clear" w:pos="4536"/>
          <w:tab w:val="clear" w:pos="9072"/>
        </w:tabs>
        <w:rPr>
          <w:rFonts w:ascii="Tahoma" w:hAnsi="Tahoma" w:cs="Tahoma"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za objednatele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>za zhotovitele</w:t>
      </w:r>
    </w:p>
    <w:p w14:paraId="37D7D97D" w14:textId="162EAA00" w:rsidR="00DD6F0D" w:rsidRPr="00DD6F0D" w:rsidRDefault="00DD6F0D" w:rsidP="00DD6F0D">
      <w:pPr>
        <w:pStyle w:val="Zkladntext"/>
        <w:rPr>
          <w:rFonts w:ascii="Tahoma" w:hAnsi="Tahoma" w:cs="Tahoma"/>
          <w:b/>
          <w:sz w:val="16"/>
          <w:szCs w:val="16"/>
        </w:rPr>
      </w:pPr>
      <w:r w:rsidRPr="00DD6F0D">
        <w:rPr>
          <w:rFonts w:ascii="Tahoma" w:hAnsi="Tahoma" w:cs="Tahoma"/>
          <w:sz w:val="16"/>
          <w:szCs w:val="16"/>
        </w:rPr>
        <w:t>prof. MUDr. David Feltl, Ph.D., MBA,</w:t>
      </w:r>
      <w:r>
        <w:rPr>
          <w:rFonts w:ascii="Tahoma" w:hAnsi="Tahoma" w:cs="Tahoma"/>
          <w:sz w:val="16"/>
          <w:szCs w:val="16"/>
        </w:rPr>
        <w:t xml:space="preserve"> ředitel</w:t>
      </w:r>
      <w:r w:rsidRPr="00DD6F0D">
        <w:rPr>
          <w:rFonts w:ascii="Tahoma" w:hAnsi="Tahoma" w:cs="Tahoma"/>
          <w:sz w:val="16"/>
          <w:szCs w:val="16"/>
        </w:rPr>
        <w:t xml:space="preserve"> </w:t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Pr="00DD6F0D">
        <w:rPr>
          <w:rFonts w:ascii="Tahoma" w:hAnsi="Tahoma" w:cs="Tahoma"/>
          <w:sz w:val="16"/>
          <w:szCs w:val="16"/>
        </w:rPr>
        <w:tab/>
      </w:r>
      <w:r w:rsidR="00DD2D46">
        <w:rPr>
          <w:rFonts w:ascii="Tahoma" w:hAnsi="Tahoma" w:cs="Tahoma"/>
          <w:sz w:val="16"/>
          <w:szCs w:val="16"/>
        </w:rPr>
        <w:t>Ivo Čtvrtníček, předseda představenstva</w:t>
      </w:r>
    </w:p>
    <w:p w14:paraId="08932541" w14:textId="77777777" w:rsidR="00DD6F0D" w:rsidRDefault="00DD6F0D" w:rsidP="00282FCA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72FBE823" w14:textId="77777777" w:rsidR="00053702" w:rsidRPr="00A91F9C" w:rsidRDefault="00053702" w:rsidP="00EE2DE9">
      <w:pPr>
        <w:spacing w:after="120"/>
        <w:jc w:val="both"/>
        <w:rPr>
          <w:rFonts w:ascii="Tahoma" w:hAnsi="Tahoma" w:cs="Tahoma"/>
          <w:sz w:val="16"/>
          <w:szCs w:val="16"/>
        </w:rPr>
      </w:pPr>
    </w:p>
    <w:p w14:paraId="45056E91" w14:textId="7418DC5A" w:rsidR="00053702" w:rsidRPr="00DD6F0D" w:rsidRDefault="00053702" w:rsidP="00DD6F0D">
      <w:pPr>
        <w:spacing w:after="0"/>
        <w:jc w:val="both"/>
        <w:rPr>
          <w:rFonts w:ascii="Tahoma" w:hAnsi="Tahoma" w:cs="Tahoma"/>
          <w:b/>
          <w:sz w:val="16"/>
          <w:szCs w:val="16"/>
          <w:u w:val="single"/>
        </w:rPr>
      </w:pPr>
      <w:r w:rsidRPr="00DD6F0D">
        <w:rPr>
          <w:rFonts w:ascii="Tahoma" w:hAnsi="Tahoma" w:cs="Tahoma"/>
          <w:b/>
          <w:sz w:val="16"/>
          <w:szCs w:val="16"/>
          <w:u w:val="single"/>
        </w:rPr>
        <w:t>Příloha č. 1</w:t>
      </w:r>
      <w:r w:rsidR="0076237A" w:rsidRPr="00DD6F0D">
        <w:rPr>
          <w:rFonts w:ascii="Tahoma" w:hAnsi="Tahoma" w:cs="Tahoma"/>
          <w:b/>
          <w:sz w:val="16"/>
          <w:szCs w:val="16"/>
          <w:u w:val="single"/>
        </w:rPr>
        <w:t>:</w:t>
      </w:r>
    </w:p>
    <w:p w14:paraId="1D3591AF" w14:textId="77777777" w:rsidR="006D4819" w:rsidRDefault="006D4819" w:rsidP="006D4819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Objednávka – servisní list ze dne 12.3.2018, cena plnění 60.336,- Kč bez DPH (k fa č. SA20180190)</w:t>
      </w:r>
    </w:p>
    <w:p w14:paraId="2B229DB9" w14:textId="33DF4831" w:rsidR="006D4819" w:rsidRDefault="006D4819" w:rsidP="006D4819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Objednávka – servisní list ze dne 15.3.2018, cena plnění 59.957,- Kč bez DPH (k fa č. SA20180190)</w:t>
      </w:r>
    </w:p>
    <w:p w14:paraId="0B11FB78" w14:textId="17E1445D" w:rsidR="00116E81" w:rsidRDefault="00116E81" w:rsidP="00637295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Objednávka</w:t>
      </w:r>
      <w:r w:rsidR="00DD2D46">
        <w:rPr>
          <w:rFonts w:ascii="Tahoma" w:hAnsi="Tahoma" w:cs="Tahoma"/>
          <w:sz w:val="16"/>
          <w:szCs w:val="16"/>
        </w:rPr>
        <w:t xml:space="preserve"> – servisní list </w:t>
      </w:r>
      <w:r w:rsidR="004C52BE">
        <w:rPr>
          <w:rFonts w:ascii="Tahoma" w:hAnsi="Tahoma" w:cs="Tahoma"/>
          <w:sz w:val="16"/>
          <w:szCs w:val="16"/>
        </w:rPr>
        <w:t>ze dne 14.3.2018</w:t>
      </w:r>
      <w:r>
        <w:rPr>
          <w:rFonts w:ascii="Tahoma" w:hAnsi="Tahoma" w:cs="Tahoma"/>
          <w:sz w:val="16"/>
          <w:szCs w:val="16"/>
        </w:rPr>
        <w:t xml:space="preserve">, cena plnění </w:t>
      </w:r>
      <w:r w:rsidR="004C52BE">
        <w:rPr>
          <w:rFonts w:ascii="Tahoma" w:hAnsi="Tahoma" w:cs="Tahoma"/>
          <w:sz w:val="16"/>
          <w:szCs w:val="16"/>
        </w:rPr>
        <w:t>237.284</w:t>
      </w:r>
      <w:r>
        <w:rPr>
          <w:rFonts w:ascii="Tahoma" w:hAnsi="Tahoma" w:cs="Tahoma"/>
          <w:sz w:val="16"/>
          <w:szCs w:val="16"/>
        </w:rPr>
        <w:t>,- Kč</w:t>
      </w:r>
      <w:r w:rsidR="004C52BE">
        <w:rPr>
          <w:rFonts w:ascii="Tahoma" w:hAnsi="Tahoma" w:cs="Tahoma"/>
          <w:sz w:val="16"/>
          <w:szCs w:val="16"/>
        </w:rPr>
        <w:t xml:space="preserve"> bez DPH (k fa č. SA201801</w:t>
      </w:r>
      <w:r w:rsidR="002B350D">
        <w:rPr>
          <w:rFonts w:ascii="Tahoma" w:hAnsi="Tahoma" w:cs="Tahoma"/>
          <w:sz w:val="16"/>
          <w:szCs w:val="16"/>
        </w:rPr>
        <w:t>91</w:t>
      </w:r>
      <w:r w:rsidR="004C52BE">
        <w:rPr>
          <w:rFonts w:ascii="Tahoma" w:hAnsi="Tahoma" w:cs="Tahoma"/>
          <w:sz w:val="16"/>
          <w:szCs w:val="16"/>
        </w:rPr>
        <w:t>)</w:t>
      </w:r>
    </w:p>
    <w:p w14:paraId="343089B1" w14:textId="3ED8ED8D" w:rsidR="006D4819" w:rsidRDefault="006D4819" w:rsidP="006D4819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Objednávka – servisní list ze dne 18.4.2018, cena plnění 74.600,- Kč bez DPH (k fa č. SA20180323)</w:t>
      </w:r>
    </w:p>
    <w:p w14:paraId="231E1749" w14:textId="5C41D87E" w:rsidR="006D4819" w:rsidRDefault="006D4819" w:rsidP="006D4819">
      <w:pPr>
        <w:pStyle w:val="Odstavecseseznamem"/>
        <w:numPr>
          <w:ilvl w:val="3"/>
          <w:numId w:val="8"/>
        </w:numPr>
        <w:tabs>
          <w:tab w:val="num" w:pos="66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Objednávka – servisní list ze dne 17.5.2018, cena plnění 110.647,- Kč bez DPH (k fa č. SA201800456)</w:t>
      </w:r>
    </w:p>
    <w:p w14:paraId="38085EFB" w14:textId="77777777" w:rsidR="006D4819" w:rsidRDefault="006D4819" w:rsidP="006D4819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3FBBA781" w14:textId="77777777" w:rsidR="00451E59" w:rsidRDefault="00451E59" w:rsidP="00A76DD9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2402674E" w14:textId="0B41E95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7AA16573" w14:textId="77777777" w:rsidR="00434ECE" w:rsidRDefault="00434ECE" w:rsidP="00434ECE">
      <w:pPr>
        <w:pStyle w:val="Odstavecseseznamem"/>
        <w:tabs>
          <w:tab w:val="num" w:pos="5180"/>
        </w:tabs>
        <w:spacing w:after="0"/>
        <w:ind w:left="426"/>
        <w:jc w:val="both"/>
        <w:rPr>
          <w:rFonts w:ascii="Tahoma" w:hAnsi="Tahoma" w:cs="Tahoma"/>
          <w:sz w:val="16"/>
          <w:szCs w:val="16"/>
        </w:rPr>
      </w:pPr>
    </w:p>
    <w:p w14:paraId="0CDB38B1" w14:textId="79F9CCED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F3798CE" w14:textId="7FEC3F73" w:rsidR="00E418BC" w:rsidRDefault="00E418BC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54B2D71" w14:textId="501B1BE5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B0A03D9" w14:textId="0A4265A4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041F4D5" w14:textId="6D5A6851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060DC91" w14:textId="5EFA8B4E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CBF0700" w14:textId="577C78C5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D31FB60" w14:textId="61857B99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8E381BC" w14:textId="2AF4EB61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0F6B92A" w14:textId="642A3A53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30C7997" w14:textId="50A15DDC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99AB01D" w14:textId="1E6337A8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F5AE9D1" w14:textId="3DC8E333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EC0E10F" w14:textId="2886EBDF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B13814F" w14:textId="16548F7D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5117571" w14:textId="49D35162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AE5F491" w14:textId="72E441F4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9C32155" w14:textId="0DE27EBE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524EFBA" w14:textId="350D8EF5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432256B" w14:textId="72D26098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BD0A88C" w14:textId="5EDECA1D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3FCB0C6" w14:textId="30166789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68EB0CF" w14:textId="0B21DE54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D5AE9EC" w14:textId="13CCDF6C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5A40029" w14:textId="6FA6FB22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3FD4A2C" w14:textId="57137FE1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21DCB5C" w14:textId="6C0F3C1F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F8257D7" w14:textId="6670A034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9BEE793" w14:textId="7BC6AF77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04669DC" w14:textId="7857D9B0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D471AB0" w14:textId="0BD7C58E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FC29679" w14:textId="1713A183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727D450" w14:textId="7E08E3F7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61E71F1" w14:textId="49060417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6D7C285" w14:textId="1E4E2BD4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7F430BE" w14:textId="2DFEC2DD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18669F6" w14:textId="3C9BB565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C8AB1EB" w14:textId="2FD85020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886A79B" w14:textId="00D89FD5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1785C8A" w14:textId="5182C96A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175BE17" w14:textId="3D0A3A98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C76A293" w14:textId="7E47B492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FE736B5" w14:textId="042A865D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E7151A2" w14:textId="0C55A85E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D28E302" w14:textId="34999ACB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3D43A23" w14:textId="3612C551" w:rsidR="000515FB" w:rsidRDefault="000515FB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0515FB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81030CB" wp14:editId="0763B699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8EB8" w14:textId="73F7D799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616EF9D" w14:textId="38F30438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DF5BC4C" w14:textId="3745954A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37CFE05" w14:textId="6D29B9E4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4CD42E1" w14:textId="018BB70A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7F9B380" w14:textId="396B0DFD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864903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687B3092" wp14:editId="6A4D7AC0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46E83" w14:textId="49CF8F57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ABACA9B" w14:textId="2AFB7985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C71BBA9" w14:textId="0238FBCB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F205377" w14:textId="762EE953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0BA17FB" w14:textId="7E36B15A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133EBA3E" w14:textId="687B94CB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8081965" w14:textId="407E4B6B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864903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4F10FF17" wp14:editId="09C0B221">
            <wp:extent cx="5760720" cy="81362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20E3" w14:textId="48F6CD39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F2BF287" w14:textId="1403F153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64DAD2E" w14:textId="1CF9A81D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30B31151" w14:textId="60AC0D6A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38B962A" w14:textId="5D0CB05C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4AD690DD" w14:textId="24804727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83666FA" w14:textId="38EDF49F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864903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55A4D4D8" wp14:editId="5ACE570A">
            <wp:extent cx="5760720" cy="81362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575F" w14:textId="453AAAD6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6B8B85E" w14:textId="2785EC2E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57C26844" w14:textId="5826E473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6716F142" w14:textId="763256E0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043BD0C8" w14:textId="05C53072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78E04A32" w14:textId="4F8B56A0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14:paraId="2F8718B5" w14:textId="6834B933" w:rsidR="00864903" w:rsidRDefault="00864903" w:rsidP="00E418BC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  <w:r w:rsidRPr="00864903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7CC2F16D" wp14:editId="19BC8FB3">
            <wp:extent cx="5760720" cy="81362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90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B74E0" w14:textId="77777777" w:rsidR="00F66FE1" w:rsidRDefault="00F66FE1" w:rsidP="000425BE">
      <w:pPr>
        <w:spacing w:after="0" w:line="240" w:lineRule="auto"/>
      </w:pPr>
      <w:r>
        <w:separator/>
      </w:r>
    </w:p>
  </w:endnote>
  <w:endnote w:type="continuationSeparator" w:id="0">
    <w:p w14:paraId="660A324C" w14:textId="77777777" w:rsidR="00F66FE1" w:rsidRDefault="00F66FE1" w:rsidP="000425BE">
      <w:pPr>
        <w:spacing w:after="0" w:line="240" w:lineRule="auto"/>
      </w:pPr>
      <w:r>
        <w:continuationSeparator/>
      </w:r>
    </w:p>
  </w:endnote>
  <w:endnote w:type="continuationNotice" w:id="1">
    <w:p w14:paraId="0493F704" w14:textId="77777777" w:rsidR="00F66FE1" w:rsidRDefault="00F66F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557831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51F9B012" w14:textId="44A3AE78" w:rsidR="008C2E91" w:rsidRPr="008C2E91" w:rsidRDefault="008C2E91">
        <w:pPr>
          <w:pStyle w:val="Zpat"/>
          <w:jc w:val="center"/>
          <w:rPr>
            <w:rFonts w:ascii="Arial" w:hAnsi="Arial" w:cs="Arial"/>
            <w:sz w:val="18"/>
            <w:szCs w:val="18"/>
          </w:rPr>
        </w:pPr>
        <w:r w:rsidRPr="008C2E91">
          <w:rPr>
            <w:rFonts w:ascii="Arial" w:hAnsi="Arial" w:cs="Arial"/>
            <w:sz w:val="18"/>
            <w:szCs w:val="18"/>
          </w:rPr>
          <w:fldChar w:fldCharType="begin"/>
        </w:r>
        <w:r w:rsidRPr="008C2E91">
          <w:rPr>
            <w:rFonts w:ascii="Arial" w:hAnsi="Arial" w:cs="Arial"/>
            <w:sz w:val="18"/>
            <w:szCs w:val="18"/>
          </w:rPr>
          <w:instrText>PAGE   \* MERGEFORMAT</w:instrText>
        </w:r>
        <w:r w:rsidRPr="008C2E91">
          <w:rPr>
            <w:rFonts w:ascii="Arial" w:hAnsi="Arial" w:cs="Arial"/>
            <w:sz w:val="18"/>
            <w:szCs w:val="18"/>
          </w:rPr>
          <w:fldChar w:fldCharType="separate"/>
        </w:r>
        <w:r w:rsidRPr="008C2E91">
          <w:rPr>
            <w:rFonts w:ascii="Arial" w:hAnsi="Arial" w:cs="Arial"/>
            <w:sz w:val="18"/>
            <w:szCs w:val="18"/>
          </w:rPr>
          <w:t>2</w:t>
        </w:r>
        <w:r w:rsidRPr="008C2E91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5D031BDF" w14:textId="77777777" w:rsidR="008C2E91" w:rsidRDefault="008C2E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A7598" w14:textId="77777777" w:rsidR="00F66FE1" w:rsidRDefault="00F66FE1" w:rsidP="000425BE">
      <w:pPr>
        <w:spacing w:after="0" w:line="240" w:lineRule="auto"/>
      </w:pPr>
      <w:r>
        <w:separator/>
      </w:r>
    </w:p>
  </w:footnote>
  <w:footnote w:type="continuationSeparator" w:id="0">
    <w:p w14:paraId="1B4BD4E1" w14:textId="77777777" w:rsidR="00F66FE1" w:rsidRDefault="00F66FE1" w:rsidP="000425BE">
      <w:pPr>
        <w:spacing w:after="0" w:line="240" w:lineRule="auto"/>
      </w:pPr>
      <w:r>
        <w:continuationSeparator/>
      </w:r>
    </w:p>
  </w:footnote>
  <w:footnote w:type="continuationNotice" w:id="1">
    <w:p w14:paraId="77D280C4" w14:textId="77777777" w:rsidR="00F66FE1" w:rsidRDefault="00F66FE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9FE6A" w14:textId="38651D88" w:rsidR="00D176C9" w:rsidRPr="008C2E91" w:rsidRDefault="00D176C9" w:rsidP="008C2E91">
    <w:pPr>
      <w:pStyle w:val="Zhlav"/>
      <w:jc w:val="right"/>
      <w:rPr>
        <w:rFonts w:ascii="Arial" w:hAnsi="Arial" w:cs="Arial"/>
        <w:b/>
        <w:sz w:val="18"/>
        <w:szCs w:val="18"/>
      </w:rPr>
    </w:pPr>
    <w:r w:rsidRPr="008C2E91">
      <w:rPr>
        <w:rFonts w:ascii="Arial" w:hAnsi="Arial" w:cs="Arial"/>
        <w:b/>
        <w:sz w:val="18"/>
        <w:szCs w:val="18"/>
      </w:rPr>
      <w:t>PO 1540/S/19</w:t>
    </w:r>
  </w:p>
  <w:p w14:paraId="7CD126C8" w14:textId="77777777" w:rsidR="00D176C9" w:rsidRDefault="00D176C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B66A5"/>
    <w:multiLevelType w:val="hybridMultilevel"/>
    <w:tmpl w:val="08BA24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5180"/>
        </w:tabs>
        <w:ind w:left="51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81216"/>
    <w:multiLevelType w:val="hybridMultilevel"/>
    <w:tmpl w:val="29AC30C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8C2BC3"/>
    <w:multiLevelType w:val="hybridMultilevel"/>
    <w:tmpl w:val="29AE823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C857C75"/>
    <w:multiLevelType w:val="hybridMultilevel"/>
    <w:tmpl w:val="E786A98A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461300DE"/>
    <w:multiLevelType w:val="hybridMultilevel"/>
    <w:tmpl w:val="DD849F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E146F"/>
    <w:multiLevelType w:val="hybridMultilevel"/>
    <w:tmpl w:val="3F58A1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01D5A"/>
    <w:multiLevelType w:val="hybridMultilevel"/>
    <w:tmpl w:val="98F451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D5719"/>
    <w:multiLevelType w:val="hybridMultilevel"/>
    <w:tmpl w:val="253CBEB8"/>
    <w:lvl w:ilvl="0" w:tplc="F4F4BD92">
      <w:start w:val="2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44A06"/>
    <w:multiLevelType w:val="hybridMultilevel"/>
    <w:tmpl w:val="F7D43F0A"/>
    <w:lvl w:ilvl="0" w:tplc="F614F0E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C5"/>
    <w:rsid w:val="000020A8"/>
    <w:rsid w:val="00002F27"/>
    <w:rsid w:val="000225E5"/>
    <w:rsid w:val="000425BE"/>
    <w:rsid w:val="000515FB"/>
    <w:rsid w:val="00053702"/>
    <w:rsid w:val="00087136"/>
    <w:rsid w:val="000A3B7D"/>
    <w:rsid w:val="000A6204"/>
    <w:rsid w:val="000B3D3A"/>
    <w:rsid w:val="000D7CEB"/>
    <w:rsid w:val="001028D7"/>
    <w:rsid w:val="00102F23"/>
    <w:rsid w:val="00116E81"/>
    <w:rsid w:val="00121B0B"/>
    <w:rsid w:val="00131AF0"/>
    <w:rsid w:val="00135154"/>
    <w:rsid w:val="001419D1"/>
    <w:rsid w:val="00153DCB"/>
    <w:rsid w:val="001C7929"/>
    <w:rsid w:val="00206B23"/>
    <w:rsid w:val="00223411"/>
    <w:rsid w:val="002337EB"/>
    <w:rsid w:val="00245B08"/>
    <w:rsid w:val="0024751C"/>
    <w:rsid w:val="00254AC8"/>
    <w:rsid w:val="00260F85"/>
    <w:rsid w:val="00281113"/>
    <w:rsid w:val="00282F5C"/>
    <w:rsid w:val="00282FCA"/>
    <w:rsid w:val="002B350D"/>
    <w:rsid w:val="002C2DB4"/>
    <w:rsid w:val="002F391F"/>
    <w:rsid w:val="00364481"/>
    <w:rsid w:val="0036726D"/>
    <w:rsid w:val="003853F7"/>
    <w:rsid w:val="00386B00"/>
    <w:rsid w:val="003931FB"/>
    <w:rsid w:val="003A66A6"/>
    <w:rsid w:val="003F380B"/>
    <w:rsid w:val="0042172D"/>
    <w:rsid w:val="00434ECE"/>
    <w:rsid w:val="00451E59"/>
    <w:rsid w:val="004951D8"/>
    <w:rsid w:val="004C52BE"/>
    <w:rsid w:val="004D0D44"/>
    <w:rsid w:val="004D7D90"/>
    <w:rsid w:val="00505527"/>
    <w:rsid w:val="005116EA"/>
    <w:rsid w:val="005364A6"/>
    <w:rsid w:val="005826C5"/>
    <w:rsid w:val="00584B76"/>
    <w:rsid w:val="005A7BC3"/>
    <w:rsid w:val="005B75CE"/>
    <w:rsid w:val="005C43B7"/>
    <w:rsid w:val="005C50FE"/>
    <w:rsid w:val="0060005C"/>
    <w:rsid w:val="0060117B"/>
    <w:rsid w:val="00637295"/>
    <w:rsid w:val="00645C69"/>
    <w:rsid w:val="00657C9A"/>
    <w:rsid w:val="006738E5"/>
    <w:rsid w:val="00680CA4"/>
    <w:rsid w:val="00685B64"/>
    <w:rsid w:val="006A0D50"/>
    <w:rsid w:val="006D4819"/>
    <w:rsid w:val="006E04CD"/>
    <w:rsid w:val="00751C06"/>
    <w:rsid w:val="0076237A"/>
    <w:rsid w:val="00764D6E"/>
    <w:rsid w:val="0077037B"/>
    <w:rsid w:val="00795CBA"/>
    <w:rsid w:val="008077E9"/>
    <w:rsid w:val="00820335"/>
    <w:rsid w:val="00831D69"/>
    <w:rsid w:val="00842104"/>
    <w:rsid w:val="00864903"/>
    <w:rsid w:val="00891D56"/>
    <w:rsid w:val="008A347C"/>
    <w:rsid w:val="008B79A1"/>
    <w:rsid w:val="008C2E91"/>
    <w:rsid w:val="008C7116"/>
    <w:rsid w:val="008D50EE"/>
    <w:rsid w:val="00940F7E"/>
    <w:rsid w:val="00957265"/>
    <w:rsid w:val="00966923"/>
    <w:rsid w:val="00992F81"/>
    <w:rsid w:val="009A3746"/>
    <w:rsid w:val="009A651B"/>
    <w:rsid w:val="009C0D52"/>
    <w:rsid w:val="00A02EE0"/>
    <w:rsid w:val="00A03AEF"/>
    <w:rsid w:val="00A76DD9"/>
    <w:rsid w:val="00A91AA4"/>
    <w:rsid w:val="00A91F9C"/>
    <w:rsid w:val="00AC5868"/>
    <w:rsid w:val="00B34EE7"/>
    <w:rsid w:val="00B44D23"/>
    <w:rsid w:val="00B50F8A"/>
    <w:rsid w:val="00C052D1"/>
    <w:rsid w:val="00C256DE"/>
    <w:rsid w:val="00C31C11"/>
    <w:rsid w:val="00C40933"/>
    <w:rsid w:val="00C425AF"/>
    <w:rsid w:val="00CA7E9C"/>
    <w:rsid w:val="00CD506A"/>
    <w:rsid w:val="00CE1640"/>
    <w:rsid w:val="00CF32F5"/>
    <w:rsid w:val="00CF3354"/>
    <w:rsid w:val="00CF5BE9"/>
    <w:rsid w:val="00D06912"/>
    <w:rsid w:val="00D075AA"/>
    <w:rsid w:val="00D176C9"/>
    <w:rsid w:val="00D17AC9"/>
    <w:rsid w:val="00D22042"/>
    <w:rsid w:val="00D613F7"/>
    <w:rsid w:val="00D93EED"/>
    <w:rsid w:val="00DA308E"/>
    <w:rsid w:val="00DB6951"/>
    <w:rsid w:val="00DD2D46"/>
    <w:rsid w:val="00DD6F0D"/>
    <w:rsid w:val="00DF2CD2"/>
    <w:rsid w:val="00E12EF9"/>
    <w:rsid w:val="00E418BC"/>
    <w:rsid w:val="00E433FE"/>
    <w:rsid w:val="00E56F0F"/>
    <w:rsid w:val="00E974BA"/>
    <w:rsid w:val="00EE2DE9"/>
    <w:rsid w:val="00F07D43"/>
    <w:rsid w:val="00F36997"/>
    <w:rsid w:val="00F66FE1"/>
    <w:rsid w:val="00F76041"/>
    <w:rsid w:val="00F843E5"/>
    <w:rsid w:val="00F9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E297B4"/>
  <w15:docId w15:val="{95C332ED-1BD0-41C2-8B00-1BD05493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5826C5"/>
    <w:pPr>
      <w:ind w:left="720"/>
      <w:contextualSpacing/>
    </w:pPr>
  </w:style>
  <w:style w:type="paragraph" w:styleId="Nzev">
    <w:name w:val="Title"/>
    <w:basedOn w:val="Normln"/>
    <w:link w:val="NzevChar"/>
    <w:qFormat/>
    <w:rsid w:val="0005370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05370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05370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kraovnseznamu">
    <w:name w:val="List Continue"/>
    <w:basedOn w:val="Normln"/>
    <w:semiHidden/>
    <w:unhideWhenUsed/>
    <w:rsid w:val="0005370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537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53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537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3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3702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7116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711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82F5C"/>
    <w:rPr>
      <w:color w:val="0000FF"/>
      <w:u w:val="singl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206B23"/>
  </w:style>
  <w:style w:type="paragraph" w:styleId="Revize">
    <w:name w:val="Revision"/>
    <w:hidden/>
    <w:uiPriority w:val="99"/>
    <w:semiHidden/>
    <w:rsid w:val="00206B23"/>
    <w:pPr>
      <w:spacing w:after="0" w:line="240" w:lineRule="auto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25B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25B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25BE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2F81"/>
  </w:style>
  <w:style w:type="paragraph" w:styleId="Zpat">
    <w:name w:val="footer"/>
    <w:basedOn w:val="Normln"/>
    <w:link w:val="ZpatChar"/>
    <w:uiPriority w:val="99"/>
    <w:unhideWhenUsed/>
    <w:rsid w:val="00992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2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0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14" Type="http://schemas.openxmlformats.org/officeDocument/2006/relationships/image" Target="media/image3.emf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>PS11156</RequestID>
    <PocetZnRetezec xmlns="acca34e4-9ecd-41c8-99eb-d6aa654aaa55" xsi:nil="true"/>
    <Block_WF xmlns="acca34e4-9ecd-41c8-99eb-d6aa654aaa55">3</Block_WF>
    <ZkracenyRetezec xmlns="acca34e4-9ecd-41c8-99eb-d6aa654aaa55">1658-1540/1540-2019%20RS.docx</ZkracenyRetezec>
    <Smazat xmlns="acca34e4-9ecd-41c8-99eb-d6aa654aaa55">&lt;a href="/sites/evidencesmluv/_layouts/15/IniWrkflIP.aspx?List=%7b06793727-BBB9-4189-9F5D-E18E36F4EA7C%7d&amp;amp;ID=2249&amp;amp;ItemGuid=%7b1E2DA2A6-12B2-41DA-8FDF-B49A20A9190B%7d&amp;amp;TemplateID=%7bc9672366-ba83-4c7a-b3ac-82af318e27d3%7d"&gt;&lt;img src="/SiteAssets/Pictogram/Pripominkovani/delete16red.png" /&gt;&lt;/a&gt;</Smaza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57CBC29737CA47A35AF8B35CF56E5F" ma:contentTypeVersion="21" ma:contentTypeDescription="Vytvoří nový dokument" ma:contentTypeScope="" ma:versionID="0aa98d651b5ebde589d582c55ff3e310">
  <xsd:schema xmlns:xsd="http://www.w3.org/2001/XMLSchema" xmlns:xs="http://www.w3.org/2001/XMLSchema" xmlns:p="http://schemas.microsoft.com/office/2006/metadata/properties" xmlns:ns2="99dc3306-b526-48dc-a8a1-0868254c2264" xmlns:ns3="651b246b-f6c8-47be-b1f6-349a69e729eb" xmlns:ns4="9e62e060-e4df-48a7-a9f4-f192c9c6f413" targetNamespace="http://schemas.microsoft.com/office/2006/metadata/properties" ma:root="true" ma:fieldsID="5c333eb0dab60181e92201d581c2e14c" ns2:_="" ns3:_="" ns4:_="">
    <xsd:import namespace="99dc3306-b526-48dc-a8a1-0868254c2264"/>
    <xsd:import namespace="651b246b-f6c8-47be-b1f6-349a69e729eb"/>
    <xsd:import namespace="9e62e060-e4df-48a7-a9f4-f192c9c6f413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NovySoubor" minOccurs="0"/>
                <xsd:element ref="ns2:WF" minOccurs="0"/>
                <xsd:element ref="ns2:MediaServiceMetadata" minOccurs="0"/>
                <xsd:element ref="ns2:MediaServiceFastMetadata" minOccurs="0"/>
                <xsd:element ref="ns3:NovySouborPS" minOccurs="0"/>
                <xsd:element ref="ns4:_dlc_DocId" minOccurs="0"/>
                <xsd:element ref="ns4:_dlc_DocIdUrl" minOccurs="0"/>
                <xsd:element ref="ns4:_dlc_DocIdPersistId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c3306-b526-48dc-a8a1-0868254c2264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hidden="true" ma:indexed="true" ma:internalName="RequestID" ma:readOnly="false">
      <xsd:simpleType>
        <xsd:restriction base="dms:Text">
          <xsd:maxLength value="255"/>
        </xsd:restriction>
      </xsd:simpleType>
    </xsd:element>
    <xsd:element name="NovySoubor" ma:index="9" nillable="true" ma:displayName="NovySoubor" ma:internalName="NovySoubo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WF" ma:index="10" nillable="true" ma:displayName="WF" ma:hidden="true" ma:internalName="WF" ma:readOnly="false">
      <xsd:simpleType>
        <xsd:restriction base="dms:Text"/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b246b-f6c8-47be-b1f6-349a69e729eb" elementFormDefault="qualified">
    <xsd:import namespace="http://schemas.microsoft.com/office/2006/documentManagement/types"/>
    <xsd:import namespace="http://schemas.microsoft.com/office/infopath/2007/PartnerControls"/>
    <xsd:element name="NovySouborPS" ma:index="13" nillable="true" ma:displayName="NovySouborPS" ma:internalName="NovySouborP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2e060-e4df-48a7-a9f4-f192c9c6f413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15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D1BE4ACD4ABAF74B81E6C4ABF9FBDE5D" ma:contentTypeVersion="11" ma:contentTypeDescription="Create a new document." ma:contentTypeScope="" ma:versionID="697a29bf72b156c0745227050e3ad415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266cae60f091a3a6bc185c441f4f2df9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3D42D2-E7DF-47DE-98F6-176203DD7610}"/>
</file>

<file path=customXml/itemProps2.xml><?xml version="1.0" encoding="utf-8"?>
<ds:datastoreItem xmlns:ds="http://schemas.openxmlformats.org/officeDocument/2006/customXml" ds:itemID="{90E7D96E-8341-4CBD-A3DF-240869FEAF55}"/>
</file>

<file path=customXml/itemProps3.xml><?xml version="1.0" encoding="utf-8"?>
<ds:datastoreItem xmlns:ds="http://schemas.openxmlformats.org/officeDocument/2006/customXml" ds:itemID="{B4949EE9-CA5A-4027-967A-EA8FFC21CBD9}"/>
</file>

<file path=customXml/itemProps4.xml><?xml version="1.0" encoding="utf-8"?>
<ds:datastoreItem xmlns:ds="http://schemas.openxmlformats.org/officeDocument/2006/customXml" ds:itemID="{C09D0140-7A0E-4813-A981-2BD132489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c3306-b526-48dc-a8a1-0868254c2264"/>
    <ds:schemaRef ds:uri="651b246b-f6c8-47be-b1f6-349a69e729eb"/>
    <ds:schemaRef ds:uri="9e62e060-e4df-48a7-a9f4-f192c9c6f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B4492D6-B462-4B0D-85C2-B2BC49000D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financí</Company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Kandová Zuzana, Mgr.</dc:creator>
  <cp:lastModifiedBy>Kandová Zuzana, Mgr.</cp:lastModifiedBy>
  <cp:revision>2</cp:revision>
  <cp:lastPrinted>2019-09-06T07:23:00Z</cp:lastPrinted>
  <dcterms:created xsi:type="dcterms:W3CDTF">2019-09-06T07:35:00Z</dcterms:created>
  <dcterms:modified xsi:type="dcterms:W3CDTF">2019-09-06T07:35:00Z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63cd7f-2d21-486a-9f29-9c1683fdd175_Enabled">
    <vt:lpwstr>True</vt:lpwstr>
  </property>
  <property fmtid="{D5CDD505-2E9C-101B-9397-08002B2CF9AE}" pid="3" name="MSIP_Label_2063cd7f-2d21-486a-9f29-9c1683fdd175_SiteId">
    <vt:lpwstr>00000000-0000-0000-0000-000000000000</vt:lpwstr>
  </property>
  <property fmtid="{D5CDD505-2E9C-101B-9397-08002B2CF9AE}" pid="4" name="MSIP_Label_2063cd7f-2d21-486a-9f29-9c1683fdd175_Owner">
    <vt:lpwstr>100272@vfn.cz</vt:lpwstr>
  </property>
  <property fmtid="{D5CDD505-2E9C-101B-9397-08002B2CF9AE}" pid="5" name="MSIP_Label_2063cd7f-2d21-486a-9f29-9c1683fdd175_SetDate">
    <vt:lpwstr>2018-12-04T12:46:38.2183580Z</vt:lpwstr>
  </property>
  <property fmtid="{D5CDD505-2E9C-101B-9397-08002B2CF9AE}" pid="6" name="MSIP_Label_2063cd7f-2d21-486a-9f29-9c1683fdd175_Name">
    <vt:lpwstr>Veřejné</vt:lpwstr>
  </property>
  <property fmtid="{D5CDD505-2E9C-101B-9397-08002B2CF9AE}" pid="7" name="MSIP_Label_2063cd7f-2d21-486a-9f29-9c1683fdd175_Application">
    <vt:lpwstr>Microsoft Azure Information Protection</vt:lpwstr>
  </property>
  <property fmtid="{D5CDD505-2E9C-101B-9397-08002B2CF9AE}" pid="8" name="MSIP_Label_2063cd7f-2d21-486a-9f29-9c1683fdd175_Extended_MSFT_Method">
    <vt:lpwstr>Automatic</vt:lpwstr>
  </property>
  <property fmtid="{D5CDD505-2E9C-101B-9397-08002B2CF9AE}" pid="9" name="Sensitivity">
    <vt:lpwstr>Veřejné</vt:lpwstr>
  </property>
  <property fmtid="{D5CDD505-2E9C-101B-9397-08002B2CF9AE}" pid="10" name="ContentTypeId">
    <vt:lpwstr>0x010100EFF427952D4E634383E9B8E9D938055A00D1BE4ACD4ABAF74B81E6C4ABF9FBDE5D</vt:lpwstr>
  </property>
  <property fmtid="{D5CDD505-2E9C-101B-9397-08002B2CF9AE}" pid="11" name="_dlc_DocIdItemGuid">
    <vt:lpwstr>29662371-2bdc-449b-8c22-3c1896ecf7bb</vt:lpwstr>
  </property>
  <property fmtid="{D5CDD505-2E9C-101B-9397-08002B2CF9AE}" pid="12" name="WorkflowChangePath">
    <vt:lpwstr>f8762d31-0726-4d3d-a0c7-8357f48798a5,2;f8762d31-0726-4d3d-a0c7-8357f48798a5,2;f8762d31-0726-4d3d-a0c7-8357f48798a5,2;</vt:lpwstr>
  </property>
</Properties>
</file>