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29" w:rsidRDefault="004577FB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1D1F17">
        <w:rPr>
          <w:rFonts w:ascii="Arial" w:eastAsia="Times New Roman" w:hAnsi="Arial" w:cs="Arial"/>
          <w:sz w:val="20"/>
          <w:szCs w:val="20"/>
          <w:lang w:eastAsia="cs-CZ"/>
        </w:rPr>
        <w:t>303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1A1086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5D72A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</w:t>
      </w:r>
      <w:r w:rsidR="007E7865">
        <w:rPr>
          <w:rFonts w:ascii="Arial" w:eastAsia="Times New Roman" w:hAnsi="Arial" w:cs="Arial"/>
          <w:b/>
          <w:sz w:val="28"/>
          <w:szCs w:val="28"/>
          <w:lang w:eastAsia="cs-CZ"/>
        </w:rPr>
        <w:t>bazén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Strahov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8F257E" w:rsidRPr="00671729" w:rsidRDefault="008F257E" w:rsidP="008F257E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Mariánské</w:t>
      </w:r>
      <w:proofErr w:type="gramEnd"/>
      <w:r>
        <w:rPr>
          <w:rFonts w:ascii="Arial" w:eastAsia="Times New Roman" w:hAnsi="Arial" w:cs="Arial"/>
          <w:lang w:eastAsia="cs-CZ"/>
        </w:rPr>
        <w:t xml:space="preserve"> náměstí 2/2</w:t>
      </w:r>
      <w:r w:rsidRPr="00671729">
        <w:rPr>
          <w:rFonts w:ascii="Arial" w:eastAsia="Times New Roman" w:hAnsi="Arial" w:cs="Arial"/>
          <w:lang w:eastAsia="cs-CZ"/>
        </w:rPr>
        <w:t>, 110 00  Praha 1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</w:t>
      </w:r>
      <w:proofErr w:type="gramStart"/>
      <w:r w:rsidRPr="00671729">
        <w:rPr>
          <w:rFonts w:ascii="Arial" w:eastAsia="Times New Roman" w:hAnsi="Arial" w:cs="Arial"/>
          <w:lang w:eastAsia="cs-CZ"/>
        </w:rPr>
        <w:t xml:space="preserve">00064581  </w:t>
      </w:r>
      <w:r w:rsidRPr="00671729">
        <w:rPr>
          <w:rFonts w:ascii="Arial" w:eastAsia="Times New Roman" w:hAnsi="Arial" w:cs="Arial"/>
          <w:lang w:eastAsia="cs-CZ"/>
        </w:rPr>
        <w:tab/>
      </w:r>
      <w:proofErr w:type="gramEnd"/>
      <w:r w:rsidRPr="00671729">
        <w:rPr>
          <w:rFonts w:ascii="Arial" w:eastAsia="Times New Roman" w:hAnsi="Arial" w:cs="Arial"/>
          <w:lang w:eastAsia="cs-CZ"/>
        </w:rPr>
        <w:t>DIČ: CZ00064581</w:t>
      </w:r>
    </w:p>
    <w:p w:rsidR="00E127C4" w:rsidRPr="00671729" w:rsidRDefault="00021B41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E127C4"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:rsidR="001D1F17" w:rsidRPr="00671729" w:rsidRDefault="001D1F17" w:rsidP="001D1F1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1D1F17" w:rsidRPr="00671729" w:rsidRDefault="001D1F17" w:rsidP="001D1F1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Blanická</w:t>
      </w:r>
      <w:proofErr w:type="gramEnd"/>
      <w:r>
        <w:rPr>
          <w:rFonts w:ascii="Arial" w:eastAsia="Times New Roman" w:hAnsi="Arial" w:cs="Arial"/>
          <w:lang w:eastAsia="cs-CZ"/>
        </w:rPr>
        <w:t xml:space="preserve">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:rsidR="001741CB" w:rsidRDefault="001741CB" w:rsidP="001741CB">
      <w:pPr>
        <w:spacing w:after="0" w:line="240" w:lineRule="auto"/>
        <w:jc w:val="both"/>
      </w:pPr>
      <w:r w:rsidRPr="00981D56">
        <w:rPr>
          <w:rFonts w:ascii="Arial" w:eastAsia="Times New Roman" w:hAnsi="Arial" w:cs="Arial"/>
          <w:lang w:eastAsia="cs-CZ"/>
        </w:rPr>
        <w:t>zastoupená</w:t>
      </w:r>
      <w:r>
        <w:rPr>
          <w:rFonts w:ascii="Arial" w:eastAsia="Times New Roman" w:hAnsi="Arial" w:cs="Arial"/>
          <w:lang w:eastAsia="cs-CZ"/>
        </w:rPr>
        <w:t>, zástupcem generálního ředitele a právníkem společnosti</w:t>
      </w:r>
    </w:p>
    <w:p w:rsidR="00E127C4" w:rsidRDefault="00E127C4" w:rsidP="00021B4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 xml:space="preserve">00409316  </w:t>
      </w:r>
      <w:r>
        <w:rPr>
          <w:rFonts w:ascii="Arial" w:eastAsia="Times New Roman" w:hAnsi="Arial" w:cs="Arial"/>
          <w:lang w:eastAsia="cs-CZ"/>
        </w:rPr>
        <w:tab/>
      </w:r>
      <w:proofErr w:type="gramEnd"/>
      <w:r>
        <w:rPr>
          <w:rFonts w:ascii="Arial" w:eastAsia="Times New Roman" w:hAnsi="Arial" w:cs="Arial"/>
          <w:lang w:eastAsia="cs-CZ"/>
        </w:rPr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</w:t>
      </w:r>
      <w:proofErr w:type="gramStart"/>
      <w:r>
        <w:rPr>
          <w:rFonts w:ascii="Arial" w:eastAsia="Times New Roman" w:hAnsi="Arial" w:cs="Arial"/>
          <w:lang w:eastAsia="cs-CZ"/>
        </w:rPr>
        <w:t>spojení</w:t>
      </w:r>
      <w:r w:rsidR="00A67ED6"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>,</w:t>
      </w:r>
      <w:proofErr w:type="gramEnd"/>
      <w:r>
        <w:rPr>
          <w:rFonts w:ascii="Arial" w:eastAsia="Times New Roman" w:hAnsi="Arial" w:cs="Arial"/>
          <w:lang w:eastAsia="cs-CZ"/>
        </w:rPr>
        <w:t xml:space="preserve"> číslo účtu: 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Praze, </w:t>
      </w:r>
      <w:bookmarkStart w:id="0" w:name="_Hlk17132569"/>
      <w:r w:rsidR="00C160DE">
        <w:rPr>
          <w:rFonts w:ascii="Arial" w:eastAsia="Times New Roman" w:hAnsi="Arial" w:cs="Arial"/>
          <w:lang w:eastAsia="cs-CZ"/>
        </w:rPr>
        <w:t>spis. zn.: B 43</w:t>
      </w:r>
      <w:bookmarkEnd w:id="0"/>
    </w:p>
    <w:p w:rsidR="00E127C4" w:rsidRDefault="00E127C4" w:rsidP="00E127C4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E127C4" w:rsidRPr="00671729" w:rsidRDefault="00E127C4" w:rsidP="00E127C4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2251" w:rsidRPr="00DB1109" w:rsidRDefault="00517241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  <w:r w:rsidRPr="00DB1109">
        <w:rPr>
          <w:rFonts w:ascii="Arial" w:eastAsia="Times New Roman" w:hAnsi="Arial" w:cs="Arial"/>
          <w:b/>
          <w:lang w:eastAsia="cs-CZ"/>
        </w:rPr>
        <w:t xml:space="preserve">Vysokoškolské </w:t>
      </w:r>
      <w:r w:rsidR="002E3496">
        <w:rPr>
          <w:rFonts w:ascii="Arial" w:eastAsia="Times New Roman" w:hAnsi="Arial" w:cs="Arial"/>
          <w:b/>
          <w:lang w:eastAsia="cs-CZ"/>
        </w:rPr>
        <w:t>sportovní c</w:t>
      </w:r>
      <w:r w:rsidRPr="00DB1109">
        <w:rPr>
          <w:rFonts w:ascii="Arial" w:eastAsia="Times New Roman" w:hAnsi="Arial" w:cs="Arial"/>
          <w:b/>
          <w:lang w:eastAsia="cs-CZ"/>
        </w:rPr>
        <w:t>entrum MŠMT</w:t>
      </w:r>
      <w:r w:rsidR="000548A3">
        <w:rPr>
          <w:rFonts w:ascii="Arial" w:eastAsia="Times New Roman" w:hAnsi="Arial" w:cs="Arial"/>
          <w:b/>
          <w:lang w:eastAsia="cs-CZ"/>
        </w:rPr>
        <w:t xml:space="preserve"> ČR</w:t>
      </w:r>
    </w:p>
    <w:p w:rsidR="005D621D" w:rsidRPr="00DB1109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se sídle</w:t>
      </w:r>
      <w:r w:rsidR="003F1C03" w:rsidRPr="00DB1109">
        <w:rPr>
          <w:rFonts w:ascii="Arial" w:eastAsia="Times New Roman" w:hAnsi="Arial" w:cs="Arial"/>
          <w:lang w:eastAsia="cs-CZ"/>
        </w:rPr>
        <w:t xml:space="preserve">m: </w:t>
      </w:r>
      <w:r w:rsidR="00721E29" w:rsidRPr="00DB1109">
        <w:rPr>
          <w:rFonts w:ascii="Arial" w:eastAsia="Times New Roman" w:hAnsi="Arial" w:cs="Arial"/>
          <w:lang w:eastAsia="cs-CZ"/>
        </w:rPr>
        <w:t>Vaníčkova 5</w:t>
      </w:r>
      <w:r w:rsidR="006A4E60" w:rsidRPr="00DB1109">
        <w:rPr>
          <w:rFonts w:ascii="Arial" w:eastAsia="Times New Roman" w:hAnsi="Arial" w:cs="Arial"/>
          <w:lang w:eastAsia="cs-CZ"/>
        </w:rPr>
        <w:t>,</w:t>
      </w:r>
      <w:r w:rsidR="00721E29" w:rsidRPr="00DB1109">
        <w:rPr>
          <w:rFonts w:ascii="Arial" w:eastAsia="Times New Roman" w:hAnsi="Arial" w:cs="Arial"/>
          <w:lang w:eastAsia="cs-CZ"/>
        </w:rPr>
        <w:t xml:space="preserve"> 169 00</w:t>
      </w:r>
      <w:r w:rsidR="006A4E60" w:rsidRPr="00DB1109">
        <w:rPr>
          <w:rFonts w:ascii="Arial" w:eastAsia="Times New Roman" w:hAnsi="Arial" w:cs="Arial"/>
          <w:lang w:eastAsia="cs-CZ"/>
        </w:rPr>
        <w:t xml:space="preserve"> Praha 6</w:t>
      </w:r>
    </w:p>
    <w:p w:rsidR="00906181" w:rsidRDefault="005D621D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korespondenční adresa P. O. BOX 14, 160 17 Praha 6</w:t>
      </w:r>
    </w:p>
    <w:p w:rsidR="00906181" w:rsidRPr="00DB1109" w:rsidRDefault="00906181" w:rsidP="00906181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967E26">
        <w:rPr>
          <w:rFonts w:ascii="Arial" w:eastAsia="Times New Roman" w:hAnsi="Arial" w:cs="Arial"/>
          <w:lang w:eastAsia="cs-CZ"/>
        </w:rPr>
        <w:t xml:space="preserve">zastoupená Mgr. </w:t>
      </w:r>
      <w:r w:rsidR="002845C9">
        <w:rPr>
          <w:rFonts w:ascii="Arial" w:eastAsia="Times New Roman" w:hAnsi="Arial" w:cs="Arial"/>
          <w:lang w:eastAsia="cs-CZ"/>
        </w:rPr>
        <w:t>Lenkou Kovářovou</w:t>
      </w:r>
      <w:r w:rsidRPr="00967E26">
        <w:rPr>
          <w:rFonts w:ascii="Arial" w:eastAsia="Times New Roman" w:hAnsi="Arial" w:cs="Arial"/>
          <w:lang w:eastAsia="cs-CZ"/>
        </w:rPr>
        <w:t>,</w:t>
      </w:r>
      <w:r w:rsidR="002845C9">
        <w:rPr>
          <w:rFonts w:ascii="Arial" w:eastAsia="Times New Roman" w:hAnsi="Arial" w:cs="Arial"/>
          <w:lang w:eastAsia="cs-CZ"/>
        </w:rPr>
        <w:t xml:space="preserve"> Ph.D., MBA, ředitelkou</w:t>
      </w:r>
    </w:p>
    <w:p w:rsidR="00E127C4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IČ</w:t>
      </w:r>
      <w:r w:rsidR="00F23E14" w:rsidRPr="00DB1109">
        <w:rPr>
          <w:rFonts w:ascii="Arial" w:eastAsia="Times New Roman" w:hAnsi="Arial" w:cs="Arial"/>
          <w:lang w:eastAsia="cs-CZ"/>
        </w:rPr>
        <w:t>O</w:t>
      </w:r>
      <w:r w:rsidRPr="00DB1109">
        <w:rPr>
          <w:rFonts w:ascii="Arial" w:eastAsia="Times New Roman" w:hAnsi="Arial" w:cs="Arial"/>
          <w:lang w:eastAsia="cs-CZ"/>
        </w:rPr>
        <w:t xml:space="preserve">: </w:t>
      </w:r>
      <w:bookmarkStart w:id="1" w:name="_GoBack"/>
      <w:r w:rsidR="00225102" w:rsidRPr="00DB1109">
        <w:rPr>
          <w:rFonts w:ascii="Arial" w:eastAsia="Times New Roman" w:hAnsi="Arial" w:cs="Arial"/>
          <w:lang w:eastAsia="cs-CZ"/>
        </w:rPr>
        <w:t>71154639</w:t>
      </w:r>
      <w:r w:rsidR="005D0FC4" w:rsidRPr="00DB1109">
        <w:rPr>
          <w:rFonts w:ascii="Arial" w:eastAsia="Times New Roman" w:hAnsi="Arial" w:cs="Arial"/>
          <w:lang w:eastAsia="cs-CZ"/>
        </w:rPr>
        <w:t xml:space="preserve"> </w:t>
      </w:r>
      <w:bookmarkEnd w:id="1"/>
      <w:r w:rsidR="005D0FC4" w:rsidRPr="00DB1109">
        <w:rPr>
          <w:rFonts w:ascii="Arial" w:eastAsia="Times New Roman" w:hAnsi="Arial" w:cs="Arial"/>
          <w:lang w:eastAsia="cs-CZ"/>
        </w:rPr>
        <w:t xml:space="preserve">  </w:t>
      </w:r>
      <w:r w:rsidR="001A1086">
        <w:rPr>
          <w:rFonts w:ascii="Arial" w:eastAsia="Times New Roman" w:hAnsi="Arial" w:cs="Arial"/>
          <w:lang w:eastAsia="cs-CZ"/>
        </w:rPr>
        <w:tab/>
      </w:r>
      <w:r w:rsidR="005D0FC4" w:rsidRPr="00DB1109">
        <w:rPr>
          <w:rFonts w:ascii="Arial" w:eastAsia="Times New Roman" w:hAnsi="Arial" w:cs="Arial"/>
          <w:lang w:eastAsia="cs-CZ"/>
        </w:rPr>
        <w:t xml:space="preserve">DIČ: </w:t>
      </w:r>
      <w:r w:rsidR="00721E29" w:rsidRPr="00DB1109">
        <w:rPr>
          <w:rFonts w:ascii="Arial" w:eastAsia="Times New Roman" w:hAnsi="Arial" w:cs="Arial"/>
          <w:lang w:eastAsia="cs-CZ"/>
        </w:rPr>
        <w:t>CZ71154639</w:t>
      </w:r>
    </w:p>
    <w:p w:rsidR="009F5D33" w:rsidRPr="00DB1109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bankov</w:t>
      </w:r>
      <w:r w:rsidR="003F1C03" w:rsidRPr="00DB1109">
        <w:rPr>
          <w:rFonts w:ascii="Arial" w:eastAsia="Times New Roman" w:hAnsi="Arial" w:cs="Arial"/>
          <w:lang w:eastAsia="cs-CZ"/>
        </w:rPr>
        <w:t xml:space="preserve">ní </w:t>
      </w:r>
      <w:proofErr w:type="gramStart"/>
      <w:r w:rsidR="003F1C03" w:rsidRPr="00DB1109">
        <w:rPr>
          <w:rFonts w:ascii="Arial" w:eastAsia="Times New Roman" w:hAnsi="Arial" w:cs="Arial"/>
          <w:lang w:eastAsia="cs-CZ"/>
        </w:rPr>
        <w:t>spojení:</w:t>
      </w:r>
      <w:r w:rsidR="00225102" w:rsidRPr="00DB1109">
        <w:rPr>
          <w:rFonts w:ascii="Arial" w:eastAsia="Times New Roman" w:hAnsi="Arial" w:cs="Arial"/>
          <w:lang w:eastAsia="cs-CZ"/>
        </w:rPr>
        <w:t>,</w:t>
      </w:r>
      <w:proofErr w:type="gramEnd"/>
      <w:r w:rsidR="00225102" w:rsidRPr="00DB1109">
        <w:rPr>
          <w:rFonts w:ascii="Arial" w:eastAsia="Times New Roman" w:hAnsi="Arial" w:cs="Arial"/>
          <w:lang w:eastAsia="cs-CZ"/>
        </w:rPr>
        <w:t xml:space="preserve"> číslo účtu: </w:t>
      </w:r>
    </w:p>
    <w:p w:rsidR="006110AC" w:rsidRPr="00671729" w:rsidRDefault="00225102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zapsáno u Finančního úřadu pro Prahu 6,</w:t>
      </w:r>
      <w:r w:rsidR="000548A3">
        <w:rPr>
          <w:rFonts w:ascii="Arial" w:eastAsia="Times New Roman" w:hAnsi="Arial" w:cs="Arial"/>
          <w:lang w:eastAsia="cs-CZ"/>
        </w:rPr>
        <w:t xml:space="preserve"> </w:t>
      </w:r>
      <w:r w:rsidRPr="00DB1109">
        <w:rPr>
          <w:rFonts w:ascii="Arial" w:eastAsia="Times New Roman" w:hAnsi="Arial" w:cs="Arial"/>
          <w:lang w:eastAsia="cs-CZ"/>
        </w:rPr>
        <w:t>čj. 3035/955/R</w:t>
      </w:r>
      <w:r w:rsidR="003F1C03">
        <w:rPr>
          <w:rFonts w:ascii="Arial" w:eastAsia="Times New Roman" w:hAnsi="Arial" w:cs="Arial"/>
          <w:lang w:eastAsia="cs-CZ"/>
        </w:rPr>
        <w:t xml:space="preserve">    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>
        <w:rPr>
          <w:rFonts w:ascii="Arial" w:eastAsia="Times New Roman" w:hAnsi="Arial" w:cs="Arial"/>
          <w:lang w:eastAsia="cs-CZ"/>
        </w:rPr>
        <w:t xml:space="preserve">užívání plaveckých drah v objektu plavecký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takto:</w:t>
      </w: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Pr="007A501C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plaveckého 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>u Strahov, umístěném ve východní tribuně Velkého strahovského stadionu na adrese Praha 6, Vaníčkova 100/6 (dále také i jen „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 xml:space="preserve"> Strahov“). 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Příkazní smlouvy č. PRK/83/021453/2015 ze dne 30. 9. 2015 uzavřené s hl. m. Prahou povinna obstarat správu a provozování 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>u Strahov.</w:t>
      </w:r>
    </w:p>
    <w:p w:rsidR="00967E26" w:rsidRDefault="00967E26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021B41" w:rsidRDefault="00021B41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241A00" w:rsidRDefault="00241A00" w:rsidP="00EB2E8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B2E85" w:rsidRDefault="00EB2E85" w:rsidP="00EB2E8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Předmětem smlouvy se rozumí </w:t>
      </w:r>
      <w:r w:rsidRPr="00241A00">
        <w:rPr>
          <w:rFonts w:ascii="Arial" w:eastAsia="Times New Roman" w:hAnsi="Arial" w:cs="Arial"/>
          <w:lang w:eastAsia="cs-CZ"/>
        </w:rPr>
        <w:t xml:space="preserve">zajištění užívání plaveckých drah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241A00">
        <w:rPr>
          <w:rFonts w:ascii="Arial" w:eastAsia="Times New Roman" w:hAnsi="Arial" w:cs="Arial"/>
          <w:lang w:eastAsia="cs-CZ"/>
        </w:rPr>
        <w:t>u</w:t>
      </w:r>
      <w:r>
        <w:rPr>
          <w:rFonts w:ascii="Arial" w:eastAsia="Times New Roman" w:hAnsi="Arial" w:cs="Arial"/>
          <w:lang w:eastAsia="cs-CZ"/>
        </w:rPr>
        <w:t xml:space="preserve"> za účelem </w:t>
      </w:r>
      <w:bookmarkStart w:id="2" w:name="_Hlk17132542"/>
      <w:r>
        <w:rPr>
          <w:rFonts w:ascii="Arial" w:eastAsia="Times New Roman" w:hAnsi="Arial" w:cs="Arial"/>
          <w:lang w:eastAsia="cs-CZ"/>
        </w:rPr>
        <w:t xml:space="preserve">tréninku plaveckého oddílu </w:t>
      </w:r>
      <w:bookmarkEnd w:id="2"/>
      <w:r>
        <w:rPr>
          <w:rFonts w:ascii="Arial" w:eastAsia="Times New Roman" w:hAnsi="Arial" w:cs="Arial"/>
          <w:lang w:eastAsia="cs-CZ"/>
        </w:rPr>
        <w:t>organizovaného Uživatelem, to vše ve lhůtách a za podmínek stanovených v této smlouvě.</w:t>
      </w:r>
    </w:p>
    <w:p w:rsidR="005D72AB" w:rsidRPr="00671729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400532">
        <w:rPr>
          <w:rFonts w:ascii="Arial" w:eastAsia="Times New Roman" w:hAnsi="Arial" w:cs="Arial"/>
          <w:lang w:eastAsia="cs-CZ"/>
        </w:rPr>
        <w:t>předmět smlouvy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 xml:space="preserve">užívání předmětných prostor pro klienty Uživatele, v souladu s touto smlouvou, Návštěvním řádem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Strahov, příslušnými právními předpisy a pokyny zaměstnanců v 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 zejména plavčíků.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  <w:r w:rsidR="00C160DE">
        <w:rPr>
          <w:rFonts w:ascii="Arial" w:eastAsia="Times New Roman" w:hAnsi="Arial" w:cs="Arial"/>
          <w:b/>
          <w:lang w:eastAsia="cs-CZ"/>
        </w:rPr>
        <w:t>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241A00" w:rsidRDefault="00241A00" w:rsidP="006A2D90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2D90" w:rsidRDefault="006A2D90" w:rsidP="006A2D90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7E5DE4">
        <w:rPr>
          <w:rFonts w:ascii="Arial" w:eastAsia="Times New Roman" w:hAnsi="Arial" w:cs="Arial"/>
          <w:lang w:eastAsia="cs-CZ"/>
        </w:rPr>
        <w:t>Účastníci této smlouvy sjedn</w:t>
      </w:r>
      <w:r>
        <w:rPr>
          <w:rFonts w:ascii="Arial" w:eastAsia="Times New Roman" w:hAnsi="Arial" w:cs="Arial"/>
          <w:lang w:eastAsia="cs-CZ"/>
        </w:rPr>
        <w:t xml:space="preserve">ávají užívání plaveckých drah </w:t>
      </w:r>
      <w:r w:rsidRPr="004B5629">
        <w:rPr>
          <w:rFonts w:ascii="Arial" w:eastAsia="Times New Roman" w:hAnsi="Arial" w:cs="Arial"/>
          <w:lang w:eastAsia="cs-CZ"/>
        </w:rPr>
        <w:t xml:space="preserve">od </w:t>
      </w:r>
      <w:r w:rsidR="001A1086">
        <w:rPr>
          <w:rFonts w:ascii="Arial" w:eastAsia="Times New Roman" w:hAnsi="Arial" w:cs="Arial"/>
          <w:lang w:eastAsia="cs-CZ"/>
        </w:rPr>
        <w:t>16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 w:rsidR="00D263C3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C175D3">
        <w:rPr>
          <w:rFonts w:ascii="Arial" w:eastAsia="Times New Roman" w:hAnsi="Arial" w:cs="Arial"/>
          <w:snapToGrid w:val="0"/>
          <w:lang w:eastAsia="cs-CZ"/>
        </w:rPr>
        <w:t>9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snapToGrid w:val="0"/>
          <w:lang w:eastAsia="cs-CZ"/>
        </w:rPr>
        <w:t>201</w:t>
      </w:r>
      <w:r w:rsidR="001A1086">
        <w:rPr>
          <w:rFonts w:ascii="Arial" w:eastAsia="Times New Roman" w:hAnsi="Arial" w:cs="Arial"/>
          <w:snapToGrid w:val="0"/>
          <w:lang w:eastAsia="cs-CZ"/>
        </w:rPr>
        <w:t>9</w:t>
      </w:r>
      <w:r w:rsidRPr="004B562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lang w:eastAsia="cs-CZ"/>
        </w:rPr>
        <w:t xml:space="preserve">do </w:t>
      </w:r>
      <w:r w:rsidR="004B131F">
        <w:rPr>
          <w:rFonts w:ascii="Arial" w:eastAsia="Times New Roman" w:hAnsi="Arial" w:cs="Arial"/>
          <w:snapToGrid w:val="0"/>
          <w:lang w:eastAsia="cs-CZ"/>
        </w:rPr>
        <w:t>11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4B131F">
        <w:rPr>
          <w:rFonts w:ascii="Arial" w:eastAsia="Times New Roman" w:hAnsi="Arial" w:cs="Arial"/>
          <w:snapToGrid w:val="0"/>
          <w:lang w:eastAsia="cs-CZ"/>
        </w:rPr>
        <w:t>7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snapToGrid w:val="0"/>
          <w:lang w:eastAsia="cs-CZ"/>
        </w:rPr>
        <w:t>20</w:t>
      </w:r>
      <w:r w:rsidR="001A1086">
        <w:rPr>
          <w:rFonts w:ascii="Arial" w:eastAsia="Times New Roman" w:hAnsi="Arial" w:cs="Arial"/>
          <w:snapToGrid w:val="0"/>
          <w:lang w:eastAsia="cs-CZ"/>
        </w:rPr>
        <w:t>20</w:t>
      </w:r>
      <w:r w:rsidRPr="004B5629">
        <w:rPr>
          <w:rFonts w:ascii="Arial" w:eastAsia="Times New Roman" w:hAnsi="Arial" w:cs="Arial"/>
          <w:snapToGrid w:val="0"/>
          <w:lang w:eastAsia="cs-CZ"/>
        </w:rPr>
        <w:t>,</w:t>
      </w:r>
      <w:r w:rsidRPr="007E5DE4">
        <w:rPr>
          <w:rFonts w:ascii="Arial" w:eastAsia="Times New Roman" w:hAnsi="Arial" w:cs="Arial"/>
          <w:snapToGrid w:val="0"/>
          <w:lang w:eastAsia="cs-CZ"/>
        </w:rPr>
        <w:t xml:space="preserve"> a to ve dnech:</w:t>
      </w:r>
      <w:r>
        <w:rPr>
          <w:rFonts w:ascii="Arial" w:eastAsia="Times New Roman" w:hAnsi="Arial" w:cs="Arial"/>
          <w:lang w:eastAsia="cs-CZ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467"/>
        <w:gridCol w:w="1501"/>
        <w:gridCol w:w="1501"/>
      </w:tblGrid>
      <w:tr w:rsidR="006A2D90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6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</w:t>
            </w:r>
            <w:r w:rsidR="0052196D">
              <w:rPr>
                <w:rFonts w:ascii="Arial" w:eastAsia="Times New Roman" w:hAnsi="Arial" w:cs="Arial"/>
                <w:lang w:eastAsia="cs-CZ"/>
              </w:rPr>
              <w:t>6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6A2D90" w:rsidRPr="00A5313D" w:rsidRDefault="006A2D90" w:rsidP="00125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</w:t>
            </w:r>
            <w:r w:rsidR="0052196D">
              <w:rPr>
                <w:rFonts w:ascii="Arial" w:eastAsia="Times New Roman" w:hAnsi="Arial" w:cs="Arial"/>
                <w:lang w:eastAsia="cs-CZ"/>
              </w:rPr>
              <w:t>7</w:t>
            </w:r>
            <w:r>
              <w:rPr>
                <w:rFonts w:ascii="Arial" w:eastAsia="Times New Roman" w:hAnsi="Arial" w:cs="Arial"/>
                <w:lang w:eastAsia="cs-CZ"/>
              </w:rPr>
              <w:t>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52196D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52196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52196D" w:rsidRPr="00A5313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2196D" w:rsidRPr="00A5313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52196D" w:rsidRPr="00A5313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52196D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52196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52196D" w:rsidRPr="00A5313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2196D" w:rsidRPr="00A5313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</w:t>
            </w:r>
            <w:r w:rsidR="00021B41">
              <w:rPr>
                <w:rFonts w:ascii="Arial" w:eastAsia="Times New Roman" w:hAnsi="Arial" w:cs="Arial"/>
                <w:lang w:eastAsia="cs-CZ"/>
              </w:rPr>
              <w:t>6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52196D" w:rsidRPr="00A5313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</w:t>
            </w:r>
            <w:r w:rsidR="00021B41">
              <w:rPr>
                <w:rFonts w:ascii="Arial" w:eastAsia="Times New Roman" w:hAnsi="Arial" w:cs="Arial"/>
                <w:lang w:eastAsia="cs-CZ"/>
              </w:rPr>
              <w:t>8</w:t>
            </w:r>
            <w:r>
              <w:rPr>
                <w:rFonts w:ascii="Arial" w:eastAsia="Times New Roman" w:hAnsi="Arial" w:cs="Arial"/>
                <w:lang w:eastAsia="cs-CZ"/>
              </w:rPr>
              <w:t>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52196D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52196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52196D" w:rsidRPr="00A5313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 w:rsidR="00021B41">
              <w:rPr>
                <w:rFonts w:ascii="Arial" w:eastAsia="Times New Roman" w:hAnsi="Arial" w:cs="Arial"/>
                <w:lang w:eastAsia="cs-CZ"/>
              </w:rPr>
              <w:t xml:space="preserve">5 - </w:t>
            </w:r>
            <w:r>
              <w:rPr>
                <w:rFonts w:ascii="Arial" w:eastAsia="Times New Roman" w:hAnsi="Arial" w:cs="Arial"/>
                <w:lang w:eastAsia="cs-CZ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2196D" w:rsidRPr="00A5313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06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52196D" w:rsidRPr="00A5313D" w:rsidRDefault="0052196D" w:rsidP="005219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09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10:45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16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18:0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1 - 6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09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Plavecká 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5 - 6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06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18:0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1 - 6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5 - 6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06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4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09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3 - 6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21B41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021B41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Sobota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 xml:space="preserve">dráha č.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1 - 6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21B41" w:rsidRPr="00A5313D" w:rsidRDefault="00021B41" w:rsidP="00021B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10:15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</w:tbl>
    <w:p w:rsidR="006A2D90" w:rsidRDefault="006A2D90" w:rsidP="006A2D90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  <w:r w:rsidRPr="0011420F">
        <w:rPr>
          <w:rFonts w:ascii="Arial" w:eastAsia="Times New Roman" w:hAnsi="Arial" w:cs="Arial"/>
          <w:snapToGrid w:val="0"/>
          <w:lang w:eastAsia="cs-CZ"/>
        </w:rPr>
        <w:t xml:space="preserve">Účastníci této smlouvy se dohodli, že Uživatel nebude užívat </w:t>
      </w:r>
      <w:r w:rsidR="007E7865">
        <w:rPr>
          <w:rFonts w:ascii="Arial" w:eastAsia="Times New Roman" w:hAnsi="Arial" w:cs="Arial"/>
          <w:snapToGrid w:val="0"/>
          <w:lang w:eastAsia="cs-CZ"/>
        </w:rPr>
        <w:t>bazén</w:t>
      </w:r>
      <w:r w:rsidRPr="0011420F">
        <w:rPr>
          <w:rFonts w:ascii="Arial" w:eastAsia="Times New Roman" w:hAnsi="Arial" w:cs="Arial"/>
          <w:snapToGrid w:val="0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lang w:eastAsia="cs-CZ"/>
        </w:rPr>
        <w:t>o státních svátcích.</w:t>
      </w:r>
    </w:p>
    <w:p w:rsidR="005D72AB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>
        <w:rPr>
          <w:rFonts w:ascii="Arial" w:eastAsia="Times New Roman" w:hAnsi="Arial" w:cs="Arial"/>
          <w:lang w:eastAsia="cs-CZ"/>
        </w:rPr>
        <w:t>v předchozím odstavci budou pro Uživatele vyhrazeny k užívání plavecké</w:t>
      </w:r>
      <w:r w:rsidRPr="00CA6E78">
        <w:rPr>
          <w:rFonts w:ascii="Arial" w:eastAsia="Times New Roman" w:hAnsi="Arial" w:cs="Arial"/>
          <w:lang w:eastAsia="cs-CZ"/>
        </w:rPr>
        <w:t xml:space="preserve"> dráh</w:t>
      </w:r>
      <w:r>
        <w:rPr>
          <w:rFonts w:ascii="Arial" w:eastAsia="Times New Roman" w:hAnsi="Arial" w:cs="Arial"/>
          <w:lang w:eastAsia="cs-CZ"/>
        </w:rPr>
        <w:t>y</w:t>
      </w:r>
      <w:r w:rsidRPr="00CA6E78">
        <w:rPr>
          <w:rFonts w:ascii="Arial" w:eastAsia="Times New Roman" w:hAnsi="Arial" w:cs="Arial"/>
          <w:lang w:eastAsia="cs-CZ"/>
        </w:rPr>
        <w:t xml:space="preserve"> v</w:t>
      </w:r>
      <w:r>
        <w:rPr>
          <w:rFonts w:ascii="Arial" w:eastAsia="Times New Roman" w:hAnsi="Arial" w:cs="Arial"/>
          <w:lang w:eastAsia="cs-CZ"/>
        </w:rPr>
        <w:t xml:space="preserve">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CA6E78">
        <w:rPr>
          <w:rFonts w:ascii="Arial" w:eastAsia="Times New Roman" w:hAnsi="Arial" w:cs="Arial"/>
          <w:lang w:eastAsia="cs-CZ"/>
        </w:rPr>
        <w:t xml:space="preserve">u. </w:t>
      </w:r>
      <w:r>
        <w:rPr>
          <w:rFonts w:ascii="Arial" w:eastAsia="Times New Roman" w:hAnsi="Arial" w:cs="Arial"/>
          <w:lang w:eastAsia="cs-CZ"/>
        </w:rPr>
        <w:t xml:space="preserve">Klientům Uživatele bude umožněn vstup do šaten </w:t>
      </w:r>
      <w:r w:rsidRPr="00361C99">
        <w:rPr>
          <w:rFonts w:ascii="Arial" w:eastAsia="Times New Roman" w:hAnsi="Arial" w:cs="Arial"/>
          <w:lang w:eastAsia="cs-CZ"/>
        </w:rPr>
        <w:t>nejdří</w:t>
      </w:r>
      <w:r>
        <w:rPr>
          <w:rFonts w:ascii="Arial" w:eastAsia="Times New Roman" w:hAnsi="Arial" w:cs="Arial"/>
          <w:lang w:eastAsia="cs-CZ"/>
        </w:rPr>
        <w:t>ve 15 minut před začátkem kurzu a klienti Uživatele jsou povinni opustit šatny nejpozději 30 minut po ukončení kurzu.</w:t>
      </w:r>
    </w:p>
    <w:p w:rsidR="005D72AB" w:rsidRDefault="005D72AB" w:rsidP="005D72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7" w:history="1">
        <w:r w:rsidRPr="004148D3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EE51FA" w:rsidRPr="00671729" w:rsidRDefault="00EE51FA" w:rsidP="005D72AB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IV.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dohody účastníků této smlouvy </w:t>
      </w:r>
      <w:r w:rsidR="005A7109">
        <w:rPr>
          <w:rFonts w:ascii="Arial" w:eastAsia="Times New Roman" w:hAnsi="Arial" w:cs="Arial"/>
          <w:lang w:eastAsia="cs-CZ"/>
        </w:rPr>
        <w:t xml:space="preserve">bude Uživatel hradit za užívání hradit paušální částku </w:t>
      </w:r>
      <w:r w:rsidR="0059338E">
        <w:rPr>
          <w:rFonts w:ascii="Arial" w:eastAsia="Times New Roman" w:hAnsi="Arial" w:cs="Arial"/>
          <w:b/>
          <w:lang w:eastAsia="cs-CZ"/>
        </w:rPr>
        <w:t>145</w:t>
      </w:r>
      <w:r w:rsidR="005A7109" w:rsidRPr="005A7109">
        <w:rPr>
          <w:rFonts w:ascii="Arial" w:eastAsia="Times New Roman" w:hAnsi="Arial" w:cs="Arial"/>
          <w:b/>
          <w:lang w:eastAsia="cs-CZ"/>
        </w:rPr>
        <w:t> 000</w:t>
      </w:r>
      <w:r w:rsidR="005A7109">
        <w:rPr>
          <w:rFonts w:ascii="Arial" w:eastAsia="Times New Roman" w:hAnsi="Arial" w:cs="Arial"/>
          <w:lang w:eastAsia="cs-CZ"/>
        </w:rPr>
        <w:t xml:space="preserve"> Kč </w:t>
      </w:r>
      <w:r w:rsidR="005A7109" w:rsidRPr="00671729">
        <w:rPr>
          <w:rFonts w:ascii="Arial" w:eastAsia="Times New Roman" w:hAnsi="Arial" w:cs="Arial"/>
          <w:lang w:eastAsia="cs-CZ"/>
        </w:rPr>
        <w:t>(slovy</w:t>
      </w:r>
      <w:r w:rsidR="0059338E">
        <w:rPr>
          <w:rFonts w:ascii="Arial" w:eastAsia="Times New Roman" w:hAnsi="Arial" w:cs="Arial"/>
          <w:lang w:eastAsia="cs-CZ"/>
        </w:rPr>
        <w:t>: Sto čtyřicet pět</w:t>
      </w:r>
      <w:r w:rsidR="005A7109">
        <w:rPr>
          <w:rFonts w:ascii="Arial" w:eastAsia="Times New Roman" w:hAnsi="Arial" w:cs="Arial"/>
          <w:lang w:eastAsia="cs-CZ"/>
        </w:rPr>
        <w:t xml:space="preserve"> tisíc korun českých) za měsíc.</w:t>
      </w:r>
      <w:r>
        <w:rPr>
          <w:rFonts w:ascii="Arial" w:eastAsia="Times New Roman" w:hAnsi="Arial" w:cs="Arial"/>
          <w:lang w:eastAsia="cs-CZ"/>
        </w:rPr>
        <w:t xml:space="preserve"> Platba je osvobozena od DPH ve smyslu 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>. §61 písm. d) zákona č. 235/2004 Sb., o DPH v platném znění.</w:t>
      </w:r>
    </w:p>
    <w:p w:rsidR="005D72AB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 každé odplav</w:t>
      </w:r>
      <w:r w:rsidR="00D237A5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né lekci zapíše Uživatel do tabulky „Denní záznam“, která se nachází na pokladně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Strahov, údaj o odplavaných hodinách a počtu zúčastněných osob a toto stvrdí svým podpisem.</w:t>
      </w:r>
    </w:p>
    <w:p w:rsidR="005D72AB" w:rsidRPr="00295B0C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3) </w:t>
      </w: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</w:t>
      </w:r>
      <w:r>
        <w:rPr>
          <w:rFonts w:ascii="Arial" w:eastAsia="Times New Roman" w:hAnsi="Arial" w:cs="Arial"/>
          <w:lang w:eastAsia="cs-CZ"/>
        </w:rPr>
        <w:t xml:space="preserve">ež 10 dnů po doručení faktury </w:t>
      </w:r>
      <w:r w:rsidR="00EE51FA">
        <w:rPr>
          <w:rFonts w:ascii="Arial" w:eastAsia="Times New Roman" w:hAnsi="Arial" w:cs="Arial"/>
          <w:lang w:eastAsia="cs-CZ"/>
        </w:rPr>
        <w:t>do sídla Uživatele.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10378F" w:rsidRDefault="0010378F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EE51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V.</w:t>
      </w:r>
    </w:p>
    <w:p w:rsidR="00EE51FA" w:rsidRPr="00671729" w:rsidRDefault="00EE51FA" w:rsidP="00EE51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241A00" w:rsidRDefault="00241A00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EE51FA" w:rsidRPr="00671729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15570F">
        <w:rPr>
          <w:rFonts w:ascii="Arial" w:eastAsia="Times New Roman" w:hAnsi="Arial" w:cs="Arial"/>
          <w:lang w:eastAsia="cs-CZ"/>
        </w:rPr>
        <w:t xml:space="preserve">užívání </w:t>
      </w:r>
      <w:r w:rsidR="001C479E">
        <w:rPr>
          <w:rFonts w:ascii="Arial" w:eastAsia="Times New Roman" w:hAnsi="Arial" w:cs="Arial"/>
          <w:lang w:eastAsia="cs-CZ"/>
        </w:rPr>
        <w:t>plaveckých drah</w:t>
      </w:r>
      <w:r w:rsidR="0015570F">
        <w:rPr>
          <w:rFonts w:ascii="Arial" w:eastAsia="Times New Roman" w:hAnsi="Arial" w:cs="Arial"/>
          <w:lang w:eastAsia="cs-CZ"/>
        </w:rPr>
        <w:t xml:space="preserve"> na </w:t>
      </w:r>
      <w:proofErr w:type="gramStart"/>
      <w:r w:rsidR="0015570F">
        <w:rPr>
          <w:rFonts w:ascii="Arial" w:eastAsia="Times New Roman" w:hAnsi="Arial" w:cs="Arial"/>
          <w:lang w:eastAsia="cs-CZ"/>
        </w:rPr>
        <w:t>25</w:t>
      </w:r>
      <w:r>
        <w:rPr>
          <w:rFonts w:ascii="Arial" w:eastAsia="Times New Roman" w:hAnsi="Arial" w:cs="Arial"/>
          <w:lang w:eastAsia="cs-CZ"/>
        </w:rPr>
        <w:t>m</w:t>
      </w:r>
      <w:proofErr w:type="gramEnd"/>
      <w:r>
        <w:rPr>
          <w:rFonts w:ascii="Arial" w:eastAsia="Times New Roman" w:hAnsi="Arial" w:cs="Arial"/>
          <w:lang w:eastAsia="cs-CZ"/>
        </w:rPr>
        <w:t xml:space="preserve">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</w:t>
      </w:r>
    </w:p>
    <w:p w:rsidR="00EE51FA" w:rsidRPr="00671729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1C479E">
        <w:rPr>
          <w:rFonts w:ascii="Arial" w:eastAsia="Times New Roman" w:hAnsi="Arial" w:cs="Arial"/>
          <w:lang w:eastAsia="cs-CZ"/>
        </w:rPr>
        <w:t>y dráhy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:rsidR="00EE51FA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vyhrazenou místnost pro Uživatele na uschování pomůcek, Uživatel si zajistí na vlastní náklady uzamykatelnou skříňku </w:t>
      </w:r>
      <w:r w:rsidRPr="00671729">
        <w:rPr>
          <w:rFonts w:ascii="Arial" w:eastAsia="Times New Roman" w:hAnsi="Arial" w:cs="Arial"/>
          <w:lang w:eastAsia="cs-CZ"/>
        </w:rPr>
        <w:t xml:space="preserve">pro uschování plaveckých pomůcek </w:t>
      </w:r>
      <w:r>
        <w:rPr>
          <w:rFonts w:ascii="Arial" w:eastAsia="Times New Roman" w:hAnsi="Arial" w:cs="Arial"/>
          <w:lang w:eastAsia="cs-CZ"/>
        </w:rPr>
        <w:t>ve vyhrazené místnosti (klíči k této skřínce bude disponovat pouze Uživatel)</w:t>
      </w:r>
    </w:p>
    <w:p w:rsidR="00EE51FA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EE51FA" w:rsidRPr="00A91000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upozornit neprodleně Uživatele na skutečnosti, za kterých není možno užít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a přilehlé prostory (návštěvní či havarijní důvody) a zavazuje se nabídnout za toto Uživateli náhradní termín nebo dle dohody snížit poměrně cenu za kalendářní měsíc.</w:t>
      </w: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EE51FA" w:rsidRPr="00671729" w:rsidRDefault="00EE51FA" w:rsidP="00EE51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 xml:space="preserve">návštěvníkům </w:t>
      </w:r>
      <w:r w:rsidR="007E7865">
        <w:rPr>
          <w:rFonts w:ascii="Arial" w:eastAsia="Times New Roman" w:hAnsi="Arial" w:cs="Arial"/>
          <w:lang w:eastAsia="cs-CZ"/>
        </w:rPr>
        <w:t>bazénu Strahov</w:t>
      </w:r>
    </w:p>
    <w:p w:rsidR="00EE51FA" w:rsidRPr="00671729" w:rsidRDefault="00EE51FA" w:rsidP="00EE51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671729">
        <w:rPr>
          <w:rFonts w:ascii="Arial" w:eastAsia="Times New Roman" w:hAnsi="Arial" w:cs="Arial"/>
          <w:lang w:eastAsia="cs-CZ"/>
        </w:rPr>
        <w:t xml:space="preserve">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 xml:space="preserve">osob v objektu </w:t>
      </w:r>
      <w:r w:rsidR="007E7865">
        <w:rPr>
          <w:rFonts w:ascii="Arial" w:eastAsia="Times New Roman" w:hAnsi="Arial" w:cs="Arial"/>
          <w:lang w:eastAsia="cs-CZ"/>
        </w:rPr>
        <w:t>bazénu Strahov</w:t>
      </w: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 xml:space="preserve">svoje </w:t>
      </w:r>
      <w:r w:rsidRPr="00671729">
        <w:rPr>
          <w:rFonts w:ascii="Arial" w:eastAsia="Times New Roman" w:hAnsi="Arial" w:cs="Arial"/>
          <w:lang w:eastAsia="cs-CZ"/>
        </w:rPr>
        <w:t>klienty s </w:t>
      </w:r>
      <w:r>
        <w:rPr>
          <w:rFonts w:ascii="Arial" w:eastAsia="Times New Roman" w:hAnsi="Arial" w:cs="Arial"/>
          <w:lang w:eastAsia="cs-CZ"/>
        </w:rPr>
        <w:t>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 xml:space="preserve">, které se týkají výuky plavání, 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 dodržovány</w:t>
      </w:r>
    </w:p>
    <w:p w:rsidR="00EE51FA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671729">
        <w:rPr>
          <w:rFonts w:ascii="Arial" w:eastAsia="Times New Roman" w:hAnsi="Arial" w:cs="Arial"/>
          <w:lang w:eastAsia="cs-CZ"/>
        </w:rPr>
        <w:t xml:space="preserve">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dohlížet, aby klienti Uživatele si ukládali svoje oblečení při převlékání pouze do vyhrazených prostor 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>
        <w:rPr>
          <w:rFonts w:ascii="Arial" w:eastAsia="Times New Roman" w:hAnsi="Arial" w:cs="Arial"/>
          <w:lang w:eastAsia="cs-CZ"/>
        </w:rPr>
        <w:t xml:space="preserve">Návštěvní </w:t>
      </w:r>
      <w:r w:rsidRPr="00671729">
        <w:rPr>
          <w:rFonts w:ascii="Arial" w:eastAsia="Times New Roman" w:hAnsi="Arial" w:cs="Arial"/>
          <w:lang w:eastAsia="cs-CZ"/>
        </w:rPr>
        <w:t xml:space="preserve">řád </w:t>
      </w:r>
      <w:r w:rsidR="007E7865">
        <w:rPr>
          <w:rFonts w:ascii="Arial" w:eastAsia="Times New Roman" w:hAnsi="Arial" w:cs="Arial"/>
          <w:lang w:eastAsia="cs-CZ"/>
        </w:rPr>
        <w:t>bazénu Strahov</w:t>
      </w:r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>
        <w:rPr>
          <w:rFonts w:ascii="Arial" w:eastAsia="Times New Roman" w:hAnsi="Arial" w:cs="Arial"/>
          <w:lang w:eastAsia="cs-CZ"/>
        </w:rPr>
        <w:t>Poskytovatele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využívat k výuce své pomůcky,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tyto pomůcky skladovat v</w:t>
      </w:r>
      <w:r>
        <w:rPr>
          <w:rFonts w:ascii="Arial" w:eastAsia="Times New Roman" w:hAnsi="Arial" w:cs="Arial"/>
          <w:lang w:eastAsia="cs-CZ"/>
        </w:rPr>
        <w:t> </w:t>
      </w:r>
      <w:r w:rsidRPr="00671729">
        <w:rPr>
          <w:rFonts w:ascii="Arial" w:eastAsia="Times New Roman" w:hAnsi="Arial" w:cs="Arial"/>
          <w:lang w:eastAsia="cs-CZ"/>
        </w:rPr>
        <w:t>určené</w:t>
      </w:r>
      <w:r>
        <w:rPr>
          <w:rFonts w:ascii="Arial" w:eastAsia="Times New Roman" w:hAnsi="Arial" w:cs="Arial"/>
          <w:lang w:eastAsia="cs-CZ"/>
        </w:rPr>
        <w:t xml:space="preserve"> místnosti ve své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skříňce </w:t>
      </w:r>
      <w:r w:rsidRPr="00671729">
        <w:rPr>
          <w:rFonts w:ascii="Arial" w:eastAsia="Times New Roman" w:hAnsi="Arial" w:cs="Arial"/>
          <w:lang w:eastAsia="cs-CZ"/>
        </w:rPr>
        <w:t>a zajistit na sv</w:t>
      </w:r>
      <w:r w:rsidR="0059338E">
        <w:rPr>
          <w:rFonts w:ascii="Arial" w:eastAsia="Times New Roman" w:hAnsi="Arial" w:cs="Arial"/>
          <w:lang w:eastAsia="cs-CZ"/>
        </w:rPr>
        <w:t>oji</w:t>
      </w:r>
      <w:r>
        <w:rPr>
          <w:rFonts w:ascii="Arial" w:eastAsia="Times New Roman" w:hAnsi="Arial" w:cs="Arial"/>
          <w:lang w:eastAsia="cs-CZ"/>
        </w:rPr>
        <w:t xml:space="preserve"> odpovědnost uzamčení skříňky, vždy po uplynutí sjednané doby</w:t>
      </w:r>
    </w:p>
    <w:p w:rsidR="00EE51FA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zdržovat se mimo sjednanou dobu dle článku III., této smlouvy v prostorách na převlečení pouze na dobu nezbytně nutnou</w:t>
      </w:r>
    </w:p>
    <w:p w:rsidR="00EE51FA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trénink plavání dle </w:t>
      </w:r>
      <w:proofErr w:type="spellStart"/>
      <w:r>
        <w:rPr>
          <w:rFonts w:ascii="Arial" w:eastAsia="Times New Roman" w:hAnsi="Arial" w:cs="Arial"/>
          <w:lang w:eastAsia="cs-CZ"/>
        </w:rPr>
        <w:t>čl.III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 w:rsidR="0059338E">
        <w:rPr>
          <w:rFonts w:ascii="Arial" w:eastAsia="Times New Roman" w:hAnsi="Arial" w:cs="Arial"/>
          <w:lang w:eastAsia="cs-CZ"/>
        </w:rPr>
        <w:t xml:space="preserve">a </w:t>
      </w:r>
      <w:r>
        <w:rPr>
          <w:rFonts w:ascii="Arial" w:eastAsia="Times New Roman" w:hAnsi="Arial" w:cs="Arial"/>
          <w:lang w:eastAsia="cs-CZ"/>
        </w:rPr>
        <w:t xml:space="preserve">je plně odpovědný za bezpečnost a zdraví svých klientů počínaje vstupem do placené zóny areálu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:rsidR="00EE51FA" w:rsidRPr="00D47899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D47899">
        <w:rPr>
          <w:rFonts w:ascii="Arial" w:eastAsia="Times New Roman" w:hAnsi="Arial" w:cs="Arial"/>
          <w:lang w:eastAsia="cs-CZ"/>
        </w:rPr>
        <w:t>zajistit identifikační kartičky svých klientů, které jim umožní vst</w:t>
      </w:r>
      <w:r w:rsidR="007E7865">
        <w:rPr>
          <w:rFonts w:ascii="Arial" w:eastAsia="Times New Roman" w:hAnsi="Arial" w:cs="Arial"/>
          <w:lang w:eastAsia="cs-CZ"/>
        </w:rPr>
        <w:t>up do bazénu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47899">
        <w:rPr>
          <w:rFonts w:ascii="Arial" w:eastAsia="Times New Roman" w:hAnsi="Arial" w:cs="Arial"/>
          <w:lang w:eastAsia="cs-CZ"/>
        </w:rPr>
        <w:t>(výměnou za kartičku obdrží klient vstupní čip vystavený na dobu sjednanou v </w:t>
      </w:r>
      <w:proofErr w:type="spellStart"/>
      <w:r w:rsidRPr="00D47899">
        <w:rPr>
          <w:rFonts w:ascii="Arial" w:eastAsia="Times New Roman" w:hAnsi="Arial" w:cs="Arial"/>
          <w:lang w:eastAsia="cs-CZ"/>
        </w:rPr>
        <w:t>čl.III</w:t>
      </w:r>
      <w:proofErr w:type="spellEnd"/>
      <w:r w:rsidRPr="00D47899">
        <w:rPr>
          <w:rFonts w:ascii="Arial" w:eastAsia="Times New Roman" w:hAnsi="Arial" w:cs="Arial"/>
          <w:lang w:eastAsia="cs-CZ"/>
        </w:rPr>
        <w:t>).</w:t>
      </w:r>
    </w:p>
    <w:p w:rsidR="00EE51FA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10378F" w:rsidRDefault="0010378F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021B41" w:rsidRDefault="00021B41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10378F" w:rsidRPr="00671729" w:rsidRDefault="0010378F" w:rsidP="0010378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3" w:name="_Hlk516160437"/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10378F" w:rsidRDefault="0010378F" w:rsidP="0010378F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10378F" w:rsidRDefault="0010378F" w:rsidP="0010378F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bookmarkEnd w:id="3"/>
    <w:p w:rsidR="001741CB" w:rsidRPr="00940BA4" w:rsidRDefault="001741CB" w:rsidP="001741CB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1741CB" w:rsidRPr="002A5D2E" w:rsidRDefault="001741CB" w:rsidP="001741CB">
      <w:pPr>
        <w:numPr>
          <w:ilvl w:val="1"/>
          <w:numId w:val="21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1741CB" w:rsidRPr="002A5D2E" w:rsidRDefault="001741CB" w:rsidP="001741CB">
      <w:pPr>
        <w:numPr>
          <w:ilvl w:val="1"/>
          <w:numId w:val="21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1741CB" w:rsidRPr="002A5D2E" w:rsidRDefault="001741CB" w:rsidP="001741CB">
      <w:pPr>
        <w:numPr>
          <w:ilvl w:val="1"/>
          <w:numId w:val="21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1741CB" w:rsidRPr="002A5D2E" w:rsidRDefault="001741CB" w:rsidP="001741CB">
      <w:pPr>
        <w:numPr>
          <w:ilvl w:val="1"/>
          <w:numId w:val="21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:rsidR="001741CB" w:rsidRPr="002A5D2E" w:rsidRDefault="001741CB" w:rsidP="001741CB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1741CB" w:rsidRDefault="001741CB" w:rsidP="001741CB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1741CB" w:rsidRDefault="001741CB" w:rsidP="001741CB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1741CB" w:rsidRDefault="001741CB" w:rsidP="001741CB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1741CB" w:rsidRDefault="001741CB" w:rsidP="001741CB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1741CB" w:rsidRDefault="001741CB" w:rsidP="001741CB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1741CB" w:rsidRPr="002A5D2E" w:rsidRDefault="001741CB" w:rsidP="001741CB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1741CB" w:rsidRPr="002A5D2E" w:rsidRDefault="001741CB" w:rsidP="001741C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1741CB" w:rsidRPr="002A5D2E" w:rsidRDefault="001741CB" w:rsidP="001741C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1741CB" w:rsidRPr="002A5D2E" w:rsidRDefault="001741CB" w:rsidP="001741C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1741CB" w:rsidRPr="002A5D2E" w:rsidRDefault="001741CB" w:rsidP="001741CB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1741CB" w:rsidRPr="00E62735" w:rsidRDefault="001741CB" w:rsidP="001741CB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1741CB" w:rsidRPr="00940BA4" w:rsidRDefault="001741CB" w:rsidP="001741CB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1741CB" w:rsidRPr="00940BA4" w:rsidRDefault="001741CB" w:rsidP="001741CB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:rsidR="001741CB" w:rsidRPr="00940BA4" w:rsidRDefault="001741CB" w:rsidP="001741CB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:rsidR="001741CB" w:rsidRPr="00940BA4" w:rsidRDefault="001741CB" w:rsidP="001741CB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:rsidR="001741CB" w:rsidRPr="00940BA4" w:rsidRDefault="001741CB" w:rsidP="001741CB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:rsidR="001741CB" w:rsidRDefault="001741CB" w:rsidP="001741CB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:rsidR="001741CB" w:rsidRPr="00940BA4" w:rsidRDefault="001741CB" w:rsidP="001741CB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1741CB" w:rsidRPr="00940BA4" w:rsidRDefault="001741CB" w:rsidP="001741C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1741CB" w:rsidRPr="00940BA4" w:rsidRDefault="001741CB" w:rsidP="001741C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1741CB" w:rsidRPr="00940BA4" w:rsidRDefault="001741CB" w:rsidP="001741C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1741CB" w:rsidRPr="00940BA4" w:rsidRDefault="001741CB" w:rsidP="001741C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1741CB" w:rsidRDefault="001741CB" w:rsidP="001741C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1741CB" w:rsidRDefault="001741CB" w:rsidP="001741C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p w:rsidR="0010378F" w:rsidRDefault="0010378F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10378F" w:rsidRDefault="0010378F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 w:rsidR="0010378F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I.</w:t>
      </w:r>
    </w:p>
    <w:p w:rsidR="005D72AB" w:rsidRPr="00671729" w:rsidRDefault="00981CF1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Ukončení smlouvy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</w:t>
      </w:r>
      <w:r>
        <w:rPr>
          <w:rFonts w:ascii="Arial" w:eastAsia="Times New Roman" w:hAnsi="Arial" w:cs="Arial"/>
          <w:lang w:eastAsia="cs-CZ"/>
        </w:rPr>
        <w:t xml:space="preserve">je uzavřena na dobu určitou do </w:t>
      </w:r>
      <w:r w:rsidR="004B131F">
        <w:rPr>
          <w:rFonts w:ascii="Arial" w:eastAsia="Times New Roman" w:hAnsi="Arial" w:cs="Arial"/>
          <w:lang w:eastAsia="cs-CZ"/>
        </w:rPr>
        <w:t>11</w:t>
      </w:r>
      <w:r w:rsidR="001C479E">
        <w:rPr>
          <w:rFonts w:ascii="Arial" w:eastAsia="Times New Roman" w:hAnsi="Arial" w:cs="Arial"/>
          <w:lang w:eastAsia="cs-CZ"/>
        </w:rPr>
        <w:t xml:space="preserve">. </w:t>
      </w:r>
      <w:r w:rsidR="004B131F">
        <w:rPr>
          <w:rFonts w:ascii="Arial" w:eastAsia="Times New Roman" w:hAnsi="Arial" w:cs="Arial"/>
          <w:lang w:eastAsia="cs-CZ"/>
        </w:rPr>
        <w:t>7</w:t>
      </w:r>
      <w:r w:rsidR="001C479E">
        <w:rPr>
          <w:rFonts w:ascii="Arial" w:eastAsia="Times New Roman" w:hAnsi="Arial" w:cs="Arial"/>
          <w:lang w:eastAsia="cs-CZ"/>
        </w:rPr>
        <w:t>. 20</w:t>
      </w:r>
      <w:r w:rsidR="00021B41">
        <w:rPr>
          <w:rFonts w:ascii="Arial" w:eastAsia="Times New Roman" w:hAnsi="Arial" w:cs="Arial"/>
          <w:lang w:eastAsia="cs-CZ"/>
        </w:rPr>
        <w:t>20</w:t>
      </w:r>
      <w:r>
        <w:rPr>
          <w:rFonts w:ascii="Arial" w:eastAsia="Times New Roman" w:hAnsi="Arial" w:cs="Arial"/>
          <w:lang w:eastAsia="cs-CZ"/>
        </w:rPr>
        <w:t xml:space="preserve"> a </w:t>
      </w:r>
      <w:r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>
        <w:rPr>
          <w:rFonts w:ascii="Arial" w:eastAsia="Times New Roman" w:hAnsi="Arial" w:cs="Arial"/>
          <w:lang w:eastAsia="cs-CZ"/>
        </w:rPr>
        <w:t xml:space="preserve">smluvních stran </w:t>
      </w:r>
      <w:r w:rsidRPr="00671729">
        <w:rPr>
          <w:rFonts w:ascii="Arial" w:eastAsia="Times New Roman" w:hAnsi="Arial" w:cs="Arial"/>
          <w:lang w:eastAsia="cs-CZ"/>
        </w:rPr>
        <w:t xml:space="preserve">nebo </w:t>
      </w:r>
      <w:r>
        <w:rPr>
          <w:rFonts w:ascii="Arial" w:eastAsia="Times New Roman" w:hAnsi="Arial" w:cs="Arial"/>
          <w:lang w:eastAsia="cs-CZ"/>
        </w:rPr>
        <w:t>písemnou výpovědí.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Poskytovatel je oprávněn vypovědět tuto smlouvu v případě:</w:t>
      </w:r>
    </w:p>
    <w:p w:rsidR="005D72AB" w:rsidRDefault="005D72AB" w:rsidP="005D72A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pokud Uživatel nedodržuje Návštěvní řád objektu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Strahov a/nebo nedodržuje pokyny zaměstnanců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 a na tato porušení svých povinností byl Uživatel písemně upozorněn a ve stanovené lhůtě nebyla sjednána náprava</w:t>
      </w:r>
    </w:p>
    <w:p w:rsidR="005D72AB" w:rsidRDefault="005D72AB" w:rsidP="005D72A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pokud Uživatel je v prodlení s placením faktur Poskytovatele více jak 10 dnů.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Uživatel je oprávněn vypovědět tuto smlouvu v případě:</w:t>
      </w:r>
    </w:p>
    <w:p w:rsidR="005D72AB" w:rsidRDefault="005D72AB" w:rsidP="005D72AB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pokud Poskytovatel nezajistil, a</w:t>
      </w:r>
      <w:r w:rsidR="00CD280A">
        <w:rPr>
          <w:rFonts w:ascii="Arial" w:eastAsia="Times New Roman" w:hAnsi="Arial" w:cs="Arial"/>
          <w:lang w:eastAsia="cs-CZ"/>
        </w:rPr>
        <w:t>by ve sjednaný termín a čas byly plavecké</w:t>
      </w:r>
      <w:r>
        <w:rPr>
          <w:rFonts w:ascii="Arial" w:eastAsia="Times New Roman" w:hAnsi="Arial" w:cs="Arial"/>
          <w:lang w:eastAsia="cs-CZ"/>
        </w:rPr>
        <w:t xml:space="preserve"> dráh</w:t>
      </w:r>
      <w:r w:rsidR="00CD280A">
        <w:rPr>
          <w:rFonts w:ascii="Arial" w:eastAsia="Times New Roman" w:hAnsi="Arial" w:cs="Arial"/>
          <w:lang w:eastAsia="cs-CZ"/>
        </w:rPr>
        <w:t>y</w:t>
      </w:r>
      <w:r>
        <w:rPr>
          <w:rFonts w:ascii="Arial" w:eastAsia="Times New Roman" w:hAnsi="Arial" w:cs="Arial"/>
          <w:lang w:eastAsia="cs-CZ"/>
        </w:rPr>
        <w:t xml:space="preserve"> v 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k dispozici pouze Uživateli</w:t>
      </w:r>
    </w:p>
    <w:p w:rsidR="005D72AB" w:rsidRPr="00671729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4) Výpovědní lhůta činí deset dní a počíná běžet dnem doručení písemné výpovědi druhému účastníkovi. </w:t>
      </w:r>
    </w:p>
    <w:p w:rsidR="005D72AB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EE51FA" w:rsidRDefault="00EE51FA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VI</w:t>
      </w:r>
      <w:r w:rsidR="0010378F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E127C4" w:rsidRDefault="00E127C4" w:rsidP="00E127C4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E127C4" w:rsidRDefault="00E127C4" w:rsidP="00E127C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E127C4" w:rsidRDefault="00E127C4" w:rsidP="00E127C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C160DE" w:rsidRDefault="00C160DE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5D72AB" w:rsidRPr="00082133" w:rsidTr="0010378F">
        <w:trPr>
          <w:jc w:val="center"/>
        </w:trPr>
        <w:tc>
          <w:tcPr>
            <w:tcW w:w="4560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12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5D72AB" w:rsidRPr="00082133" w:rsidTr="0010378F">
        <w:trPr>
          <w:jc w:val="center"/>
        </w:trPr>
        <w:tc>
          <w:tcPr>
            <w:tcW w:w="4560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12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10378F" w:rsidRPr="00082133" w:rsidTr="0010378F">
        <w:trPr>
          <w:jc w:val="center"/>
        </w:trPr>
        <w:tc>
          <w:tcPr>
            <w:tcW w:w="4560" w:type="dxa"/>
            <w:shd w:val="clear" w:color="auto" w:fill="auto"/>
          </w:tcPr>
          <w:p w:rsidR="0010378F" w:rsidRPr="00082133" w:rsidRDefault="00021B41" w:rsidP="0010378F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  <w:tc>
          <w:tcPr>
            <w:tcW w:w="4512" w:type="dxa"/>
            <w:shd w:val="clear" w:color="auto" w:fill="auto"/>
          </w:tcPr>
          <w:p w:rsidR="0010378F" w:rsidRPr="00082133" w:rsidRDefault="00021B41" w:rsidP="0010378F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</w:tr>
    </w:tbl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E5BF9" w:rsidRPr="00082133" w:rsidTr="004E5BF9">
        <w:trPr>
          <w:trHeight w:val="1134"/>
          <w:jc w:val="center"/>
        </w:trPr>
        <w:tc>
          <w:tcPr>
            <w:tcW w:w="4536" w:type="dxa"/>
            <w:vAlign w:val="bottom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1741CB" w:rsidRPr="00082133" w:rsidTr="004E5BF9">
        <w:trPr>
          <w:jc w:val="center"/>
        </w:trPr>
        <w:tc>
          <w:tcPr>
            <w:tcW w:w="4536" w:type="dxa"/>
          </w:tcPr>
          <w:p w:rsidR="001741CB" w:rsidRPr="00082133" w:rsidRDefault="001741CB" w:rsidP="00174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1741CB" w:rsidRPr="00082133" w:rsidRDefault="001741CB" w:rsidP="00174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67E26">
              <w:rPr>
                <w:rFonts w:ascii="Arial" w:eastAsia="Times New Roman" w:hAnsi="Arial" w:cs="Arial"/>
                <w:lang w:eastAsia="cs-CZ"/>
              </w:rPr>
              <w:t xml:space="preserve">Mgr. </w:t>
            </w:r>
            <w:r>
              <w:rPr>
                <w:rFonts w:ascii="Arial" w:eastAsia="Times New Roman" w:hAnsi="Arial" w:cs="Arial"/>
                <w:lang w:eastAsia="cs-CZ"/>
              </w:rPr>
              <w:t>Lenka Kovářová</w:t>
            </w:r>
            <w:r w:rsidRPr="00967E26">
              <w:rPr>
                <w:rFonts w:ascii="Arial" w:eastAsia="Times New Roman" w:hAnsi="Arial" w:cs="Arial"/>
                <w:lang w:eastAsia="cs-CZ"/>
              </w:rPr>
              <w:t>,</w:t>
            </w:r>
            <w:r>
              <w:rPr>
                <w:rFonts w:ascii="Arial" w:eastAsia="Times New Roman" w:hAnsi="Arial" w:cs="Arial"/>
                <w:lang w:eastAsia="cs-CZ"/>
              </w:rPr>
              <w:t xml:space="preserve"> Ph.D., MBA</w:t>
            </w:r>
          </w:p>
        </w:tc>
      </w:tr>
      <w:tr w:rsidR="001741CB" w:rsidRPr="00082133" w:rsidTr="004E5BF9">
        <w:trPr>
          <w:jc w:val="center"/>
        </w:trPr>
        <w:tc>
          <w:tcPr>
            <w:tcW w:w="4536" w:type="dxa"/>
          </w:tcPr>
          <w:p w:rsidR="001741CB" w:rsidRDefault="001741CB" w:rsidP="00174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zástupce generálního ředitele</w:t>
            </w:r>
          </w:p>
          <w:p w:rsidR="001741CB" w:rsidRPr="00082133" w:rsidRDefault="001741CB" w:rsidP="00174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 právník společnosti</w:t>
            </w:r>
          </w:p>
        </w:tc>
        <w:tc>
          <w:tcPr>
            <w:tcW w:w="4536" w:type="dxa"/>
            <w:shd w:val="clear" w:color="auto" w:fill="auto"/>
          </w:tcPr>
          <w:p w:rsidR="001741CB" w:rsidRPr="00082133" w:rsidRDefault="001741CB" w:rsidP="00174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ředitelka</w:t>
            </w:r>
          </w:p>
        </w:tc>
      </w:tr>
      <w:tr w:rsidR="004E5BF9" w:rsidRPr="00082133" w:rsidTr="004E5BF9">
        <w:trPr>
          <w:trHeight w:val="1134"/>
          <w:jc w:val="center"/>
        </w:trPr>
        <w:tc>
          <w:tcPr>
            <w:tcW w:w="4536" w:type="dxa"/>
            <w:vAlign w:val="bottom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4E5BF9" w:rsidRPr="00082133" w:rsidRDefault="004E5BF9" w:rsidP="004E5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21B41" w:rsidRPr="00082133" w:rsidTr="004E5BF9">
        <w:trPr>
          <w:jc w:val="center"/>
        </w:trPr>
        <w:tc>
          <w:tcPr>
            <w:tcW w:w="4536" w:type="dxa"/>
          </w:tcPr>
          <w:p w:rsidR="00021B41" w:rsidRPr="00082133" w:rsidRDefault="00021B41" w:rsidP="00021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021B41" w:rsidRPr="00082133" w:rsidRDefault="00021B41" w:rsidP="00021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21B41" w:rsidRPr="00082133" w:rsidTr="004E5BF9">
        <w:trPr>
          <w:jc w:val="center"/>
        </w:trPr>
        <w:tc>
          <w:tcPr>
            <w:tcW w:w="4536" w:type="dxa"/>
          </w:tcPr>
          <w:p w:rsidR="00021B41" w:rsidRPr="00082133" w:rsidRDefault="00021B41" w:rsidP="00021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021B41" w:rsidRPr="00082133" w:rsidRDefault="00021B41" w:rsidP="00021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1F18F8" w:rsidRPr="00671729" w:rsidRDefault="001F18F8" w:rsidP="00D86521">
      <w:pPr>
        <w:spacing w:after="0" w:line="240" w:lineRule="auto"/>
        <w:contextualSpacing/>
        <w:rPr>
          <w:rFonts w:ascii="Arial" w:hAnsi="Arial" w:cs="Arial"/>
        </w:rPr>
      </w:pPr>
    </w:p>
    <w:sectPr w:rsidR="001F18F8" w:rsidRPr="00671729">
      <w:footerReference w:type="default" r:id="rId8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C89" w:rsidRDefault="007D3C89">
      <w:pPr>
        <w:spacing w:after="0" w:line="240" w:lineRule="auto"/>
      </w:pPr>
      <w:r>
        <w:separator/>
      </w:r>
    </w:p>
  </w:endnote>
  <w:endnote w:type="continuationSeparator" w:id="0">
    <w:p w:rsidR="007D3C89" w:rsidRDefault="007D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1C" w:rsidRDefault="00F1295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01C" w:rsidRPr="007A501C" w:rsidRDefault="007A501C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CD280A" w:rsidRPr="00CD280A">
                            <w:rPr>
                              <w:noProof/>
                              <w:color w:val="C0504D"/>
                            </w:rPr>
                            <w:t>3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A501C" w:rsidRPr="007A501C" w:rsidRDefault="007A501C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CD280A" w:rsidRPr="00CD280A">
                      <w:rPr>
                        <w:noProof/>
                        <w:color w:val="C0504D"/>
                      </w:rPr>
                      <w:t>3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C89" w:rsidRDefault="007D3C89">
      <w:pPr>
        <w:spacing w:after="0" w:line="240" w:lineRule="auto"/>
      </w:pPr>
      <w:r>
        <w:separator/>
      </w:r>
    </w:p>
  </w:footnote>
  <w:footnote w:type="continuationSeparator" w:id="0">
    <w:p w:rsidR="007D3C89" w:rsidRDefault="007D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8"/>
  </w:num>
  <w:num w:numId="5">
    <w:abstractNumId w:val="1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5"/>
  </w:num>
  <w:num w:numId="19">
    <w:abstractNumId w:val="1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AC"/>
    <w:rsid w:val="000046A9"/>
    <w:rsid w:val="00005078"/>
    <w:rsid w:val="000201FA"/>
    <w:rsid w:val="00021B41"/>
    <w:rsid w:val="00030DD2"/>
    <w:rsid w:val="000548A3"/>
    <w:rsid w:val="00057F32"/>
    <w:rsid w:val="00074CDB"/>
    <w:rsid w:val="00080B34"/>
    <w:rsid w:val="00082133"/>
    <w:rsid w:val="000C5C20"/>
    <w:rsid w:val="000D0B64"/>
    <w:rsid w:val="000D2A16"/>
    <w:rsid w:val="0010378F"/>
    <w:rsid w:val="00115C60"/>
    <w:rsid w:val="001310F1"/>
    <w:rsid w:val="00133673"/>
    <w:rsid w:val="00153A79"/>
    <w:rsid w:val="00153D4A"/>
    <w:rsid w:val="0015570F"/>
    <w:rsid w:val="00171B87"/>
    <w:rsid w:val="001741CB"/>
    <w:rsid w:val="001A1086"/>
    <w:rsid w:val="001B4124"/>
    <w:rsid w:val="001B4582"/>
    <w:rsid w:val="001C479E"/>
    <w:rsid w:val="001D1F17"/>
    <w:rsid w:val="001D3240"/>
    <w:rsid w:val="001E0DC6"/>
    <w:rsid w:val="001F18F8"/>
    <w:rsid w:val="001F6D5F"/>
    <w:rsid w:val="00213E0D"/>
    <w:rsid w:val="00225102"/>
    <w:rsid w:val="00241A00"/>
    <w:rsid w:val="002629EA"/>
    <w:rsid w:val="0027672C"/>
    <w:rsid w:val="002845C9"/>
    <w:rsid w:val="002A1159"/>
    <w:rsid w:val="002B1180"/>
    <w:rsid w:val="002E3496"/>
    <w:rsid w:val="00303A8D"/>
    <w:rsid w:val="003069C2"/>
    <w:rsid w:val="003270EC"/>
    <w:rsid w:val="00340479"/>
    <w:rsid w:val="0034550C"/>
    <w:rsid w:val="0034736D"/>
    <w:rsid w:val="00393307"/>
    <w:rsid w:val="00394F88"/>
    <w:rsid w:val="003B10A0"/>
    <w:rsid w:val="003B7F25"/>
    <w:rsid w:val="003C6D49"/>
    <w:rsid w:val="003D48ED"/>
    <w:rsid w:val="003E3806"/>
    <w:rsid w:val="003F1C03"/>
    <w:rsid w:val="00400532"/>
    <w:rsid w:val="00406AF7"/>
    <w:rsid w:val="0042266A"/>
    <w:rsid w:val="004336C8"/>
    <w:rsid w:val="00442306"/>
    <w:rsid w:val="00444E02"/>
    <w:rsid w:val="004577FB"/>
    <w:rsid w:val="00477447"/>
    <w:rsid w:val="004A5658"/>
    <w:rsid w:val="004A62E9"/>
    <w:rsid w:val="004A7AC8"/>
    <w:rsid w:val="004B131F"/>
    <w:rsid w:val="004C282D"/>
    <w:rsid w:val="004D0906"/>
    <w:rsid w:val="004D2621"/>
    <w:rsid w:val="004D5468"/>
    <w:rsid w:val="004E186C"/>
    <w:rsid w:val="004E5BF9"/>
    <w:rsid w:val="004F05DB"/>
    <w:rsid w:val="004F08D7"/>
    <w:rsid w:val="004F2F36"/>
    <w:rsid w:val="00504056"/>
    <w:rsid w:val="00511F68"/>
    <w:rsid w:val="00517241"/>
    <w:rsid w:val="0052196D"/>
    <w:rsid w:val="00541918"/>
    <w:rsid w:val="0055342C"/>
    <w:rsid w:val="00570055"/>
    <w:rsid w:val="0059338E"/>
    <w:rsid w:val="005A6FBA"/>
    <w:rsid w:val="005A7109"/>
    <w:rsid w:val="005D0FC4"/>
    <w:rsid w:val="005D621D"/>
    <w:rsid w:val="005D72AB"/>
    <w:rsid w:val="005F4DF8"/>
    <w:rsid w:val="00604169"/>
    <w:rsid w:val="00606C9D"/>
    <w:rsid w:val="006110AC"/>
    <w:rsid w:val="00612251"/>
    <w:rsid w:val="00664EBB"/>
    <w:rsid w:val="00666874"/>
    <w:rsid w:val="00671729"/>
    <w:rsid w:val="006A2D90"/>
    <w:rsid w:val="006A3B98"/>
    <w:rsid w:val="006A4E60"/>
    <w:rsid w:val="006B19EF"/>
    <w:rsid w:val="006B689E"/>
    <w:rsid w:val="006E513B"/>
    <w:rsid w:val="006F6537"/>
    <w:rsid w:val="00704A54"/>
    <w:rsid w:val="007101B5"/>
    <w:rsid w:val="007136B0"/>
    <w:rsid w:val="00721E29"/>
    <w:rsid w:val="00722A64"/>
    <w:rsid w:val="00747D33"/>
    <w:rsid w:val="00751CD8"/>
    <w:rsid w:val="0076797B"/>
    <w:rsid w:val="007779F2"/>
    <w:rsid w:val="007876EA"/>
    <w:rsid w:val="007A501C"/>
    <w:rsid w:val="007B374A"/>
    <w:rsid w:val="007D3C89"/>
    <w:rsid w:val="007E5DE4"/>
    <w:rsid w:val="007E7865"/>
    <w:rsid w:val="008006C2"/>
    <w:rsid w:val="00812DDE"/>
    <w:rsid w:val="00852D2D"/>
    <w:rsid w:val="00864393"/>
    <w:rsid w:val="008A463B"/>
    <w:rsid w:val="008C256B"/>
    <w:rsid w:val="008C6D5E"/>
    <w:rsid w:val="008C7031"/>
    <w:rsid w:val="008D4B53"/>
    <w:rsid w:val="008D5627"/>
    <w:rsid w:val="008F257E"/>
    <w:rsid w:val="00901D9D"/>
    <w:rsid w:val="00906181"/>
    <w:rsid w:val="00906269"/>
    <w:rsid w:val="009077A6"/>
    <w:rsid w:val="00923AF4"/>
    <w:rsid w:val="009253CA"/>
    <w:rsid w:val="00967E26"/>
    <w:rsid w:val="009741B9"/>
    <w:rsid w:val="00981CF1"/>
    <w:rsid w:val="009C033A"/>
    <w:rsid w:val="009C0D33"/>
    <w:rsid w:val="009D1468"/>
    <w:rsid w:val="009E667A"/>
    <w:rsid w:val="009F5D33"/>
    <w:rsid w:val="00A12283"/>
    <w:rsid w:val="00A37C79"/>
    <w:rsid w:val="00A6627F"/>
    <w:rsid w:val="00A67ED6"/>
    <w:rsid w:val="00A91000"/>
    <w:rsid w:val="00AA7C56"/>
    <w:rsid w:val="00AB1B30"/>
    <w:rsid w:val="00AD7D79"/>
    <w:rsid w:val="00AE0545"/>
    <w:rsid w:val="00AE310F"/>
    <w:rsid w:val="00AF36DA"/>
    <w:rsid w:val="00AF546C"/>
    <w:rsid w:val="00B06448"/>
    <w:rsid w:val="00B0737A"/>
    <w:rsid w:val="00B120DF"/>
    <w:rsid w:val="00B27E29"/>
    <w:rsid w:val="00B62C88"/>
    <w:rsid w:val="00B8478E"/>
    <w:rsid w:val="00B911C9"/>
    <w:rsid w:val="00BA7888"/>
    <w:rsid w:val="00BC4D89"/>
    <w:rsid w:val="00BD4D2E"/>
    <w:rsid w:val="00BF2DAD"/>
    <w:rsid w:val="00C11BEA"/>
    <w:rsid w:val="00C15897"/>
    <w:rsid w:val="00C160DE"/>
    <w:rsid w:val="00C175D3"/>
    <w:rsid w:val="00C73F00"/>
    <w:rsid w:val="00C76C59"/>
    <w:rsid w:val="00CD280A"/>
    <w:rsid w:val="00CF06A7"/>
    <w:rsid w:val="00D237A5"/>
    <w:rsid w:val="00D263C3"/>
    <w:rsid w:val="00D47899"/>
    <w:rsid w:val="00D86521"/>
    <w:rsid w:val="00DA4497"/>
    <w:rsid w:val="00DA6C73"/>
    <w:rsid w:val="00DB1109"/>
    <w:rsid w:val="00DC1AA6"/>
    <w:rsid w:val="00DE5A5F"/>
    <w:rsid w:val="00E127C4"/>
    <w:rsid w:val="00E25A92"/>
    <w:rsid w:val="00E56B59"/>
    <w:rsid w:val="00E84CAA"/>
    <w:rsid w:val="00EA1002"/>
    <w:rsid w:val="00EA612D"/>
    <w:rsid w:val="00EB2E85"/>
    <w:rsid w:val="00ED4467"/>
    <w:rsid w:val="00ED4A04"/>
    <w:rsid w:val="00EE51FA"/>
    <w:rsid w:val="00F1295A"/>
    <w:rsid w:val="00F1666D"/>
    <w:rsid w:val="00F23E14"/>
    <w:rsid w:val="00F457A3"/>
    <w:rsid w:val="00F72A49"/>
    <w:rsid w:val="00FD79E8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3084A830"/>
  <w15:docId w15:val="{42448EDB-8F73-4D29-A247-01CEAD43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3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C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D7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2AB"/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5D72AB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A2D90"/>
    <w:pPr>
      <w:ind w:left="720"/>
      <w:contextualSpacing/>
    </w:pPr>
  </w:style>
  <w:style w:type="paragraph" w:customStyle="1" w:styleId="Vchoz">
    <w:name w:val="Výchozí"/>
    <w:rsid w:val="00E127C4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03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037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1773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9</cp:revision>
  <cp:lastPrinted>2019-08-19T16:41:00Z</cp:lastPrinted>
  <dcterms:created xsi:type="dcterms:W3CDTF">2019-05-25T14:36:00Z</dcterms:created>
  <dcterms:modified xsi:type="dcterms:W3CDTF">2019-09-17T09:28:00Z</dcterms:modified>
</cp:coreProperties>
</file>