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090FC6">
        <w:rPr>
          <w:rFonts w:asciiTheme="minorHAnsi" w:hAnsiTheme="minorHAnsi"/>
          <w:b/>
          <w:noProof/>
          <w:sz w:val="22"/>
          <w:szCs w:val="22"/>
        </w:rPr>
        <w:t>6c</w:t>
      </w:r>
      <w:r w:rsidR="00F86182" w:rsidRPr="00634EF0">
        <w:rPr>
          <w:rFonts w:asciiTheme="minorHAnsi" w:hAnsiTheme="minorHAnsi"/>
          <w:b/>
          <w:noProof/>
          <w:sz w:val="22"/>
          <w:szCs w:val="22"/>
        </w:rPr>
        <w:t>/</w:t>
      </w:r>
      <w:r w:rsidR="00851301">
        <w:rPr>
          <w:rFonts w:asciiTheme="minorHAnsi" w:hAnsiTheme="minorHAnsi"/>
          <w:b/>
          <w:noProof/>
          <w:sz w:val="22"/>
          <w:szCs w:val="22"/>
        </w:rPr>
        <w:t>030</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Muzeum jihovýchodní Moravy ve Zlíně, příspěvková organizace</w:t>
      </w:r>
      <w:r w:rsidR="008D61D8" w:rsidRPr="00665F43">
        <w:rPr>
          <w:rFonts w:asciiTheme="minorHAnsi" w:hAnsiTheme="minorHAnsi" w:cstheme="minorHAnsi"/>
          <w:sz w:val="22"/>
          <w:szCs w:val="22"/>
          <w:lang w:val="cs-CZ"/>
        </w:rPr>
        <w:tab/>
      </w:r>
    </w:p>
    <w:p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Vavrečkova 7040,760</w:t>
      </w:r>
      <w:r w:rsidR="00665F43">
        <w:rPr>
          <w:rFonts w:asciiTheme="minorHAnsi" w:hAnsiTheme="minorHAnsi" w:cstheme="minorHAnsi"/>
          <w:sz w:val="22"/>
          <w:szCs w:val="22"/>
          <w:lang w:val="cs-CZ"/>
        </w:rPr>
        <w:t xml:space="preserve"> </w:t>
      </w:r>
      <w:r w:rsidR="00665F43" w:rsidRPr="00665F43">
        <w:rPr>
          <w:rFonts w:asciiTheme="minorHAnsi" w:hAnsiTheme="minorHAnsi" w:cstheme="minorHAnsi"/>
          <w:sz w:val="22"/>
          <w:szCs w:val="22"/>
          <w:lang w:val="cs-CZ"/>
        </w:rPr>
        <w:t>01 Zlín</w:t>
      </w:r>
    </w:p>
    <w:p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Mgr. P</w:t>
      </w:r>
      <w:r w:rsidR="00665F43">
        <w:rPr>
          <w:rFonts w:asciiTheme="minorHAnsi" w:hAnsiTheme="minorHAnsi" w:cstheme="minorHAnsi"/>
          <w:sz w:val="22"/>
          <w:szCs w:val="22"/>
          <w:lang w:val="cs-CZ"/>
        </w:rPr>
        <w:t>avel</w:t>
      </w:r>
      <w:r w:rsidR="00665F43" w:rsidRPr="00665F43">
        <w:rPr>
          <w:rFonts w:asciiTheme="minorHAnsi" w:hAnsiTheme="minorHAnsi" w:cstheme="minorHAnsi"/>
          <w:sz w:val="22"/>
          <w:szCs w:val="22"/>
          <w:lang w:val="cs-CZ"/>
        </w:rPr>
        <w:t xml:space="preserve"> H</w:t>
      </w:r>
      <w:r w:rsidR="00665F43">
        <w:rPr>
          <w:rFonts w:asciiTheme="minorHAnsi" w:hAnsiTheme="minorHAnsi" w:cstheme="minorHAnsi"/>
          <w:sz w:val="22"/>
          <w:szCs w:val="22"/>
          <w:lang w:val="cs-CZ"/>
        </w:rPr>
        <w:t>rubec</w:t>
      </w:r>
      <w:r w:rsidR="00665F43" w:rsidRPr="00665F43">
        <w:rPr>
          <w:rFonts w:asciiTheme="minorHAnsi" w:hAnsiTheme="minorHAnsi" w:cstheme="minorHAnsi"/>
          <w:sz w:val="22"/>
          <w:szCs w:val="22"/>
          <w:lang w:val="cs-CZ"/>
        </w:rPr>
        <w:t>, MBA</w:t>
      </w:r>
      <w:r w:rsidR="0074179D">
        <w:rPr>
          <w:rFonts w:asciiTheme="minorHAnsi" w:hAnsiTheme="minorHAnsi" w:cstheme="minorHAnsi"/>
          <w:sz w:val="22"/>
          <w:szCs w:val="22"/>
          <w:lang w:val="cs-CZ"/>
        </w:rPr>
        <w:t>, ředitel</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00089982</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rsidR="006524E3"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IBAN:</w:t>
      </w:r>
      <w:r w:rsidR="00F86182">
        <w:rPr>
          <w:rFonts w:asciiTheme="minorHAnsi" w:hAnsiTheme="minorHAnsi" w:cstheme="minorHAnsi"/>
          <w:sz w:val="22"/>
          <w:szCs w:val="22"/>
          <w:lang w:val="cs-CZ"/>
        </w:rPr>
        <w:tab/>
      </w:r>
    </w:p>
    <w:p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665F43">
        <w:rPr>
          <w:rFonts w:asciiTheme="minorHAnsi" w:hAnsiTheme="minorHAnsi" w:cstheme="minorHAnsi"/>
          <w:sz w:val="22"/>
          <w:szCs w:val="22"/>
          <w:lang w:val="cs-CZ"/>
        </w:rPr>
        <w:t>zápis ve veřejném rejstříku:</w:t>
      </w:r>
      <w:r w:rsidR="00F86182" w:rsidRPr="00665F43">
        <w:rPr>
          <w:rFonts w:asciiTheme="minorHAnsi" w:hAnsiTheme="minorHAnsi" w:cstheme="minorHAnsi"/>
          <w:sz w:val="22"/>
          <w:szCs w:val="22"/>
          <w:lang w:val="cs-CZ"/>
        </w:rPr>
        <w:tab/>
      </w:r>
      <w:bookmarkStart w:id="0" w:name="_GoBack"/>
      <w:bookmarkEnd w:id="0"/>
    </w:p>
    <w:p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665F43" w:rsidRPr="0079127F" w:rsidRDefault="00665F43" w:rsidP="00E54EDE">
      <w:pPr>
        <w:tabs>
          <w:tab w:val="left" w:pos="2340"/>
        </w:tabs>
        <w:spacing w:after="60"/>
        <w:ind w:left="708"/>
        <w:jc w:val="both"/>
        <w:rPr>
          <w:rFonts w:asciiTheme="minorHAnsi" w:hAnsiTheme="minorHAnsi" w:cstheme="minorHAnsi"/>
          <w:sz w:val="22"/>
          <w:szCs w:val="22"/>
          <w:lang w:val="cs-CZ"/>
        </w:rPr>
      </w:pPr>
    </w:p>
    <w:p w:rsidR="00FC308F" w:rsidRPr="00553CB4" w:rsidRDefault="00E54EDE" w:rsidP="006769E6">
      <w:pPr>
        <w:numPr>
          <w:ilvl w:val="1"/>
          <w:numId w:val="1"/>
        </w:numPr>
        <w:tabs>
          <w:tab w:val="num" w:pos="540"/>
        </w:tabs>
        <w:spacing w:before="120"/>
        <w:jc w:val="both"/>
        <w:rPr>
          <w:rFonts w:asciiTheme="minorHAnsi" w:hAnsiTheme="minorHAnsi" w:cstheme="minorHAnsi"/>
          <w:sz w:val="22"/>
          <w:szCs w:val="22"/>
          <w:lang w:val="cs-CZ"/>
        </w:rPr>
      </w:pPr>
      <w:r w:rsidRPr="00553CB4">
        <w:rPr>
          <w:rFonts w:asciiTheme="minorHAnsi" w:hAnsiTheme="minorHAnsi" w:cstheme="minorHAnsi"/>
          <w:sz w:val="22"/>
          <w:szCs w:val="22"/>
          <w:lang w:val="cs-CZ"/>
        </w:rPr>
        <w:t>Správce</w:t>
      </w:r>
      <w:r w:rsidR="00696212" w:rsidRPr="00553CB4">
        <w:rPr>
          <w:rFonts w:asciiTheme="minorHAnsi" w:hAnsiTheme="minorHAnsi" w:cstheme="minorHAnsi"/>
          <w:sz w:val="22"/>
          <w:szCs w:val="22"/>
          <w:lang w:val="cs-CZ"/>
        </w:rPr>
        <w:t xml:space="preserve"> a</w:t>
      </w:r>
      <w:r w:rsidR="001B73D1" w:rsidRPr="00553CB4">
        <w:rPr>
          <w:rFonts w:asciiTheme="minorHAnsi" w:hAnsiTheme="minorHAnsi" w:cstheme="minorHAnsi"/>
          <w:sz w:val="22"/>
          <w:szCs w:val="22"/>
          <w:lang w:val="cs-CZ"/>
        </w:rPr>
        <w:t> Konečný uživatel uzavírají</w:t>
      </w:r>
      <w:r w:rsidR="00696212" w:rsidRPr="00553CB4">
        <w:rPr>
          <w:rFonts w:asciiTheme="minorHAnsi" w:hAnsiTheme="minorHAnsi" w:cstheme="minorHAnsi"/>
          <w:sz w:val="22"/>
          <w:szCs w:val="22"/>
          <w:lang w:val="cs-CZ"/>
        </w:rPr>
        <w:t xml:space="preserve"> v</w:t>
      </w:r>
      <w:r w:rsidR="001B73D1" w:rsidRPr="00553CB4">
        <w:rPr>
          <w:rFonts w:asciiTheme="minorHAnsi" w:hAnsiTheme="minorHAnsi" w:cstheme="minorHAnsi"/>
          <w:sz w:val="22"/>
          <w:szCs w:val="22"/>
          <w:lang w:val="cs-CZ"/>
        </w:rPr>
        <w:t>e </w:t>
      </w:r>
      <w:bookmarkStart w:id="1" w:name="OLE_LINK1"/>
      <w:r w:rsidR="001B73D1" w:rsidRPr="00553CB4">
        <w:rPr>
          <w:rFonts w:asciiTheme="minorHAnsi" w:hAnsiTheme="minorHAnsi" w:cstheme="minorHAnsi"/>
          <w:sz w:val="22"/>
          <w:szCs w:val="22"/>
          <w:lang w:val="cs-CZ"/>
        </w:rPr>
        <w:t>smyslu</w:t>
      </w:r>
      <w:bookmarkEnd w:id="1"/>
      <w:r w:rsidR="00696212" w:rsidRPr="00553CB4">
        <w:rPr>
          <w:rFonts w:asciiTheme="minorHAnsi" w:hAnsiTheme="minorHAnsi" w:cstheme="minorHAnsi"/>
          <w:sz w:val="22"/>
          <w:szCs w:val="22"/>
          <w:lang w:val="cs-CZ"/>
        </w:rPr>
        <w:t xml:space="preserve"> § </w:t>
      </w:r>
      <w:r w:rsidR="00553CB4" w:rsidRPr="00553CB4">
        <w:rPr>
          <w:rFonts w:asciiTheme="minorHAnsi" w:hAnsiTheme="minorHAnsi" w:cstheme="minorHAnsi"/>
          <w:sz w:val="22"/>
          <w:szCs w:val="22"/>
          <w:lang w:val="cs-CZ"/>
        </w:rPr>
        <w:t>1746</w:t>
      </w:r>
      <w:r w:rsidR="00696212" w:rsidRPr="00553CB4">
        <w:rPr>
          <w:rFonts w:asciiTheme="minorHAnsi" w:hAnsiTheme="minorHAnsi" w:cstheme="minorHAnsi"/>
          <w:sz w:val="22"/>
          <w:szCs w:val="22"/>
          <w:lang w:val="cs-CZ"/>
        </w:rPr>
        <w:t xml:space="preserve"> ods</w:t>
      </w:r>
      <w:r w:rsidR="001B73D1" w:rsidRPr="00553CB4">
        <w:rPr>
          <w:rFonts w:asciiTheme="minorHAnsi" w:hAnsiTheme="minorHAnsi" w:cstheme="minorHAnsi"/>
          <w:sz w:val="22"/>
          <w:szCs w:val="22"/>
          <w:lang w:val="cs-CZ"/>
        </w:rPr>
        <w:t xml:space="preserve">t. 2 zákona č. </w:t>
      </w:r>
      <w:r w:rsidR="00553CB4" w:rsidRPr="00553CB4">
        <w:rPr>
          <w:rFonts w:asciiTheme="minorHAnsi" w:hAnsiTheme="minorHAnsi" w:cstheme="minorHAnsi"/>
          <w:sz w:val="22"/>
          <w:szCs w:val="22"/>
          <w:lang w:val="cs-CZ"/>
        </w:rPr>
        <w:t>89</w:t>
      </w:r>
      <w:r w:rsidR="001B73D1" w:rsidRPr="00553CB4">
        <w:rPr>
          <w:rFonts w:asciiTheme="minorHAnsi" w:hAnsiTheme="minorHAnsi" w:cstheme="minorHAnsi"/>
          <w:sz w:val="22"/>
          <w:szCs w:val="22"/>
          <w:lang w:val="cs-CZ"/>
        </w:rPr>
        <w:t>/</w:t>
      </w:r>
      <w:r w:rsidR="00553CB4" w:rsidRPr="00553CB4">
        <w:rPr>
          <w:rFonts w:asciiTheme="minorHAnsi" w:hAnsiTheme="minorHAnsi" w:cstheme="minorHAnsi"/>
          <w:sz w:val="22"/>
          <w:szCs w:val="22"/>
          <w:lang w:val="cs-CZ"/>
        </w:rPr>
        <w:t>2012</w:t>
      </w:r>
      <w:r w:rsidR="001B73D1" w:rsidRPr="00553CB4">
        <w:rPr>
          <w:rFonts w:asciiTheme="minorHAnsi" w:hAnsiTheme="minorHAnsi" w:cstheme="minorHAnsi"/>
          <w:sz w:val="22"/>
          <w:szCs w:val="22"/>
          <w:lang w:val="cs-CZ"/>
        </w:rPr>
        <w:t xml:space="preserve"> Sb. </w:t>
      </w:r>
      <w:r w:rsidR="00553CB4" w:rsidRPr="00553CB4">
        <w:rPr>
          <w:rFonts w:asciiTheme="minorHAnsi" w:hAnsiTheme="minorHAnsi" w:cstheme="minorHAnsi"/>
          <w:sz w:val="22"/>
          <w:szCs w:val="22"/>
          <w:lang w:val="cs-CZ"/>
        </w:rPr>
        <w:t xml:space="preserve">občanský </w:t>
      </w:r>
      <w:r w:rsidR="001B73D1" w:rsidRPr="00553CB4">
        <w:rPr>
          <w:rFonts w:asciiTheme="minorHAnsi" w:hAnsiTheme="minorHAnsi" w:cstheme="minorHAnsi"/>
          <w:sz w:val="22"/>
          <w:szCs w:val="22"/>
          <w:lang w:val="cs-CZ"/>
        </w:rPr>
        <w:t>záko</w:t>
      </w:r>
      <w:r w:rsidR="00696212" w:rsidRPr="00553CB4">
        <w:rPr>
          <w:rFonts w:asciiTheme="minorHAnsi" w:hAnsiTheme="minorHAnsi" w:cstheme="minorHAnsi"/>
          <w:sz w:val="22"/>
          <w:szCs w:val="22"/>
          <w:lang w:val="cs-CZ"/>
        </w:rPr>
        <w:t>ník</w:t>
      </w:r>
      <w:r w:rsidR="00553CB4" w:rsidRPr="00553CB4">
        <w:rPr>
          <w:rFonts w:asciiTheme="minorHAnsi" w:hAnsiTheme="minorHAnsi" w:cstheme="minorHAnsi"/>
          <w:sz w:val="22"/>
          <w:szCs w:val="22"/>
          <w:lang w:val="cs-CZ"/>
        </w:rPr>
        <w:t xml:space="preserve"> v platném znění, ve znění pozdějších předpisů mezi sebou</w:t>
      </w:r>
      <w:r w:rsidR="00696212" w:rsidRPr="00553CB4">
        <w:rPr>
          <w:rFonts w:asciiTheme="minorHAnsi" w:hAnsiTheme="minorHAnsi" w:cstheme="minorHAnsi"/>
          <w:sz w:val="22"/>
          <w:szCs w:val="22"/>
          <w:lang w:val="cs-CZ"/>
        </w:rPr>
        <w:t xml:space="preserve"> </w:t>
      </w:r>
      <w:r w:rsidR="00B773B0" w:rsidRPr="00553CB4">
        <w:rPr>
          <w:rFonts w:asciiTheme="minorHAnsi" w:hAnsiTheme="minorHAnsi" w:cstheme="minorHAnsi"/>
          <w:sz w:val="22"/>
          <w:szCs w:val="22"/>
          <w:lang w:val="cs-CZ"/>
        </w:rPr>
        <w:t>Smlouvu o poskytnutí finančního příspě</w:t>
      </w:r>
      <w:r w:rsidR="00696212" w:rsidRPr="00553CB4">
        <w:rPr>
          <w:rFonts w:asciiTheme="minorHAnsi" w:hAnsiTheme="minorHAnsi" w:cstheme="minorHAnsi"/>
          <w:sz w:val="22"/>
          <w:szCs w:val="22"/>
          <w:lang w:val="cs-CZ"/>
        </w:rPr>
        <w:t>vku</w:t>
      </w:r>
      <w:r w:rsidR="00B773B0" w:rsidRPr="00553CB4">
        <w:rPr>
          <w:rFonts w:asciiTheme="minorHAnsi" w:hAnsiTheme="minorHAnsi" w:cstheme="minorHAnsi"/>
          <w:sz w:val="22"/>
          <w:szCs w:val="22"/>
          <w:lang w:val="cs-CZ"/>
        </w:rPr>
        <w:t xml:space="preserve"> včetně</w:t>
      </w:r>
      <w:r w:rsidR="008862CD" w:rsidRPr="00553CB4">
        <w:rPr>
          <w:rFonts w:asciiTheme="minorHAnsi" w:hAnsiTheme="minorHAnsi" w:cstheme="minorHAnsi"/>
          <w:sz w:val="22"/>
          <w:szCs w:val="22"/>
          <w:lang w:val="cs-CZ"/>
        </w:rPr>
        <w:t xml:space="preserve"> jej</w:t>
      </w:r>
      <w:r w:rsidR="00B773B0" w:rsidRPr="00553CB4">
        <w:rPr>
          <w:rFonts w:asciiTheme="minorHAnsi" w:hAnsiTheme="minorHAnsi" w:cstheme="minorHAnsi"/>
          <w:sz w:val="22"/>
          <w:szCs w:val="22"/>
          <w:lang w:val="cs-CZ"/>
        </w:rPr>
        <w:t>ích všech příloh (dále jen „Smlou</w:t>
      </w:r>
      <w:r w:rsidR="008862CD" w:rsidRPr="00553CB4">
        <w:rPr>
          <w:rFonts w:asciiTheme="minorHAnsi" w:hAnsiTheme="minorHAnsi" w:cstheme="minorHAnsi"/>
          <w:sz w:val="22"/>
          <w:szCs w:val="22"/>
          <w:lang w:val="cs-CZ"/>
        </w:rPr>
        <w:t>va“)</w:t>
      </w:r>
      <w:r w:rsidR="00696212" w:rsidRPr="00553CB4">
        <w:rPr>
          <w:rFonts w:asciiTheme="minorHAnsi" w:hAnsiTheme="minorHAnsi" w:cstheme="minorHAnsi"/>
          <w:sz w:val="22"/>
          <w:szCs w:val="22"/>
          <w:lang w:val="cs-CZ"/>
        </w:rPr>
        <w:t>.</w:t>
      </w:r>
      <w:r w:rsidR="0049529B" w:rsidRPr="00553CB4">
        <w:rPr>
          <w:rFonts w:asciiTheme="minorHAnsi" w:hAnsiTheme="minorHAnsi" w:cstheme="minorHAnsi"/>
          <w:sz w:val="22"/>
          <w:szCs w:val="22"/>
          <w:lang w:val="cs-CZ"/>
        </w:rPr>
        <w:t xml:space="preserve"> </w:t>
      </w:r>
      <w:r w:rsidR="00B773B0" w:rsidRPr="00553CB4">
        <w:rPr>
          <w:rFonts w:asciiTheme="minorHAnsi" w:hAnsiTheme="minorHAnsi" w:cstheme="minorHAnsi"/>
          <w:bCs/>
          <w:sz w:val="22"/>
          <w:szCs w:val="22"/>
          <w:lang w:val="cs-CZ"/>
        </w:rPr>
        <w:t xml:space="preserve">Dále se vztahy mezi </w:t>
      </w:r>
      <w:r w:rsidRPr="00553CB4">
        <w:rPr>
          <w:rFonts w:asciiTheme="minorHAnsi" w:hAnsiTheme="minorHAnsi" w:cstheme="minorHAnsi"/>
          <w:bCs/>
          <w:sz w:val="22"/>
          <w:szCs w:val="22"/>
          <w:lang w:val="cs-CZ"/>
        </w:rPr>
        <w:t>Správcem</w:t>
      </w:r>
      <w:r w:rsidR="00C43CE3" w:rsidRPr="00553CB4">
        <w:rPr>
          <w:rFonts w:asciiTheme="minorHAnsi" w:hAnsiTheme="minorHAnsi" w:cstheme="minorHAnsi"/>
          <w:bCs/>
          <w:sz w:val="22"/>
          <w:szCs w:val="22"/>
          <w:lang w:val="cs-CZ"/>
        </w:rPr>
        <w:t xml:space="preserve"> a Konečným uživatele</w:t>
      </w:r>
      <w:r w:rsidR="00B773B0" w:rsidRPr="00553CB4">
        <w:rPr>
          <w:rFonts w:asciiTheme="minorHAnsi" w:hAnsiTheme="minorHAnsi" w:cstheme="minorHAnsi"/>
          <w:bCs/>
          <w:sz w:val="22"/>
          <w:szCs w:val="22"/>
          <w:lang w:val="cs-CZ"/>
        </w:rPr>
        <w:t xml:space="preserve">m řídí příslušnými národními právními předpisy České republiky. </w:t>
      </w:r>
    </w:p>
    <w:p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rsidR="00553CB4" w:rsidRDefault="00553CB4" w:rsidP="00553CB4">
      <w:pPr>
        <w:tabs>
          <w:tab w:val="num" w:pos="540"/>
        </w:tabs>
        <w:spacing w:before="120"/>
        <w:jc w:val="both"/>
        <w:rPr>
          <w:rFonts w:asciiTheme="minorHAnsi" w:hAnsiTheme="minorHAnsi" w:cstheme="minorHAnsi"/>
          <w:sz w:val="22"/>
          <w:szCs w:val="22"/>
          <w:lang w:val="cs-CZ"/>
        </w:rPr>
      </w:pPr>
    </w:p>
    <w:p w:rsidR="00553CB4" w:rsidRDefault="00553CB4" w:rsidP="00553CB4">
      <w:pPr>
        <w:tabs>
          <w:tab w:val="num" w:pos="540"/>
        </w:tabs>
        <w:spacing w:before="120"/>
        <w:jc w:val="both"/>
        <w:rPr>
          <w:rFonts w:asciiTheme="minorHAnsi" w:hAnsiTheme="minorHAnsi" w:cstheme="minorHAnsi"/>
          <w:sz w:val="22"/>
          <w:szCs w:val="22"/>
          <w:lang w:val="cs-CZ"/>
        </w:rPr>
      </w:pPr>
    </w:p>
    <w:p w:rsidR="00553CB4" w:rsidRDefault="00553CB4" w:rsidP="00553CB4">
      <w:pPr>
        <w:tabs>
          <w:tab w:val="num" w:pos="540"/>
        </w:tabs>
        <w:spacing w:before="120"/>
        <w:jc w:val="both"/>
        <w:rPr>
          <w:rFonts w:asciiTheme="minorHAnsi" w:hAnsiTheme="minorHAnsi" w:cstheme="minorHAnsi"/>
          <w:sz w:val="22"/>
          <w:szCs w:val="22"/>
          <w:lang w:val="cs-CZ"/>
        </w:rPr>
      </w:pPr>
    </w:p>
    <w:p w:rsidR="004D5589" w:rsidRPr="0079127F" w:rsidRDefault="004D5589" w:rsidP="00553CB4">
      <w:pPr>
        <w:tabs>
          <w:tab w:val="num" w:pos="540"/>
        </w:tabs>
        <w:spacing w:before="120"/>
        <w:jc w:val="both"/>
        <w:rPr>
          <w:rFonts w:asciiTheme="minorHAnsi" w:hAnsiTheme="minorHAnsi" w:cstheme="minorHAnsi"/>
          <w:sz w:val="22"/>
          <w:szCs w:val="22"/>
          <w:lang w:val="cs-CZ"/>
        </w:rPr>
      </w:pP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65F43"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665F43" w:rsidRPr="00665F43">
        <w:rPr>
          <w:rFonts w:asciiTheme="minorHAnsi" w:hAnsiTheme="minorHAnsi" w:cstheme="minorHAnsi"/>
          <w:b/>
          <w:sz w:val="22"/>
          <w:szCs w:val="22"/>
          <w:lang w:val="cs-CZ"/>
        </w:rPr>
        <w:t>Interaktivní expozice Česko-Slovenska aneb Dějiny v</w:t>
      </w:r>
      <w:r w:rsidR="00665F43">
        <w:rPr>
          <w:rFonts w:asciiTheme="minorHAnsi" w:hAnsiTheme="minorHAnsi" w:cstheme="minorHAnsi"/>
          <w:b/>
          <w:sz w:val="22"/>
          <w:szCs w:val="22"/>
          <w:lang w:val="cs-CZ"/>
        </w:rPr>
        <w:t> </w:t>
      </w:r>
      <w:r w:rsidR="00665F43" w:rsidRPr="00665F43">
        <w:rPr>
          <w:rFonts w:asciiTheme="minorHAnsi" w:hAnsiTheme="minorHAnsi" w:cstheme="minorHAnsi"/>
          <w:b/>
          <w:sz w:val="22"/>
          <w:szCs w:val="22"/>
          <w:lang w:val="cs-CZ"/>
        </w:rPr>
        <w:t>kostce</w:t>
      </w:r>
    </w:p>
    <w:p w:rsidR="00696212" w:rsidRPr="0079127F" w:rsidRDefault="00665F43" w:rsidP="008B1B7D">
      <w:pPr>
        <w:tabs>
          <w:tab w:val="left" w:pos="2340"/>
        </w:tabs>
        <w:spacing w:before="120"/>
        <w:ind w:left="540"/>
        <w:jc w:val="both"/>
        <w:rPr>
          <w:rFonts w:asciiTheme="minorHAnsi" w:hAnsiTheme="minorHAnsi" w:cstheme="minorHAnsi"/>
          <w:b/>
          <w:sz w:val="22"/>
          <w:szCs w:val="22"/>
          <w:lang w:val="cs-CZ"/>
        </w:rPr>
      </w:pPr>
      <w:r>
        <w:rPr>
          <w:rFonts w:asciiTheme="minorHAnsi" w:hAnsiTheme="minorHAnsi" w:cstheme="minorHAnsi"/>
          <w:b/>
          <w:sz w:val="22"/>
          <w:szCs w:val="22"/>
          <w:lang w:val="cs-CZ"/>
        </w:rPr>
        <w:tab/>
      </w:r>
      <w:r>
        <w:rPr>
          <w:rFonts w:asciiTheme="minorHAnsi" w:hAnsiTheme="minorHAnsi" w:cstheme="minorHAnsi"/>
          <w:b/>
          <w:sz w:val="22"/>
          <w:szCs w:val="22"/>
          <w:lang w:val="cs-CZ"/>
        </w:rPr>
        <w:tab/>
      </w:r>
      <w:r>
        <w:rPr>
          <w:rFonts w:asciiTheme="minorHAnsi" w:hAnsiTheme="minorHAnsi" w:cstheme="minorHAnsi"/>
          <w:b/>
          <w:sz w:val="22"/>
          <w:szCs w:val="22"/>
          <w:lang w:val="cs-CZ"/>
        </w:rPr>
        <w:tab/>
      </w:r>
      <w:r w:rsidRPr="00665F43">
        <w:rPr>
          <w:rFonts w:asciiTheme="minorHAnsi" w:hAnsiTheme="minorHAnsi" w:cstheme="minorHAnsi"/>
          <w:b/>
          <w:sz w:val="22"/>
          <w:szCs w:val="22"/>
          <w:lang w:val="cs-CZ"/>
        </w:rPr>
        <w:t>na mapě</w:t>
      </w:r>
    </w:p>
    <w:p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665F43" w:rsidRPr="00665F43">
        <w:rPr>
          <w:rFonts w:asciiTheme="minorHAnsi" w:hAnsiTheme="minorHAnsi" w:cstheme="minorHAnsi"/>
          <w:b/>
          <w:sz w:val="22"/>
          <w:szCs w:val="22"/>
          <w:lang w:val="cs-CZ"/>
        </w:rPr>
        <w:t>Expozice</w:t>
      </w:r>
    </w:p>
    <w:p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665F43" w:rsidRPr="00665F43">
        <w:rPr>
          <w:rFonts w:asciiTheme="minorHAnsi" w:hAnsiTheme="minorHAnsi"/>
          <w:b/>
          <w:sz w:val="22"/>
          <w:szCs w:val="22"/>
        </w:rPr>
        <w:t>CZ/FMP/6c/02/035</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 xml:space="preserve">Trenčianské </w:t>
      </w:r>
      <w:proofErr w:type="spellStart"/>
      <w:r w:rsidR="00665F43" w:rsidRPr="00665F43">
        <w:rPr>
          <w:rFonts w:asciiTheme="minorHAnsi" w:hAnsiTheme="minorHAnsi" w:cstheme="minorHAnsi"/>
          <w:sz w:val="22"/>
          <w:szCs w:val="22"/>
          <w:lang w:val="cs-CZ"/>
        </w:rPr>
        <w:t>múzeum</w:t>
      </w:r>
      <w:proofErr w:type="spellEnd"/>
      <w:r w:rsidR="00665F43" w:rsidRPr="00665F43">
        <w:rPr>
          <w:rFonts w:asciiTheme="minorHAnsi" w:hAnsiTheme="minorHAnsi" w:cstheme="minorHAnsi"/>
          <w:sz w:val="22"/>
          <w:szCs w:val="22"/>
          <w:lang w:val="cs-CZ"/>
        </w:rPr>
        <w:t xml:space="preserve"> v Trenčíně</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665F43" w:rsidRPr="00665F43">
        <w:rPr>
          <w:rFonts w:asciiTheme="minorHAnsi" w:hAnsiTheme="minorHAnsi" w:cstheme="minorHAnsi"/>
          <w:sz w:val="22"/>
          <w:szCs w:val="22"/>
          <w:lang w:val="cs-CZ"/>
        </w:rPr>
        <w:t>Mierové</w:t>
      </w:r>
      <w:proofErr w:type="spellEnd"/>
      <w:r w:rsidR="00665F43" w:rsidRPr="00665F43">
        <w:rPr>
          <w:rFonts w:asciiTheme="minorHAnsi" w:hAnsiTheme="minorHAnsi" w:cstheme="minorHAnsi"/>
          <w:sz w:val="22"/>
          <w:szCs w:val="22"/>
          <w:lang w:val="cs-CZ"/>
        </w:rPr>
        <w:t xml:space="preserve"> </w:t>
      </w:r>
      <w:proofErr w:type="spellStart"/>
      <w:r w:rsidR="00665F43" w:rsidRPr="00665F43">
        <w:rPr>
          <w:rFonts w:asciiTheme="minorHAnsi" w:hAnsiTheme="minorHAnsi" w:cstheme="minorHAnsi"/>
          <w:sz w:val="22"/>
          <w:szCs w:val="22"/>
          <w:lang w:val="cs-CZ"/>
        </w:rPr>
        <w:t>námestie</w:t>
      </w:r>
      <w:proofErr w:type="spellEnd"/>
      <w:r w:rsidR="00665F43" w:rsidRPr="00665F43">
        <w:rPr>
          <w:rFonts w:asciiTheme="minorHAnsi" w:hAnsiTheme="minorHAnsi" w:cstheme="minorHAnsi"/>
          <w:sz w:val="22"/>
          <w:szCs w:val="22"/>
          <w:lang w:val="cs-CZ"/>
        </w:rPr>
        <w:t xml:space="preserve"> 46, 911 01 Trenčín</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34059199</w:t>
      </w:r>
    </w:p>
    <w:p w:rsidR="009B3C3C" w:rsidRPr="0079127F" w:rsidRDefault="00924FF1"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b/>
          <w:sz w:val="22"/>
          <w:szCs w:val="22"/>
          <w:lang w:val="cs-CZ"/>
        </w:rPr>
        <w:t>Partneř</w:t>
      </w:r>
      <w:r w:rsidR="00CA56C5" w:rsidRPr="0079127F">
        <w:rPr>
          <w:rFonts w:asciiTheme="minorHAnsi" w:hAnsiTheme="minorHAnsi" w:cstheme="minorHAnsi"/>
          <w:b/>
          <w:sz w:val="22"/>
          <w:szCs w:val="22"/>
          <w:lang w:val="cs-CZ"/>
        </w:rPr>
        <w:t>i projektu</w:t>
      </w:r>
      <w:r w:rsidR="00EB298B" w:rsidRPr="0079127F">
        <w:rPr>
          <w:rFonts w:asciiTheme="minorHAnsi" w:hAnsiTheme="minorHAnsi" w:cstheme="minorHAnsi"/>
          <w:b/>
          <w:sz w:val="22"/>
          <w:szCs w:val="22"/>
          <w:lang w:val="cs-CZ"/>
        </w:rPr>
        <w:t>:</w:t>
      </w:r>
    </w:p>
    <w:p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665F43" w:rsidRPr="00665F43">
        <w:rPr>
          <w:rFonts w:asciiTheme="minorHAnsi" w:hAnsiTheme="minorHAnsi" w:cstheme="minorHAnsi"/>
          <w:sz w:val="22"/>
          <w:szCs w:val="22"/>
          <w:lang w:val="cs-CZ"/>
        </w:rPr>
        <w:t>Envicentrum</w:t>
      </w:r>
      <w:proofErr w:type="spellEnd"/>
      <w:r w:rsidR="00665F43" w:rsidRPr="00665F43">
        <w:rPr>
          <w:rFonts w:asciiTheme="minorHAnsi" w:hAnsiTheme="minorHAnsi" w:cstheme="minorHAnsi"/>
          <w:sz w:val="22"/>
          <w:szCs w:val="22"/>
          <w:lang w:val="cs-CZ"/>
        </w:rPr>
        <w:t xml:space="preserve"> pro krajinu Vysoké Pole</w:t>
      </w:r>
      <w:r w:rsidR="00665F43">
        <w:rPr>
          <w:rFonts w:asciiTheme="minorHAnsi" w:hAnsiTheme="minorHAnsi" w:cstheme="minorHAnsi"/>
          <w:sz w:val="22"/>
          <w:szCs w:val="22"/>
          <w:lang w:val="cs-CZ"/>
        </w:rPr>
        <w:t xml:space="preserve"> </w:t>
      </w:r>
      <w:r w:rsidR="00665F43" w:rsidRPr="00665F43">
        <w:rPr>
          <w:rFonts w:asciiTheme="minorHAnsi" w:hAnsiTheme="minorHAnsi" w:cstheme="minorHAnsi"/>
          <w:sz w:val="22"/>
          <w:szCs w:val="22"/>
          <w:lang w:val="cs-CZ"/>
        </w:rPr>
        <w:t>- Obec Vysoké Pole</w:t>
      </w:r>
    </w:p>
    <w:p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665F43">
        <w:rPr>
          <w:rFonts w:asciiTheme="minorHAnsi" w:hAnsiTheme="minorHAnsi" w:cstheme="minorHAnsi"/>
          <w:sz w:val="22"/>
          <w:szCs w:val="22"/>
          <w:lang w:val="cs-CZ"/>
        </w:rPr>
        <w:tab/>
      </w:r>
      <w:r w:rsidR="00665F43">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Vysoké Pole 118, 763 25 Vysoké Pole</w:t>
      </w:r>
    </w:p>
    <w:p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stát:</w:t>
      </w:r>
      <w:r w:rsidR="00665F43">
        <w:rPr>
          <w:rFonts w:asciiTheme="minorHAnsi" w:hAnsiTheme="minorHAnsi" w:cstheme="minorHAnsi"/>
          <w:sz w:val="22"/>
          <w:szCs w:val="22"/>
          <w:lang w:val="cs-CZ"/>
        </w:rPr>
        <w:tab/>
      </w:r>
      <w:r w:rsidR="00665F43">
        <w:rPr>
          <w:rFonts w:asciiTheme="minorHAnsi" w:hAnsiTheme="minorHAnsi" w:cstheme="minorHAnsi"/>
          <w:sz w:val="22"/>
          <w:szCs w:val="22"/>
          <w:lang w:val="cs-CZ"/>
        </w:rPr>
        <w:tab/>
        <w:t>Česká republika</w:t>
      </w:r>
    </w:p>
    <w:p w:rsidR="00562236" w:rsidRPr="004D5589" w:rsidRDefault="00562236" w:rsidP="004D5589">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sidR="0066181D">
        <w:rPr>
          <w:rFonts w:asciiTheme="minorHAnsi" w:hAnsiTheme="minorHAnsi" w:cstheme="minorHAnsi"/>
          <w:sz w:val="22"/>
          <w:szCs w:val="22"/>
          <w:lang w:val="cs-CZ"/>
        </w:rPr>
        <w:t>:</w:t>
      </w:r>
      <w:r w:rsidR="00665F43">
        <w:rPr>
          <w:rFonts w:asciiTheme="minorHAnsi" w:hAnsiTheme="minorHAnsi" w:cstheme="minorHAnsi"/>
          <w:sz w:val="22"/>
          <w:szCs w:val="22"/>
          <w:lang w:val="cs-CZ"/>
        </w:rPr>
        <w:tab/>
      </w:r>
      <w:r w:rsidR="00665F43">
        <w:rPr>
          <w:rFonts w:asciiTheme="minorHAnsi" w:hAnsiTheme="minorHAnsi" w:cstheme="minorHAnsi"/>
          <w:sz w:val="22"/>
          <w:szCs w:val="22"/>
          <w:lang w:val="cs-CZ"/>
        </w:rPr>
        <w:tab/>
      </w:r>
      <w:r w:rsidR="00665F43" w:rsidRPr="00665F43">
        <w:rPr>
          <w:rFonts w:asciiTheme="minorHAnsi" w:hAnsiTheme="minorHAnsi" w:cstheme="minorHAnsi"/>
          <w:sz w:val="22"/>
          <w:szCs w:val="22"/>
          <w:lang w:val="cs-CZ"/>
        </w:rPr>
        <w:t>00284700</w:t>
      </w: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„Partneř</w:t>
      </w:r>
      <w:r w:rsidR="00FA48B9" w:rsidRPr="0079127F">
        <w:rPr>
          <w:rFonts w:asciiTheme="minorHAnsi" w:hAnsiTheme="minorHAnsi" w:cstheme="minorHAnsi"/>
          <w:sz w:val="22"/>
          <w:szCs w:val="22"/>
          <w:lang w:val="cs-CZ"/>
        </w:rPr>
        <w:t>i“)</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090FC6" w:rsidRPr="0079127F" w:rsidRDefault="00090FC6" w:rsidP="00090FC6">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 xml:space="preserve">schváleného malého projektu Konečného uživatele v rámci projektu s názvem Fond malých projektů kód </w:t>
      </w:r>
      <w:r w:rsidR="00160307" w:rsidRPr="00553CB4">
        <w:rPr>
          <w:rFonts w:asciiTheme="minorHAnsi" w:hAnsiTheme="minorHAnsi"/>
          <w:b/>
          <w:sz w:val="22"/>
          <w:szCs w:val="22"/>
        </w:rPr>
        <w:t>304000J915</w:t>
      </w:r>
      <w:r w:rsidR="00160307">
        <w:rPr>
          <w:rFonts w:asciiTheme="minorHAnsi" w:hAnsiTheme="minorHAnsi"/>
          <w:b/>
          <w:sz w:val="22"/>
          <w:szCs w:val="22"/>
        </w:rPr>
        <w:t xml:space="preserve"> </w:t>
      </w:r>
      <w:r w:rsidRPr="0079127F">
        <w:rPr>
          <w:rFonts w:asciiTheme="minorHAnsi" w:hAnsiTheme="minorHAnsi" w:cstheme="minorHAnsi"/>
          <w:sz w:val="22"/>
          <w:szCs w:val="22"/>
          <w:lang w:val="cs-CZ"/>
        </w:rPr>
        <w:t xml:space="preserve">a to </w:t>
      </w:r>
      <w:r>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090FC6" w:rsidRPr="0079127F" w:rsidRDefault="00090FC6" w:rsidP="00090FC6">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Pr="0079127F">
        <w:rPr>
          <w:rFonts w:asciiTheme="minorHAnsi" w:hAnsiTheme="minorHAnsi" w:cstheme="minorHAnsi"/>
          <w:sz w:val="22"/>
          <w:szCs w:val="22"/>
          <w:lang w:val="cs-CZ"/>
        </w:rPr>
        <w:tab/>
      </w:r>
      <w:proofErr w:type="spellStart"/>
      <w:r w:rsidRPr="0079127F">
        <w:rPr>
          <w:rFonts w:asciiTheme="minorHAnsi" w:hAnsiTheme="minorHAnsi" w:cstheme="minorHAnsi"/>
          <w:b/>
          <w:sz w:val="22"/>
          <w:szCs w:val="22"/>
          <w:lang w:val="cs-CZ"/>
        </w:rPr>
        <w:t>Interreg</w:t>
      </w:r>
      <w:proofErr w:type="spellEnd"/>
      <w:r w:rsidRPr="0079127F">
        <w:rPr>
          <w:rFonts w:asciiTheme="minorHAnsi" w:hAnsiTheme="minorHAnsi" w:cstheme="minorHAnsi"/>
          <w:b/>
          <w:sz w:val="22"/>
          <w:szCs w:val="22"/>
          <w:lang w:val="cs-CZ"/>
        </w:rPr>
        <w:t xml:space="preserve"> V-A Slovenská republika – Česká republika</w:t>
      </w:r>
      <w:r w:rsidRPr="0079127F">
        <w:rPr>
          <w:rFonts w:asciiTheme="minorHAnsi" w:hAnsiTheme="minorHAnsi" w:cstheme="minorHAnsi"/>
          <w:b/>
          <w:sz w:val="22"/>
          <w:szCs w:val="22"/>
          <w:vertAlign w:val="superscript"/>
        </w:rPr>
        <w:footnoteReference w:id="1"/>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fondem:</w:t>
      </w:r>
      <w:r w:rsidRPr="004A4CE5">
        <w:rPr>
          <w:rFonts w:asciiTheme="minorHAnsi" w:hAnsiTheme="minorHAnsi" w:cstheme="minorHAnsi"/>
          <w:sz w:val="22"/>
          <w:szCs w:val="22"/>
          <w:lang w:val="cs-CZ"/>
        </w:rPr>
        <w:tab/>
        <w:t xml:space="preserve">Evropský fond regionálního rozvoje </w:t>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 osa:</w:t>
      </w:r>
      <w:r w:rsidRPr="004A4CE5">
        <w:rPr>
          <w:rFonts w:asciiTheme="minorHAnsi" w:hAnsiTheme="minorHAnsi" w:cstheme="minorHAnsi"/>
          <w:sz w:val="22"/>
          <w:szCs w:val="22"/>
          <w:lang w:val="cs-CZ"/>
        </w:rPr>
        <w:tab/>
        <w:t>2. Kvalitní životní prostředí</w:t>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 priorita:</w:t>
      </w:r>
      <w:r w:rsidRPr="004A4CE5">
        <w:rPr>
          <w:rFonts w:asciiTheme="minorHAnsi" w:hAnsiTheme="minorHAnsi" w:cstheme="minorHAnsi"/>
          <w:sz w:val="22"/>
          <w:szCs w:val="22"/>
          <w:lang w:val="cs-CZ"/>
        </w:rPr>
        <w:tab/>
        <w:t>3. Zachování, ochrana, podpora a rozvoj přírodního a kulturního dědictví (6c)</w:t>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 xml:space="preserve">Specifický cíl: </w:t>
      </w:r>
      <w:r w:rsidRPr="004A4CE5">
        <w:rPr>
          <w:rFonts w:asciiTheme="minorHAnsi" w:hAnsiTheme="minorHAnsi" w:cstheme="minorHAnsi"/>
          <w:sz w:val="22"/>
          <w:szCs w:val="22"/>
          <w:lang w:val="cs-CZ"/>
        </w:rPr>
        <w:tab/>
        <w:t xml:space="preserve">2.1 Zvýšení atraktivnosti kulturního a přírodního dědictví pro obyvatele a návštěvníky přeshraničního regionu </w:t>
      </w:r>
    </w:p>
    <w:p w:rsidR="0099672B" w:rsidRPr="0079127F" w:rsidRDefault="0099672B"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2D0C01">
        <w:rPr>
          <w:rFonts w:asciiTheme="minorHAnsi" w:eastAsia="SimSun" w:hAnsiTheme="minorHAnsi" w:cstheme="minorHAnsi"/>
          <w:sz w:val="22"/>
          <w:szCs w:val="22"/>
          <w:lang w:val="cs-CZ" w:eastAsia="en-US"/>
        </w:rPr>
        <w:t>dne</w:t>
      </w:r>
      <w:r w:rsidR="008C1D8E" w:rsidRPr="002D0C01">
        <w:rPr>
          <w:rFonts w:asciiTheme="minorHAnsi" w:eastAsia="SimSun" w:hAnsiTheme="minorHAnsi" w:cstheme="minorHAnsi"/>
          <w:sz w:val="22"/>
          <w:szCs w:val="22"/>
          <w:lang w:val="cs-CZ" w:eastAsia="en-US"/>
        </w:rPr>
        <w:t xml:space="preserve"> </w:t>
      </w:r>
      <w:r w:rsidR="00F40E64" w:rsidRPr="00665F43">
        <w:rPr>
          <w:rFonts w:asciiTheme="minorHAnsi" w:eastAsia="SimSun" w:hAnsiTheme="minorHAnsi" w:cstheme="minorHAnsi"/>
          <w:sz w:val="22"/>
          <w:szCs w:val="22"/>
          <w:lang w:val="cs-CZ" w:eastAsia="en-US"/>
        </w:rPr>
        <w:t>1</w:t>
      </w:r>
      <w:r w:rsidR="00A55F73" w:rsidRPr="00665F43">
        <w:rPr>
          <w:rFonts w:asciiTheme="minorHAnsi" w:eastAsia="SimSun" w:hAnsiTheme="minorHAnsi" w:cstheme="minorHAnsi"/>
          <w:sz w:val="22"/>
          <w:szCs w:val="22"/>
          <w:lang w:val="cs-CZ" w:eastAsia="en-US"/>
        </w:rPr>
        <w:t>3</w:t>
      </w:r>
      <w:r w:rsidR="00F40E64" w:rsidRPr="00665F43">
        <w:rPr>
          <w:rFonts w:asciiTheme="minorHAnsi" w:eastAsia="SimSun" w:hAnsiTheme="minorHAnsi" w:cstheme="minorHAnsi"/>
          <w:sz w:val="22"/>
          <w:szCs w:val="22"/>
          <w:lang w:val="cs-CZ" w:eastAsia="en-US"/>
        </w:rPr>
        <w:t xml:space="preserve">. </w:t>
      </w:r>
      <w:r w:rsidR="00A55F73" w:rsidRPr="00665F43">
        <w:rPr>
          <w:rFonts w:asciiTheme="minorHAnsi" w:eastAsia="SimSun" w:hAnsiTheme="minorHAnsi" w:cstheme="minorHAnsi"/>
          <w:sz w:val="22"/>
          <w:szCs w:val="22"/>
          <w:lang w:val="cs-CZ" w:eastAsia="en-US"/>
        </w:rPr>
        <w:t>6</w:t>
      </w:r>
      <w:r w:rsidR="00F40E64" w:rsidRPr="00665F43">
        <w:rPr>
          <w:rFonts w:asciiTheme="minorHAnsi" w:eastAsia="SimSun" w:hAnsiTheme="minorHAnsi" w:cstheme="minorHAnsi"/>
          <w:sz w:val="22"/>
          <w:szCs w:val="22"/>
          <w:lang w:val="cs-CZ" w:eastAsia="en-US"/>
        </w:rPr>
        <w:t>. 201</w:t>
      </w:r>
      <w:r w:rsidR="00A55F73" w:rsidRPr="00665F43">
        <w:rPr>
          <w:rFonts w:asciiTheme="minorHAnsi" w:eastAsia="SimSun" w:hAnsiTheme="minorHAnsi" w:cstheme="minorHAnsi"/>
          <w:sz w:val="22"/>
          <w:szCs w:val="22"/>
          <w:lang w:val="cs-CZ" w:eastAsia="en-US"/>
        </w:rPr>
        <w:t>9</w:t>
      </w:r>
      <w:r w:rsidR="00634EF0" w:rsidRPr="00665F43">
        <w:rPr>
          <w:rFonts w:asciiTheme="minorHAnsi" w:eastAsia="SimSun" w:hAnsiTheme="minorHAnsi" w:cstheme="minorHAnsi"/>
          <w:sz w:val="22"/>
          <w:szCs w:val="22"/>
          <w:lang w:val="cs-CZ" w:eastAsia="en-US"/>
        </w:rPr>
        <w:t>.</w:t>
      </w:r>
      <w:r w:rsidR="002D0C01" w:rsidRPr="00665F43">
        <w:rPr>
          <w:rFonts w:asciiTheme="minorHAnsi" w:eastAsia="SimSun" w:hAnsiTheme="minorHAnsi" w:cstheme="minorHAnsi"/>
          <w:sz w:val="22"/>
          <w:szCs w:val="22"/>
          <w:lang w:val="cs-CZ" w:eastAsia="en-US"/>
        </w:rPr>
        <w:t xml:space="preserve"> Oznámení</w:t>
      </w:r>
      <w:r w:rsidRPr="002D0C01">
        <w:rPr>
          <w:rFonts w:asciiTheme="minorHAnsi" w:eastAsia="SimSun" w:hAnsiTheme="minorHAnsi" w:cstheme="minorHAnsi"/>
          <w:sz w:val="22"/>
          <w:szCs w:val="22"/>
          <w:lang w:val="cs-CZ" w:eastAsia="en-US"/>
        </w:rPr>
        <w:t xml:space="preserve"> o schválení Žá</w:t>
      </w:r>
      <w:r w:rsidR="003B6A1C" w:rsidRPr="002D0C01">
        <w:rPr>
          <w:rFonts w:asciiTheme="minorHAnsi" w:eastAsia="SimSun" w:hAnsiTheme="minorHAnsi" w:cstheme="minorHAnsi"/>
          <w:sz w:val="22"/>
          <w:szCs w:val="22"/>
          <w:lang w:val="cs-CZ" w:eastAsia="en-US"/>
        </w:rPr>
        <w:t>dosti o NFP b</w:t>
      </w:r>
      <w:r w:rsidR="00774EFE" w:rsidRPr="002D0C01">
        <w:rPr>
          <w:rFonts w:asciiTheme="minorHAnsi" w:eastAsia="SimSun" w:hAnsiTheme="minorHAnsi" w:cstheme="minorHAnsi"/>
          <w:sz w:val="22"/>
          <w:szCs w:val="22"/>
          <w:lang w:val="cs-CZ" w:eastAsia="en-US"/>
        </w:rPr>
        <w:t>yl</w:t>
      </w:r>
      <w:r w:rsidR="003B6A1C" w:rsidRPr="002D0C01">
        <w:rPr>
          <w:rFonts w:asciiTheme="minorHAnsi" w:eastAsia="SimSun" w:hAnsiTheme="minorHAnsi" w:cstheme="minorHAnsi"/>
          <w:sz w:val="22"/>
          <w:szCs w:val="22"/>
          <w:lang w:val="cs-CZ" w:eastAsia="en-US"/>
        </w:rPr>
        <w:t xml:space="preserve">o </w:t>
      </w:r>
      <w:r w:rsidR="008C1D8E" w:rsidRPr="002D0C01">
        <w:rPr>
          <w:rFonts w:asciiTheme="minorHAnsi" w:eastAsia="SimSun" w:hAnsiTheme="minorHAnsi" w:cstheme="minorHAnsi"/>
          <w:sz w:val="22"/>
          <w:szCs w:val="22"/>
          <w:lang w:val="cs-CZ" w:eastAsia="en-US"/>
        </w:rPr>
        <w:t xml:space="preserve">Správcem </w:t>
      </w:r>
      <w:r w:rsidRPr="00665F43">
        <w:rPr>
          <w:rFonts w:asciiTheme="minorHAnsi" w:eastAsia="SimSun" w:hAnsiTheme="minorHAnsi" w:cstheme="minorHAnsi"/>
          <w:sz w:val="22"/>
          <w:szCs w:val="22"/>
          <w:lang w:val="cs-CZ" w:eastAsia="en-US"/>
        </w:rPr>
        <w:t>vydáno dne</w:t>
      </w:r>
      <w:r w:rsidR="008C1D8E" w:rsidRPr="00665F43">
        <w:rPr>
          <w:rFonts w:asciiTheme="minorHAnsi" w:eastAsia="SimSun" w:hAnsiTheme="minorHAnsi" w:cstheme="minorHAnsi"/>
          <w:sz w:val="22"/>
          <w:szCs w:val="22"/>
          <w:lang w:val="cs-CZ" w:eastAsia="en-US"/>
        </w:rPr>
        <w:t xml:space="preserve"> </w:t>
      </w:r>
      <w:r w:rsidR="00665F43" w:rsidRPr="00665F43">
        <w:rPr>
          <w:rFonts w:asciiTheme="minorHAnsi" w:eastAsia="SimSun" w:hAnsiTheme="minorHAnsi" w:cstheme="minorHAnsi"/>
          <w:sz w:val="22"/>
          <w:szCs w:val="22"/>
          <w:lang w:val="cs-CZ" w:eastAsia="en-US"/>
        </w:rPr>
        <w:t>7. 8</w:t>
      </w:r>
      <w:r w:rsidR="00F40E64" w:rsidRPr="00665F43">
        <w:rPr>
          <w:rFonts w:asciiTheme="minorHAnsi" w:eastAsia="SimSun" w:hAnsiTheme="minorHAnsi" w:cstheme="minorHAnsi"/>
          <w:sz w:val="22"/>
          <w:szCs w:val="22"/>
          <w:lang w:val="cs-CZ" w:eastAsia="en-US"/>
        </w:rPr>
        <w:t>. 201</w:t>
      </w:r>
      <w:r w:rsidR="00A55F73" w:rsidRPr="00665F43">
        <w:rPr>
          <w:rFonts w:asciiTheme="minorHAnsi" w:eastAsia="SimSun" w:hAnsiTheme="minorHAnsi" w:cstheme="minorHAnsi"/>
          <w:sz w:val="22"/>
          <w:szCs w:val="22"/>
          <w:lang w:val="cs-CZ" w:eastAsia="en-US"/>
        </w:rPr>
        <w:t>9</w:t>
      </w:r>
      <w:r w:rsidR="003B6A1C" w:rsidRPr="00665F43">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A55F73">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725AB3" w:rsidRDefault="008C1D8E" w:rsidP="008919BD">
            <w:pPr>
              <w:pStyle w:val="TableContents"/>
              <w:snapToGrid w:val="0"/>
              <w:jc w:val="right"/>
              <w:rPr>
                <w:rFonts w:asciiTheme="minorHAnsi" w:hAnsiTheme="minorHAnsi" w:cstheme="minorHAnsi"/>
                <w:sz w:val="22"/>
                <w:szCs w:val="22"/>
                <w:lang w:val="cs-CZ"/>
              </w:rPr>
            </w:pPr>
            <w:r w:rsidRPr="00725AB3">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725AB3" w:rsidRDefault="00A50E6D" w:rsidP="008919BD">
            <w:pPr>
              <w:pStyle w:val="TableContents"/>
              <w:snapToGrid w:val="0"/>
              <w:jc w:val="right"/>
              <w:rPr>
                <w:rFonts w:asciiTheme="minorHAnsi" w:hAnsiTheme="minorHAnsi" w:cstheme="minorHAnsi"/>
                <w:b/>
                <w:bCs/>
                <w:sz w:val="22"/>
                <w:szCs w:val="22"/>
                <w:lang w:val="cs-CZ"/>
              </w:rPr>
            </w:pPr>
            <w:r w:rsidRPr="00725AB3">
              <w:rPr>
                <w:rFonts w:asciiTheme="minorHAnsi" w:hAnsiTheme="minorHAnsi" w:cstheme="minorHAnsi"/>
                <w:b/>
                <w:bCs/>
                <w:sz w:val="22"/>
                <w:szCs w:val="22"/>
                <w:lang w:val="cs-CZ"/>
              </w:rPr>
              <w:t>35 100</w:t>
            </w:r>
            <w:r w:rsidR="00A3782D" w:rsidRPr="00725AB3">
              <w:rPr>
                <w:rFonts w:asciiTheme="minorHAnsi" w:hAnsiTheme="minorHAnsi" w:cstheme="minorHAnsi"/>
                <w:b/>
                <w:bCs/>
                <w:sz w:val="22"/>
                <w:szCs w:val="22"/>
                <w:lang w:val="cs-CZ"/>
              </w:rPr>
              <w:t>,00</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725AB3" w:rsidRDefault="008C1D8E" w:rsidP="008919BD">
            <w:pPr>
              <w:pStyle w:val="TableContents"/>
              <w:snapToGrid w:val="0"/>
              <w:jc w:val="right"/>
              <w:rPr>
                <w:rFonts w:asciiTheme="minorHAnsi" w:hAnsiTheme="minorHAnsi" w:cstheme="minorHAnsi"/>
                <w:sz w:val="22"/>
                <w:szCs w:val="22"/>
                <w:lang w:val="cs-CZ"/>
              </w:rPr>
            </w:pPr>
            <w:r w:rsidRPr="00725AB3">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725AB3" w:rsidRDefault="00A50E6D" w:rsidP="008919BD">
            <w:pPr>
              <w:pStyle w:val="TableContents"/>
              <w:snapToGrid w:val="0"/>
              <w:jc w:val="right"/>
              <w:rPr>
                <w:rFonts w:asciiTheme="minorHAnsi" w:hAnsiTheme="minorHAnsi" w:cstheme="minorHAnsi"/>
                <w:b/>
                <w:bCs/>
                <w:sz w:val="22"/>
                <w:szCs w:val="22"/>
                <w:lang w:val="cs-CZ"/>
              </w:rPr>
            </w:pPr>
            <w:r w:rsidRPr="00725AB3">
              <w:rPr>
                <w:rFonts w:asciiTheme="minorHAnsi" w:hAnsiTheme="minorHAnsi" w:cstheme="minorHAnsi"/>
                <w:b/>
                <w:bCs/>
                <w:sz w:val="22"/>
                <w:szCs w:val="22"/>
                <w:lang w:val="cs-CZ"/>
              </w:rPr>
              <w:t>29 835,00</w:t>
            </w:r>
          </w:p>
        </w:tc>
      </w:tr>
      <w:tr w:rsidR="008C1D8E" w:rsidRPr="0079127F"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725AB3" w:rsidRDefault="008C1D8E" w:rsidP="008919BD">
            <w:pPr>
              <w:pStyle w:val="TableContents"/>
              <w:snapToGrid w:val="0"/>
              <w:jc w:val="right"/>
              <w:rPr>
                <w:rFonts w:asciiTheme="minorHAnsi" w:hAnsiTheme="minorHAnsi" w:cstheme="minorHAnsi"/>
                <w:sz w:val="22"/>
                <w:szCs w:val="22"/>
                <w:lang w:val="cs-CZ"/>
              </w:rPr>
            </w:pPr>
            <w:r w:rsidRPr="00725AB3">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725AB3" w:rsidRDefault="00A50E6D" w:rsidP="008919BD">
            <w:pPr>
              <w:pStyle w:val="TableContents"/>
              <w:snapToGrid w:val="0"/>
              <w:jc w:val="right"/>
              <w:rPr>
                <w:rFonts w:asciiTheme="minorHAnsi" w:hAnsiTheme="minorHAnsi" w:cstheme="minorHAnsi"/>
                <w:b/>
                <w:bCs/>
                <w:sz w:val="22"/>
                <w:szCs w:val="22"/>
                <w:lang w:val="cs-CZ"/>
              </w:rPr>
            </w:pPr>
            <w:r w:rsidRPr="00725AB3">
              <w:rPr>
                <w:rFonts w:asciiTheme="minorHAnsi" w:hAnsiTheme="minorHAnsi" w:cstheme="minorHAnsi"/>
                <w:b/>
                <w:bCs/>
                <w:sz w:val="22"/>
                <w:szCs w:val="22"/>
                <w:lang w:val="cs-CZ"/>
              </w:rPr>
              <w:t>5 265,00</w:t>
            </w:r>
          </w:p>
        </w:tc>
      </w:tr>
      <w:tr w:rsidR="00AD201A" w:rsidRPr="0079127F"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AD201A"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725AB3" w:rsidRDefault="00A3782D" w:rsidP="008919BD">
            <w:pPr>
              <w:pStyle w:val="TableContents"/>
              <w:snapToGrid w:val="0"/>
              <w:jc w:val="right"/>
              <w:rPr>
                <w:rFonts w:asciiTheme="minorHAnsi" w:hAnsiTheme="minorHAnsi" w:cstheme="minorHAnsi"/>
                <w:sz w:val="22"/>
                <w:szCs w:val="22"/>
                <w:lang w:val="cs-CZ"/>
              </w:rPr>
            </w:pPr>
            <w:r w:rsidRPr="00725AB3">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725AB3" w:rsidRDefault="00A3782D" w:rsidP="008919BD">
            <w:pPr>
              <w:pStyle w:val="TableContents"/>
              <w:snapToGrid w:val="0"/>
              <w:jc w:val="right"/>
              <w:rPr>
                <w:rFonts w:asciiTheme="minorHAnsi" w:hAnsiTheme="minorHAnsi" w:cstheme="minorHAnsi"/>
                <w:b/>
                <w:bCs/>
                <w:sz w:val="22"/>
                <w:szCs w:val="22"/>
                <w:lang w:val="cs-CZ"/>
              </w:rPr>
            </w:pPr>
            <w:r w:rsidRPr="00725AB3">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A50E6D">
        <w:rPr>
          <w:rFonts w:asciiTheme="minorHAnsi" w:hAnsiTheme="minorHAnsi" w:cstheme="minorHAnsi"/>
          <w:b/>
          <w:sz w:val="22"/>
          <w:szCs w:val="22"/>
          <w:lang w:val="cs-CZ"/>
        </w:rPr>
        <w:t>35 100,00 </w:t>
      </w:r>
      <w:r w:rsidR="001F1285" w:rsidRPr="00F77E5B">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725AB3">
        <w:rPr>
          <w:rFonts w:asciiTheme="minorHAnsi" w:hAnsiTheme="minorHAnsi" w:cstheme="minorHAnsi"/>
          <w:b/>
          <w:sz w:val="22"/>
          <w:szCs w:val="22"/>
          <w:lang w:val="cs-CZ"/>
        </w:rPr>
        <w:t>29 835,00</w:t>
      </w:r>
      <w:r w:rsidR="00696212" w:rsidRPr="00F77E5B">
        <w:rPr>
          <w:rFonts w:asciiTheme="minorHAnsi" w:hAnsiTheme="minorHAnsi" w:cstheme="minorHAnsi"/>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rojektu ve výši</w:t>
      </w:r>
      <w:r w:rsidR="00696212" w:rsidRPr="00F77E5B">
        <w:rPr>
          <w:rFonts w:asciiTheme="minorHAnsi" w:hAnsiTheme="minorHAnsi" w:cstheme="minorHAnsi"/>
          <w:sz w:val="22"/>
          <w:szCs w:val="22"/>
          <w:lang w:val="cs-CZ"/>
        </w:rPr>
        <w:t xml:space="preserve"> </w:t>
      </w:r>
      <w:r w:rsidR="00725AB3">
        <w:rPr>
          <w:rFonts w:asciiTheme="minorHAnsi" w:hAnsiTheme="minorHAnsi" w:cstheme="minorHAnsi"/>
          <w:b/>
          <w:sz w:val="22"/>
          <w:szCs w:val="22"/>
          <w:lang w:val="cs-CZ"/>
        </w:rPr>
        <w:t>5 265,00</w:t>
      </w:r>
      <w:r w:rsidR="00A3782D" w:rsidRPr="00F77E5B">
        <w:rPr>
          <w:rFonts w:asciiTheme="minorHAnsi" w:hAnsiTheme="minorHAnsi" w:cstheme="minorHAnsi"/>
          <w:b/>
          <w:sz w:val="22"/>
          <w:szCs w:val="22"/>
          <w:lang w:val="cs-CZ"/>
        </w:rPr>
        <w:t xml:space="preserve"> </w:t>
      </w:r>
      <w:r w:rsidRPr="00F77E5B">
        <w:rPr>
          <w:rFonts w:asciiTheme="minorHAnsi" w:hAnsiTheme="minorHAnsi" w:cstheme="minorHAnsi"/>
          <w:sz w:val="22"/>
          <w:szCs w:val="22"/>
          <w:lang w:val="cs-CZ"/>
        </w:rPr>
        <w:t>EUR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lastRenderedPageBreak/>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DD676E" w:rsidRDefault="00DF35A2" w:rsidP="008320BB">
            <w:pPr>
              <w:pStyle w:val="Standard"/>
              <w:snapToGrid w:val="0"/>
              <w:jc w:val="right"/>
              <w:rPr>
                <w:rFonts w:asciiTheme="minorHAnsi" w:hAnsiTheme="minorHAnsi" w:cstheme="minorHAnsi"/>
                <w:sz w:val="22"/>
                <w:szCs w:val="22"/>
                <w:highlight w:val="yellow"/>
                <w:lang w:val="cs-CZ"/>
              </w:rPr>
            </w:pPr>
            <w:r w:rsidRPr="00DF35A2">
              <w:rPr>
                <w:rFonts w:asciiTheme="minorHAnsi" w:hAnsiTheme="minorHAnsi" w:cstheme="minorHAnsi"/>
                <w:sz w:val="22"/>
                <w:szCs w:val="22"/>
                <w:lang w:val="cs-CZ"/>
              </w:rPr>
              <w:t>01.01.2020</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DD676E" w:rsidRDefault="00DF35A2" w:rsidP="008320BB">
            <w:pPr>
              <w:pStyle w:val="Standard"/>
              <w:snapToGrid w:val="0"/>
              <w:jc w:val="right"/>
              <w:rPr>
                <w:rFonts w:asciiTheme="minorHAnsi" w:hAnsiTheme="minorHAnsi" w:cstheme="minorHAnsi"/>
                <w:sz w:val="22"/>
                <w:szCs w:val="22"/>
                <w:highlight w:val="yellow"/>
                <w:lang w:val="cs-CZ"/>
              </w:rPr>
            </w:pPr>
            <w:r w:rsidRPr="00DF35A2">
              <w:rPr>
                <w:rFonts w:asciiTheme="minorHAnsi" w:hAnsiTheme="minorHAnsi" w:cstheme="minorHAnsi"/>
                <w:sz w:val="22"/>
                <w:szCs w:val="22"/>
                <w:lang w:val="cs-CZ"/>
              </w:rPr>
              <w:t>31.12.2020</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DD676E" w:rsidRDefault="008628A5" w:rsidP="008320BB">
            <w:pPr>
              <w:pStyle w:val="Standard"/>
              <w:snapToGrid w:val="0"/>
              <w:jc w:val="right"/>
              <w:rPr>
                <w:rFonts w:asciiTheme="minorHAnsi" w:hAnsiTheme="minorHAnsi" w:cstheme="minorHAnsi"/>
                <w:sz w:val="22"/>
                <w:szCs w:val="22"/>
                <w:highlight w:val="yellow"/>
                <w:lang w:val="cs-CZ"/>
              </w:rPr>
            </w:pPr>
            <w:r w:rsidRPr="00DF35A2">
              <w:rPr>
                <w:rFonts w:asciiTheme="minorHAnsi" w:hAnsiTheme="minorHAnsi" w:cstheme="minorHAnsi"/>
                <w:sz w:val="22"/>
                <w:szCs w:val="22"/>
                <w:lang w:val="cs-CZ"/>
              </w:rPr>
              <w:t>30.0</w:t>
            </w:r>
            <w:r w:rsidR="00DF35A2" w:rsidRPr="00DF35A2">
              <w:rPr>
                <w:rFonts w:asciiTheme="minorHAnsi" w:hAnsiTheme="minorHAnsi" w:cstheme="minorHAnsi"/>
                <w:sz w:val="22"/>
                <w:szCs w:val="22"/>
                <w:lang w:val="cs-CZ"/>
              </w:rPr>
              <w:t>1</w:t>
            </w:r>
            <w:r w:rsidRPr="00DF35A2">
              <w:rPr>
                <w:rFonts w:asciiTheme="minorHAnsi" w:hAnsiTheme="minorHAnsi" w:cstheme="minorHAnsi"/>
                <w:sz w:val="22"/>
                <w:szCs w:val="22"/>
                <w:lang w:val="cs-CZ"/>
              </w:rPr>
              <w:t>.20</w:t>
            </w:r>
            <w:r w:rsidR="00DF35A2" w:rsidRPr="00DF35A2">
              <w:rPr>
                <w:rFonts w:asciiTheme="minorHAnsi" w:hAnsiTheme="minorHAnsi" w:cstheme="minorHAnsi"/>
                <w:sz w:val="22"/>
                <w:szCs w:val="22"/>
                <w:lang w:val="cs-CZ"/>
              </w:rPr>
              <w:t>21</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0B3644" w:rsidRPr="00DA624C" w:rsidRDefault="000B3644" w:rsidP="000B3644">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t>a</w:t>
      </w:r>
      <w:r w:rsidRPr="00DA624C">
        <w:rPr>
          <w:rFonts w:asciiTheme="minorHAnsi" w:hAnsiTheme="minorHAnsi" w:cstheme="minorHAnsi"/>
          <w:sz w:val="22"/>
          <w:szCs w:val="22"/>
          <w:lang w:val="cs-CZ"/>
        </w:rPr>
        <w:t>)  Konečný uživatel, pokud realizuje investiční malý projekt, bude předkládat Zprávu o udržitelnosti malého projektu v termínech ročního výročí finančního ukončení malého projektu.</w:t>
      </w:r>
    </w:p>
    <w:p w:rsidR="000B3644" w:rsidRPr="00DA624C" w:rsidRDefault="000B3644" w:rsidP="000B3644">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Pr="00DA624C">
        <w:rPr>
          <w:rFonts w:asciiTheme="minorHAnsi" w:hAnsiTheme="minorHAnsi" w:cstheme="minorHAnsi"/>
          <w:sz w:val="22"/>
          <w:szCs w:val="22"/>
          <w:lang w:val="cs-CZ"/>
        </w:rPr>
        <w:t xml:space="preserve">Konečný uživatel, pokud realizuje </w:t>
      </w:r>
      <w:r w:rsidRPr="00DA624C">
        <w:rPr>
          <w:rStyle w:val="alt-edited"/>
          <w:rFonts w:asciiTheme="minorHAnsi" w:hAnsiTheme="minorHAnsi" w:cstheme="minorHAnsi"/>
          <w:sz w:val="22"/>
          <w:szCs w:val="22"/>
          <w:lang w:val="cs-CZ"/>
        </w:rPr>
        <w:t>neinvestiční</w:t>
      </w:r>
      <w:r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Pr>
          <w:rFonts w:asciiTheme="minorHAnsi" w:hAnsiTheme="minorHAnsi" w:cstheme="minorHAnsi"/>
          <w:sz w:val="22"/>
          <w:szCs w:val="22"/>
          <w:lang w:val="cs-CZ"/>
        </w:rPr>
        <w:t>S</w:t>
      </w:r>
      <w:r w:rsidRPr="00AD201A">
        <w:rPr>
          <w:rFonts w:asciiTheme="minorHAnsi" w:hAnsiTheme="minorHAnsi" w:cstheme="minorHAnsi"/>
          <w:sz w:val="22"/>
          <w:szCs w:val="22"/>
          <w:lang w:val="cs-CZ"/>
        </w:rPr>
        <w:t>mlouvy, a zároveň prohlašuje, že ani nebudou tyto subjekty společně nebo jednotlivě požadovat na realizaci oprávněných aktivit malého projektu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 V případě, že se některé z uvedených prohlášení ukáže jako nepravdivé, jedn</w:t>
      </w:r>
      <w:r w:rsidRPr="00183A66">
        <w:rPr>
          <w:rFonts w:asciiTheme="minorHAnsi" w:hAnsiTheme="minorHAnsi" w:cstheme="minorHAnsi"/>
          <w:sz w:val="22"/>
          <w:szCs w:val="22"/>
          <w:lang w:val="cs-CZ"/>
        </w:rPr>
        <w:t>á se o podstatné porušení Smlouvy, pro které je Správce oprávněn odstoupit od Smlouvy a Konečný uživatel je povinen vrátit NFP nebo jeho část v souladu s článkem 10 Všeobecných smluvních podmínek (dále jen „VSP“).</w:t>
      </w:r>
      <w:bookmarkEnd w:id="3"/>
    </w:p>
    <w:p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 </w:t>
      </w:r>
    </w:p>
    <w:p w:rsidR="000B3644" w:rsidRPr="0079127F"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Pr>
          <w:rFonts w:asciiTheme="minorHAnsi" w:hAnsiTheme="minorHAnsi" w:cstheme="minorHAnsi"/>
          <w:sz w:val="22"/>
          <w:szCs w:val="22"/>
          <w:lang w:val="cs-CZ"/>
        </w:rPr>
        <w:t>právn</w:t>
      </w:r>
      <w:r w:rsidRPr="00692ADF">
        <w:rPr>
          <w:rFonts w:asciiTheme="minorHAnsi" w:hAnsiTheme="minorHAnsi" w:cstheme="minorHAnsi"/>
          <w:sz w:val="22"/>
          <w:szCs w:val="22"/>
          <w:lang w:val="cs-CZ"/>
        </w:rPr>
        <w:t>ích</w:t>
      </w:r>
      <w:r>
        <w:rPr>
          <w:rFonts w:asciiTheme="minorHAnsi" w:hAnsiTheme="minorHAnsi" w:cstheme="minorHAnsi"/>
          <w:sz w:val="22"/>
          <w:szCs w:val="22"/>
          <w:lang w:val="cs-CZ"/>
        </w:rPr>
        <w:t xml:space="preserve"> předpisů ČR.</w:t>
      </w:r>
    </w:p>
    <w:p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že zajistí plnění povinností partnerů prostřednictvím samostatné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(Dohody o spolupráci partnerů na malém projektu), která upravuje práva a povinnosti mezi Konečným uživatelem a partnerem vyplývající z této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mlouvy nebo jejích příloh.</w:t>
      </w:r>
    </w:p>
    <w:p w:rsidR="000B3644" w:rsidRPr="000D6DD3"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0B3644"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KOMUNIKACE SMLUVNÍCH STRAN </w:t>
      </w:r>
    </w:p>
    <w:p w:rsidR="000B3644" w:rsidRPr="00785648" w:rsidRDefault="000B3644" w:rsidP="00DF35A2">
      <w:pPr>
        <w:pStyle w:val="Odstavecseseznamem"/>
        <w:numPr>
          <w:ilvl w:val="1"/>
          <w:numId w:val="1"/>
        </w:numPr>
        <w:jc w:val="both"/>
        <w:rPr>
          <w:rFonts w:asciiTheme="minorHAnsi" w:hAnsiTheme="minorHAnsi" w:cstheme="minorHAnsi"/>
          <w:sz w:val="22"/>
          <w:szCs w:val="22"/>
          <w:lang w:val="cs-CZ"/>
        </w:rPr>
      </w:pPr>
      <w:r w:rsidRPr="00785648">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0B3644" w:rsidRPr="0079127F"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Pr>
          <w:rFonts w:asciiTheme="minorHAnsi" w:hAnsiTheme="minorHAnsi" w:cstheme="minorHAnsi"/>
          <w:sz w:val="22"/>
          <w:szCs w:val="22"/>
          <w:lang w:val="cs-CZ"/>
        </w:rPr>
        <w:t>je platná ode dne podpisu oběma stranami a účinná ode dne zveřejnění v registru smluv.</w:t>
      </w:r>
    </w:p>
    <w:p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registru smluv do sedmi kalendářních dnů od nabytí platnosti.</w:t>
      </w:r>
    </w:p>
    <w:p w:rsidR="000B3644" w:rsidRPr="00D96C75"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 106/1999 o svobodném přístupu k informacím ve znění pozdějších předpisů</w:t>
      </w:r>
      <w:r>
        <w:rPr>
          <w:rFonts w:asciiTheme="minorHAnsi" w:hAnsiTheme="minorHAnsi" w:cstheme="minorHAnsi"/>
          <w:sz w:val="22"/>
          <w:szCs w:val="22"/>
          <w:lang w:val="cs-CZ"/>
        </w:rPr>
        <w:t>, za současného respektování ochrany osobnosti a osobních údajů vyjadřují souhlas s jejich zveřejněním.</w:t>
      </w:r>
    </w:p>
    <w:p w:rsidR="000B3644" w:rsidRPr="00D052AB"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Smlouva se uzavírá na dobu určitou a její platnost a účinnost končí dnem uplynutí doby udržitelnosti malého</w:t>
      </w:r>
      <w:r>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VSP, jejichž platnost a účinnost končí 31. prosince 2028 nebo po tomto datu vypořádáním finančních vztahů mezi Správcem a Konečným uživatelem na základě Smlouvy, pokud nedošlo k jejich vypořádání k 31. prosinci 2028;</w:t>
      </w:r>
    </w:p>
    <w:p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VSP), s výjimkou smluvní pokuty, přičemž jejich platnost a účinnost končí s platností a účinností předmětných článků;</w:t>
      </w:r>
    </w:p>
    <w:p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Pr>
          <w:rFonts w:asciiTheme="minorHAnsi" w:hAnsiTheme="minorHAnsi" w:cstheme="minorHAnsi"/>
          <w:sz w:val="22"/>
          <w:szCs w:val="22"/>
          <w:lang w:val="cs-CZ"/>
        </w:rPr>
        <w:t xml:space="preserve">ověření </w:t>
      </w:r>
      <w:r w:rsidRPr="0012369E">
        <w:rPr>
          <w:rFonts w:asciiTheme="minorHAnsi" w:hAnsiTheme="minorHAnsi" w:cstheme="minorHAnsi"/>
          <w:sz w:val="22"/>
          <w:szCs w:val="22"/>
          <w:lang w:val="cs-CZ"/>
        </w:rPr>
        <w:t>Závěrečné zprávy a</w:t>
      </w:r>
    </w:p>
    <w:p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Pr>
          <w:rFonts w:asciiTheme="minorHAnsi" w:hAnsiTheme="minorHAnsi" w:cstheme="minorHAnsi"/>
          <w:sz w:val="22"/>
          <w:szCs w:val="22"/>
          <w:lang w:val="cs-CZ"/>
        </w:rPr>
        <w:t xml:space="preserve">d ověření </w:t>
      </w:r>
      <w:r w:rsidRPr="0012369E">
        <w:rPr>
          <w:rFonts w:asciiTheme="minorHAnsi" w:hAnsiTheme="minorHAnsi" w:cstheme="minorHAnsi"/>
          <w:sz w:val="22"/>
          <w:szCs w:val="22"/>
          <w:lang w:val="cs-CZ"/>
        </w:rPr>
        <w:t>Závěrečné zprávy.</w:t>
      </w:r>
    </w:p>
    <w:p w:rsidR="000B3644" w:rsidRPr="0079127F" w:rsidRDefault="000B3644" w:rsidP="000B3644">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b) tohoto odstavce se prodlouží (bez nutnosti vyhotovování zvláštního dodatku ke Smlouvě, tj. pouze na základě oznámení Správce Konečnému uživateli) v případě, že nastanou skutečnosti uvedené v článku 140 </w:t>
      </w:r>
      <w:r>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Pr>
          <w:rFonts w:asciiTheme="minorHAnsi" w:hAnsiTheme="minorHAnsi" w:cstheme="minorHAnsi"/>
          <w:sz w:val="22"/>
          <w:szCs w:val="22"/>
          <w:lang w:val="cs-CZ"/>
        </w:rPr>
        <w:t xml:space="preserve"> </w:t>
      </w:r>
    </w:p>
    <w:p w:rsidR="000B3644" w:rsidRPr="00C6223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její přílohy. Konečný uživatel tímto prohlašuje, že se s obsahem příloh Smlouvy seznámil a souhlasí, že je těmito přílohami v celém rozsahu vázán.</w:t>
      </w:r>
    </w:p>
    <w:p w:rsidR="000B3644" w:rsidRPr="0079127F"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považuje za podstatné porušení Smlouvy a Konečný uživatel je povinen vrátit NFP nebo jeho část v souladu s článkem 10 VSP.</w:t>
      </w:r>
      <w:r w:rsidRPr="0079127F">
        <w:rPr>
          <w:rFonts w:asciiTheme="minorHAnsi" w:hAnsiTheme="minorHAnsi" w:cstheme="minorHAnsi"/>
          <w:sz w:val="22"/>
          <w:szCs w:val="22"/>
          <w:lang w:val="cs-CZ"/>
        </w:rPr>
        <w:t xml:space="preserve"> </w:t>
      </w:r>
    </w:p>
    <w:p w:rsidR="000B3644" w:rsidRPr="0079127F" w:rsidRDefault="000B3644" w:rsidP="000B3644">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0B3644" w:rsidRPr="0079127F"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0B3644" w:rsidRPr="004B62E0"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všechny spory vzniklé ze Smlouvy, včetně sporů o její platnost, výklad nebo ukončení, budou řešeny u místně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Správce. Konečný uživatel se zavazuje tuto volbu soudu Správce respektovat.</w:t>
      </w:r>
    </w:p>
    <w:bookmarkEnd w:id="4"/>
    <w:bookmarkEnd w:id="5"/>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lastRenderedPageBreak/>
        <w:t xml:space="preserve">Tato </w:t>
      </w:r>
      <w:r>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w:t>
      </w:r>
      <w:r w:rsidRPr="001B1BC2">
        <w:rPr>
          <w:rFonts w:asciiTheme="minorHAnsi" w:hAnsiTheme="minorHAnsi" w:cstheme="minorHAnsi"/>
          <w:sz w:val="22"/>
          <w:szCs w:val="22"/>
          <w:lang w:val="cs-CZ"/>
        </w:rPr>
        <w:t>ve 3 stejnopisech, přičemž po podpisu Smlouvy dostane Konečný uživatel 1 stejnopis a 2 stejnopisy dostane Správce</w:t>
      </w:r>
      <w:r w:rsidRPr="004B62E0">
        <w:rPr>
          <w:rFonts w:asciiTheme="minorHAnsi" w:hAnsiTheme="minorHAnsi" w:cstheme="minorHAnsi"/>
          <w:sz w:val="22"/>
          <w:szCs w:val="22"/>
          <w:lang w:val="cs-CZ"/>
        </w:rPr>
        <w:t>.</w:t>
      </w:r>
    </w:p>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účinkům z ní vyplývajících porozuměly. Obsah Smlouvy vyjadřuje svobodnou vůli smluvních stran, přičemž jejich projevy svobodné vůle jsou dostatečně jasné, určité a srozumitelné, podepisující osoby jsou způsobilé k podpisu této Smlouvy a na znamení souhlasu ji podepsaly.</w:t>
      </w:r>
    </w:p>
    <w:p w:rsidR="000B3644" w:rsidRPr="004B62E0" w:rsidRDefault="000B3644"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rsidR="00DF35A2" w:rsidRDefault="00DF35A2" w:rsidP="00160307">
      <w:pPr>
        <w:spacing w:before="120"/>
        <w:jc w:val="both"/>
        <w:rPr>
          <w:rFonts w:asciiTheme="minorHAnsi" w:hAnsiTheme="minorHAnsi" w:cstheme="minorHAnsi"/>
          <w:sz w:val="22"/>
          <w:szCs w:val="22"/>
          <w:highlight w:val="yellow"/>
          <w:lang w:val="cs-CZ"/>
        </w:rPr>
      </w:pPr>
      <w:r w:rsidRPr="00665F43">
        <w:rPr>
          <w:rFonts w:asciiTheme="minorHAnsi" w:hAnsiTheme="minorHAnsi" w:cstheme="minorHAnsi"/>
          <w:sz w:val="22"/>
          <w:szCs w:val="22"/>
          <w:lang w:val="cs-CZ"/>
        </w:rPr>
        <w:t>Muzeum jihovýchodní Moravy ve Zlíně, příspěvková organizace</w:t>
      </w:r>
      <w:r>
        <w:rPr>
          <w:rFonts w:asciiTheme="minorHAnsi" w:hAnsiTheme="minorHAnsi" w:cstheme="minorHAnsi"/>
          <w:sz w:val="22"/>
          <w:szCs w:val="22"/>
          <w:highlight w:val="yellow"/>
          <w:lang w:val="cs-CZ"/>
        </w:rPr>
        <w:t xml:space="preserve"> </w:t>
      </w:r>
    </w:p>
    <w:p w:rsidR="00696212" w:rsidRPr="0079127F" w:rsidRDefault="00DF35A2" w:rsidP="00DF35A2">
      <w:pPr>
        <w:spacing w:before="120"/>
        <w:jc w:val="both"/>
        <w:rPr>
          <w:rFonts w:asciiTheme="minorHAnsi" w:hAnsiTheme="minorHAnsi" w:cstheme="minorHAnsi"/>
          <w:bCs/>
          <w:sz w:val="22"/>
          <w:szCs w:val="22"/>
          <w:lang w:val="cs-CZ"/>
        </w:rPr>
      </w:pPr>
      <w:r w:rsidRPr="00665F43">
        <w:rPr>
          <w:rFonts w:asciiTheme="minorHAnsi" w:hAnsiTheme="minorHAnsi" w:cstheme="minorHAnsi"/>
          <w:sz w:val="22"/>
          <w:szCs w:val="22"/>
          <w:lang w:val="cs-CZ"/>
        </w:rPr>
        <w:t>Mgr. P</w:t>
      </w:r>
      <w:r>
        <w:rPr>
          <w:rFonts w:asciiTheme="minorHAnsi" w:hAnsiTheme="minorHAnsi" w:cstheme="minorHAnsi"/>
          <w:sz w:val="22"/>
          <w:szCs w:val="22"/>
          <w:lang w:val="cs-CZ"/>
        </w:rPr>
        <w:t>avel</w:t>
      </w:r>
      <w:r w:rsidRPr="00665F43">
        <w:rPr>
          <w:rFonts w:asciiTheme="minorHAnsi" w:hAnsiTheme="minorHAnsi" w:cstheme="minorHAnsi"/>
          <w:sz w:val="22"/>
          <w:szCs w:val="22"/>
          <w:lang w:val="cs-CZ"/>
        </w:rPr>
        <w:t xml:space="preserve"> H</w:t>
      </w:r>
      <w:r>
        <w:rPr>
          <w:rFonts w:asciiTheme="minorHAnsi" w:hAnsiTheme="minorHAnsi" w:cstheme="minorHAnsi"/>
          <w:sz w:val="22"/>
          <w:szCs w:val="22"/>
          <w:lang w:val="cs-CZ"/>
        </w:rPr>
        <w:t>rubec</w:t>
      </w:r>
      <w:r w:rsidRPr="00665F43">
        <w:rPr>
          <w:rFonts w:asciiTheme="minorHAnsi" w:hAnsiTheme="minorHAnsi" w:cstheme="minorHAnsi"/>
          <w:sz w:val="22"/>
          <w:szCs w:val="22"/>
          <w:lang w:val="cs-CZ"/>
        </w:rPr>
        <w:t>, MBA</w:t>
      </w:r>
      <w:r>
        <w:rPr>
          <w:rFonts w:asciiTheme="minorHAnsi" w:hAnsiTheme="minorHAnsi" w:cstheme="minorHAnsi"/>
          <w:sz w:val="22"/>
          <w:szCs w:val="22"/>
          <w:lang w:val="cs-CZ"/>
        </w:rPr>
        <w:t>, ředitel</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926" w:rsidRDefault="00E15926">
      <w:r>
        <w:separator/>
      </w:r>
    </w:p>
  </w:endnote>
  <w:endnote w:type="continuationSeparator" w:id="0">
    <w:p w:rsidR="00E15926" w:rsidRDefault="00E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926" w:rsidRDefault="00E15926">
      <w:r>
        <w:separator/>
      </w:r>
    </w:p>
  </w:footnote>
  <w:footnote w:type="continuationSeparator" w:id="0">
    <w:p w:rsidR="00E15926" w:rsidRDefault="00E15926">
      <w:r>
        <w:continuationSeparator/>
      </w:r>
    </w:p>
  </w:footnote>
  <w:footnote w:id="1">
    <w:p w:rsidR="00090FC6" w:rsidRPr="00B14133" w:rsidRDefault="00090FC6" w:rsidP="00090FC6">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0FC6"/>
    <w:rsid w:val="00091639"/>
    <w:rsid w:val="000927B8"/>
    <w:rsid w:val="000931BD"/>
    <w:rsid w:val="0009368D"/>
    <w:rsid w:val="00093F2F"/>
    <w:rsid w:val="00094B8D"/>
    <w:rsid w:val="00095866"/>
    <w:rsid w:val="000A1C9A"/>
    <w:rsid w:val="000A4F1F"/>
    <w:rsid w:val="000A5BDE"/>
    <w:rsid w:val="000A5C2B"/>
    <w:rsid w:val="000A6A80"/>
    <w:rsid w:val="000A6B05"/>
    <w:rsid w:val="000A76E7"/>
    <w:rsid w:val="000A7D78"/>
    <w:rsid w:val="000B08A4"/>
    <w:rsid w:val="000B2FE8"/>
    <w:rsid w:val="000B3644"/>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307"/>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61B0"/>
    <w:rsid w:val="004608D0"/>
    <w:rsid w:val="0046216B"/>
    <w:rsid w:val="00462805"/>
    <w:rsid w:val="004635EB"/>
    <w:rsid w:val="004657E2"/>
    <w:rsid w:val="00466BA2"/>
    <w:rsid w:val="004678FE"/>
    <w:rsid w:val="00471406"/>
    <w:rsid w:val="0047142A"/>
    <w:rsid w:val="00472369"/>
    <w:rsid w:val="00472F64"/>
    <w:rsid w:val="00473621"/>
    <w:rsid w:val="004742B0"/>
    <w:rsid w:val="00474733"/>
    <w:rsid w:val="00474A0F"/>
    <w:rsid w:val="00475870"/>
    <w:rsid w:val="00475ADD"/>
    <w:rsid w:val="004771C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DC1"/>
    <w:rsid w:val="004A5B28"/>
    <w:rsid w:val="004A69D2"/>
    <w:rsid w:val="004A78B9"/>
    <w:rsid w:val="004A7B00"/>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589"/>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CB4"/>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5F43"/>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5AB3"/>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179D"/>
    <w:rsid w:val="00741CA6"/>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648"/>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1301"/>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0E6D"/>
    <w:rsid w:val="00A544DD"/>
    <w:rsid w:val="00A55F73"/>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5DC4"/>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55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5B"/>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D7D"/>
    <w:rsid w:val="00CF1AC8"/>
    <w:rsid w:val="00CF2070"/>
    <w:rsid w:val="00CF2460"/>
    <w:rsid w:val="00CF4505"/>
    <w:rsid w:val="00CF4AB3"/>
    <w:rsid w:val="00CF514E"/>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35A2"/>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5926"/>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A04A9"/>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Nadpis3Char">
    <w:name w:val="Nadpis 3 Char"/>
    <w:basedOn w:val="Standardnpsmoodstavce"/>
    <w:link w:val="Nadpis3"/>
    <w:rsid w:val="000B3644"/>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10CD-CE10-4651-9A4C-B60FB878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2037</Words>
  <Characters>12022</Characters>
  <Application>Microsoft Office Word</Application>
  <DocSecurity>0</DocSecurity>
  <Lines>100</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14031</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 </cp:lastModifiedBy>
  <cp:revision>19</cp:revision>
  <cp:lastPrinted>2016-02-08T13:52:00Z</cp:lastPrinted>
  <dcterms:created xsi:type="dcterms:W3CDTF">2018-05-10T05:29:00Z</dcterms:created>
  <dcterms:modified xsi:type="dcterms:W3CDTF">2019-09-16T11:14:00Z</dcterms:modified>
</cp:coreProperties>
</file>