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2D" w:rsidRDefault="00B5405E" w:rsidP="006146F1">
      <w:pPr>
        <w:pBdr>
          <w:bottom w:val="single" w:sz="12" w:space="1" w:color="76923C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6146F1"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inline distT="0" distB="0" distL="0" distR="0">
            <wp:extent cx="80962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2D" w:rsidRPr="00C45E7D" w:rsidRDefault="002A2834" w:rsidP="006146F1">
      <w:pPr>
        <w:pBdr>
          <w:bottom w:val="single" w:sz="12" w:space="1" w:color="76923C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r w:rsidR="00E15548">
        <w:rPr>
          <w:rFonts w:ascii="Calibri Light" w:hAnsi="Calibri Light"/>
          <w:b/>
          <w:sz w:val="36"/>
          <w:szCs w:val="36"/>
        </w:rPr>
        <w:t>3</w:t>
      </w:r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:rsidR="0081632D" w:rsidRPr="00C45E7D" w:rsidRDefault="00696823" w:rsidP="0081632D">
      <w:pPr>
        <w:spacing w:before="480" w:after="360"/>
        <w:jc w:val="center"/>
        <w:rPr>
          <w:rFonts w:ascii="Calibri Light" w:hAnsi="Calibri Light"/>
          <w:szCs w:val="22"/>
        </w:rPr>
      </w:pPr>
      <w:r>
        <w:rPr>
          <w:rFonts w:ascii="Calibri Light" w:hAnsi="Calibri Light"/>
          <w:b/>
          <w:sz w:val="28"/>
          <w:szCs w:val="28"/>
        </w:rPr>
        <w:t>SOD/00320/2018/OIÚ ze dne 16.</w:t>
      </w:r>
      <w:r w:rsidR="00E366CD">
        <w:rPr>
          <w:rFonts w:ascii="Calibri Light" w:hAnsi="Calibri Light"/>
          <w:b/>
          <w:sz w:val="28"/>
          <w:szCs w:val="28"/>
        </w:rPr>
        <w:t xml:space="preserve"> </w:t>
      </w:r>
      <w:r>
        <w:rPr>
          <w:rFonts w:ascii="Calibri Light" w:hAnsi="Calibri Light"/>
          <w:b/>
          <w:sz w:val="28"/>
          <w:szCs w:val="28"/>
        </w:rPr>
        <w:t>5.</w:t>
      </w:r>
      <w:r w:rsidR="00E366CD">
        <w:rPr>
          <w:rFonts w:ascii="Calibri Light" w:hAnsi="Calibri Light"/>
          <w:b/>
          <w:sz w:val="28"/>
          <w:szCs w:val="28"/>
        </w:rPr>
        <w:t xml:space="preserve"> </w:t>
      </w:r>
      <w:r>
        <w:rPr>
          <w:rFonts w:ascii="Calibri Light" w:hAnsi="Calibri Light"/>
          <w:b/>
          <w:sz w:val="28"/>
          <w:szCs w:val="28"/>
        </w:rPr>
        <w:t>2018</w:t>
      </w:r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104AE1" w:rsidRPr="0081632D" w:rsidRDefault="00104AE1" w:rsidP="00104AE1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6146F1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6146F1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6146F1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>Ing. Evžen Heyrovský, Ing. Monika Burešová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>NDCON s.r.o.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>Ladislav.nemecek@lncon.cz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/>
                <w:b/>
                <w:i/>
                <w:sz w:val="22"/>
                <w:szCs w:val="22"/>
              </w:rPr>
              <w:t>Sdružení Říčany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Se sídlem vedoucího sdružení: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 xml:space="preserve">Mezi Vodami 27, 143 20 </w:t>
            </w:r>
            <w:proofErr w:type="gramStart"/>
            <w:r w:rsidRPr="006146F1">
              <w:rPr>
                <w:rFonts w:ascii="Calibri Light" w:hAnsi="Calibri Light"/>
                <w:i/>
                <w:sz w:val="22"/>
                <w:szCs w:val="22"/>
              </w:rPr>
              <w:t>Praha  4</w:t>
            </w:r>
            <w:proofErr w:type="gramEnd"/>
          </w:p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u w:val="single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u w:val="single"/>
                <w:lang w:eastAsia="en-US"/>
              </w:rPr>
              <w:t>Vedoucí sdružení:</w:t>
            </w:r>
          </w:p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 xml:space="preserve">ZEPRIS s.r.o., Mezi Vodami 639/27, </w:t>
            </w:r>
            <w:proofErr w:type="gramStart"/>
            <w:r w:rsidRPr="006146F1">
              <w:rPr>
                <w:rFonts w:ascii="Calibri Light" w:hAnsi="Calibri Light"/>
                <w:i/>
                <w:sz w:val="22"/>
                <w:szCs w:val="22"/>
              </w:rPr>
              <w:t>143 20  Praha</w:t>
            </w:r>
            <w:proofErr w:type="gramEnd"/>
            <w:r w:rsidRPr="006146F1">
              <w:rPr>
                <w:rFonts w:ascii="Calibri Light" w:hAnsi="Calibri Light"/>
                <w:i/>
                <w:sz w:val="22"/>
                <w:szCs w:val="22"/>
              </w:rPr>
              <w:t xml:space="preserve"> 4, IČ: 25117947</w:t>
            </w:r>
          </w:p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  <w:u w:val="single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  <w:u w:val="single"/>
              </w:rPr>
              <w:t xml:space="preserve">Člen sdružení: </w:t>
            </w:r>
          </w:p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 xml:space="preserve">1. </w:t>
            </w:r>
            <w:proofErr w:type="spellStart"/>
            <w:r w:rsidRPr="006146F1">
              <w:rPr>
                <w:rFonts w:ascii="Calibri Light" w:hAnsi="Calibri Light"/>
                <w:i/>
                <w:sz w:val="22"/>
                <w:szCs w:val="22"/>
              </w:rPr>
              <w:t>SčV</w:t>
            </w:r>
            <w:proofErr w:type="spellEnd"/>
            <w:r w:rsidRPr="006146F1">
              <w:rPr>
                <w:rFonts w:ascii="Calibri Light" w:hAnsi="Calibri Light"/>
                <w:i/>
                <w:sz w:val="22"/>
                <w:szCs w:val="22"/>
              </w:rPr>
              <w:t xml:space="preserve">, a.s. – Ke </w:t>
            </w:r>
            <w:proofErr w:type="spellStart"/>
            <w:r w:rsidRPr="006146F1">
              <w:rPr>
                <w:rFonts w:ascii="Calibri Light" w:hAnsi="Calibri Light"/>
                <w:i/>
                <w:sz w:val="22"/>
                <w:szCs w:val="22"/>
              </w:rPr>
              <w:t>Kablu</w:t>
            </w:r>
            <w:proofErr w:type="spellEnd"/>
            <w:r w:rsidRPr="006146F1">
              <w:rPr>
                <w:rFonts w:ascii="Calibri Light" w:hAnsi="Calibri Light"/>
                <w:i/>
                <w:sz w:val="22"/>
                <w:szCs w:val="22"/>
              </w:rPr>
              <w:t xml:space="preserve"> 971, </w:t>
            </w:r>
            <w:proofErr w:type="gramStart"/>
            <w:r w:rsidRPr="006146F1">
              <w:rPr>
                <w:rFonts w:ascii="Calibri Light" w:hAnsi="Calibri Light"/>
                <w:i/>
                <w:sz w:val="22"/>
                <w:szCs w:val="22"/>
              </w:rPr>
              <w:t>100 00  Praha</w:t>
            </w:r>
            <w:proofErr w:type="gramEnd"/>
            <w:r w:rsidRPr="006146F1">
              <w:rPr>
                <w:rFonts w:ascii="Calibri Light" w:hAnsi="Calibri Light"/>
                <w:i/>
                <w:sz w:val="22"/>
                <w:szCs w:val="22"/>
              </w:rPr>
              <w:t xml:space="preserve"> 10, IČ: 47549793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 vedoucím sdružení: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 xml:space="preserve"> Ing. Alexanderem Strádalem, jednatelem; </w:t>
            </w:r>
            <w:proofErr w:type="spellStart"/>
            <w:r w:rsidRPr="006146F1">
              <w:rPr>
                <w:rFonts w:ascii="Calibri Light" w:hAnsi="Calibri Light"/>
                <w:i/>
                <w:sz w:val="22"/>
                <w:szCs w:val="22"/>
              </w:rPr>
              <w:t>vz</w:t>
            </w:r>
            <w:proofErr w:type="spellEnd"/>
            <w:r w:rsidRPr="006146F1">
              <w:rPr>
                <w:rFonts w:ascii="Calibri Light" w:hAnsi="Calibri Light"/>
                <w:i/>
                <w:sz w:val="22"/>
                <w:szCs w:val="22"/>
              </w:rPr>
              <w:t xml:space="preserve">. Bc. Tomáš </w:t>
            </w:r>
            <w:proofErr w:type="spellStart"/>
            <w:r w:rsidRPr="006146F1">
              <w:rPr>
                <w:rFonts w:ascii="Calibri Light" w:hAnsi="Calibri Light"/>
                <w:i/>
                <w:sz w:val="22"/>
                <w:szCs w:val="22"/>
              </w:rPr>
              <w:t>Grabmüller</w:t>
            </w:r>
            <w:proofErr w:type="spellEnd"/>
            <w:r w:rsidRPr="006146F1">
              <w:rPr>
                <w:rFonts w:ascii="Calibri Light" w:hAnsi="Calibri Light"/>
                <w:i/>
                <w:sz w:val="22"/>
                <w:szCs w:val="22"/>
              </w:rPr>
              <w:t>, technický ředitel, na základě plné moci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>CZ699004936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>8w5c2iu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6146F1">
              <w:rPr>
                <w:rFonts w:ascii="Calibri Light" w:hAnsi="Calibri Light"/>
                <w:i/>
                <w:sz w:val="22"/>
                <w:szCs w:val="22"/>
              </w:rPr>
              <w:t>Ing. Petr Semerád, výrobní ředitel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9F02A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hyperlink r:id="rId9" w:history="1">
              <w:r w:rsidR="00104AE1" w:rsidRPr="006146F1">
                <w:rPr>
                  <w:rStyle w:val="Hypertextovodkaz"/>
                  <w:rFonts w:ascii="Calibri Light" w:eastAsia="Calibri" w:hAnsi="Calibri Light" w:cs="Arial"/>
                  <w:i/>
                  <w:sz w:val="22"/>
                  <w:szCs w:val="22"/>
                  <w:lang w:eastAsia="en-US"/>
                </w:rPr>
                <w:t>zepris@zepris.cz</w:t>
              </w:r>
            </w:hyperlink>
            <w:r w:rsidR="00104AE1" w:rsidRPr="006146F1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4AE1" w:rsidRPr="0081632D" w:rsidTr="006146F1">
        <w:tc>
          <w:tcPr>
            <w:tcW w:w="3402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6146F1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AE1" w:rsidRPr="006146F1" w:rsidRDefault="00104AE1" w:rsidP="006146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104AE1" w:rsidRDefault="00104AE1" w:rsidP="00104AE1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r w:rsidR="00880EF7">
        <w:rPr>
          <w:rFonts w:ascii="Calibri Light" w:hAnsi="Calibri Light" w:cs="Segoe UI"/>
          <w:i/>
          <w:sz w:val="22"/>
          <w:szCs w:val="22"/>
        </w:rPr>
        <w:t>3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r w:rsidR="00E15548">
        <w:rPr>
          <w:rFonts w:ascii="Calibri Light" w:hAnsi="Calibri Light" w:cs="Times New Roman"/>
          <w:color w:val="auto"/>
          <w:sz w:val="22"/>
          <w:szCs w:val="20"/>
        </w:rPr>
        <w:t>víceprací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r w:rsidR="00104AE1">
        <w:rPr>
          <w:rFonts w:ascii="Calibri Light" w:hAnsi="Calibri Light" w:cs="Segoe UI"/>
          <w:i/>
          <w:sz w:val="22"/>
          <w:szCs w:val="22"/>
        </w:rPr>
        <w:t>Vodovod Říčany – přiváděcí a rozvodné řady Strašín, Pacov, Radošovice, veřejné části přípojek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</w:p>
    <w:p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r w:rsidR="00632E3A">
        <w:rPr>
          <w:rFonts w:ascii="Calibri Light" w:hAnsi="Calibri Light" w:cs="Times New Roman"/>
          <w:color w:val="auto"/>
          <w:sz w:val="22"/>
          <w:szCs w:val="20"/>
        </w:rPr>
        <w:t xml:space="preserve">  vícepracích 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 realizaci předmětu díla, tak jak jsou uvedeny ve změnov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ém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list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proofErr w:type="gramStart"/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č.</w:t>
      </w:r>
      <w:r w:rsidR="00E1554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3, který</w:t>
      </w:r>
      <w:proofErr w:type="gramEnd"/>
      <w:r w:rsidR="00E1554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je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příloh</w:t>
      </w:r>
      <w:r w:rsidR="00E1554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r w:rsidR="00E15548">
        <w:rPr>
          <w:rFonts w:ascii="Calibri Light" w:hAnsi="Calibri Light" w:cs="Segoe UI"/>
          <w:i/>
          <w:sz w:val="22"/>
          <w:szCs w:val="22"/>
        </w:rPr>
        <w:t>3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</w:t>
      </w:r>
      <w:proofErr w:type="gramStart"/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>č.</w:t>
      </w:r>
      <w:r w:rsidR="00E15548">
        <w:rPr>
          <w:rFonts w:ascii="Calibri Light" w:hAnsi="Calibri Light" w:cs="Segoe UI"/>
          <w:i/>
          <w:sz w:val="22"/>
          <w:szCs w:val="22"/>
        </w:rPr>
        <w:t>3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r w:rsidR="00104AE1">
        <w:rPr>
          <w:rFonts w:ascii="Calibri Light" w:hAnsi="Calibri Light" w:cs="Times New Roman"/>
          <w:sz w:val="22"/>
        </w:rPr>
        <w:t>nemění</w:t>
      </w:r>
      <w:proofErr w:type="gramEnd"/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 w:rsidR="00B5405E" w:rsidRPr="00B5405E">
        <w:rPr>
          <w:rFonts w:ascii="Calibri Light" w:hAnsi="Calibri Light" w:cs="Segoe UI"/>
          <w:i/>
          <w:sz w:val="22"/>
          <w:szCs w:val="22"/>
        </w:rPr>
        <w:t>.</w:t>
      </w:r>
      <w:r w:rsidR="00B5405E" w:rsidRPr="00B5405E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6F6849" w:rsidRPr="006F6849">
        <w:rPr>
          <w:rFonts w:ascii="Calibri Light" w:hAnsi="Calibri Light" w:cs="Segoe UI"/>
          <w:sz w:val="22"/>
          <w:szCs w:val="22"/>
        </w:rPr>
        <w:t xml:space="preserve"> </w:t>
      </w:r>
    </w:p>
    <w:p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:rsidR="00AA4B69" w:rsidRPr="00323D9C" w:rsidRDefault="00847112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:rsidR="006F6849" w:rsidRDefault="00847112" w:rsidP="006F6849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Ceny dle ZL uveden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ém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 čl. II. tohoto dodatku </w:t>
      </w:r>
      <w:proofErr w:type="gramStart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č.</w:t>
      </w:r>
      <w:r w:rsidR="00E15548">
        <w:rPr>
          <w:rFonts w:ascii="Calibri Light" w:hAnsi="Calibri Light" w:cs="Segoe UI"/>
          <w:i/>
          <w:sz w:val="22"/>
          <w:szCs w:val="22"/>
        </w:rPr>
        <w:t>3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se</w:t>
      </w:r>
      <w:proofErr w:type="gramEnd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sjednávají takto:</w:t>
      </w:r>
      <w:r w:rsidR="006F684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10234E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tbl>
      <w:tblPr>
        <w:tblW w:w="971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894"/>
        <w:gridCol w:w="388"/>
        <w:gridCol w:w="2131"/>
        <w:gridCol w:w="2180"/>
        <w:gridCol w:w="1867"/>
        <w:gridCol w:w="1258"/>
      </w:tblGrid>
      <w:tr w:rsidR="00AB6C2C" w:rsidTr="006146F1">
        <w:trPr>
          <w:trHeight w:val="722"/>
        </w:trPr>
        <w:tc>
          <w:tcPr>
            <w:tcW w:w="189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AB6C2C" w:rsidRPr="006146F1" w:rsidRDefault="00AB6C2C" w:rsidP="006146F1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 xml:space="preserve">Změnový list </w:t>
            </w:r>
          </w:p>
        </w:tc>
        <w:tc>
          <w:tcPr>
            <w:tcW w:w="388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6146F1" w:rsidRDefault="00AB6C2C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6146F1" w:rsidRDefault="00AB6C2C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 xml:space="preserve">Vícepráce </w:t>
            </w:r>
          </w:p>
          <w:p w:rsidR="00AB6C2C" w:rsidRPr="006146F1" w:rsidRDefault="00AB6C2C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bez DPH</w:t>
            </w:r>
          </w:p>
        </w:tc>
        <w:tc>
          <w:tcPr>
            <w:tcW w:w="2180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6146F1" w:rsidRDefault="00AB6C2C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proofErr w:type="spellStart"/>
            <w:r w:rsidRPr="006146F1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Méněpráce</w:t>
            </w:r>
            <w:proofErr w:type="spellEnd"/>
            <w:r w:rsidRPr="006146F1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AB6C2C" w:rsidRPr="006146F1" w:rsidRDefault="00AB6C2C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bez DPH</w:t>
            </w:r>
          </w:p>
        </w:tc>
        <w:tc>
          <w:tcPr>
            <w:tcW w:w="1867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6146F1" w:rsidRDefault="00AB6C2C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Celkem bez DPH</w:t>
            </w:r>
          </w:p>
        </w:tc>
        <w:tc>
          <w:tcPr>
            <w:tcW w:w="125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AB6C2C" w:rsidRPr="006146F1" w:rsidRDefault="00AB6C2C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Celkem včetně DPH</w:t>
            </w:r>
          </w:p>
        </w:tc>
      </w:tr>
      <w:tr w:rsidR="00AB6C2C" w:rsidRPr="003732C0" w:rsidTr="006146F1">
        <w:trPr>
          <w:trHeight w:val="785"/>
        </w:trPr>
        <w:tc>
          <w:tcPr>
            <w:tcW w:w="18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80EF7" w:rsidRPr="006146F1" w:rsidRDefault="00880EF7" w:rsidP="006146F1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  <w:t xml:space="preserve">č. 3 – </w:t>
            </w:r>
          </w:p>
          <w:p w:rsidR="00AB6C2C" w:rsidRPr="006146F1" w:rsidRDefault="00E15548" w:rsidP="006146F1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  <w:t xml:space="preserve">recyklát </w:t>
            </w:r>
          </w:p>
        </w:tc>
        <w:tc>
          <w:tcPr>
            <w:tcW w:w="3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B6C2C" w:rsidRPr="006146F1" w:rsidRDefault="00AB6C2C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B6C2C" w:rsidRPr="006146F1" w:rsidRDefault="00E15548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199 500</w:t>
            </w:r>
          </w:p>
        </w:tc>
        <w:tc>
          <w:tcPr>
            <w:tcW w:w="21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B6C2C" w:rsidRPr="006146F1" w:rsidRDefault="00AB6C2C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B6C2C" w:rsidRPr="006146F1" w:rsidRDefault="00E15548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b/>
                <w:i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199 500,00</w:t>
            </w:r>
          </w:p>
        </w:tc>
        <w:tc>
          <w:tcPr>
            <w:tcW w:w="12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B6C2C" w:rsidRPr="006146F1" w:rsidRDefault="00E15548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241 395,00</w:t>
            </w:r>
          </w:p>
        </w:tc>
      </w:tr>
      <w:tr w:rsidR="00AB6C2C" w:rsidRPr="003732C0" w:rsidTr="006146F1">
        <w:trPr>
          <w:trHeight w:val="391"/>
        </w:trPr>
        <w:tc>
          <w:tcPr>
            <w:tcW w:w="1894" w:type="dxa"/>
            <w:shd w:val="clear" w:color="auto" w:fill="auto"/>
            <w:vAlign w:val="center"/>
          </w:tcPr>
          <w:p w:rsidR="00AB6C2C" w:rsidRPr="006146F1" w:rsidRDefault="00AB6C2C" w:rsidP="006146F1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Cs/>
                <w:iCs/>
                <w:sz w:val="22"/>
                <w:szCs w:val="22"/>
              </w:rPr>
              <w:t>CELKEM</w:t>
            </w:r>
          </w:p>
        </w:tc>
        <w:tc>
          <w:tcPr>
            <w:tcW w:w="388" w:type="dxa"/>
            <w:shd w:val="clear" w:color="auto" w:fill="auto"/>
          </w:tcPr>
          <w:p w:rsidR="00AB6C2C" w:rsidRPr="006146F1" w:rsidRDefault="00AB6C2C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AB6C2C" w:rsidRPr="006146F1" w:rsidRDefault="00E15548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199 500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B6C2C" w:rsidRPr="006146F1" w:rsidRDefault="00E15548" w:rsidP="006146F1">
            <w:pPr>
              <w:pStyle w:val="Odstavecseseznamem"/>
              <w:spacing w:before="60" w:after="60"/>
              <w:ind w:left="-176" w:right="51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 xml:space="preserve">                     0</w:t>
            </w:r>
          </w:p>
        </w:tc>
        <w:tc>
          <w:tcPr>
            <w:tcW w:w="1867" w:type="dxa"/>
            <w:shd w:val="clear" w:color="auto" w:fill="auto"/>
          </w:tcPr>
          <w:p w:rsidR="00AB6C2C" w:rsidRPr="006146F1" w:rsidRDefault="00E15548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199 500,00</w:t>
            </w:r>
            <w:r w:rsidR="00AB6C2C" w:rsidRPr="006146F1">
              <w:rPr>
                <w:rFonts w:ascii="Calibri Light" w:hAnsi="Calibri Light" w:cs="Segoe UI"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B6C2C" w:rsidRPr="006146F1" w:rsidRDefault="00E15548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241 395,00</w:t>
            </w:r>
          </w:p>
        </w:tc>
      </w:tr>
    </w:tbl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880EF7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Cena díla se mění následovně: </w:t>
      </w:r>
      <w:r w:rsidR="00033AB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46"/>
        <w:gridCol w:w="2019"/>
        <w:gridCol w:w="1978"/>
        <w:gridCol w:w="1980"/>
      </w:tblGrid>
      <w:tr w:rsidR="0010234E" w:rsidTr="006146F1">
        <w:tc>
          <w:tcPr>
            <w:tcW w:w="3946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10234E" w:rsidRPr="006146F1" w:rsidRDefault="0010234E" w:rsidP="006146F1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19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10234E" w:rsidRPr="006146F1" w:rsidRDefault="0010234E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Cena bez DPH</w:t>
            </w:r>
          </w:p>
        </w:tc>
        <w:tc>
          <w:tcPr>
            <w:tcW w:w="1978" w:type="dxa"/>
            <w:tcBorders>
              <w:bottom w:val="single" w:sz="4" w:space="0" w:color="7F7F7F"/>
            </w:tcBorders>
            <w:shd w:val="clear" w:color="auto" w:fill="auto"/>
          </w:tcPr>
          <w:p w:rsidR="0010234E" w:rsidRPr="006146F1" w:rsidRDefault="0010234E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DPH</w:t>
            </w:r>
          </w:p>
        </w:tc>
        <w:tc>
          <w:tcPr>
            <w:tcW w:w="1980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10234E" w:rsidRPr="006146F1" w:rsidRDefault="0010234E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Cena včetně DPH</w:t>
            </w:r>
          </w:p>
        </w:tc>
      </w:tr>
      <w:tr w:rsidR="0010234E" w:rsidRPr="003732C0" w:rsidTr="006146F1">
        <w:tc>
          <w:tcPr>
            <w:tcW w:w="3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6146F1" w:rsidRDefault="0010234E" w:rsidP="006146F1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Cs/>
                <w:iCs/>
                <w:sz w:val="22"/>
                <w:szCs w:val="22"/>
              </w:rPr>
              <w:t>Původní cena dle SOD</w:t>
            </w:r>
          </w:p>
        </w:tc>
        <w:tc>
          <w:tcPr>
            <w:tcW w:w="20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6146F1" w:rsidRDefault="00B13A99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24 844 207,68</w:t>
            </w:r>
          </w:p>
        </w:tc>
        <w:tc>
          <w:tcPr>
            <w:tcW w:w="19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0234E" w:rsidRPr="006146F1" w:rsidRDefault="00B13A99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5 217 283,61</w:t>
            </w:r>
          </w:p>
        </w:tc>
        <w:tc>
          <w:tcPr>
            <w:tcW w:w="19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6146F1" w:rsidRDefault="00B13A99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30 061 491,29</w:t>
            </w:r>
          </w:p>
        </w:tc>
      </w:tr>
      <w:tr w:rsidR="0010234E" w:rsidRPr="003732C0" w:rsidTr="006146F1">
        <w:tc>
          <w:tcPr>
            <w:tcW w:w="3946" w:type="dxa"/>
            <w:shd w:val="clear" w:color="auto" w:fill="auto"/>
            <w:vAlign w:val="center"/>
          </w:tcPr>
          <w:p w:rsidR="0010234E" w:rsidRPr="006146F1" w:rsidRDefault="0010234E" w:rsidP="006146F1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10234E" w:rsidRPr="006146F1" w:rsidRDefault="0010234E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10234E" w:rsidRPr="006146F1" w:rsidRDefault="0010234E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0234E" w:rsidRPr="006146F1" w:rsidRDefault="0010234E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</w:tr>
      <w:tr w:rsidR="0010234E" w:rsidRPr="003732C0" w:rsidTr="006146F1">
        <w:tc>
          <w:tcPr>
            <w:tcW w:w="3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6146F1" w:rsidRDefault="0010234E" w:rsidP="006146F1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Dodatek č. </w:t>
            </w:r>
            <w:r w:rsidR="00E15548" w:rsidRPr="006146F1"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0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6146F1" w:rsidRDefault="00E15548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iCs/>
                <w:sz w:val="22"/>
                <w:szCs w:val="22"/>
              </w:rPr>
              <w:t>199 500</w:t>
            </w:r>
          </w:p>
        </w:tc>
        <w:tc>
          <w:tcPr>
            <w:tcW w:w="19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0234E" w:rsidRPr="006146F1" w:rsidRDefault="00E15548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 xml:space="preserve">41 895 </w:t>
            </w:r>
          </w:p>
        </w:tc>
        <w:tc>
          <w:tcPr>
            <w:tcW w:w="19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6146F1" w:rsidRDefault="00E15548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241 395,00</w:t>
            </w:r>
            <w:r w:rsidR="00033ABA" w:rsidRPr="006146F1">
              <w:rPr>
                <w:rFonts w:ascii="Calibri Light" w:hAnsi="Calibri Light" w:cs="Segoe UI"/>
                <w:i/>
                <w:sz w:val="22"/>
                <w:szCs w:val="22"/>
              </w:rPr>
              <w:t xml:space="preserve"> Kč </w:t>
            </w:r>
          </w:p>
        </w:tc>
      </w:tr>
      <w:tr w:rsidR="00033ABA" w:rsidRPr="003732C0" w:rsidTr="006146F1">
        <w:tc>
          <w:tcPr>
            <w:tcW w:w="3946" w:type="dxa"/>
            <w:shd w:val="clear" w:color="auto" w:fill="auto"/>
            <w:vAlign w:val="center"/>
          </w:tcPr>
          <w:p w:rsidR="00033ABA" w:rsidRPr="006146F1" w:rsidRDefault="00033ABA" w:rsidP="006146F1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6146F1">
              <w:rPr>
                <w:rFonts w:ascii="Calibri Light" w:hAnsi="Calibri Light"/>
                <w:bCs/>
                <w:iCs/>
                <w:sz w:val="22"/>
                <w:szCs w:val="22"/>
              </w:rPr>
              <w:t>Celkov</w:t>
            </w:r>
            <w:r w:rsidR="00693C50" w:rsidRPr="006146F1">
              <w:rPr>
                <w:rFonts w:ascii="Calibri Light" w:hAnsi="Calibri Light"/>
                <w:bCs/>
                <w:iCs/>
                <w:sz w:val="22"/>
                <w:szCs w:val="22"/>
              </w:rPr>
              <w:t>á</w:t>
            </w:r>
            <w:r w:rsidRPr="006146F1"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 výsledná cena díla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33ABA" w:rsidRPr="006146F1" w:rsidRDefault="00033ABA" w:rsidP="006146F1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2</w:t>
            </w:r>
            <w:r w:rsidR="00E15548" w:rsidRPr="006146F1">
              <w:rPr>
                <w:rFonts w:ascii="Calibri Light" w:hAnsi="Calibri Light" w:cs="Segoe UI"/>
                <w:i/>
                <w:sz w:val="22"/>
                <w:szCs w:val="22"/>
              </w:rPr>
              <w:t>5 043 707,68</w:t>
            </w:r>
          </w:p>
        </w:tc>
        <w:tc>
          <w:tcPr>
            <w:tcW w:w="1978" w:type="dxa"/>
            <w:shd w:val="clear" w:color="auto" w:fill="auto"/>
          </w:tcPr>
          <w:p w:rsidR="00033ABA" w:rsidRPr="006146F1" w:rsidRDefault="00033ABA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5</w:t>
            </w:r>
            <w:r w:rsidR="00E15548" w:rsidRPr="006146F1">
              <w:rPr>
                <w:rFonts w:ascii="Calibri Light" w:hAnsi="Calibri Light" w:cs="Segoe UI"/>
                <w:i/>
                <w:sz w:val="22"/>
                <w:szCs w:val="22"/>
              </w:rPr>
              <w:t> </w:t>
            </w: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2</w:t>
            </w:r>
            <w:r w:rsidR="00E15548" w:rsidRPr="006146F1">
              <w:rPr>
                <w:rFonts w:ascii="Calibri Light" w:hAnsi="Calibri Light" w:cs="Segoe UI"/>
                <w:i/>
                <w:sz w:val="22"/>
                <w:szCs w:val="22"/>
              </w:rPr>
              <w:t>59 178,61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3ABA" w:rsidRPr="006146F1" w:rsidRDefault="00E15548" w:rsidP="006146F1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 w:rsidRPr="006146F1">
              <w:rPr>
                <w:rFonts w:ascii="Calibri Light" w:hAnsi="Calibri Light" w:cs="Segoe UI"/>
                <w:i/>
                <w:sz w:val="22"/>
                <w:szCs w:val="22"/>
              </w:rPr>
              <w:t>30 302 886,29</w:t>
            </w:r>
          </w:p>
        </w:tc>
      </w:tr>
    </w:tbl>
    <w:p w:rsidR="00847112" w:rsidRDefault="00847112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</w:t>
      </w:r>
      <w:proofErr w:type="gramStart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č. </w:t>
      </w:r>
      <w:r w:rsidR="00E15548">
        <w:rPr>
          <w:rFonts w:ascii="Calibri Light" w:hAnsi="Calibri Light" w:cs="Segoe UI"/>
          <w:i/>
          <w:sz w:val="22"/>
          <w:szCs w:val="22"/>
        </w:rPr>
        <w:t xml:space="preserve">3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</w:t>
      </w:r>
      <w:proofErr w:type="gramEnd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platnosti podpisem statutárních zástupců objednatele a zhotovitele</w:t>
      </w:r>
      <w:r w:rsidR="006D2B14" w:rsidRPr="006D2B1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6D2B14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 účinnosti</w:t>
      </w:r>
      <w:r w:rsidR="006D2B1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dnem zveřejnění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4 vyhotoveních, z nichž objednatel obdrží tři a zhotovitel jedno vyhotovení. </w:t>
      </w:r>
    </w:p>
    <w:p w:rsidR="00E15548" w:rsidRDefault="00E15548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3 se uzavírá dle 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čl. XV.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směrnice 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města č.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5/2016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Obě smluvní strany souhlasně prohlašují, že obsah a rozsah tohoto dodatku je jim znám a s jeho obsahem souhlasí, což stvrzují svým podpisem.</w:t>
      </w:r>
    </w:p>
    <w:p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r w:rsidR="00E15548">
        <w:rPr>
          <w:rFonts w:ascii="Calibri Light" w:hAnsi="Calibri Light" w:cs="Segoe UI"/>
          <w:i/>
          <w:sz w:val="22"/>
          <w:szCs w:val="22"/>
        </w:rPr>
        <w:t>3</w:t>
      </w: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2849"/>
        <w:gridCol w:w="2276"/>
        <w:gridCol w:w="137"/>
        <w:gridCol w:w="2561"/>
      </w:tblGrid>
      <w:tr w:rsidR="006F6849" w:rsidRPr="0081632D" w:rsidTr="006146F1">
        <w:trPr>
          <w:trHeight w:val="573"/>
        </w:trPr>
        <w:tc>
          <w:tcPr>
            <w:tcW w:w="2150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proofErr w:type="gramStart"/>
            <w:r w:rsidR="00FB10F7" w:rsidRPr="006146F1">
              <w:rPr>
                <w:rFonts w:ascii="Calibri Light" w:hAnsi="Calibri Light" w:cs="Arial"/>
                <w:i/>
                <w:sz w:val="22"/>
                <w:szCs w:val="22"/>
              </w:rPr>
              <w:t>21.08.2019</w:t>
            </w:r>
            <w:proofErr w:type="gramEnd"/>
          </w:p>
        </w:tc>
        <w:tc>
          <w:tcPr>
            <w:tcW w:w="2282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r w:rsidR="00FB10F7" w:rsidRPr="006146F1">
              <w:rPr>
                <w:rFonts w:ascii="Calibri Light" w:hAnsi="Calibri Light" w:cs="Segoe UI"/>
                <w:i/>
                <w:sz w:val="22"/>
                <w:szCs w:val="22"/>
              </w:rPr>
              <w:t xml:space="preserve">Praze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r w:rsidR="00FB10F7" w:rsidRPr="006146F1">
              <w:rPr>
                <w:rFonts w:ascii="Calibri Light" w:hAnsi="Calibri Light" w:cs="Arial"/>
                <w:i/>
                <w:sz w:val="22"/>
                <w:szCs w:val="22"/>
              </w:rPr>
              <w:t xml:space="preserve">     </w:t>
            </w:r>
          </w:p>
        </w:tc>
      </w:tr>
      <w:tr w:rsidR="006F6849" w:rsidRPr="0081632D" w:rsidTr="006146F1">
        <w:trPr>
          <w:trHeight w:val="689"/>
        </w:trPr>
        <w:tc>
          <w:tcPr>
            <w:tcW w:w="2150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737E9C" w:rsidRPr="006146F1" w:rsidRDefault="00DD78FB" w:rsidP="006146F1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6146F1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6146F1">
        <w:tc>
          <w:tcPr>
            <w:tcW w:w="2150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6146F1">
        <w:tc>
          <w:tcPr>
            <w:tcW w:w="2150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6146F1">
        <w:tc>
          <w:tcPr>
            <w:tcW w:w="2150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6146F1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737E9C" w:rsidRPr="006146F1" w:rsidRDefault="00880EF7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sz w:val="22"/>
                <w:szCs w:val="22"/>
              </w:rPr>
              <w:t xml:space="preserve">Bc. Tomáš </w:t>
            </w:r>
            <w:proofErr w:type="spellStart"/>
            <w:r w:rsidRPr="006146F1">
              <w:rPr>
                <w:rFonts w:ascii="Calibri Light" w:hAnsi="Calibri Light" w:cs="Arial"/>
                <w:sz w:val="22"/>
                <w:szCs w:val="22"/>
              </w:rPr>
              <w:t>Grabmüller</w:t>
            </w:r>
            <w:proofErr w:type="spellEnd"/>
          </w:p>
          <w:p w:rsidR="00880EF7" w:rsidRPr="006146F1" w:rsidRDefault="00880EF7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sz w:val="22"/>
                <w:szCs w:val="22"/>
              </w:rPr>
              <w:t xml:space="preserve">ZEPRIS, s.r.o.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6146F1" w:rsidRDefault="00737E9C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80EF7" w:rsidRPr="0081632D" w:rsidTr="006146F1">
        <w:tc>
          <w:tcPr>
            <w:tcW w:w="2150" w:type="dxa"/>
            <w:shd w:val="clear" w:color="auto" w:fill="auto"/>
          </w:tcPr>
          <w:p w:rsidR="00880EF7" w:rsidRPr="006146F1" w:rsidRDefault="00880EF7" w:rsidP="006146F1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880EF7" w:rsidRPr="006146F1" w:rsidRDefault="00880EF7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880EF7" w:rsidRPr="006146F1" w:rsidRDefault="00880EF7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880EF7" w:rsidRPr="006146F1" w:rsidRDefault="00880EF7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880EF7" w:rsidRPr="006146F1" w:rsidRDefault="00880EF7" w:rsidP="00603701">
      <w:pPr>
        <w:rPr>
          <w:rFonts w:ascii="Calibri" w:hAnsi="Calibri"/>
          <w:sz w:val="22"/>
          <w:szCs w:val="22"/>
        </w:rPr>
      </w:pPr>
      <w:r w:rsidRPr="006146F1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5046" w:type="dxa"/>
        <w:tblLook w:val="04A0" w:firstRow="1" w:lastRow="0" w:firstColumn="1" w:lastColumn="0" w:noHBand="0" w:noVBand="1"/>
      </w:tblPr>
      <w:tblGrid>
        <w:gridCol w:w="2282"/>
        <w:gridCol w:w="141"/>
      </w:tblGrid>
      <w:tr w:rsidR="00880EF7" w:rsidRPr="0081632D" w:rsidTr="006146F1">
        <w:trPr>
          <w:gridAfter w:val="1"/>
          <w:wAfter w:w="141" w:type="dxa"/>
        </w:trPr>
        <w:tc>
          <w:tcPr>
            <w:tcW w:w="2282" w:type="dxa"/>
            <w:shd w:val="clear" w:color="auto" w:fill="auto"/>
          </w:tcPr>
          <w:p w:rsidR="00880EF7" w:rsidRPr="006146F1" w:rsidRDefault="00880EF7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</w:tr>
      <w:tr w:rsidR="00880EF7" w:rsidRPr="0081632D" w:rsidTr="006146F1">
        <w:tc>
          <w:tcPr>
            <w:tcW w:w="2423" w:type="dxa"/>
            <w:gridSpan w:val="2"/>
            <w:shd w:val="clear" w:color="auto" w:fill="auto"/>
          </w:tcPr>
          <w:p w:rsidR="00880EF7" w:rsidRPr="006146F1" w:rsidRDefault="00880EF7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80EF7" w:rsidRPr="0081632D" w:rsidTr="006146F1">
        <w:trPr>
          <w:gridAfter w:val="1"/>
          <w:wAfter w:w="141" w:type="dxa"/>
        </w:trPr>
        <w:tc>
          <w:tcPr>
            <w:tcW w:w="2282" w:type="dxa"/>
            <w:shd w:val="clear" w:color="auto" w:fill="auto"/>
          </w:tcPr>
          <w:p w:rsidR="00880EF7" w:rsidRPr="006146F1" w:rsidRDefault="00880EF7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sz w:val="22"/>
                <w:szCs w:val="22"/>
              </w:rPr>
              <w:t xml:space="preserve">Ing. Ivan Eis </w:t>
            </w:r>
          </w:p>
          <w:p w:rsidR="00880EF7" w:rsidRPr="006146F1" w:rsidRDefault="00880EF7" w:rsidP="006146F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6146F1">
              <w:rPr>
                <w:rFonts w:ascii="Calibri Light" w:hAnsi="Calibri Light" w:cs="Arial"/>
                <w:sz w:val="22"/>
                <w:szCs w:val="22"/>
              </w:rPr>
              <w:t xml:space="preserve">1. SČV </w:t>
            </w:r>
          </w:p>
        </w:tc>
      </w:tr>
    </w:tbl>
    <w:p w:rsidR="00AA4B69" w:rsidRPr="006146F1" w:rsidRDefault="00AA4B69" w:rsidP="00603701">
      <w:pPr>
        <w:rPr>
          <w:rFonts w:ascii="Calibri" w:hAnsi="Calibri"/>
          <w:sz w:val="22"/>
          <w:szCs w:val="22"/>
        </w:rPr>
      </w:pPr>
    </w:p>
    <w:sectPr w:rsidR="00AA4B69" w:rsidRPr="006146F1" w:rsidSect="00FC6BEE">
      <w:footerReference w:type="default" r:id="rId10"/>
      <w:footerReference w:type="first" r:id="rId11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A1" w:rsidRDefault="009F02A1">
      <w:r>
        <w:separator/>
      </w:r>
    </w:p>
  </w:endnote>
  <w:endnote w:type="continuationSeparator" w:id="0">
    <w:p w:rsidR="009F02A1" w:rsidRDefault="009F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realizace </w:t>
    </w:r>
    <w:proofErr w:type="spellStart"/>
    <w:r w:rsidR="006D2B14">
      <w:rPr>
        <w:rFonts w:ascii="Calibri Light" w:hAnsi="Calibri Light"/>
        <w:sz w:val="18"/>
        <w:szCs w:val="18"/>
        <w:lang w:val="en-US"/>
      </w:rPr>
      <w:t>Vodovod</w:t>
    </w:r>
    <w:proofErr w:type="spellEnd"/>
    <w:r w:rsidR="006D2B14">
      <w:rPr>
        <w:rFonts w:ascii="Calibri Light" w:hAnsi="Calibri Light"/>
        <w:sz w:val="18"/>
        <w:szCs w:val="18"/>
        <w:lang w:val="en-US"/>
      </w:rPr>
      <w:t xml:space="preserve"> </w:t>
    </w:r>
    <w:proofErr w:type="spellStart"/>
    <w:r w:rsidR="006D2B14">
      <w:rPr>
        <w:rFonts w:ascii="Calibri Light" w:hAnsi="Calibri Light"/>
        <w:sz w:val="18"/>
        <w:szCs w:val="18"/>
        <w:lang w:val="en-US"/>
      </w:rPr>
      <w:t>Říčany</w:t>
    </w:r>
    <w:proofErr w:type="spellEnd"/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14D83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14D83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SOD realizace </w:t>
    </w:r>
    <w:proofErr w:type="spellStart"/>
    <w:r w:rsidR="006D2B14">
      <w:rPr>
        <w:rFonts w:ascii="Calibri Light" w:hAnsi="Calibri Light"/>
        <w:sz w:val="18"/>
        <w:szCs w:val="18"/>
        <w:lang w:val="en-US"/>
      </w:rPr>
      <w:t>Vodovod</w:t>
    </w:r>
    <w:proofErr w:type="spellEnd"/>
    <w:r w:rsidR="006D2B14">
      <w:rPr>
        <w:rFonts w:ascii="Calibri Light" w:hAnsi="Calibri Light"/>
        <w:sz w:val="18"/>
        <w:szCs w:val="18"/>
        <w:lang w:val="en-US"/>
      </w:rPr>
      <w:t xml:space="preserve"> </w:t>
    </w:r>
    <w:proofErr w:type="spellStart"/>
    <w:r w:rsidR="006D2B14">
      <w:rPr>
        <w:rFonts w:ascii="Calibri Light" w:hAnsi="Calibri Light"/>
        <w:sz w:val="18"/>
        <w:szCs w:val="18"/>
        <w:lang w:val="en-US"/>
      </w:rPr>
      <w:t>Říčany</w:t>
    </w:r>
    <w:proofErr w:type="spellEnd"/>
    <w:r w:rsidR="006D2B14">
      <w:rPr>
        <w:rFonts w:ascii="Calibri Light" w:hAnsi="Calibri Light"/>
        <w:sz w:val="18"/>
        <w:szCs w:val="18"/>
        <w:lang w:val="en-US"/>
      </w:rPr>
      <w:t xml:space="preserve"> 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14D83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14D83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A1" w:rsidRDefault="009F02A1">
      <w:r>
        <w:separator/>
      </w:r>
    </w:p>
  </w:footnote>
  <w:footnote w:type="continuationSeparator" w:id="0">
    <w:p w:rsidR="009F02A1" w:rsidRDefault="009F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6"/>
  </w:num>
  <w:num w:numId="5">
    <w:abstractNumId w:val="25"/>
  </w:num>
  <w:num w:numId="6">
    <w:abstractNumId w:val="29"/>
  </w:num>
  <w:num w:numId="7">
    <w:abstractNumId w:val="17"/>
  </w:num>
  <w:num w:numId="8">
    <w:abstractNumId w:val="9"/>
  </w:num>
  <w:num w:numId="9">
    <w:abstractNumId w:val="16"/>
  </w:num>
  <w:num w:numId="10">
    <w:abstractNumId w:val="8"/>
  </w:num>
  <w:num w:numId="11">
    <w:abstractNumId w:val="23"/>
  </w:num>
  <w:num w:numId="12">
    <w:abstractNumId w:val="20"/>
  </w:num>
  <w:num w:numId="13">
    <w:abstractNumId w:val="21"/>
  </w:num>
  <w:num w:numId="14">
    <w:abstractNumId w:val="19"/>
  </w:num>
  <w:num w:numId="15">
    <w:abstractNumId w:val="24"/>
  </w:num>
  <w:num w:numId="16">
    <w:abstractNumId w:val="22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5E"/>
    <w:rsid w:val="00022A67"/>
    <w:rsid w:val="00033ABA"/>
    <w:rsid w:val="00034949"/>
    <w:rsid w:val="00036E8E"/>
    <w:rsid w:val="00041419"/>
    <w:rsid w:val="00070621"/>
    <w:rsid w:val="000777E2"/>
    <w:rsid w:val="000950A7"/>
    <w:rsid w:val="00097149"/>
    <w:rsid w:val="000B242A"/>
    <w:rsid w:val="000E6960"/>
    <w:rsid w:val="000F727F"/>
    <w:rsid w:val="0010234E"/>
    <w:rsid w:val="00104AE1"/>
    <w:rsid w:val="00111994"/>
    <w:rsid w:val="001142FF"/>
    <w:rsid w:val="00114952"/>
    <w:rsid w:val="00122F95"/>
    <w:rsid w:val="00165622"/>
    <w:rsid w:val="001B6A6D"/>
    <w:rsid w:val="001E0D91"/>
    <w:rsid w:val="001E33B9"/>
    <w:rsid w:val="001F5763"/>
    <w:rsid w:val="001F6833"/>
    <w:rsid w:val="0021350D"/>
    <w:rsid w:val="00216D52"/>
    <w:rsid w:val="002222F7"/>
    <w:rsid w:val="002538F1"/>
    <w:rsid w:val="0025574D"/>
    <w:rsid w:val="00256CB2"/>
    <w:rsid w:val="002674CC"/>
    <w:rsid w:val="00286686"/>
    <w:rsid w:val="002A2834"/>
    <w:rsid w:val="002E3BB9"/>
    <w:rsid w:val="002F0604"/>
    <w:rsid w:val="00314BB8"/>
    <w:rsid w:val="003154EE"/>
    <w:rsid w:val="00317250"/>
    <w:rsid w:val="00323D9C"/>
    <w:rsid w:val="00345A47"/>
    <w:rsid w:val="00352020"/>
    <w:rsid w:val="00361357"/>
    <w:rsid w:val="00374A56"/>
    <w:rsid w:val="00374DA4"/>
    <w:rsid w:val="003A2320"/>
    <w:rsid w:val="003B653F"/>
    <w:rsid w:val="003C28BD"/>
    <w:rsid w:val="003E602A"/>
    <w:rsid w:val="003F40FA"/>
    <w:rsid w:val="003F67FB"/>
    <w:rsid w:val="003F714F"/>
    <w:rsid w:val="0040724E"/>
    <w:rsid w:val="00414D83"/>
    <w:rsid w:val="00435E6E"/>
    <w:rsid w:val="0044237A"/>
    <w:rsid w:val="004438BF"/>
    <w:rsid w:val="00492145"/>
    <w:rsid w:val="004B2EFA"/>
    <w:rsid w:val="004C4849"/>
    <w:rsid w:val="004D6396"/>
    <w:rsid w:val="004E6402"/>
    <w:rsid w:val="005108D5"/>
    <w:rsid w:val="00511BA6"/>
    <w:rsid w:val="005261A7"/>
    <w:rsid w:val="00542A3B"/>
    <w:rsid w:val="005845EA"/>
    <w:rsid w:val="005A2A58"/>
    <w:rsid w:val="005B5F91"/>
    <w:rsid w:val="005F031E"/>
    <w:rsid w:val="00603701"/>
    <w:rsid w:val="0061310D"/>
    <w:rsid w:val="006146F1"/>
    <w:rsid w:val="006264C8"/>
    <w:rsid w:val="00632E3A"/>
    <w:rsid w:val="00654312"/>
    <w:rsid w:val="00676FB1"/>
    <w:rsid w:val="00693C50"/>
    <w:rsid w:val="00696823"/>
    <w:rsid w:val="006D2B14"/>
    <w:rsid w:val="006F6849"/>
    <w:rsid w:val="00705835"/>
    <w:rsid w:val="00722F34"/>
    <w:rsid w:val="00725D89"/>
    <w:rsid w:val="00737E9C"/>
    <w:rsid w:val="0077626C"/>
    <w:rsid w:val="0078683F"/>
    <w:rsid w:val="00791CF4"/>
    <w:rsid w:val="007962C3"/>
    <w:rsid w:val="007C10CF"/>
    <w:rsid w:val="007C4453"/>
    <w:rsid w:val="007D6CAE"/>
    <w:rsid w:val="007E3340"/>
    <w:rsid w:val="007E4471"/>
    <w:rsid w:val="007E6043"/>
    <w:rsid w:val="0081632D"/>
    <w:rsid w:val="00847112"/>
    <w:rsid w:val="00850696"/>
    <w:rsid w:val="00880EF7"/>
    <w:rsid w:val="00883332"/>
    <w:rsid w:val="008A5156"/>
    <w:rsid w:val="008B009B"/>
    <w:rsid w:val="008B0EBC"/>
    <w:rsid w:val="008C12A4"/>
    <w:rsid w:val="008D034B"/>
    <w:rsid w:val="008D25EE"/>
    <w:rsid w:val="008F23A4"/>
    <w:rsid w:val="00900F66"/>
    <w:rsid w:val="00901C7F"/>
    <w:rsid w:val="00915724"/>
    <w:rsid w:val="00926D2C"/>
    <w:rsid w:val="0096553E"/>
    <w:rsid w:val="00981AAE"/>
    <w:rsid w:val="009F02A1"/>
    <w:rsid w:val="009F5971"/>
    <w:rsid w:val="00A01BA0"/>
    <w:rsid w:val="00A33157"/>
    <w:rsid w:val="00A7104B"/>
    <w:rsid w:val="00A83F36"/>
    <w:rsid w:val="00A85A37"/>
    <w:rsid w:val="00A948C3"/>
    <w:rsid w:val="00AA1CA1"/>
    <w:rsid w:val="00AA4B69"/>
    <w:rsid w:val="00AB6C2C"/>
    <w:rsid w:val="00AC2446"/>
    <w:rsid w:val="00AC3F0B"/>
    <w:rsid w:val="00AC7426"/>
    <w:rsid w:val="00B13A99"/>
    <w:rsid w:val="00B5405E"/>
    <w:rsid w:val="00B55C3B"/>
    <w:rsid w:val="00B73EAB"/>
    <w:rsid w:val="00BB01CC"/>
    <w:rsid w:val="00BC7022"/>
    <w:rsid w:val="00BF3C1F"/>
    <w:rsid w:val="00BF54C1"/>
    <w:rsid w:val="00C23B14"/>
    <w:rsid w:val="00C37298"/>
    <w:rsid w:val="00C62802"/>
    <w:rsid w:val="00C62902"/>
    <w:rsid w:val="00C6537B"/>
    <w:rsid w:val="00C87F0C"/>
    <w:rsid w:val="00CD7BC6"/>
    <w:rsid w:val="00D00595"/>
    <w:rsid w:val="00D457BC"/>
    <w:rsid w:val="00D476C4"/>
    <w:rsid w:val="00D501C0"/>
    <w:rsid w:val="00D72423"/>
    <w:rsid w:val="00D87805"/>
    <w:rsid w:val="00DD78FB"/>
    <w:rsid w:val="00DF55FE"/>
    <w:rsid w:val="00E15548"/>
    <w:rsid w:val="00E35F57"/>
    <w:rsid w:val="00E366CD"/>
    <w:rsid w:val="00E51835"/>
    <w:rsid w:val="00E80301"/>
    <w:rsid w:val="00EA2926"/>
    <w:rsid w:val="00EA2ED1"/>
    <w:rsid w:val="00F048B0"/>
    <w:rsid w:val="00F34CC8"/>
    <w:rsid w:val="00F3541B"/>
    <w:rsid w:val="00F44E02"/>
    <w:rsid w:val="00F532DE"/>
    <w:rsid w:val="00F8799E"/>
    <w:rsid w:val="00FB10F7"/>
    <w:rsid w:val="00FC06E7"/>
    <w:rsid w:val="00FC6BEE"/>
    <w:rsid w:val="00FC7D78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A7D863F-4D7A-42B5-8B25-A5928C1B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uiPriority w:val="99"/>
    <w:semiHidden/>
    <w:rsid w:val="0081632D"/>
    <w:rPr>
      <w:color w:val="808080"/>
    </w:rPr>
  </w:style>
  <w:style w:type="character" w:customStyle="1" w:styleId="Nadpis1Char">
    <w:name w:val="Nadpis 1 Char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pris@zepri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kramarova\Desktop\Dodatek%20&#269;%203%20k%20SOD%2000230_2018%20Vodovod%20&#344;&#237;&#269;any_VAV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93B15-FF67-41F0-8177-10C86D00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č 3 k SOD 00230_2018 Vodovod Říčany_VAV</Template>
  <TotalTime>2</TotalTime>
  <Pages>3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3545</CharactersWithSpaces>
  <SharedDoc>false</SharedDoc>
  <HLinks>
    <vt:vector size="6" baseType="variant"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mailto:zepris@zepris.cz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Kramářová Eva</dc:creator>
  <cp:keywords/>
  <cp:lastModifiedBy>Kramářová Eva</cp:lastModifiedBy>
  <cp:revision>3</cp:revision>
  <cp:lastPrinted>2019-08-20T13:30:00Z</cp:lastPrinted>
  <dcterms:created xsi:type="dcterms:W3CDTF">2019-08-21T07:37:00Z</dcterms:created>
  <dcterms:modified xsi:type="dcterms:W3CDTF">2019-09-16T11:55:00Z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