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7" w:rsidRDefault="00E32EB7">
      <w:pPr>
        <w:pStyle w:val="Zkladntext3"/>
        <w:shd w:val="clear" w:color="auto" w:fill="auto"/>
        <w:ind w:firstLine="0"/>
        <w:rPr>
          <w:b/>
          <w:sz w:val="20"/>
          <w:szCs w:val="20"/>
        </w:rPr>
      </w:pPr>
    </w:p>
    <w:p w:rsidR="00EA6E22" w:rsidRPr="002240DF" w:rsidRDefault="00F042D3">
      <w:pPr>
        <w:pStyle w:val="Zkladntext3"/>
        <w:shd w:val="clear" w:color="auto" w:fill="auto"/>
        <w:ind w:firstLine="0"/>
        <w:rPr>
          <w:rStyle w:val="Zkladntextdkovn3pt"/>
          <w:sz w:val="20"/>
          <w:szCs w:val="20"/>
        </w:rPr>
      </w:pPr>
      <w:r w:rsidRPr="002240DF">
        <w:rPr>
          <w:rStyle w:val="Zkladntextdkovn3pt"/>
          <w:sz w:val="20"/>
          <w:szCs w:val="20"/>
        </w:rPr>
        <w:t xml:space="preserve">SMLOUVA O DÍLO </w:t>
      </w:r>
      <w:r w:rsidR="006E6FEA">
        <w:rPr>
          <w:rStyle w:val="Zkladntextdkovn3pt"/>
          <w:sz w:val="20"/>
          <w:szCs w:val="20"/>
        </w:rPr>
        <w:t>20</w:t>
      </w:r>
      <w:r w:rsidR="005D35E0">
        <w:rPr>
          <w:rStyle w:val="Zkladntextdkovn3pt"/>
          <w:sz w:val="20"/>
          <w:szCs w:val="20"/>
        </w:rPr>
        <w:t>19</w:t>
      </w:r>
    </w:p>
    <w:p w:rsidR="008B4846" w:rsidRPr="002240DF" w:rsidRDefault="008B4846" w:rsidP="008B4846">
      <w:pPr>
        <w:pStyle w:val="Zkladntext3"/>
        <w:shd w:val="clear" w:color="auto" w:fill="auto"/>
        <w:ind w:firstLine="0"/>
        <w:rPr>
          <w:sz w:val="20"/>
          <w:szCs w:val="20"/>
        </w:rPr>
      </w:pPr>
      <w:r w:rsidRPr="002240DF">
        <w:rPr>
          <w:sz w:val="20"/>
          <w:szCs w:val="20"/>
        </w:rPr>
        <w:t>Uzavřená dle ustanovení §2586 a nás. Zák. č. 89/2012 Sb. občanského zákoníku České</w:t>
      </w:r>
    </w:p>
    <w:p w:rsidR="008B4846" w:rsidRPr="002240DF" w:rsidRDefault="008B4846" w:rsidP="008B4846">
      <w:pPr>
        <w:pStyle w:val="Zkladntext3"/>
        <w:shd w:val="clear" w:color="auto" w:fill="auto"/>
        <w:ind w:firstLine="0"/>
        <w:rPr>
          <w:sz w:val="20"/>
          <w:szCs w:val="20"/>
        </w:rPr>
      </w:pPr>
      <w:r w:rsidRPr="002240DF">
        <w:rPr>
          <w:sz w:val="20"/>
          <w:szCs w:val="20"/>
        </w:rPr>
        <w:t>republiky v platném znění</w:t>
      </w:r>
    </w:p>
    <w:p w:rsidR="008B4846" w:rsidRDefault="008B4846" w:rsidP="005D35E0">
      <w:pPr>
        <w:pStyle w:val="Zkladntext3"/>
        <w:shd w:val="clear" w:color="auto" w:fill="auto"/>
        <w:ind w:firstLine="0"/>
        <w:rPr>
          <w:b/>
          <w:sz w:val="20"/>
          <w:szCs w:val="20"/>
        </w:rPr>
      </w:pPr>
    </w:p>
    <w:p w:rsidR="005D35E0" w:rsidRPr="00EA6E22" w:rsidRDefault="005D35E0" w:rsidP="005D35E0">
      <w:pPr>
        <w:pStyle w:val="Zkladntext3"/>
        <w:shd w:val="clear" w:color="auto" w:fill="auto"/>
        <w:ind w:firstLine="0"/>
        <w:rPr>
          <w:b/>
          <w:sz w:val="20"/>
          <w:szCs w:val="20"/>
        </w:rPr>
      </w:pPr>
      <w:r w:rsidRPr="00EA6E22">
        <w:rPr>
          <w:b/>
          <w:sz w:val="20"/>
          <w:szCs w:val="20"/>
        </w:rPr>
        <w:t xml:space="preserve">Oprava </w:t>
      </w:r>
      <w:r w:rsidR="008B4846">
        <w:rPr>
          <w:b/>
          <w:sz w:val="20"/>
          <w:szCs w:val="20"/>
        </w:rPr>
        <w:t>fasády – zděná budova na školním pozemku (Zahradní ul.)</w:t>
      </w:r>
    </w:p>
    <w:p w:rsidR="00364537" w:rsidRPr="002240DF" w:rsidRDefault="00364537">
      <w:pPr>
        <w:pStyle w:val="Zkladntext3"/>
        <w:shd w:val="clear" w:color="auto" w:fill="auto"/>
        <w:ind w:firstLine="0"/>
        <w:rPr>
          <w:sz w:val="20"/>
          <w:szCs w:val="20"/>
        </w:rPr>
      </w:pPr>
    </w:p>
    <w:p w:rsidR="00364537" w:rsidRPr="002240DF" w:rsidRDefault="00F042D3">
      <w:pPr>
        <w:pStyle w:val="Nadpis120"/>
        <w:keepNext/>
        <w:keepLines/>
        <w:numPr>
          <w:ilvl w:val="0"/>
          <w:numId w:val="1"/>
        </w:numPr>
        <w:shd w:val="clear" w:color="auto" w:fill="auto"/>
        <w:ind w:left="20"/>
        <w:rPr>
          <w:b/>
          <w:sz w:val="20"/>
          <w:szCs w:val="20"/>
        </w:rPr>
      </w:pPr>
      <w:bookmarkStart w:id="0" w:name="bookmark0"/>
      <w:r w:rsidRPr="002240DF">
        <w:rPr>
          <w:rStyle w:val="Nadpis121"/>
          <w:b/>
          <w:sz w:val="20"/>
          <w:szCs w:val="20"/>
        </w:rPr>
        <w:t>Smluvní strany:</w:t>
      </w:r>
      <w:bookmarkEnd w:id="0"/>
    </w:p>
    <w:p w:rsidR="00EA6E22" w:rsidRPr="002240DF" w:rsidRDefault="00F042D3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Objednatel:</w:t>
      </w:r>
      <w:r w:rsidRPr="002240DF">
        <w:rPr>
          <w:sz w:val="20"/>
          <w:szCs w:val="20"/>
        </w:rPr>
        <w:tab/>
      </w:r>
      <w:r w:rsidR="00EA6E22" w:rsidRPr="002240DF">
        <w:rPr>
          <w:sz w:val="20"/>
          <w:szCs w:val="20"/>
        </w:rPr>
        <w:t xml:space="preserve">     </w:t>
      </w:r>
      <w:r w:rsidRPr="002240DF">
        <w:rPr>
          <w:sz w:val="20"/>
          <w:szCs w:val="20"/>
        </w:rPr>
        <w:t>Základní</w:t>
      </w:r>
      <w:r w:rsidR="00EA6E22" w:rsidRPr="002240DF">
        <w:rPr>
          <w:sz w:val="20"/>
          <w:szCs w:val="20"/>
        </w:rPr>
        <w:t xml:space="preserve"> </w:t>
      </w:r>
      <w:r w:rsidRPr="002240DF">
        <w:rPr>
          <w:sz w:val="20"/>
          <w:szCs w:val="20"/>
        </w:rPr>
        <w:t>škola Opava, Boženy Němcové 2</w:t>
      </w:r>
      <w:r w:rsidR="00EA6E22" w:rsidRPr="002240DF">
        <w:rPr>
          <w:sz w:val="20"/>
          <w:szCs w:val="20"/>
        </w:rPr>
        <w:t xml:space="preserve"> -</w:t>
      </w:r>
      <w:r w:rsidR="00E32EB7">
        <w:rPr>
          <w:sz w:val="20"/>
          <w:szCs w:val="20"/>
        </w:rPr>
        <w:t xml:space="preserve"> </w:t>
      </w:r>
      <w:r w:rsidRPr="002240DF">
        <w:rPr>
          <w:sz w:val="20"/>
          <w:szCs w:val="20"/>
        </w:rPr>
        <w:t>příspěvková organizace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</w:t>
      </w:r>
      <w:r w:rsidR="00F042D3" w:rsidRPr="002240DF">
        <w:rPr>
          <w:sz w:val="20"/>
          <w:szCs w:val="20"/>
        </w:rPr>
        <w:t xml:space="preserve"> Boženy Němcové </w:t>
      </w:r>
      <w:r w:rsidRPr="002240DF">
        <w:rPr>
          <w:sz w:val="20"/>
          <w:szCs w:val="20"/>
        </w:rPr>
        <w:t>1317/</w:t>
      </w:r>
      <w:r w:rsidR="00F042D3" w:rsidRPr="002240DF">
        <w:rPr>
          <w:sz w:val="20"/>
          <w:szCs w:val="20"/>
        </w:rPr>
        <w:t xml:space="preserve">2 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7</w:t>
      </w:r>
      <w:r w:rsidR="00F042D3" w:rsidRPr="002240DF">
        <w:rPr>
          <w:sz w:val="20"/>
          <w:szCs w:val="20"/>
        </w:rPr>
        <w:t>46 01 Opava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</w:t>
      </w:r>
      <w:r w:rsidR="00F042D3" w:rsidRPr="002240DF">
        <w:rPr>
          <w:sz w:val="20"/>
          <w:szCs w:val="20"/>
        </w:rPr>
        <w:t xml:space="preserve"> IČ</w:t>
      </w:r>
      <w:r w:rsidRPr="002240DF">
        <w:rPr>
          <w:sz w:val="20"/>
          <w:szCs w:val="20"/>
        </w:rPr>
        <w:t xml:space="preserve">: </w:t>
      </w:r>
      <w:r w:rsidR="00F042D3" w:rsidRPr="002240DF">
        <w:rPr>
          <w:sz w:val="20"/>
          <w:szCs w:val="20"/>
        </w:rPr>
        <w:t>70999180</w:t>
      </w:r>
      <w:r w:rsidR="008B4846">
        <w:rPr>
          <w:sz w:val="20"/>
          <w:szCs w:val="20"/>
        </w:rPr>
        <w:t>, ID datové sch</w:t>
      </w:r>
      <w:r w:rsidR="00DE1B15">
        <w:rPr>
          <w:sz w:val="20"/>
          <w:szCs w:val="20"/>
        </w:rPr>
        <w:t>r</w:t>
      </w:r>
      <w:r w:rsidR="008B4846">
        <w:rPr>
          <w:sz w:val="20"/>
          <w:szCs w:val="20"/>
        </w:rPr>
        <w:t xml:space="preserve">ánky: </w:t>
      </w:r>
      <w:proofErr w:type="spellStart"/>
      <w:r w:rsidR="008B4846" w:rsidRPr="008B4846">
        <w:rPr>
          <w:sz w:val="20"/>
          <w:szCs w:val="20"/>
        </w:rPr>
        <w:t>dkqmqhj</w:t>
      </w:r>
      <w:proofErr w:type="spellEnd"/>
      <w:r w:rsidR="00F042D3" w:rsidRPr="002240DF">
        <w:rPr>
          <w:sz w:val="20"/>
          <w:szCs w:val="20"/>
        </w:rPr>
        <w:t xml:space="preserve"> 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Výpis z obchodního rejstříku, vedeného Krajským soudem v Ostravě, oddíl </w:t>
      </w:r>
      <w:proofErr w:type="spellStart"/>
      <w:r w:rsidRPr="002240DF">
        <w:rPr>
          <w:sz w:val="20"/>
          <w:szCs w:val="20"/>
        </w:rPr>
        <w:t>Pr</w:t>
      </w:r>
      <w:proofErr w:type="spellEnd"/>
      <w:r w:rsidRPr="002240DF">
        <w:rPr>
          <w:sz w:val="20"/>
          <w:szCs w:val="20"/>
        </w:rPr>
        <w:t>, vložka 617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Bankovní spojení: ČSOB Opava, číslo účtu 181717122/0300                        </w:t>
      </w:r>
    </w:p>
    <w:p w:rsidR="00364537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</w:t>
      </w:r>
      <w:r w:rsidR="00F042D3" w:rsidRPr="002240DF">
        <w:rPr>
          <w:sz w:val="20"/>
          <w:szCs w:val="20"/>
        </w:rPr>
        <w:t>Tel</w:t>
      </w:r>
      <w:r w:rsidRPr="002240DF">
        <w:rPr>
          <w:sz w:val="20"/>
          <w:szCs w:val="20"/>
        </w:rPr>
        <w:t xml:space="preserve">efon:  </w:t>
      </w:r>
      <w:r w:rsidR="00F042D3" w:rsidRPr="002240DF">
        <w:rPr>
          <w:sz w:val="20"/>
          <w:szCs w:val="20"/>
        </w:rPr>
        <w:t>731194786</w:t>
      </w:r>
      <w:r w:rsidRPr="002240DF">
        <w:rPr>
          <w:sz w:val="20"/>
          <w:szCs w:val="20"/>
        </w:rPr>
        <w:t xml:space="preserve">, </w:t>
      </w:r>
      <w:r w:rsidR="00F042D3" w:rsidRPr="002240DF">
        <w:rPr>
          <w:sz w:val="20"/>
          <w:szCs w:val="20"/>
        </w:rPr>
        <w:t xml:space="preserve">e-mail: </w:t>
      </w:r>
      <w:hyperlink r:id="rId7" w:history="1">
        <w:r w:rsidR="00F042D3" w:rsidRPr="002240DF">
          <w:rPr>
            <w:rStyle w:val="Hypertextovodkaz"/>
            <w:sz w:val="20"/>
            <w:szCs w:val="20"/>
            <w:lang w:val="en-US" w:eastAsia="en-US" w:bidi="en-US"/>
          </w:rPr>
          <w:t>skola@zsbnopava.cz</w:t>
        </w:r>
      </w:hyperlink>
    </w:p>
    <w:p w:rsidR="00364537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042D3" w:rsidRPr="002240DF">
        <w:rPr>
          <w:rFonts w:ascii="Times New Roman" w:hAnsi="Times New Roman" w:cs="Times New Roman"/>
          <w:sz w:val="20"/>
          <w:szCs w:val="20"/>
        </w:rPr>
        <w:t>Zastoupen: Mgr. Ivan</w:t>
      </w:r>
      <w:r w:rsidRPr="002240DF">
        <w:rPr>
          <w:rFonts w:ascii="Times New Roman" w:hAnsi="Times New Roman" w:cs="Times New Roman"/>
          <w:sz w:val="20"/>
          <w:szCs w:val="20"/>
        </w:rPr>
        <w:t>ou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Lexov</w:t>
      </w:r>
      <w:r w:rsidRPr="002240DF">
        <w:rPr>
          <w:rFonts w:ascii="Times New Roman" w:hAnsi="Times New Roman" w:cs="Times New Roman"/>
          <w:sz w:val="20"/>
          <w:szCs w:val="20"/>
        </w:rPr>
        <w:t>ou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</w:t>
      </w:r>
      <w:r w:rsidRPr="002240DF">
        <w:rPr>
          <w:rFonts w:ascii="Times New Roman" w:hAnsi="Times New Roman" w:cs="Times New Roman"/>
          <w:sz w:val="20"/>
          <w:szCs w:val="20"/>
        </w:rPr>
        <w:t>–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ředitelk</w:t>
      </w:r>
      <w:r w:rsidRPr="002240DF">
        <w:rPr>
          <w:rFonts w:ascii="Times New Roman" w:hAnsi="Times New Roman" w:cs="Times New Roman"/>
          <w:sz w:val="20"/>
          <w:szCs w:val="20"/>
        </w:rPr>
        <w:t>ou školy</w:t>
      </w:r>
    </w:p>
    <w:p w:rsidR="00EA6E22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NEJSME PLÁTCEM DPH</w:t>
      </w:r>
    </w:p>
    <w:p w:rsidR="00EA6E22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(dále jen jako </w:t>
      </w:r>
      <w:r w:rsidRPr="002240DF">
        <w:rPr>
          <w:rFonts w:ascii="Times New Roman" w:hAnsi="Times New Roman" w:cs="Times New Roman"/>
          <w:b/>
          <w:sz w:val="20"/>
          <w:szCs w:val="20"/>
        </w:rPr>
        <w:t>„objednatel“)</w:t>
      </w:r>
    </w:p>
    <w:p w:rsidR="00D308C8" w:rsidRPr="002240DF" w:rsidRDefault="00D308C8">
      <w:pPr>
        <w:pStyle w:val="Zkladntext3"/>
        <w:shd w:val="clear" w:color="auto" w:fill="auto"/>
        <w:tabs>
          <w:tab w:val="left" w:pos="1455"/>
        </w:tabs>
        <w:ind w:left="20" w:firstLine="0"/>
        <w:jc w:val="both"/>
        <w:rPr>
          <w:sz w:val="20"/>
          <w:szCs w:val="20"/>
        </w:rPr>
      </w:pPr>
    </w:p>
    <w:p w:rsidR="00364537" w:rsidRPr="002240DF" w:rsidRDefault="00F042D3">
      <w:pPr>
        <w:pStyle w:val="Zkladntext3"/>
        <w:shd w:val="clear" w:color="auto" w:fill="auto"/>
        <w:tabs>
          <w:tab w:val="left" w:pos="145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Zhotovitel:</w:t>
      </w:r>
      <w:r w:rsidRPr="002240DF">
        <w:rPr>
          <w:sz w:val="20"/>
          <w:szCs w:val="20"/>
        </w:rPr>
        <w:tab/>
      </w:r>
      <w:r w:rsidR="008B4846">
        <w:rPr>
          <w:sz w:val="20"/>
          <w:szCs w:val="20"/>
        </w:rPr>
        <w:t>Miroslav Šimák</w:t>
      </w:r>
    </w:p>
    <w:p w:rsidR="008B4846" w:rsidRDefault="008B4846">
      <w:pPr>
        <w:pStyle w:val="Zkladntext3"/>
        <w:shd w:val="clear" w:color="auto" w:fill="auto"/>
        <w:ind w:left="1460" w:right="5920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Popinecká</w:t>
      </w:r>
      <w:proofErr w:type="spellEnd"/>
      <w:r>
        <w:rPr>
          <w:sz w:val="20"/>
          <w:szCs w:val="20"/>
        </w:rPr>
        <w:t xml:space="preserve"> 810/2</w:t>
      </w:r>
      <w:r w:rsidR="00F042D3" w:rsidRPr="002240DF">
        <w:rPr>
          <w:sz w:val="20"/>
          <w:szCs w:val="20"/>
        </w:rPr>
        <w:t xml:space="preserve"> </w:t>
      </w:r>
    </w:p>
    <w:p w:rsidR="008B4846" w:rsidRDefault="008B4846">
      <w:pPr>
        <w:pStyle w:val="Zkladntext3"/>
        <w:shd w:val="clear" w:color="auto" w:fill="auto"/>
        <w:ind w:left="1460" w:right="5920" w:firstLine="0"/>
        <w:jc w:val="left"/>
        <w:rPr>
          <w:sz w:val="20"/>
          <w:szCs w:val="20"/>
        </w:rPr>
      </w:pPr>
      <w:r>
        <w:rPr>
          <w:sz w:val="20"/>
          <w:szCs w:val="20"/>
        </w:rPr>
        <w:t>739 32 Vratimov</w:t>
      </w:r>
    </w:p>
    <w:p w:rsidR="00364537" w:rsidRPr="002240DF" w:rsidRDefault="008B4846">
      <w:pPr>
        <w:pStyle w:val="Zkladntext3"/>
        <w:shd w:val="clear" w:color="auto" w:fill="auto"/>
        <w:ind w:left="1460" w:right="59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42D3" w:rsidRPr="002240DF">
        <w:rPr>
          <w:sz w:val="20"/>
          <w:szCs w:val="20"/>
        </w:rPr>
        <w:t>IČ:</w:t>
      </w:r>
      <w:r>
        <w:rPr>
          <w:sz w:val="20"/>
          <w:szCs w:val="20"/>
        </w:rPr>
        <w:t xml:space="preserve"> 06990541</w:t>
      </w:r>
      <w:r w:rsidR="00F042D3" w:rsidRPr="002240DF">
        <w:rPr>
          <w:sz w:val="20"/>
          <w:szCs w:val="20"/>
        </w:rPr>
        <w:t xml:space="preserve"> </w:t>
      </w:r>
    </w:p>
    <w:p w:rsidR="008D1414" w:rsidRDefault="008B4846">
      <w:pPr>
        <w:pStyle w:val="Zkladntext3"/>
        <w:shd w:val="clear" w:color="auto" w:fill="auto"/>
        <w:ind w:left="1460" w:right="350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9F1B5B">
        <w:rPr>
          <w:sz w:val="20"/>
          <w:szCs w:val="20"/>
        </w:rPr>
        <w:t>670100-2215278519/6210</w:t>
      </w:r>
      <w:r>
        <w:rPr>
          <w:sz w:val="20"/>
          <w:szCs w:val="20"/>
        </w:rPr>
        <w:t xml:space="preserve"> </w:t>
      </w:r>
    </w:p>
    <w:p w:rsidR="00265981" w:rsidRDefault="00F042D3" w:rsidP="00D75CFE">
      <w:pPr>
        <w:pStyle w:val="Zkladntext3"/>
        <w:shd w:val="clear" w:color="auto" w:fill="auto"/>
        <w:ind w:left="1460" w:right="350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>Tel</w:t>
      </w:r>
      <w:r w:rsidR="009F1B5B">
        <w:rPr>
          <w:sz w:val="20"/>
          <w:szCs w:val="20"/>
        </w:rPr>
        <w:t>efon: 732350942</w:t>
      </w:r>
    </w:p>
    <w:p w:rsidR="00364537" w:rsidRPr="002240DF" w:rsidRDefault="00F042D3" w:rsidP="00D75CFE">
      <w:pPr>
        <w:pStyle w:val="Zkladntext3"/>
        <w:shd w:val="clear" w:color="auto" w:fill="auto"/>
        <w:ind w:left="1460" w:right="350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 xml:space="preserve"> e-mail:</w:t>
      </w:r>
      <w:r w:rsidR="009F1B5B">
        <w:rPr>
          <w:sz w:val="20"/>
          <w:szCs w:val="20"/>
        </w:rPr>
        <w:t>Miroslav_Simak@seznam.cz</w:t>
      </w:r>
    </w:p>
    <w:p w:rsidR="008D1414" w:rsidRPr="008D1414" w:rsidRDefault="008D1414" w:rsidP="008D1414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t xml:space="preserve">          </w:t>
      </w:r>
      <w:r w:rsidRPr="008D1414">
        <w:rPr>
          <w:rFonts w:ascii="Times New Roman" w:hAnsi="Times New Roman" w:cs="Times New Roman"/>
          <w:sz w:val="20"/>
          <w:szCs w:val="20"/>
        </w:rPr>
        <w:t>NEJS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8D1414">
        <w:rPr>
          <w:rFonts w:ascii="Times New Roman" w:hAnsi="Times New Roman" w:cs="Times New Roman"/>
          <w:sz w:val="20"/>
          <w:szCs w:val="20"/>
        </w:rPr>
        <w:t xml:space="preserve"> PLÁTCEM DPH</w:t>
      </w:r>
    </w:p>
    <w:p w:rsidR="00D308C8" w:rsidRPr="002240DF" w:rsidRDefault="00D308C8">
      <w:pPr>
        <w:pStyle w:val="Zkladntext3"/>
        <w:shd w:val="clear" w:color="auto" w:fill="auto"/>
        <w:spacing w:after="296"/>
        <w:ind w:left="1460" w:right="1720" w:firstLine="0"/>
        <w:jc w:val="left"/>
        <w:rPr>
          <w:b/>
          <w:sz w:val="20"/>
          <w:szCs w:val="20"/>
        </w:rPr>
      </w:pPr>
      <w:r w:rsidRPr="002240DF">
        <w:rPr>
          <w:sz w:val="20"/>
          <w:szCs w:val="20"/>
        </w:rPr>
        <w:t xml:space="preserve">(dále jen jako </w:t>
      </w:r>
      <w:r w:rsidRPr="002240DF">
        <w:rPr>
          <w:b/>
          <w:sz w:val="20"/>
          <w:szCs w:val="20"/>
        </w:rPr>
        <w:t>„</w:t>
      </w:r>
      <w:r w:rsidR="00BB4F31" w:rsidRPr="002240DF">
        <w:rPr>
          <w:b/>
          <w:sz w:val="20"/>
          <w:szCs w:val="20"/>
        </w:rPr>
        <w:t>zhotovitel“)</w:t>
      </w:r>
    </w:p>
    <w:p w:rsidR="00364537" w:rsidRPr="002240DF" w:rsidRDefault="00F042D3">
      <w:pPr>
        <w:pStyle w:val="Nadpis120"/>
        <w:keepNext/>
        <w:keepLines/>
        <w:numPr>
          <w:ilvl w:val="0"/>
          <w:numId w:val="1"/>
        </w:numPr>
        <w:shd w:val="clear" w:color="auto" w:fill="auto"/>
        <w:spacing w:line="278" w:lineRule="exact"/>
        <w:ind w:left="20"/>
        <w:rPr>
          <w:b/>
          <w:sz w:val="20"/>
          <w:szCs w:val="20"/>
        </w:rPr>
      </w:pPr>
      <w:bookmarkStart w:id="1" w:name="bookmark1"/>
      <w:r w:rsidRPr="002240DF">
        <w:rPr>
          <w:sz w:val="20"/>
          <w:szCs w:val="20"/>
        </w:rPr>
        <w:t xml:space="preserve"> </w:t>
      </w:r>
      <w:r w:rsidRPr="002240DF">
        <w:rPr>
          <w:rStyle w:val="Nadpis121"/>
          <w:b/>
          <w:sz w:val="20"/>
          <w:szCs w:val="20"/>
        </w:rPr>
        <w:t>Předmět plnění:</w:t>
      </w:r>
      <w:bookmarkEnd w:id="1"/>
    </w:p>
    <w:p w:rsidR="0028599C" w:rsidRPr="002240DF" w:rsidRDefault="00F042D3" w:rsidP="0028599C">
      <w:pPr>
        <w:pStyle w:val="Zkladntext3"/>
        <w:shd w:val="clear" w:color="auto" w:fill="auto"/>
        <w:spacing w:after="244" w:line="278" w:lineRule="exact"/>
        <w:ind w:left="2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>Předmětem smlouvy o dílo j</w:t>
      </w:r>
      <w:r w:rsidR="008D1414">
        <w:rPr>
          <w:sz w:val="20"/>
          <w:szCs w:val="20"/>
        </w:rPr>
        <w:t>e</w:t>
      </w:r>
      <w:r w:rsidRPr="002240DF">
        <w:rPr>
          <w:sz w:val="20"/>
          <w:szCs w:val="20"/>
        </w:rPr>
        <w:t xml:space="preserve"> oprav</w:t>
      </w:r>
      <w:r w:rsidR="008D1414">
        <w:rPr>
          <w:sz w:val="20"/>
          <w:szCs w:val="20"/>
        </w:rPr>
        <w:t>a</w:t>
      </w:r>
      <w:r w:rsidRPr="002240DF">
        <w:rPr>
          <w:sz w:val="20"/>
          <w:szCs w:val="20"/>
        </w:rPr>
        <w:t xml:space="preserve"> </w:t>
      </w:r>
      <w:r w:rsidR="008D1414">
        <w:rPr>
          <w:sz w:val="20"/>
          <w:szCs w:val="20"/>
        </w:rPr>
        <w:t>fasády zděné budovy na školním pozemku objednatele. Objekt</w:t>
      </w:r>
      <w:r w:rsidR="0028599C" w:rsidRPr="002240DF">
        <w:rPr>
          <w:sz w:val="20"/>
          <w:szCs w:val="20"/>
        </w:rPr>
        <w:t xml:space="preserve"> stojí samostatně v zahrádkářské kolonií na ulici Zahradní 2470/36. </w:t>
      </w:r>
      <w:r w:rsidR="008D1414">
        <w:rPr>
          <w:sz w:val="20"/>
          <w:szCs w:val="20"/>
        </w:rPr>
        <w:t>Rozsah prací je dán odsouhlasenou</w:t>
      </w:r>
      <w:r w:rsidR="0028599C" w:rsidRPr="002240DF">
        <w:rPr>
          <w:sz w:val="20"/>
          <w:szCs w:val="20"/>
        </w:rPr>
        <w:t xml:space="preserve"> </w:t>
      </w:r>
      <w:r w:rsidR="008D1414">
        <w:rPr>
          <w:sz w:val="20"/>
          <w:szCs w:val="20"/>
        </w:rPr>
        <w:t>cenovou nabídkou</w:t>
      </w:r>
      <w:r w:rsidRPr="002240DF">
        <w:rPr>
          <w:sz w:val="20"/>
          <w:szCs w:val="20"/>
        </w:rPr>
        <w:t xml:space="preserve">, </w:t>
      </w:r>
      <w:bookmarkStart w:id="2" w:name="bookmark2"/>
      <w:r w:rsidR="0028599C" w:rsidRPr="002240DF">
        <w:rPr>
          <w:sz w:val="20"/>
          <w:szCs w:val="20"/>
        </w:rPr>
        <w:t>kter</w:t>
      </w:r>
      <w:r w:rsidR="008D1414">
        <w:rPr>
          <w:sz w:val="20"/>
          <w:szCs w:val="20"/>
        </w:rPr>
        <w:t>á</w:t>
      </w:r>
      <w:r w:rsidR="0028599C" w:rsidRPr="002240DF">
        <w:rPr>
          <w:sz w:val="20"/>
          <w:szCs w:val="20"/>
        </w:rPr>
        <w:t xml:space="preserve"> je nedílnou součástí smlouvy. </w:t>
      </w:r>
    </w:p>
    <w:p w:rsidR="0028599C" w:rsidRPr="002240DF" w:rsidRDefault="0028599C" w:rsidP="0028599C">
      <w:pPr>
        <w:pStyle w:val="Bezmezer"/>
        <w:rPr>
          <w:sz w:val="20"/>
          <w:szCs w:val="20"/>
        </w:rPr>
      </w:pPr>
    </w:p>
    <w:p w:rsidR="00364537" w:rsidRPr="002240DF" w:rsidRDefault="0028599C" w:rsidP="0028599C">
      <w:pPr>
        <w:pStyle w:val="Bezmezer"/>
        <w:rPr>
          <w:sz w:val="20"/>
          <w:szCs w:val="20"/>
        </w:rPr>
      </w:pPr>
      <w:r w:rsidRPr="002240DF">
        <w:rPr>
          <w:rStyle w:val="Nadpis121"/>
          <w:rFonts w:eastAsia="Courier New"/>
          <w:b/>
          <w:sz w:val="20"/>
          <w:szCs w:val="20"/>
          <w:u w:val="none"/>
        </w:rPr>
        <w:t>III</w:t>
      </w:r>
      <w:r w:rsidRPr="002240DF">
        <w:rPr>
          <w:rStyle w:val="Nadpis121"/>
          <w:rFonts w:eastAsia="Courier New"/>
          <w:sz w:val="20"/>
          <w:szCs w:val="20"/>
          <w:u w:val="none"/>
        </w:rPr>
        <w:t xml:space="preserve">.    </w:t>
      </w:r>
      <w:r w:rsidR="00F042D3" w:rsidRPr="002240DF">
        <w:rPr>
          <w:rStyle w:val="Nadpis121"/>
          <w:rFonts w:eastAsia="Courier New"/>
          <w:b/>
          <w:sz w:val="20"/>
          <w:szCs w:val="20"/>
        </w:rPr>
        <w:t>Cena díla:</w:t>
      </w:r>
      <w:bookmarkEnd w:id="2"/>
    </w:p>
    <w:p w:rsidR="0028599C" w:rsidRPr="002240DF" w:rsidRDefault="00E0660E">
      <w:pPr>
        <w:pStyle w:val="Zkladntext3"/>
        <w:shd w:val="clear" w:color="auto" w:fill="auto"/>
        <w:ind w:left="20" w:firstLine="0"/>
        <w:jc w:val="both"/>
        <w:rPr>
          <w:sz w:val="20"/>
          <w:szCs w:val="20"/>
        </w:rPr>
      </w:pPr>
      <w:r>
        <w:rPr>
          <w:sz w:val="20"/>
          <w:szCs w:val="20"/>
        </w:rPr>
        <w:t>Cena dle cenové nabídky činí 84.378,50Kč včetně DPH.</w:t>
      </w:r>
      <w:r w:rsidR="00F042D3" w:rsidRPr="002240DF">
        <w:rPr>
          <w:sz w:val="20"/>
          <w:szCs w:val="20"/>
        </w:rPr>
        <w:t xml:space="preserve"> </w:t>
      </w:r>
    </w:p>
    <w:p w:rsidR="00364537" w:rsidRPr="002240DF" w:rsidRDefault="00364537">
      <w:pPr>
        <w:pStyle w:val="Zkladntext3"/>
        <w:shd w:val="clear" w:color="auto" w:fill="auto"/>
        <w:ind w:left="20" w:firstLine="0"/>
        <w:jc w:val="both"/>
        <w:rPr>
          <w:sz w:val="20"/>
          <w:szCs w:val="20"/>
        </w:rPr>
      </w:pPr>
    </w:p>
    <w:p w:rsidR="00364537" w:rsidRPr="002240DF" w:rsidRDefault="00D308C8" w:rsidP="00D308C8">
      <w:pPr>
        <w:pStyle w:val="Nadpis120"/>
        <w:keepNext/>
        <w:keepLines/>
        <w:shd w:val="clear" w:color="auto" w:fill="auto"/>
        <w:rPr>
          <w:b/>
          <w:sz w:val="20"/>
          <w:szCs w:val="20"/>
        </w:rPr>
      </w:pPr>
      <w:bookmarkStart w:id="3" w:name="bookmark3"/>
      <w:r w:rsidRPr="002240DF">
        <w:rPr>
          <w:b/>
          <w:sz w:val="20"/>
          <w:szCs w:val="20"/>
        </w:rPr>
        <w:t>IV</w:t>
      </w:r>
      <w:r w:rsidRPr="002240DF">
        <w:rPr>
          <w:sz w:val="20"/>
          <w:szCs w:val="20"/>
        </w:rPr>
        <w:t xml:space="preserve">. </w:t>
      </w:r>
      <w:r w:rsidR="00F042D3" w:rsidRPr="002240DF">
        <w:rPr>
          <w:sz w:val="20"/>
          <w:szCs w:val="20"/>
        </w:rPr>
        <w:t xml:space="preserve"> </w:t>
      </w:r>
      <w:r w:rsidR="00F042D3" w:rsidRPr="002240DF">
        <w:rPr>
          <w:rStyle w:val="Nadpis121"/>
          <w:b/>
          <w:sz w:val="20"/>
          <w:szCs w:val="20"/>
        </w:rPr>
        <w:t>Platební podmínky:</w:t>
      </w:r>
      <w:bookmarkEnd w:id="3"/>
    </w:p>
    <w:p w:rsidR="00364537" w:rsidRPr="002240DF" w:rsidRDefault="003F0EB5">
      <w:pPr>
        <w:pStyle w:val="Zkladntext3"/>
        <w:shd w:val="clear" w:color="auto" w:fill="auto"/>
        <w:spacing w:after="283"/>
        <w:ind w:left="20" w:firstLine="0"/>
        <w:jc w:val="both"/>
        <w:rPr>
          <w:sz w:val="20"/>
          <w:szCs w:val="20"/>
        </w:rPr>
      </w:pPr>
      <w:r>
        <w:rPr>
          <w:sz w:val="20"/>
          <w:szCs w:val="20"/>
        </w:rPr>
        <w:t>Nárok na zaplacení ceny za opravu fasády</w:t>
      </w:r>
      <w:r w:rsidR="00256EA3">
        <w:rPr>
          <w:sz w:val="20"/>
          <w:szCs w:val="20"/>
        </w:rPr>
        <w:t xml:space="preserve"> budovy na školním pozemku vzniká zhotoviteli provedením dí</w:t>
      </w:r>
      <w:r w:rsidR="00F93BCA">
        <w:rPr>
          <w:sz w:val="20"/>
          <w:szCs w:val="20"/>
        </w:rPr>
        <w:t xml:space="preserve">la a jeho předáním. </w:t>
      </w:r>
      <w:r w:rsidR="00256EA3">
        <w:rPr>
          <w:sz w:val="20"/>
          <w:szCs w:val="20"/>
        </w:rPr>
        <w:t>Cena bude uhrazena po předání díla na základě vystaveného daňového dokladu</w:t>
      </w:r>
      <w:r w:rsidR="00F93BCA">
        <w:rPr>
          <w:sz w:val="20"/>
          <w:szCs w:val="20"/>
        </w:rPr>
        <w:t>, splatnost faktury 14 dnů.</w:t>
      </w:r>
    </w:p>
    <w:p w:rsidR="00364537" w:rsidRPr="002240DF" w:rsidRDefault="00D308C8" w:rsidP="00D308C8">
      <w:pPr>
        <w:pStyle w:val="Nadpis120"/>
        <w:keepNext/>
        <w:keepLines/>
        <w:shd w:val="clear" w:color="auto" w:fill="auto"/>
        <w:spacing w:after="13" w:line="220" w:lineRule="exact"/>
        <w:ind w:left="20"/>
        <w:rPr>
          <w:b/>
          <w:sz w:val="20"/>
          <w:szCs w:val="20"/>
        </w:rPr>
      </w:pPr>
      <w:bookmarkStart w:id="4" w:name="bookmark4"/>
      <w:proofErr w:type="gramStart"/>
      <w:r w:rsidRPr="002240DF">
        <w:rPr>
          <w:b/>
          <w:sz w:val="20"/>
          <w:szCs w:val="20"/>
        </w:rPr>
        <w:t xml:space="preserve">V. </w:t>
      </w:r>
      <w:r w:rsidR="00F042D3" w:rsidRPr="002240DF">
        <w:rPr>
          <w:b/>
          <w:sz w:val="20"/>
          <w:szCs w:val="20"/>
        </w:rPr>
        <w:t xml:space="preserve"> </w:t>
      </w:r>
      <w:r w:rsidR="00F042D3" w:rsidRPr="002240DF">
        <w:rPr>
          <w:rStyle w:val="Nadpis121"/>
          <w:b/>
          <w:sz w:val="20"/>
          <w:szCs w:val="20"/>
        </w:rPr>
        <w:t>Místo</w:t>
      </w:r>
      <w:proofErr w:type="gramEnd"/>
      <w:r w:rsidR="00F042D3" w:rsidRPr="002240DF">
        <w:rPr>
          <w:rStyle w:val="Nadpis121"/>
          <w:b/>
          <w:sz w:val="20"/>
          <w:szCs w:val="20"/>
        </w:rPr>
        <w:t xml:space="preserve"> plnění:</w:t>
      </w:r>
      <w:bookmarkEnd w:id="4"/>
    </w:p>
    <w:p w:rsidR="00D308C8" w:rsidRPr="002240DF" w:rsidRDefault="00D308C8" w:rsidP="00D308C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Veškeré práce budou probíhat na adrese Zahradní 2470/36, což je školní pozemek </w:t>
      </w:r>
      <w:r w:rsidR="006A4FC8">
        <w:rPr>
          <w:rFonts w:ascii="Times New Roman" w:hAnsi="Times New Roman" w:cs="Times New Roman"/>
          <w:sz w:val="20"/>
          <w:szCs w:val="20"/>
        </w:rPr>
        <w:t>a</w:t>
      </w:r>
      <w:r w:rsidRPr="002240DF">
        <w:rPr>
          <w:rFonts w:ascii="Times New Roman" w:hAnsi="Times New Roman" w:cs="Times New Roman"/>
          <w:sz w:val="20"/>
          <w:szCs w:val="20"/>
        </w:rPr>
        <w:t xml:space="preserve"> na něm samostatně stojí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</w:t>
      </w:r>
      <w:r w:rsidR="000E7C17">
        <w:rPr>
          <w:rFonts w:ascii="Times New Roman" w:hAnsi="Times New Roman" w:cs="Times New Roman"/>
          <w:sz w:val="20"/>
          <w:szCs w:val="20"/>
        </w:rPr>
        <w:t>zděná budova</w:t>
      </w:r>
      <w:r w:rsidRPr="002240DF">
        <w:rPr>
          <w:rFonts w:ascii="Times New Roman" w:hAnsi="Times New Roman" w:cs="Times New Roman"/>
          <w:sz w:val="20"/>
          <w:szCs w:val="20"/>
        </w:rPr>
        <w:t>, které se oprava týká.</w:t>
      </w:r>
    </w:p>
    <w:p w:rsidR="00D308C8" w:rsidRPr="002240DF" w:rsidRDefault="00D308C8" w:rsidP="00D308C8">
      <w:pPr>
        <w:pStyle w:val="Bezmezer"/>
        <w:rPr>
          <w:rStyle w:val="Zkladntext22"/>
          <w:rFonts w:eastAsia="Courier New"/>
          <w:sz w:val="20"/>
          <w:szCs w:val="20"/>
        </w:rPr>
      </w:pPr>
    </w:p>
    <w:p w:rsidR="008A223F" w:rsidRPr="00EA6E22" w:rsidRDefault="00D308C8" w:rsidP="008A223F">
      <w:pPr>
        <w:pStyle w:val="Nadpis10"/>
        <w:keepNext/>
        <w:keepLines/>
        <w:shd w:val="clear" w:color="auto" w:fill="auto"/>
        <w:tabs>
          <w:tab w:val="left" w:pos="735"/>
        </w:tabs>
        <w:spacing w:after="0" w:line="230" w:lineRule="exact"/>
        <w:rPr>
          <w:sz w:val="20"/>
          <w:szCs w:val="20"/>
        </w:rPr>
      </w:pPr>
      <w:r w:rsidRPr="002240DF">
        <w:rPr>
          <w:rStyle w:val="Zkladntext22"/>
          <w:rFonts w:eastAsia="Courier New"/>
          <w:sz w:val="20"/>
          <w:szCs w:val="20"/>
        </w:rPr>
        <w:t xml:space="preserve">  </w:t>
      </w:r>
      <w:r w:rsidR="008A223F" w:rsidRPr="00443D8E">
        <w:rPr>
          <w:rStyle w:val="Nadpis11"/>
          <w:b/>
          <w:bCs/>
          <w:sz w:val="20"/>
          <w:szCs w:val="20"/>
          <w:u w:val="none"/>
        </w:rPr>
        <w:t>VI.</w:t>
      </w:r>
      <w:r w:rsidR="008A223F">
        <w:rPr>
          <w:rStyle w:val="Nadpis11"/>
          <w:b/>
          <w:bCs/>
          <w:sz w:val="20"/>
          <w:szCs w:val="20"/>
          <w:u w:val="none"/>
        </w:rPr>
        <w:t xml:space="preserve">  </w:t>
      </w:r>
      <w:r w:rsidR="008A223F" w:rsidRPr="00EA6E22">
        <w:rPr>
          <w:rStyle w:val="Nadpis11"/>
          <w:b/>
          <w:bCs/>
          <w:sz w:val="20"/>
          <w:szCs w:val="20"/>
        </w:rPr>
        <w:t>Doba plnění:</w:t>
      </w:r>
    </w:p>
    <w:p w:rsidR="008A223F" w:rsidRPr="00EA6E22" w:rsidRDefault="00D75CFE" w:rsidP="008A223F">
      <w:pPr>
        <w:pStyle w:val="Zkladntext3"/>
        <w:shd w:val="clear" w:color="auto" w:fill="auto"/>
        <w:spacing w:after="184" w:line="278" w:lineRule="exact"/>
        <w:ind w:left="20" w:right="68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Zahájení: </w:t>
      </w:r>
      <w:proofErr w:type="gramStart"/>
      <w:r>
        <w:rPr>
          <w:sz w:val="20"/>
          <w:szCs w:val="20"/>
        </w:rPr>
        <w:t>07.09.</w:t>
      </w:r>
      <w:r w:rsidR="008A223F" w:rsidRPr="00EA6E22">
        <w:rPr>
          <w:sz w:val="20"/>
          <w:szCs w:val="20"/>
        </w:rPr>
        <w:t>201</w:t>
      </w:r>
      <w:r w:rsidR="000E7C17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Ukončení: </w:t>
      </w:r>
      <w:proofErr w:type="gramStart"/>
      <w:r>
        <w:rPr>
          <w:sz w:val="20"/>
          <w:szCs w:val="20"/>
        </w:rPr>
        <w:t>30</w:t>
      </w:r>
      <w:r w:rsidR="008A223F" w:rsidRPr="00EA6E22">
        <w:rPr>
          <w:sz w:val="20"/>
          <w:szCs w:val="20"/>
        </w:rPr>
        <w:t>.</w:t>
      </w:r>
      <w:r w:rsidR="000E7C17">
        <w:rPr>
          <w:sz w:val="20"/>
          <w:szCs w:val="20"/>
        </w:rPr>
        <w:t>09</w:t>
      </w:r>
      <w:r w:rsidR="008A223F" w:rsidRPr="00EA6E22">
        <w:rPr>
          <w:sz w:val="20"/>
          <w:szCs w:val="20"/>
        </w:rPr>
        <w:t>.201</w:t>
      </w:r>
      <w:r w:rsidR="000E7C17">
        <w:rPr>
          <w:sz w:val="20"/>
          <w:szCs w:val="20"/>
        </w:rPr>
        <w:t>9</w:t>
      </w:r>
      <w:proofErr w:type="gramEnd"/>
    </w:p>
    <w:p w:rsidR="002240DF" w:rsidRDefault="00D308C8" w:rsidP="00D308C8">
      <w:pPr>
        <w:pStyle w:val="Bezmezer"/>
        <w:rPr>
          <w:rStyle w:val="Zkladntext22"/>
          <w:rFonts w:eastAsia="Courier New"/>
          <w:sz w:val="20"/>
          <w:szCs w:val="20"/>
        </w:rPr>
      </w:pPr>
      <w:r w:rsidRPr="002240DF">
        <w:rPr>
          <w:rStyle w:val="Zkladntext22"/>
          <w:rFonts w:eastAsia="Courier New"/>
          <w:sz w:val="20"/>
          <w:szCs w:val="20"/>
        </w:rPr>
        <w:t xml:space="preserve">                                                                   </w:t>
      </w:r>
    </w:p>
    <w:p w:rsidR="008A223F" w:rsidRDefault="008A223F" w:rsidP="00D308C8">
      <w:pPr>
        <w:pStyle w:val="Bezmezer"/>
        <w:rPr>
          <w:rStyle w:val="Zkladntext22"/>
          <w:rFonts w:eastAsia="Courier New"/>
          <w:sz w:val="20"/>
          <w:szCs w:val="20"/>
        </w:rPr>
      </w:pP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274" w:lineRule="exact"/>
        <w:rPr>
          <w:sz w:val="20"/>
          <w:szCs w:val="20"/>
        </w:rPr>
      </w:pPr>
      <w:bookmarkStart w:id="5" w:name="bookmark6"/>
      <w:r>
        <w:rPr>
          <w:sz w:val="20"/>
          <w:szCs w:val="20"/>
        </w:rPr>
        <w:t xml:space="preserve">VII.   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Záruka:</w:t>
      </w:r>
      <w:bookmarkEnd w:id="5"/>
    </w:p>
    <w:p w:rsidR="00364537" w:rsidRPr="00EA6E22" w:rsidRDefault="00F042D3">
      <w:pPr>
        <w:pStyle w:val="Zkladntext3"/>
        <w:shd w:val="clear" w:color="auto" w:fill="auto"/>
        <w:spacing w:after="84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 xml:space="preserve">Zhotovitel poskytne objednateli záruku na </w:t>
      </w:r>
      <w:r w:rsidR="000E7C17">
        <w:rPr>
          <w:sz w:val="20"/>
          <w:szCs w:val="20"/>
        </w:rPr>
        <w:t>provedenou opravu</w:t>
      </w:r>
      <w:r w:rsidRPr="00EA6E22">
        <w:rPr>
          <w:sz w:val="20"/>
          <w:szCs w:val="20"/>
        </w:rPr>
        <w:t xml:space="preserve"> v délce </w:t>
      </w:r>
      <w:r w:rsidR="000E7C17">
        <w:rPr>
          <w:sz w:val="20"/>
          <w:szCs w:val="20"/>
        </w:rPr>
        <w:t>24</w:t>
      </w:r>
      <w:r w:rsidRPr="00EA6E22">
        <w:rPr>
          <w:sz w:val="20"/>
          <w:szCs w:val="20"/>
        </w:rPr>
        <w:t xml:space="preserve"> měsíců. Na technologická vybavení a </w:t>
      </w:r>
      <w:r w:rsidRPr="00EA6E22">
        <w:rPr>
          <w:sz w:val="20"/>
          <w:szCs w:val="20"/>
        </w:rPr>
        <w:lastRenderedPageBreak/>
        <w:t>dodávky se poskytuje záruka v délce dle záručních listů jejich výrobců. Záruční doba začíná běžet dnem podepsání předávacího protokolu.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394" w:lineRule="exact"/>
        <w:rPr>
          <w:sz w:val="20"/>
          <w:szCs w:val="20"/>
        </w:rPr>
      </w:pPr>
      <w:bookmarkStart w:id="6" w:name="bookmark7"/>
      <w:r>
        <w:rPr>
          <w:sz w:val="20"/>
          <w:szCs w:val="20"/>
        </w:rPr>
        <w:t xml:space="preserve">VIII.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Podmínky provedení díla:</w:t>
      </w:r>
      <w:bookmarkEnd w:id="6"/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zhotovitel provede práce dle platných předpisů a podmínek sjednaných touto smlouvou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380" w:right="380"/>
        <w:jc w:val="left"/>
        <w:rPr>
          <w:sz w:val="20"/>
          <w:szCs w:val="20"/>
        </w:rPr>
      </w:pPr>
      <w:r w:rsidRPr="00EA6E22">
        <w:rPr>
          <w:sz w:val="20"/>
          <w:szCs w:val="20"/>
        </w:rPr>
        <w:t>objednatel je oprávněn kontrolovat provádění díla. Odstranění případně zjištěných vad bude uplatňovat formou zápisu do stavebního deníku, nebude-li dohodnuto jinak.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po celou dobu provádění díla povede zhotovitel stavební deník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after="60" w:line="278" w:lineRule="exact"/>
        <w:ind w:left="380" w:right="2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dílo se považuje za dokončené, je-li bez vad a nedodělků. Objednatel může, je-li to v jeho zájmu, dílo převzít s případnými drobnými vadami a nedodělky, nebr</w:t>
      </w:r>
      <w:r w:rsidR="000E7C17">
        <w:rPr>
          <w:sz w:val="20"/>
          <w:szCs w:val="20"/>
        </w:rPr>
        <w:t>ánícími užívání díla jako celku.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spacing w:after="399" w:line="278" w:lineRule="exact"/>
        <w:ind w:left="380" w:right="2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 xml:space="preserve"> součástí přejímacího řízení bude písemný protokol, jehož obsahem bude zhodnocení kvality a komplexnosti díla, popis případně zjištěných vad a nedodělků, jakož i způsob a termín jejich odstranění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88" w:line="230" w:lineRule="exact"/>
        <w:rPr>
          <w:sz w:val="20"/>
          <w:szCs w:val="20"/>
        </w:rPr>
      </w:pPr>
      <w:bookmarkStart w:id="7" w:name="bookmark8"/>
      <w:r>
        <w:rPr>
          <w:sz w:val="20"/>
          <w:szCs w:val="20"/>
        </w:rPr>
        <w:t>IX.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Sankce:</w:t>
      </w:r>
      <w:bookmarkEnd w:id="7"/>
    </w:p>
    <w:p w:rsidR="00364537" w:rsidRPr="00EA6E22" w:rsidRDefault="00F042D3">
      <w:pPr>
        <w:pStyle w:val="Zkladntext3"/>
        <w:shd w:val="clear" w:color="auto" w:fill="auto"/>
        <w:spacing w:after="60"/>
        <w:ind w:left="20" w:right="38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Při prodlení zhotovitele s ukončením díla v termínu dle bodu VI. této smlouvy je zhotovitel povinen zaplatit objednateli smluvní pokutu ve výši 0,05% z ceny díla za každý i započatý den prodlení.</w:t>
      </w:r>
    </w:p>
    <w:p w:rsidR="00364537" w:rsidRPr="00EA6E22" w:rsidRDefault="00F042D3">
      <w:pPr>
        <w:pStyle w:val="Zkladntext3"/>
        <w:shd w:val="clear" w:color="auto" w:fill="auto"/>
        <w:spacing w:after="53"/>
        <w:ind w:left="20" w:right="38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Při prodlení objednatele se zaplacením faktur</w:t>
      </w:r>
      <w:r w:rsidR="000E7C17">
        <w:rPr>
          <w:sz w:val="20"/>
          <w:szCs w:val="20"/>
        </w:rPr>
        <w:t>y</w:t>
      </w:r>
      <w:r w:rsidRPr="00EA6E22">
        <w:rPr>
          <w:sz w:val="20"/>
          <w:szCs w:val="20"/>
        </w:rPr>
        <w:t xml:space="preserve"> ve sjednaném termínu je objednatel povinen zaplatit zhotoviteli úrok z prodlení ve výši 0,05% z fakturované částky za každý i započatý den prodlení.</w:t>
      </w:r>
    </w:p>
    <w:p w:rsidR="00364537" w:rsidRPr="00EA6E22" w:rsidRDefault="00F042D3">
      <w:pPr>
        <w:pStyle w:val="Zkladntext3"/>
        <w:shd w:val="clear" w:color="auto" w:fill="auto"/>
        <w:spacing w:after="111" w:line="283" w:lineRule="exact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Smluvní pokuta a úrok z prodlení jsou splatné do 30 dnů po doručení jejich písemného vyúčtování.</w:t>
      </w:r>
    </w:p>
    <w:p w:rsidR="00364537" w:rsidRDefault="00F042D3">
      <w:pPr>
        <w:pStyle w:val="Zkladntext3"/>
        <w:shd w:val="clear" w:color="auto" w:fill="auto"/>
        <w:spacing w:after="490" w:line="220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 xml:space="preserve">Zhotovitel odpovídá za veškeré </w:t>
      </w:r>
      <w:r w:rsidR="00443D8E">
        <w:rPr>
          <w:sz w:val="20"/>
          <w:szCs w:val="20"/>
        </w:rPr>
        <w:t>š</w:t>
      </w:r>
      <w:r w:rsidRPr="00EA6E22">
        <w:rPr>
          <w:sz w:val="20"/>
          <w:szCs w:val="20"/>
        </w:rPr>
        <w:t>kody způsobené při provádění díla.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230" w:lineRule="exact"/>
        <w:rPr>
          <w:sz w:val="20"/>
          <w:szCs w:val="20"/>
        </w:rPr>
      </w:pPr>
      <w:bookmarkStart w:id="8" w:name="bookmark9"/>
      <w:proofErr w:type="gramStart"/>
      <w:r>
        <w:rPr>
          <w:sz w:val="20"/>
          <w:szCs w:val="20"/>
        </w:rPr>
        <w:t xml:space="preserve">X.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Závěrečná</w:t>
      </w:r>
      <w:proofErr w:type="gramEnd"/>
      <w:r w:rsidR="00F042D3" w:rsidRPr="00EA6E22">
        <w:rPr>
          <w:rStyle w:val="Nadpis11"/>
          <w:b/>
          <w:bCs/>
          <w:sz w:val="20"/>
          <w:szCs w:val="20"/>
        </w:rPr>
        <w:t xml:space="preserve"> ujednání:</w:t>
      </w:r>
      <w:bookmarkEnd w:id="8"/>
    </w:p>
    <w:p w:rsidR="00443D8E" w:rsidRDefault="00F042D3">
      <w:pPr>
        <w:pStyle w:val="Zkladntext3"/>
        <w:shd w:val="clear" w:color="auto" w:fill="auto"/>
        <w:spacing w:line="552" w:lineRule="exact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Tato smlouva</w:t>
      </w:r>
      <w:r w:rsidR="00443D8E">
        <w:rPr>
          <w:sz w:val="20"/>
          <w:szCs w:val="20"/>
        </w:rPr>
        <w:t xml:space="preserve"> </w:t>
      </w:r>
      <w:r w:rsidRPr="00EA6E22">
        <w:rPr>
          <w:sz w:val="20"/>
          <w:szCs w:val="20"/>
        </w:rPr>
        <w:t xml:space="preserve">je sepsána </w:t>
      </w:r>
      <w:r w:rsidR="00DE1B15">
        <w:rPr>
          <w:sz w:val="20"/>
          <w:szCs w:val="20"/>
        </w:rPr>
        <w:t>dvojmo</w:t>
      </w:r>
      <w:r w:rsidRPr="00EA6E22">
        <w:rPr>
          <w:sz w:val="20"/>
          <w:szCs w:val="20"/>
        </w:rPr>
        <w:t>, z nichž objednatel i zhotovitel obdrží po jednom</w:t>
      </w:r>
      <w:r w:rsidR="00DE1B15">
        <w:rPr>
          <w:sz w:val="20"/>
          <w:szCs w:val="20"/>
        </w:rPr>
        <w:t xml:space="preserve"> vyhotovení</w:t>
      </w:r>
      <w:r w:rsidRPr="00EA6E22">
        <w:rPr>
          <w:sz w:val="20"/>
          <w:szCs w:val="20"/>
        </w:rPr>
        <w:t xml:space="preserve">. </w:t>
      </w:r>
    </w:p>
    <w:p w:rsidR="00443D8E" w:rsidRDefault="00443D8E" w:rsidP="00443D8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Smluvní strany se dohodly, že tato smlouva bude uveřejněna v registru smluv, a to v celém rozsahu. Obsahuje-li informace či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metadata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 xml:space="preserve">, které se dle zákona o registru smluv obecně neuveřejňují nebo které mají či mohou být vyloučeny, smluvní strany výslovné souhlasí s tím, aby tato smlouva byla uveřejněna jako celek včetně takových informací a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metadat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 xml:space="preserve"> (osobních údajů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apod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>). Uveřejnění této smlouvy v registru smluv zajistí bez zbytečného odkladu po jejím uzavření Základní škola Opava, Boženy Němcové 2 - příspěvková organizace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240DF" w:rsidRDefault="002240DF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5C1FFB" w:rsidRDefault="005C1FFB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Nedílnou součást smlouvy tvoří: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3D8E">
        <w:rPr>
          <w:rFonts w:ascii="Times New Roman" w:hAnsi="Times New Roman" w:cs="Times New Roman"/>
          <w:sz w:val="20"/>
          <w:szCs w:val="20"/>
        </w:rPr>
        <w:t xml:space="preserve">Příloha </w:t>
      </w:r>
      <w:proofErr w:type="gramStart"/>
      <w:r w:rsidRPr="00443D8E">
        <w:rPr>
          <w:rFonts w:ascii="Times New Roman" w:hAnsi="Times New Roman" w:cs="Times New Roman"/>
          <w:sz w:val="20"/>
          <w:szCs w:val="20"/>
        </w:rPr>
        <w:t xml:space="preserve">č. 1 – </w:t>
      </w:r>
      <w:r w:rsidR="000E7C17">
        <w:rPr>
          <w:rFonts w:ascii="Times New Roman" w:hAnsi="Times New Roman" w:cs="Times New Roman"/>
          <w:sz w:val="20"/>
          <w:szCs w:val="20"/>
        </w:rPr>
        <w:t xml:space="preserve"> Cenová</w:t>
      </w:r>
      <w:proofErr w:type="gramEnd"/>
      <w:r w:rsidR="000E7C17">
        <w:rPr>
          <w:rFonts w:ascii="Times New Roman" w:hAnsi="Times New Roman" w:cs="Times New Roman"/>
          <w:sz w:val="20"/>
          <w:szCs w:val="20"/>
        </w:rPr>
        <w:t xml:space="preserve"> nabídka na opravu fasády</w:t>
      </w:r>
    </w:p>
    <w:p w:rsidR="00443D8E" w:rsidRP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443D8E" w:rsidRP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Příloha č. </w:t>
      </w:r>
      <w:r w:rsidR="000E7C17">
        <w:rPr>
          <w:rFonts w:ascii="Times New Roman" w:hAnsi="Times New Roman" w:cs="Times New Roman"/>
          <w:sz w:val="20"/>
          <w:szCs w:val="20"/>
        </w:rPr>
        <w:t>2</w:t>
      </w:r>
      <w:r w:rsidRPr="00443D8E">
        <w:rPr>
          <w:rFonts w:ascii="Times New Roman" w:hAnsi="Times New Roman" w:cs="Times New Roman"/>
          <w:sz w:val="20"/>
          <w:szCs w:val="20"/>
        </w:rPr>
        <w:t xml:space="preserve"> – Informace o zpracování osobních údajů   </w:t>
      </w:r>
    </w:p>
    <w:p w:rsidR="00443D8E" w:rsidRPr="00443D8E" w:rsidRDefault="00443D8E" w:rsidP="00443D8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364537" w:rsidRPr="00EA6E22" w:rsidRDefault="00F042D3">
      <w:pPr>
        <w:pStyle w:val="Zkladntext3"/>
        <w:shd w:val="clear" w:color="auto" w:fill="auto"/>
        <w:spacing w:line="552" w:lineRule="exact"/>
        <w:ind w:left="20" w:right="20" w:firstLine="0"/>
        <w:jc w:val="both"/>
        <w:rPr>
          <w:sz w:val="20"/>
          <w:szCs w:val="20"/>
        </w:rPr>
        <w:sectPr w:rsidR="00364537" w:rsidRPr="00EA6E22">
          <w:headerReference w:type="default" r:id="rId8"/>
          <w:type w:val="continuous"/>
          <w:pgSz w:w="11906" w:h="16838"/>
          <w:pgMar w:top="1185" w:right="1364" w:bottom="1175" w:left="1431" w:header="0" w:footer="3" w:gutter="0"/>
          <w:cols w:space="720"/>
          <w:noEndnote/>
          <w:docGrid w:linePitch="360"/>
        </w:sectPr>
      </w:pPr>
      <w:r w:rsidRPr="00EA6E22">
        <w:rPr>
          <w:sz w:val="20"/>
          <w:szCs w:val="20"/>
        </w:rPr>
        <w:t>V Opavě dne 2</w:t>
      </w:r>
      <w:r w:rsidR="000E7C17">
        <w:rPr>
          <w:sz w:val="20"/>
          <w:szCs w:val="20"/>
        </w:rPr>
        <w:t>2</w:t>
      </w:r>
      <w:r w:rsidRPr="00EA6E22">
        <w:rPr>
          <w:sz w:val="20"/>
          <w:szCs w:val="20"/>
        </w:rPr>
        <w:t>.0</w:t>
      </w:r>
      <w:r w:rsidR="000E7C17">
        <w:rPr>
          <w:sz w:val="20"/>
          <w:szCs w:val="20"/>
        </w:rPr>
        <w:t>8</w:t>
      </w:r>
      <w:r w:rsidRPr="00EA6E22">
        <w:rPr>
          <w:sz w:val="20"/>
          <w:szCs w:val="20"/>
        </w:rPr>
        <w:t>.201</w:t>
      </w:r>
      <w:r w:rsidR="000E7C17">
        <w:rPr>
          <w:sz w:val="20"/>
          <w:szCs w:val="20"/>
        </w:rPr>
        <w:t>9</w:t>
      </w:r>
    </w:p>
    <w:p w:rsidR="00364537" w:rsidRPr="00EA6E22" w:rsidRDefault="0036453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364537" w:rsidRPr="00EA6E22" w:rsidRDefault="00443D8E" w:rsidP="00694EF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364537" w:rsidRPr="00EA6E22" w:rsidRDefault="00364537">
      <w:pPr>
        <w:rPr>
          <w:rFonts w:ascii="Times New Roman" w:hAnsi="Times New Roman" w:cs="Times New Roman"/>
          <w:sz w:val="20"/>
          <w:szCs w:val="20"/>
        </w:rPr>
        <w:sectPr w:rsidR="00364537" w:rsidRPr="00EA6E22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3D8E" w:rsidRDefault="00D66E0D" w:rsidP="008A223F">
      <w:pPr>
        <w:pStyle w:val="Zkladntext3"/>
        <w:shd w:val="clear" w:color="auto" w:fill="auto"/>
        <w:spacing w:after="222" w:line="278" w:lineRule="exac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8A223F">
        <w:rPr>
          <w:sz w:val="20"/>
          <w:szCs w:val="20"/>
        </w:rPr>
        <w:t xml:space="preserve">                                                                                          </w:t>
      </w:r>
    </w:p>
    <w:p w:rsidR="000E7C17" w:rsidRDefault="000E7C17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7C17" w:rsidRDefault="000E7C17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A223F">
        <w:rPr>
          <w:rFonts w:ascii="Times New Roman" w:hAnsi="Times New Roman" w:cs="Times New Roman"/>
          <w:sz w:val="20"/>
          <w:szCs w:val="20"/>
        </w:rPr>
        <w:t>Mgr. Ivana Lexová,</w:t>
      </w:r>
      <w:r>
        <w:rPr>
          <w:rFonts w:ascii="Times New Roman" w:hAnsi="Times New Roman" w:cs="Times New Roman"/>
          <w:sz w:val="20"/>
          <w:szCs w:val="20"/>
        </w:rPr>
        <w:t xml:space="preserve"> ředitelka </w:t>
      </w:r>
      <w:r w:rsidR="000E7C17">
        <w:rPr>
          <w:rFonts w:ascii="Times New Roman" w:hAnsi="Times New Roman" w:cs="Times New Roman"/>
          <w:sz w:val="20"/>
          <w:szCs w:val="20"/>
        </w:rPr>
        <w:t xml:space="preserve">školy  </w:t>
      </w:r>
    </w:p>
    <w:p w:rsidR="008A223F" w:rsidRPr="008A223F" w:rsidRDefault="000E7C17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66E0D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z</w:t>
      </w:r>
      <w:r w:rsidR="008A223F" w:rsidRPr="008A223F">
        <w:rPr>
          <w:rFonts w:ascii="Times New Roman" w:hAnsi="Times New Roman" w:cs="Times New Roman"/>
          <w:sz w:val="20"/>
          <w:szCs w:val="20"/>
        </w:rPr>
        <w:t xml:space="preserve">a objednatele                                          </w:t>
      </w:r>
    </w:p>
    <w:p w:rsid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C1FFB" w:rsidRPr="008A223F" w:rsidRDefault="005C1FFB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Pr="00D66E0D" w:rsidRDefault="008A223F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t xml:space="preserve">        </w:t>
      </w:r>
      <w:r w:rsidR="00D66E0D">
        <w:t xml:space="preserve"> </w:t>
      </w:r>
    </w:p>
    <w:p w:rsidR="00D66E0D" w:rsidRDefault="00D66E0D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66E0D" w:rsidRP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5C1FFB" w:rsidRDefault="005C1FFB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5C1FFB" w:rsidRDefault="005C1FFB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D66E0D" w:rsidRDefault="00D66E0D" w:rsidP="00D66E0D">
      <w:pPr>
        <w:pStyle w:val="Bezmezer"/>
      </w:pPr>
      <w:r>
        <w:t xml:space="preserve">        </w:t>
      </w:r>
    </w:p>
    <w:p w:rsidR="00D66E0D" w:rsidRDefault="00D66E0D" w:rsidP="00D66E0D">
      <w:pPr>
        <w:pStyle w:val="Bezmezer"/>
      </w:pPr>
    </w:p>
    <w:p w:rsidR="00D66E0D" w:rsidRDefault="00D66E0D" w:rsidP="00D66E0D">
      <w:pPr>
        <w:pStyle w:val="Bezmezer"/>
      </w:pPr>
    </w:p>
    <w:p w:rsidR="00D66E0D" w:rsidRDefault="00D66E0D" w:rsidP="00D66E0D">
      <w:pPr>
        <w:pStyle w:val="Bezmezer"/>
      </w:pPr>
    </w:p>
    <w:p w:rsidR="00D75CFE" w:rsidRDefault="00B63765" w:rsidP="00D66E0D">
      <w:pPr>
        <w:pStyle w:val="Bezmezer"/>
      </w:pPr>
      <w:r>
        <w:t xml:space="preserve"> </w:t>
      </w:r>
      <w:r w:rsidR="00D66E0D">
        <w:t xml:space="preserve">      </w:t>
      </w:r>
      <w:bookmarkStart w:id="9" w:name="_GoBack"/>
      <w:bookmarkEnd w:id="9"/>
    </w:p>
    <w:p w:rsidR="00D75CFE" w:rsidRDefault="00D75CFE" w:rsidP="00D66E0D">
      <w:pPr>
        <w:pStyle w:val="Bezmezer"/>
      </w:pPr>
    </w:p>
    <w:p w:rsidR="00D75CFE" w:rsidRDefault="00D75CFE" w:rsidP="00D66E0D">
      <w:pPr>
        <w:pStyle w:val="Bezmezer"/>
      </w:pPr>
    </w:p>
    <w:p w:rsidR="000E7C17" w:rsidRPr="00D66E0D" w:rsidRDefault="00D75CFE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tab/>
        <w:t xml:space="preserve">  </w:t>
      </w:r>
      <w:r w:rsidR="00D66E0D" w:rsidRPr="00D66E0D">
        <w:rPr>
          <w:rFonts w:ascii="Times New Roman" w:hAnsi="Times New Roman" w:cs="Times New Roman"/>
          <w:sz w:val="20"/>
          <w:szCs w:val="20"/>
        </w:rPr>
        <w:t>Miroslav Šimák</w:t>
      </w:r>
    </w:p>
    <w:p w:rsidR="00D66E0D" w:rsidRPr="00D66E0D" w:rsidRDefault="00D66E0D" w:rsidP="00D66E0D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66E0D">
        <w:rPr>
          <w:rFonts w:ascii="Times New Roman" w:hAnsi="Times New Roman" w:cs="Times New Roman"/>
          <w:sz w:val="20"/>
          <w:szCs w:val="20"/>
        </w:rPr>
        <w:t>za zhotovitele</w:t>
      </w:r>
    </w:p>
    <w:p w:rsidR="00D66E0D" w:rsidRDefault="00D66E0D" w:rsidP="005C1FFB">
      <w:pPr>
        <w:pStyle w:val="Zkladntext3"/>
        <w:shd w:val="clear" w:color="auto" w:fill="auto"/>
        <w:spacing w:after="222" w:line="278" w:lineRule="exact"/>
        <w:ind w:firstLine="0"/>
        <w:jc w:val="left"/>
        <w:rPr>
          <w:sz w:val="20"/>
          <w:szCs w:val="20"/>
        </w:rPr>
      </w:pPr>
    </w:p>
    <w:sectPr w:rsidR="00D66E0D" w:rsidSect="00694EFC">
      <w:type w:val="continuous"/>
      <w:pgSz w:w="11906" w:h="16838"/>
      <w:pgMar w:top="830" w:right="1517" w:bottom="820" w:left="1407" w:header="0" w:footer="3" w:gutter="0"/>
      <w:cols w:num="3" w:space="720" w:equalWidth="0">
        <w:col w:w="2938" w:space="422"/>
        <w:col w:w="1790" w:space="538"/>
        <w:col w:w="3293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89" w:rsidRDefault="00507C89" w:rsidP="00364537">
      <w:r>
        <w:separator/>
      </w:r>
    </w:p>
  </w:endnote>
  <w:endnote w:type="continuationSeparator" w:id="0">
    <w:p w:rsidR="00507C89" w:rsidRDefault="00507C89" w:rsidP="0036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89" w:rsidRDefault="00507C89"/>
  </w:footnote>
  <w:footnote w:type="continuationSeparator" w:id="0">
    <w:p w:rsidR="00507C89" w:rsidRDefault="00507C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3F" w:rsidRDefault="008A223F" w:rsidP="008A223F">
    <w:pPr>
      <w:pStyle w:val="Bezmezer"/>
      <w:jc w:val="center"/>
      <w:rPr>
        <w:rStyle w:val="Zkladntext22"/>
        <w:rFonts w:eastAsia="Courier New"/>
        <w:sz w:val="20"/>
        <w:szCs w:val="20"/>
      </w:rPr>
    </w:pPr>
  </w:p>
  <w:p w:rsidR="0097398C" w:rsidRDefault="0097398C" w:rsidP="008A223F">
    <w:pPr>
      <w:pStyle w:val="Bezmezer"/>
      <w:jc w:val="center"/>
      <w:rPr>
        <w:rStyle w:val="Zkladntext22"/>
        <w:rFonts w:eastAsia="Courier Ne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889"/>
    <w:multiLevelType w:val="multilevel"/>
    <w:tmpl w:val="DD3E3E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B5D96"/>
    <w:multiLevelType w:val="multilevel"/>
    <w:tmpl w:val="287A3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227C6"/>
    <w:multiLevelType w:val="multilevel"/>
    <w:tmpl w:val="07F4781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4537"/>
    <w:rsid w:val="00024B6A"/>
    <w:rsid w:val="00027DA8"/>
    <w:rsid w:val="00065DFB"/>
    <w:rsid w:val="000C26FD"/>
    <w:rsid w:val="000C35B9"/>
    <w:rsid w:val="000E7C17"/>
    <w:rsid w:val="001121C7"/>
    <w:rsid w:val="001364DD"/>
    <w:rsid w:val="001F6149"/>
    <w:rsid w:val="0022172E"/>
    <w:rsid w:val="002240DF"/>
    <w:rsid w:val="002540EB"/>
    <w:rsid w:val="00256EA3"/>
    <w:rsid w:val="00265981"/>
    <w:rsid w:val="00283413"/>
    <w:rsid w:val="0028599C"/>
    <w:rsid w:val="002C79ED"/>
    <w:rsid w:val="00300265"/>
    <w:rsid w:val="00364537"/>
    <w:rsid w:val="003C5886"/>
    <w:rsid w:val="003F0EB5"/>
    <w:rsid w:val="00424607"/>
    <w:rsid w:val="00443D8E"/>
    <w:rsid w:val="004E6CF0"/>
    <w:rsid w:val="00507C89"/>
    <w:rsid w:val="005C1FFB"/>
    <w:rsid w:val="005D35E0"/>
    <w:rsid w:val="006770B4"/>
    <w:rsid w:val="00694EFC"/>
    <w:rsid w:val="006A4FC8"/>
    <w:rsid w:val="006E6FEA"/>
    <w:rsid w:val="00785F12"/>
    <w:rsid w:val="00825D1C"/>
    <w:rsid w:val="008A223F"/>
    <w:rsid w:val="008B4846"/>
    <w:rsid w:val="008C45D3"/>
    <w:rsid w:val="008D1414"/>
    <w:rsid w:val="0097398C"/>
    <w:rsid w:val="009958C6"/>
    <w:rsid w:val="009F1B5B"/>
    <w:rsid w:val="00A54050"/>
    <w:rsid w:val="00B63765"/>
    <w:rsid w:val="00BB4F31"/>
    <w:rsid w:val="00BE54AA"/>
    <w:rsid w:val="00D13A28"/>
    <w:rsid w:val="00D15371"/>
    <w:rsid w:val="00D308C8"/>
    <w:rsid w:val="00D66E0D"/>
    <w:rsid w:val="00D75CFE"/>
    <w:rsid w:val="00DE1B15"/>
    <w:rsid w:val="00E03383"/>
    <w:rsid w:val="00E0660E"/>
    <w:rsid w:val="00E32EB7"/>
    <w:rsid w:val="00E50EB0"/>
    <w:rsid w:val="00EA6E22"/>
    <w:rsid w:val="00EA72B3"/>
    <w:rsid w:val="00F042D3"/>
    <w:rsid w:val="00F93BCA"/>
    <w:rsid w:val="00F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45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4537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dkovn3pt">
    <w:name w:val="Základní text + Řádkování 3 pt"/>
    <w:basedOn w:val="Zkladntext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1">
    <w:name w:val="Nadpis #1 (2)"/>
    <w:basedOn w:val="Nadpis12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">
    <w:name w:val="Základní text1"/>
    <w:basedOn w:val="Zkladntext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2"/>
    <w:basedOn w:val="Zkladntext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0">
    <w:name w:val="Základní text (2)_"/>
    <w:basedOn w:val="Standardnpsmoodstavce"/>
    <w:link w:val="Zkladntext21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">
    <w:name w:val="Základní text (2)"/>
    <w:basedOn w:val="Zkladntext2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4">
    <w:name w:val="Základní text (2)"/>
    <w:basedOn w:val="Zkladntext2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1">
    <w:name w:val="Nadpis #1"/>
    <w:basedOn w:val="Nadpis1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36453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3TimesNewRoman9pt">
    <w:name w:val="Základní text (3) + Times New Roman;9 pt"/>
    <w:basedOn w:val="Zkladntext3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imesNewRoman9pt0">
    <w:name w:val="Základní text (3) + Times New Roman;9 pt"/>
    <w:basedOn w:val="Zkladntext3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2">
    <w:name w:val="Základní text (3)"/>
    <w:basedOn w:val="Zkladntext30"/>
    <w:rsid w:val="0036453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paragraph" w:customStyle="1" w:styleId="Zkladntext3">
    <w:name w:val="Základní text3"/>
    <w:basedOn w:val="Normln"/>
    <w:link w:val="Zkladntext"/>
    <w:rsid w:val="00364537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rsid w:val="0036453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364537"/>
    <w:pPr>
      <w:shd w:val="clear" w:color="auto" w:fill="FFFFFF"/>
      <w:spacing w:before="11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364537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rsid w:val="00364537"/>
    <w:pPr>
      <w:shd w:val="clear" w:color="auto" w:fill="FFFFFF"/>
      <w:spacing w:line="226" w:lineRule="exact"/>
    </w:pPr>
    <w:rPr>
      <w:rFonts w:ascii="Candara" w:eastAsia="Candara" w:hAnsi="Candara" w:cs="Candara"/>
      <w:b/>
      <w:bCs/>
      <w:sz w:val="17"/>
      <w:szCs w:val="17"/>
      <w:lang w:val="en-US" w:eastAsia="en-US" w:bidi="en-US"/>
    </w:rPr>
  </w:style>
  <w:style w:type="paragraph" w:styleId="Bezmezer">
    <w:name w:val="No Spacing"/>
    <w:uiPriority w:val="1"/>
    <w:qFormat/>
    <w:rsid w:val="00EA6E22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224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0D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240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0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24</cp:revision>
  <cp:lastPrinted>2019-08-22T13:23:00Z</cp:lastPrinted>
  <dcterms:created xsi:type="dcterms:W3CDTF">2018-10-31T13:27:00Z</dcterms:created>
  <dcterms:modified xsi:type="dcterms:W3CDTF">2019-09-16T10:13:00Z</dcterms:modified>
</cp:coreProperties>
</file>