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D87E4D" w:rsidRDefault="001B68C1" w:rsidP="001B68C1">
      <w:pPr>
        <w:widowControl/>
        <w:rPr>
          <w:rFonts w:ascii="Arial" w:hAnsi="Arial" w:cs="Arial"/>
          <w:b/>
          <w:sz w:val="22"/>
          <w:szCs w:val="22"/>
        </w:rPr>
      </w:pPr>
      <w:r w:rsidRPr="00D87E4D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1022781002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Vrtišková Božena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87E4D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 xml:space="preserve">. </w:t>
      </w:r>
      <w:r w:rsidR="00990286">
        <w:rPr>
          <w:rFonts w:ascii="Arial" w:hAnsi="Arial" w:cs="Arial"/>
          <w:color w:val="000000"/>
          <w:sz w:val="22"/>
          <w:szCs w:val="22"/>
        </w:rPr>
        <w:t>52XXXXXXXX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990286">
        <w:rPr>
          <w:rFonts w:ascii="Arial" w:hAnsi="Arial" w:cs="Arial"/>
          <w:color w:val="000000"/>
          <w:sz w:val="22"/>
          <w:szCs w:val="22"/>
        </w:rPr>
        <w:t>XXXXXXXXXX</w:t>
      </w:r>
      <w:bookmarkStart w:id="0" w:name="_GoBack"/>
      <w:bookmarkEnd w:id="0"/>
      <w:r w:rsidR="00D603A1">
        <w:rPr>
          <w:rFonts w:ascii="Arial" w:hAnsi="Arial" w:cs="Arial"/>
          <w:color w:val="000000"/>
          <w:sz w:val="22"/>
          <w:szCs w:val="22"/>
        </w:rPr>
        <w:t>, Křižovatka, PSČ 35134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jakožto společník obchodní společnosti Zemědělské družstvo Křižovatka, sídlo Křižovatka 60, Skalná, PSČ 35134, IČO 00116041, DIČ CZ00116041, zapsán v obchodním rejstříku, vedeném Krajským soudem v Plzni, oddíl </w:t>
      </w:r>
      <w:proofErr w:type="spellStart"/>
      <w:r w:rsidRPr="00D87E4D">
        <w:rPr>
          <w:rFonts w:ascii="Arial" w:hAnsi="Arial" w:cs="Arial"/>
          <w:color w:val="000000"/>
          <w:sz w:val="22"/>
          <w:szCs w:val="22"/>
        </w:rPr>
        <w:t>Dr.XXIV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>, vložka 1527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k  č.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1022781002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24.11.2010 kupní smlouvu č. 1022781002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236 680,00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dvě stě třicet šest tisíc šest set osmdesát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30.11.2040.</w:t>
      </w:r>
    </w:p>
    <w:p w:rsidR="00B90EB6" w:rsidRPr="003511C8" w:rsidRDefault="00D603A1" w:rsidP="00B90EB6">
      <w:pPr>
        <w:pStyle w:val="vnintext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Kauce</w:t>
      </w:r>
      <w:r w:rsidR="00B90EB6" w:rsidRPr="003511C8">
        <w:rPr>
          <w:rFonts w:ascii="Arial" w:hAnsi="Arial" w:cs="Arial"/>
          <w:sz w:val="22"/>
          <w:szCs w:val="22"/>
        </w:rPr>
        <w:t xml:space="preserve"> ve výši </w:t>
      </w:r>
      <w:r>
        <w:rPr>
          <w:rFonts w:ascii="Arial" w:hAnsi="Arial" w:cs="Arial"/>
          <w:sz w:val="22"/>
          <w:szCs w:val="22"/>
        </w:rPr>
        <w:t>11.834</w:t>
      </w:r>
      <w:r w:rsidR="00761BDB">
        <w:rPr>
          <w:rFonts w:ascii="Arial" w:hAnsi="Arial" w:cs="Arial"/>
          <w:sz w:val="22"/>
          <w:szCs w:val="22"/>
        </w:rPr>
        <w:t>,00 Kč</w:t>
      </w:r>
      <w:r w:rsidR="00B90EB6" w:rsidRPr="003511C8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C00CBA">
        <w:rPr>
          <w:rFonts w:ascii="Arial" w:hAnsi="Arial" w:cs="Arial"/>
          <w:sz w:val="22"/>
          <w:szCs w:val="22"/>
        </w:rPr>
        <w:t>Jedenácttisícosmsettřicetčtyři</w:t>
      </w:r>
      <w:proofErr w:type="spellEnd"/>
      <w:r w:rsidR="00761BDB">
        <w:rPr>
          <w:rFonts w:ascii="Arial" w:hAnsi="Arial" w:cs="Arial"/>
          <w:sz w:val="22"/>
          <w:szCs w:val="22"/>
        </w:rPr>
        <w:t xml:space="preserve"> korun českých</w:t>
      </w:r>
      <w:r w:rsidR="00B90EB6"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</w:r>
      <w:r w:rsidR="00D603A1">
        <w:rPr>
          <w:rFonts w:ascii="Arial" w:hAnsi="Arial" w:cs="Arial"/>
          <w:sz w:val="22"/>
          <w:szCs w:val="22"/>
        </w:rPr>
        <w:tab/>
      </w:r>
      <w:r w:rsidR="00D603A1">
        <w:rPr>
          <w:rFonts w:ascii="Arial" w:hAnsi="Arial" w:cs="Arial"/>
          <w:sz w:val="22"/>
          <w:szCs w:val="22"/>
        </w:rPr>
        <w:tab/>
      </w:r>
      <w:r w:rsidR="00D603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Pohledávka v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1.12.2011</w:t>
      </w:r>
      <w:r>
        <w:rPr>
          <w:rFonts w:ascii="Arial" w:hAnsi="Arial" w:cs="Arial"/>
          <w:sz w:val="22"/>
          <w:szCs w:val="22"/>
        </w:rPr>
        <w:tab/>
      </w:r>
      <w:r w:rsidR="00D603A1">
        <w:rPr>
          <w:rFonts w:ascii="Arial" w:hAnsi="Arial" w:cs="Arial"/>
          <w:sz w:val="22"/>
          <w:szCs w:val="22"/>
        </w:rPr>
        <w:tab/>
      </w:r>
      <w:r w:rsidR="00D603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7 495,00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1.12.2012</w:t>
      </w:r>
      <w:r>
        <w:rPr>
          <w:rFonts w:ascii="Arial" w:hAnsi="Arial" w:cs="Arial"/>
          <w:sz w:val="22"/>
          <w:szCs w:val="22"/>
        </w:rPr>
        <w:tab/>
      </w:r>
      <w:r w:rsidR="00D603A1">
        <w:rPr>
          <w:rFonts w:ascii="Arial" w:hAnsi="Arial" w:cs="Arial"/>
          <w:sz w:val="22"/>
          <w:szCs w:val="22"/>
        </w:rPr>
        <w:tab/>
      </w:r>
      <w:r w:rsidR="00D603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7 495,00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1.12.2013</w:t>
      </w:r>
      <w:r>
        <w:rPr>
          <w:rFonts w:ascii="Arial" w:hAnsi="Arial" w:cs="Arial"/>
          <w:sz w:val="22"/>
          <w:szCs w:val="22"/>
        </w:rPr>
        <w:tab/>
      </w:r>
      <w:r w:rsidR="00D603A1">
        <w:rPr>
          <w:rFonts w:ascii="Arial" w:hAnsi="Arial" w:cs="Arial"/>
          <w:sz w:val="22"/>
          <w:szCs w:val="22"/>
        </w:rPr>
        <w:tab/>
      </w:r>
      <w:r w:rsidR="00D603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7 495,00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1.12.2014</w:t>
      </w:r>
      <w:r>
        <w:rPr>
          <w:rFonts w:ascii="Arial" w:hAnsi="Arial" w:cs="Arial"/>
          <w:sz w:val="22"/>
          <w:szCs w:val="22"/>
        </w:rPr>
        <w:tab/>
      </w:r>
      <w:r w:rsidR="00D603A1">
        <w:rPr>
          <w:rFonts w:ascii="Arial" w:hAnsi="Arial" w:cs="Arial"/>
          <w:sz w:val="22"/>
          <w:szCs w:val="22"/>
        </w:rPr>
        <w:tab/>
      </w:r>
      <w:r w:rsidR="00D603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7 495,00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1.12.2015</w:t>
      </w:r>
      <w:r>
        <w:rPr>
          <w:rFonts w:ascii="Arial" w:hAnsi="Arial" w:cs="Arial"/>
          <w:sz w:val="22"/>
          <w:szCs w:val="22"/>
        </w:rPr>
        <w:tab/>
      </w:r>
      <w:r w:rsidR="00D603A1">
        <w:rPr>
          <w:rFonts w:ascii="Arial" w:hAnsi="Arial" w:cs="Arial"/>
          <w:sz w:val="22"/>
          <w:szCs w:val="22"/>
        </w:rPr>
        <w:tab/>
      </w:r>
      <w:r w:rsidR="00D603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7 495,00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1.12.2016</w:t>
      </w:r>
      <w:r>
        <w:rPr>
          <w:rFonts w:ascii="Arial" w:hAnsi="Arial" w:cs="Arial"/>
          <w:sz w:val="22"/>
          <w:szCs w:val="22"/>
        </w:rPr>
        <w:tab/>
      </w:r>
      <w:r w:rsidR="00D603A1">
        <w:rPr>
          <w:rFonts w:ascii="Arial" w:hAnsi="Arial" w:cs="Arial"/>
          <w:sz w:val="22"/>
          <w:szCs w:val="22"/>
        </w:rPr>
        <w:tab/>
      </w:r>
      <w:r w:rsidR="00D603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7 495,00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1.12.2017</w:t>
      </w:r>
      <w:r>
        <w:rPr>
          <w:rFonts w:ascii="Arial" w:hAnsi="Arial" w:cs="Arial"/>
          <w:sz w:val="22"/>
          <w:szCs w:val="22"/>
        </w:rPr>
        <w:tab/>
      </w:r>
      <w:r w:rsidR="00D603A1">
        <w:rPr>
          <w:rFonts w:ascii="Arial" w:hAnsi="Arial" w:cs="Arial"/>
          <w:sz w:val="22"/>
          <w:szCs w:val="22"/>
        </w:rPr>
        <w:tab/>
      </w:r>
      <w:r w:rsidR="00D603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7 495,00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1.12.2018</w:t>
      </w:r>
      <w:r>
        <w:rPr>
          <w:rFonts w:ascii="Arial" w:hAnsi="Arial" w:cs="Arial"/>
          <w:sz w:val="22"/>
          <w:szCs w:val="22"/>
        </w:rPr>
        <w:tab/>
      </w:r>
      <w:r w:rsidR="00D603A1">
        <w:rPr>
          <w:rFonts w:ascii="Arial" w:hAnsi="Arial" w:cs="Arial"/>
          <w:sz w:val="22"/>
          <w:szCs w:val="22"/>
        </w:rPr>
        <w:tab/>
      </w:r>
      <w:r w:rsidR="00D603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7 495,00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1.12.2019</w:t>
      </w:r>
      <w:r>
        <w:rPr>
          <w:rFonts w:ascii="Arial" w:hAnsi="Arial" w:cs="Arial"/>
          <w:sz w:val="22"/>
          <w:szCs w:val="22"/>
        </w:rPr>
        <w:tab/>
      </w:r>
      <w:r w:rsidR="00D603A1">
        <w:rPr>
          <w:rFonts w:ascii="Arial" w:hAnsi="Arial" w:cs="Arial"/>
          <w:sz w:val="22"/>
          <w:szCs w:val="22"/>
        </w:rPr>
        <w:tab/>
      </w:r>
      <w:r w:rsidR="00D603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7 495,00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1.12.2020</w:t>
      </w:r>
      <w:r>
        <w:rPr>
          <w:rFonts w:ascii="Arial" w:hAnsi="Arial" w:cs="Arial"/>
          <w:sz w:val="22"/>
          <w:szCs w:val="22"/>
        </w:rPr>
        <w:tab/>
      </w:r>
      <w:r w:rsidR="00D603A1">
        <w:rPr>
          <w:rFonts w:ascii="Arial" w:hAnsi="Arial" w:cs="Arial"/>
          <w:sz w:val="22"/>
          <w:szCs w:val="22"/>
        </w:rPr>
        <w:tab/>
      </w:r>
      <w:r w:rsidR="00D603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7 495,00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1.12.2021</w:t>
      </w:r>
      <w:r>
        <w:rPr>
          <w:rFonts w:ascii="Arial" w:hAnsi="Arial" w:cs="Arial"/>
          <w:sz w:val="22"/>
          <w:szCs w:val="22"/>
        </w:rPr>
        <w:tab/>
      </w:r>
      <w:r w:rsidR="00D603A1">
        <w:rPr>
          <w:rFonts w:ascii="Arial" w:hAnsi="Arial" w:cs="Arial"/>
          <w:sz w:val="22"/>
          <w:szCs w:val="22"/>
        </w:rPr>
        <w:tab/>
      </w:r>
      <w:r w:rsidR="00D603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7 495,00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1.12.2022</w:t>
      </w:r>
      <w:r>
        <w:rPr>
          <w:rFonts w:ascii="Arial" w:hAnsi="Arial" w:cs="Arial"/>
          <w:sz w:val="22"/>
          <w:szCs w:val="22"/>
        </w:rPr>
        <w:tab/>
      </w:r>
      <w:r w:rsidR="00D603A1">
        <w:rPr>
          <w:rFonts w:ascii="Arial" w:hAnsi="Arial" w:cs="Arial"/>
          <w:sz w:val="22"/>
          <w:szCs w:val="22"/>
        </w:rPr>
        <w:tab/>
      </w:r>
      <w:r w:rsidR="00D603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7 495,00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1.12.2023</w:t>
      </w:r>
      <w:r>
        <w:rPr>
          <w:rFonts w:ascii="Arial" w:hAnsi="Arial" w:cs="Arial"/>
          <w:sz w:val="22"/>
          <w:szCs w:val="22"/>
        </w:rPr>
        <w:tab/>
      </w:r>
      <w:r w:rsidR="00D603A1">
        <w:rPr>
          <w:rFonts w:ascii="Arial" w:hAnsi="Arial" w:cs="Arial"/>
          <w:sz w:val="22"/>
          <w:szCs w:val="22"/>
        </w:rPr>
        <w:tab/>
      </w:r>
      <w:r w:rsidR="00D603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7 495,00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1.12.2024</w:t>
      </w:r>
      <w:r>
        <w:rPr>
          <w:rFonts w:ascii="Arial" w:hAnsi="Arial" w:cs="Arial"/>
          <w:sz w:val="22"/>
          <w:szCs w:val="22"/>
        </w:rPr>
        <w:tab/>
      </w:r>
      <w:r w:rsidR="00D603A1">
        <w:rPr>
          <w:rFonts w:ascii="Arial" w:hAnsi="Arial" w:cs="Arial"/>
          <w:sz w:val="22"/>
          <w:szCs w:val="22"/>
        </w:rPr>
        <w:tab/>
      </w:r>
      <w:r w:rsidR="00D603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7 495,00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1.12.2025</w:t>
      </w:r>
      <w:r>
        <w:rPr>
          <w:rFonts w:ascii="Arial" w:hAnsi="Arial" w:cs="Arial"/>
          <w:sz w:val="22"/>
          <w:szCs w:val="22"/>
        </w:rPr>
        <w:tab/>
      </w:r>
      <w:r w:rsidR="00D603A1">
        <w:rPr>
          <w:rFonts w:ascii="Arial" w:hAnsi="Arial" w:cs="Arial"/>
          <w:sz w:val="22"/>
          <w:szCs w:val="22"/>
        </w:rPr>
        <w:tab/>
      </w:r>
      <w:r w:rsidR="00D603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7 495,00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1.12.2026</w:t>
      </w:r>
      <w:r>
        <w:rPr>
          <w:rFonts w:ascii="Arial" w:hAnsi="Arial" w:cs="Arial"/>
          <w:sz w:val="22"/>
          <w:szCs w:val="22"/>
        </w:rPr>
        <w:tab/>
      </w:r>
      <w:r w:rsidR="00D603A1">
        <w:rPr>
          <w:rFonts w:ascii="Arial" w:hAnsi="Arial" w:cs="Arial"/>
          <w:sz w:val="22"/>
          <w:szCs w:val="22"/>
        </w:rPr>
        <w:tab/>
      </w:r>
      <w:r w:rsidR="00D603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7 495,00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1.12.2027</w:t>
      </w:r>
      <w:r>
        <w:rPr>
          <w:rFonts w:ascii="Arial" w:hAnsi="Arial" w:cs="Arial"/>
          <w:sz w:val="22"/>
          <w:szCs w:val="22"/>
        </w:rPr>
        <w:tab/>
      </w:r>
      <w:r w:rsidR="00D603A1">
        <w:rPr>
          <w:rFonts w:ascii="Arial" w:hAnsi="Arial" w:cs="Arial"/>
          <w:sz w:val="22"/>
          <w:szCs w:val="22"/>
        </w:rPr>
        <w:tab/>
      </w:r>
      <w:r w:rsidR="00D603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7 495,00 Kč</w:t>
      </w:r>
      <w:r>
        <w:rPr>
          <w:rFonts w:ascii="Arial" w:hAnsi="Arial" w:cs="Arial"/>
          <w:sz w:val="22"/>
          <w:szCs w:val="22"/>
        </w:rPr>
        <w:tab/>
      </w:r>
    </w:p>
    <w:p w:rsidR="00D603A1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1.12.2028</w:t>
      </w:r>
      <w:r>
        <w:rPr>
          <w:rFonts w:ascii="Arial" w:hAnsi="Arial" w:cs="Arial"/>
          <w:sz w:val="22"/>
          <w:szCs w:val="22"/>
        </w:rPr>
        <w:tab/>
      </w:r>
      <w:r w:rsidR="00D603A1">
        <w:rPr>
          <w:rFonts w:ascii="Arial" w:hAnsi="Arial" w:cs="Arial"/>
          <w:sz w:val="22"/>
          <w:szCs w:val="22"/>
        </w:rPr>
        <w:tab/>
      </w:r>
      <w:r w:rsidR="00D603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7 495,00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1.12.2029</w:t>
      </w:r>
      <w:r>
        <w:rPr>
          <w:rFonts w:ascii="Arial" w:hAnsi="Arial" w:cs="Arial"/>
          <w:sz w:val="22"/>
          <w:szCs w:val="22"/>
        </w:rPr>
        <w:tab/>
      </w:r>
      <w:r w:rsidR="00D603A1">
        <w:rPr>
          <w:rFonts w:ascii="Arial" w:hAnsi="Arial" w:cs="Arial"/>
          <w:sz w:val="22"/>
          <w:szCs w:val="22"/>
        </w:rPr>
        <w:tab/>
      </w:r>
      <w:r w:rsidR="00D603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7 495,00 Kč</w:t>
      </w:r>
      <w:r>
        <w:rPr>
          <w:rFonts w:ascii="Arial" w:hAnsi="Arial" w:cs="Arial"/>
          <w:sz w:val="22"/>
          <w:szCs w:val="22"/>
        </w:rPr>
        <w:tab/>
      </w:r>
    </w:p>
    <w:p w:rsidR="00D603A1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1.12.2030</w:t>
      </w:r>
      <w:r>
        <w:rPr>
          <w:rFonts w:ascii="Arial" w:hAnsi="Arial" w:cs="Arial"/>
          <w:sz w:val="22"/>
          <w:szCs w:val="22"/>
        </w:rPr>
        <w:tab/>
      </w:r>
      <w:r w:rsidR="00D603A1">
        <w:rPr>
          <w:rFonts w:ascii="Arial" w:hAnsi="Arial" w:cs="Arial"/>
          <w:sz w:val="22"/>
          <w:szCs w:val="22"/>
        </w:rPr>
        <w:tab/>
      </w:r>
      <w:r w:rsidR="00D603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7 495,00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1.12.2031</w:t>
      </w:r>
      <w:r>
        <w:rPr>
          <w:rFonts w:ascii="Arial" w:hAnsi="Arial" w:cs="Arial"/>
          <w:sz w:val="22"/>
          <w:szCs w:val="22"/>
        </w:rPr>
        <w:tab/>
      </w:r>
      <w:r w:rsidR="00D603A1">
        <w:rPr>
          <w:rFonts w:ascii="Arial" w:hAnsi="Arial" w:cs="Arial"/>
          <w:sz w:val="22"/>
          <w:szCs w:val="22"/>
        </w:rPr>
        <w:tab/>
      </w:r>
      <w:r w:rsidR="00D603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7 495,00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1.12.2032</w:t>
      </w:r>
      <w:r>
        <w:rPr>
          <w:rFonts w:ascii="Arial" w:hAnsi="Arial" w:cs="Arial"/>
          <w:sz w:val="22"/>
          <w:szCs w:val="22"/>
        </w:rPr>
        <w:tab/>
      </w:r>
      <w:r w:rsidR="00D603A1">
        <w:rPr>
          <w:rFonts w:ascii="Arial" w:hAnsi="Arial" w:cs="Arial"/>
          <w:sz w:val="22"/>
          <w:szCs w:val="22"/>
        </w:rPr>
        <w:tab/>
      </w:r>
      <w:r w:rsidR="00D603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7 495,00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1.12.2033</w:t>
      </w:r>
      <w:r>
        <w:rPr>
          <w:rFonts w:ascii="Arial" w:hAnsi="Arial" w:cs="Arial"/>
          <w:sz w:val="22"/>
          <w:szCs w:val="22"/>
        </w:rPr>
        <w:tab/>
      </w:r>
      <w:r w:rsidR="00D603A1">
        <w:rPr>
          <w:rFonts w:ascii="Arial" w:hAnsi="Arial" w:cs="Arial"/>
          <w:sz w:val="22"/>
          <w:szCs w:val="22"/>
        </w:rPr>
        <w:tab/>
      </w:r>
      <w:r w:rsidR="00D603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7 495,00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1.12.2034</w:t>
      </w:r>
      <w:r>
        <w:rPr>
          <w:rFonts w:ascii="Arial" w:hAnsi="Arial" w:cs="Arial"/>
          <w:sz w:val="22"/>
          <w:szCs w:val="22"/>
        </w:rPr>
        <w:tab/>
      </w:r>
      <w:r w:rsidR="00D603A1">
        <w:rPr>
          <w:rFonts w:ascii="Arial" w:hAnsi="Arial" w:cs="Arial"/>
          <w:sz w:val="22"/>
          <w:szCs w:val="22"/>
        </w:rPr>
        <w:tab/>
      </w:r>
      <w:r w:rsidR="00D603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7 495,00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1.12.2035</w:t>
      </w:r>
      <w:r>
        <w:rPr>
          <w:rFonts w:ascii="Arial" w:hAnsi="Arial" w:cs="Arial"/>
          <w:sz w:val="22"/>
          <w:szCs w:val="22"/>
        </w:rPr>
        <w:tab/>
      </w:r>
      <w:r w:rsidR="00D603A1">
        <w:rPr>
          <w:rFonts w:ascii="Arial" w:hAnsi="Arial" w:cs="Arial"/>
          <w:sz w:val="22"/>
          <w:szCs w:val="22"/>
        </w:rPr>
        <w:tab/>
      </w:r>
      <w:r w:rsidR="00D603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7 495,00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1.12.2036</w:t>
      </w:r>
      <w:r>
        <w:rPr>
          <w:rFonts w:ascii="Arial" w:hAnsi="Arial" w:cs="Arial"/>
          <w:sz w:val="22"/>
          <w:szCs w:val="22"/>
        </w:rPr>
        <w:tab/>
      </w:r>
      <w:r w:rsidR="00D603A1">
        <w:rPr>
          <w:rFonts w:ascii="Arial" w:hAnsi="Arial" w:cs="Arial"/>
          <w:sz w:val="22"/>
          <w:szCs w:val="22"/>
        </w:rPr>
        <w:tab/>
      </w:r>
      <w:r w:rsidR="00D603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7 495,00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1.12.2037</w:t>
      </w:r>
      <w:r>
        <w:rPr>
          <w:rFonts w:ascii="Arial" w:hAnsi="Arial" w:cs="Arial"/>
          <w:sz w:val="22"/>
          <w:szCs w:val="22"/>
        </w:rPr>
        <w:tab/>
      </w:r>
      <w:r w:rsidR="00D603A1">
        <w:rPr>
          <w:rFonts w:ascii="Arial" w:hAnsi="Arial" w:cs="Arial"/>
          <w:sz w:val="22"/>
          <w:szCs w:val="22"/>
        </w:rPr>
        <w:tab/>
      </w:r>
      <w:r w:rsidR="00D603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7 495,00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1.12.2038</w:t>
      </w:r>
      <w:r>
        <w:rPr>
          <w:rFonts w:ascii="Arial" w:hAnsi="Arial" w:cs="Arial"/>
          <w:sz w:val="22"/>
          <w:szCs w:val="22"/>
        </w:rPr>
        <w:tab/>
      </w:r>
      <w:r w:rsidR="00D603A1">
        <w:rPr>
          <w:rFonts w:ascii="Arial" w:hAnsi="Arial" w:cs="Arial"/>
          <w:sz w:val="22"/>
          <w:szCs w:val="22"/>
        </w:rPr>
        <w:tab/>
      </w:r>
      <w:r w:rsidR="00D603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7 495,00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1.12.2039</w:t>
      </w:r>
      <w:r>
        <w:rPr>
          <w:rFonts w:ascii="Arial" w:hAnsi="Arial" w:cs="Arial"/>
          <w:sz w:val="22"/>
          <w:szCs w:val="22"/>
        </w:rPr>
        <w:tab/>
      </w:r>
      <w:r w:rsidR="00D603A1">
        <w:rPr>
          <w:rFonts w:ascii="Arial" w:hAnsi="Arial" w:cs="Arial"/>
          <w:sz w:val="22"/>
          <w:szCs w:val="22"/>
        </w:rPr>
        <w:tab/>
      </w:r>
      <w:r w:rsidR="00D603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7 495,00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30.11.2040</w:t>
      </w:r>
      <w:r>
        <w:rPr>
          <w:rFonts w:ascii="Arial" w:hAnsi="Arial" w:cs="Arial"/>
          <w:sz w:val="22"/>
          <w:szCs w:val="22"/>
        </w:rPr>
        <w:tab/>
      </w:r>
      <w:r w:rsidR="00D603A1">
        <w:rPr>
          <w:rFonts w:ascii="Arial" w:hAnsi="Arial" w:cs="Arial"/>
          <w:sz w:val="22"/>
          <w:szCs w:val="22"/>
        </w:rPr>
        <w:tab/>
      </w:r>
      <w:r w:rsidR="00D603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7 491,00 Kč</w:t>
      </w:r>
      <w:r>
        <w:rPr>
          <w:rFonts w:ascii="Arial" w:hAnsi="Arial" w:cs="Arial"/>
          <w:sz w:val="22"/>
          <w:szCs w:val="22"/>
        </w:rPr>
        <w:tab/>
      </w:r>
    </w:p>
    <w:p w:rsidR="00B90EB6" w:rsidRDefault="00B90EB6" w:rsidP="00D603A1">
      <w:pPr>
        <w:pStyle w:val="para"/>
        <w:widowControl/>
        <w:jc w:val="left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včetně stanoveného úroku ve výši </w:t>
      </w:r>
      <w:r w:rsidR="00C00CBA">
        <w:rPr>
          <w:rFonts w:ascii="Arial" w:hAnsi="Arial" w:cs="Arial"/>
          <w:sz w:val="22"/>
          <w:szCs w:val="22"/>
        </w:rPr>
        <w:t>59.960,00</w:t>
      </w:r>
      <w:r w:rsidRPr="003511C8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C00CBA">
        <w:rPr>
          <w:rFonts w:ascii="Arial" w:hAnsi="Arial" w:cs="Arial"/>
          <w:sz w:val="22"/>
          <w:szCs w:val="22"/>
        </w:rPr>
        <w:t>Padesátdevěttisícdevětsetšedesát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C00CBA">
        <w:rPr>
          <w:rFonts w:ascii="Arial" w:hAnsi="Arial" w:cs="Arial"/>
          <w:b w:val="0"/>
          <w:sz w:val="22"/>
          <w:szCs w:val="22"/>
        </w:rPr>
        <w:t>164.886,00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 </w:t>
      </w:r>
      <w:proofErr w:type="spellStart"/>
      <w:r w:rsidR="00C00CBA">
        <w:rPr>
          <w:rFonts w:ascii="Arial" w:hAnsi="Arial" w:cs="Arial"/>
          <w:b w:val="0"/>
          <w:sz w:val="22"/>
          <w:szCs w:val="22"/>
        </w:rPr>
        <w:t>Jednostošedesátčtyřitisícosmsetosmdesátšest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VI.</w:t>
      </w:r>
    </w:p>
    <w:p w:rsidR="008C21C4" w:rsidRPr="00D87E4D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Karlových Varech dne </w:t>
      </w:r>
      <w:r w:rsidR="00C00CBA" w:rsidRPr="00D87E4D">
        <w:rPr>
          <w:rFonts w:ascii="Arial" w:hAnsi="Arial" w:cs="Arial"/>
          <w:sz w:val="22"/>
          <w:szCs w:val="22"/>
        </w:rPr>
        <w:t>.......................</w:t>
      </w:r>
      <w:r w:rsidRPr="00D87E4D">
        <w:rPr>
          <w:rFonts w:ascii="Arial" w:hAnsi="Arial" w:cs="Arial"/>
          <w:sz w:val="22"/>
          <w:szCs w:val="22"/>
        </w:rPr>
        <w:tab/>
        <w:t>V</w:t>
      </w:r>
      <w:r w:rsidR="00C00CBA"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.......................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C00CBA" w:rsidRDefault="00C00CBA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C00CBA" w:rsidRDefault="00C00CBA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C00CBA" w:rsidRDefault="00C00CBA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C00CBA" w:rsidRPr="00D87E4D" w:rsidRDefault="00C00CBA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Vrtišková Božena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C00CBA" w:rsidRPr="00D87E4D" w:rsidRDefault="00C00CBA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 xml:space="preserve">Za správnost: </w:t>
      </w:r>
      <w:r w:rsidR="001C5D19">
        <w:rPr>
          <w:rFonts w:ascii="Arial" w:hAnsi="Arial" w:cs="Arial"/>
          <w:color w:val="000000"/>
          <w:sz w:val="22"/>
          <w:szCs w:val="22"/>
        </w:rPr>
        <w:t>Tomečková Andrea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C00CBA" w:rsidRDefault="00C00CBA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C00CBA" w:rsidRPr="00D87E4D" w:rsidRDefault="00C00CBA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………………..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 w:rsidSect="00D603A1">
      <w:headerReference w:type="default" r:id="rId6"/>
      <w:type w:val="continuous"/>
      <w:pgSz w:w="11907" w:h="16840"/>
      <w:pgMar w:top="851" w:right="1418" w:bottom="851" w:left="1418" w:header="709" w:footer="709" w:gutter="0"/>
      <w:paperSrc w:first="7" w:other="7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3A1" w:rsidRDefault="00D603A1">
      <w:r>
        <w:separator/>
      </w:r>
    </w:p>
  </w:endnote>
  <w:endnote w:type="continuationSeparator" w:id="0">
    <w:p w:rsidR="00D603A1" w:rsidRDefault="00D6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3A1" w:rsidRDefault="00D603A1">
      <w:r>
        <w:separator/>
      </w:r>
    </w:p>
  </w:footnote>
  <w:footnote w:type="continuationSeparator" w:id="0">
    <w:p w:rsidR="00D603A1" w:rsidRDefault="00D60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C21C4"/>
    <w:rsid w:val="00052A97"/>
    <w:rsid w:val="000B0DCF"/>
    <w:rsid w:val="00195A2D"/>
    <w:rsid w:val="001B68C1"/>
    <w:rsid w:val="001C5D19"/>
    <w:rsid w:val="001D0684"/>
    <w:rsid w:val="002A33F8"/>
    <w:rsid w:val="00341145"/>
    <w:rsid w:val="003511C8"/>
    <w:rsid w:val="00362161"/>
    <w:rsid w:val="003862E6"/>
    <w:rsid w:val="00477E2F"/>
    <w:rsid w:val="00490212"/>
    <w:rsid w:val="004935BD"/>
    <w:rsid w:val="00560A0B"/>
    <w:rsid w:val="00616E7E"/>
    <w:rsid w:val="00732F2D"/>
    <w:rsid w:val="00761BDB"/>
    <w:rsid w:val="007B175B"/>
    <w:rsid w:val="007C2D8C"/>
    <w:rsid w:val="00871361"/>
    <w:rsid w:val="008C21C4"/>
    <w:rsid w:val="008F4DFE"/>
    <w:rsid w:val="00956D5C"/>
    <w:rsid w:val="00973DE3"/>
    <w:rsid w:val="00983CED"/>
    <w:rsid w:val="00990286"/>
    <w:rsid w:val="009B45CE"/>
    <w:rsid w:val="00A46BAE"/>
    <w:rsid w:val="00A46C19"/>
    <w:rsid w:val="00AE61FA"/>
    <w:rsid w:val="00B074ED"/>
    <w:rsid w:val="00B90EB6"/>
    <w:rsid w:val="00BB1A88"/>
    <w:rsid w:val="00BE2EF7"/>
    <w:rsid w:val="00C00CBA"/>
    <w:rsid w:val="00C63B27"/>
    <w:rsid w:val="00C9419D"/>
    <w:rsid w:val="00CD4677"/>
    <w:rsid w:val="00CE60EF"/>
    <w:rsid w:val="00D603A1"/>
    <w:rsid w:val="00D87E4D"/>
    <w:rsid w:val="00DF63B3"/>
    <w:rsid w:val="00E43423"/>
    <w:rsid w:val="00EB364D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7535D9"/>
  <w14:defaultImageDpi w14:val="0"/>
  <w15:docId w15:val="{7C63283B-6A34-4F51-B564-A987A0C0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rsid w:val="00C00C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C00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22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618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Tomečková Andrea</dc:creator>
  <cp:keywords/>
  <dc:description/>
  <cp:lastModifiedBy>Bedečová Markéta Bc.</cp:lastModifiedBy>
  <cp:revision>3</cp:revision>
  <cp:lastPrinted>2019-04-12T11:36:00Z</cp:lastPrinted>
  <dcterms:created xsi:type="dcterms:W3CDTF">2019-04-12T11:02:00Z</dcterms:created>
  <dcterms:modified xsi:type="dcterms:W3CDTF">2019-09-16T09:27:00Z</dcterms:modified>
</cp:coreProperties>
</file>