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B" w:rsidRDefault="00DD3A5B" w:rsidP="00DD3A5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XXX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ekonomka</w:t>
      </w:r>
    </w:p>
    <w:p w:rsidR="00DD3A5B" w:rsidRDefault="00DD3A5B" w:rsidP="00DD3A5B">
      <w:pPr>
        <w:rPr>
          <w:rFonts w:ascii="Verdana" w:hAnsi="Verdana"/>
          <w:color w:val="000000"/>
          <w:sz w:val="18"/>
          <w:szCs w:val="18"/>
        </w:rPr>
      </w:pPr>
    </w:p>
    <w:tbl>
      <w:tblPr>
        <w:tblW w:w="442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230"/>
      </w:tblGrid>
      <w:tr w:rsidR="00DD3A5B" w:rsidTr="00DD3A5B">
        <w:trPr>
          <w:trHeight w:val="1200"/>
        </w:trPr>
        <w:tc>
          <w:tcPr>
            <w:tcW w:w="11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3A5B" w:rsidRDefault="00DD3A5B">
            <w:pPr>
              <w:spacing w:line="25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DD3A5B">
              <w:trPr>
                <w:trHeight w:val="1200"/>
                <w:tblCellSpacing w:w="0" w:type="dxa"/>
              </w:trPr>
              <w:tc>
                <w:tcPr>
                  <w:tcW w:w="960" w:type="dxa"/>
                  <w:vAlign w:val="center"/>
                  <w:hideMark/>
                </w:tcPr>
                <w:p w:rsidR="00DD3A5B" w:rsidRDefault="00DD3A5B">
                  <w:pPr>
                    <w:spacing w:line="252" w:lineRule="auto"/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noProof/>
                      <w:color w:val="1F497D"/>
                      <w:sz w:val="22"/>
                      <w:szCs w:val="22"/>
                    </w:rPr>
                    <w:drawing>
                      <wp:inline distT="0" distB="0" distL="0" distR="0">
                        <wp:extent cx="657225" cy="762000"/>
                        <wp:effectExtent l="0" t="0" r="9525" b="0"/>
                        <wp:docPr id="1" name="Obrázek 1" descr="cid:image001.png@01D464C5.184050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cid:image001.png@01D464C5.184050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3A5B" w:rsidRDefault="00DD3A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A5B" w:rsidRDefault="00DD3A5B">
            <w:pPr>
              <w:spacing w:line="252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D3A5B" w:rsidRDefault="00DD3A5B" w:rsidP="00DD3A5B">
            <w:pPr>
              <w:spacing w:line="252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Dům dětí a mládeže Modřany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Herrmannova 2016/24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Praha 4 - Modřany 143 00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</w:tbl>
    <w:p w:rsidR="00DD3A5B" w:rsidRDefault="00DD3A5B" w:rsidP="00DD3A5B">
      <w:pPr>
        <w:rPr>
          <w:rFonts w:ascii="Calibri" w:hAnsi="Calibri" w:cs="Calibri"/>
          <w:color w:val="1F497D"/>
          <w:sz w:val="22"/>
          <w:szCs w:val="22"/>
        </w:rPr>
      </w:pPr>
    </w:p>
    <w:p w:rsidR="00DD3A5B" w:rsidRDefault="00DD3A5B" w:rsidP="00DD3A5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DD3A5B" w:rsidRDefault="00DD3A5B" w:rsidP="00DD3A5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Pr="00DD3A5B">
        <w:rPr>
          <w:rFonts w:ascii="Calibri" w:hAnsi="Calibri" w:cs="Calibri"/>
          <w:color w:val="2E74B5" w:themeColor="accent1" w:themeShade="BF"/>
          <w:sz w:val="22"/>
          <w:szCs w:val="22"/>
          <w:u w:val="single"/>
        </w:rPr>
        <w:t xml:space="preserve"> XXX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02, 2019 4:50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XXX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Edenred</w:t>
      </w:r>
      <w:proofErr w:type="spellEnd"/>
      <w:r>
        <w:rPr>
          <w:rFonts w:ascii="Calibri" w:hAnsi="Calibri" w:cs="Calibri"/>
          <w:sz w:val="22"/>
          <w:szCs w:val="22"/>
        </w:rPr>
        <w:t xml:space="preserve"> CZ - informační zpráva</w:t>
      </w:r>
    </w:p>
    <w:p w:rsidR="00DD3A5B" w:rsidRDefault="00DD3A5B" w:rsidP="00DD3A5B"/>
    <w:p w:rsidR="00DD3A5B" w:rsidRDefault="00DD3A5B" w:rsidP="00DD3A5B">
      <w:pPr>
        <w:spacing w:after="240"/>
        <w:rPr>
          <w:b/>
          <w:bCs/>
        </w:rPr>
      </w:pPr>
      <w:r>
        <w:t>Vážený kliente,</w:t>
      </w:r>
      <w:r>
        <w:br/>
      </w:r>
      <w:r>
        <w:br/>
        <w:t xml:space="preserve">oznamujeme Vám stav Vaší objednávky </w:t>
      </w:r>
      <w:r>
        <w:rPr>
          <w:b/>
          <w:bCs/>
        </w:rPr>
        <w:t>č.: 1132071.</w:t>
      </w:r>
    </w:p>
    <w:p w:rsidR="00DD3A5B" w:rsidRDefault="00DD3A5B" w:rsidP="00DD3A5B">
      <w:pPr>
        <w:rPr>
          <w:b/>
          <w:bCs/>
        </w:rPr>
      </w:pPr>
      <w:r>
        <w:rPr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DD3A5B" w:rsidRDefault="00DD3A5B" w:rsidP="00DD3A5B">
      <w:r>
        <w:br/>
      </w:r>
      <w:r>
        <w:br/>
        <w:t>V případě dotazů nás můžete kontaktovat na čísle XXX nebo e-mailem na adresu XXX. Jsme tu pro Vás každý všední den od 8 - 17 hodin.</w:t>
      </w:r>
      <w:r>
        <w:br/>
      </w:r>
      <w:r>
        <w:br/>
        <w:t>S přátelským pozdravem,</w:t>
      </w:r>
      <w:r>
        <w:br/>
        <w:t xml:space="preserve">Zákaznické centrum </w:t>
      </w:r>
      <w:proofErr w:type="spellStart"/>
      <w:r>
        <w:t>Edenred</w:t>
      </w:r>
      <w:proofErr w:type="spellEnd"/>
      <w:r>
        <w:br/>
        <w:t>Pernerova 691/42</w:t>
      </w:r>
      <w:r>
        <w:br/>
        <w:t>186 00 Praha 8 - Karlín</w:t>
      </w:r>
    </w:p>
    <w:p w:rsidR="000707F6" w:rsidRDefault="000707F6"/>
    <w:sectPr w:rsidR="0007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6wJgPHuf3hRqTTU0xCgdp09x+7fDLSVUG+Umz9dukpt3o+YRCtoOY5cFgou65lF2Xd0pGnexrSpP3Qex7dicA==" w:salt="zqD2HW28dIefz3auXgZo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B"/>
    <w:rsid w:val="000707F6"/>
    <w:rsid w:val="00DD3A5B"/>
    <w:rsid w:val="00EA0B9B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295"/>
  <w15:chartTrackingRefBased/>
  <w15:docId w15:val="{67849468-BE78-4F22-9F74-D7AD4C6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lanikova@ddm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61B5.2A8BD6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5AB1-A2BC-4081-A3FB-F1999363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Pavla Sekerková</cp:lastModifiedBy>
  <cp:revision>4</cp:revision>
  <dcterms:created xsi:type="dcterms:W3CDTF">2019-09-16T07:42:00Z</dcterms:created>
  <dcterms:modified xsi:type="dcterms:W3CDTF">2019-09-16T07:48:00Z</dcterms:modified>
</cp:coreProperties>
</file>