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4A0BA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4A0BA7" w:rsidRPr="004A0BA7">
        <w:rPr>
          <w:rFonts w:cs="Arial"/>
          <w:b/>
          <w:sz w:val="28"/>
          <w:szCs w:val="28"/>
        </w:rPr>
        <w:t>OTA-MN-333/2016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4A0BA7" w:rsidRPr="004A0BA7">
        <w:rPr>
          <w:rFonts w:cs="Arial"/>
          <w:b/>
          <w:bCs/>
          <w:sz w:val="28"/>
          <w:szCs w:val="28"/>
        </w:rPr>
        <w:t>CZ.03</w:t>
      </w:r>
      <w:r w:rsidR="004A0BA7" w:rsidRPr="004A0BA7">
        <w:rPr>
          <w:b/>
          <w:sz w:val="24"/>
          <w:szCs w:val="20"/>
        </w:rPr>
        <w:t>.1.52/0.0/0.0/15_021/0000053</w:t>
      </w:r>
      <w:r w:rsidR="002115B9" w:rsidRPr="004A0BA7">
        <w:rPr>
          <w:rFonts w:cs="Arial"/>
          <w:b/>
          <w:sz w:val="36"/>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A0BA7" w:rsidRPr="004A0BA7">
        <w:t xml:space="preserve">Ing. </w:t>
      </w:r>
      <w:r w:rsidR="004A0BA7">
        <w:rPr>
          <w:szCs w:val="20"/>
        </w:rPr>
        <w:t>arch. Yvona Jungová</w:t>
      </w:r>
      <w:r w:rsidRPr="004521C7">
        <w:rPr>
          <w:rFonts w:cs="Arial"/>
          <w:szCs w:val="20"/>
        </w:rPr>
        <w:t xml:space="preserve">, </w:t>
      </w:r>
      <w:r w:rsidR="004A0BA7" w:rsidRPr="004A0BA7">
        <w:t>ředitelka Krajské</w:t>
      </w:r>
      <w:r w:rsidR="004A0BA7">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A0BA7" w:rsidRPr="004A0BA7">
        <w:t>Dobrovského 1278</w:t>
      </w:r>
      <w:r w:rsidR="004A0BA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A0BA7" w:rsidRPr="004A0BA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A0BA7" w:rsidRPr="004A0BA7">
        <w:t>Úřad práce</w:t>
      </w:r>
      <w:r w:rsidR="004A0BA7">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A0BA7" w:rsidRPr="004A0BA7">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A0BA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A0BA7" w:rsidRPr="004A0BA7">
        <w:t>FARNÍK technologické</w:t>
      </w:r>
      <w:r w:rsidR="004A0BA7">
        <w:rPr>
          <w:szCs w:val="20"/>
        </w:rPr>
        <w:t xml:space="preserve"> montáže s.r.o.</w:t>
      </w:r>
    </w:p>
    <w:p w:rsidR="000E23BB" w:rsidRPr="004521C7" w:rsidRDefault="004A0BA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A0BA7">
        <w:rPr>
          <w:noProof/>
        </w:rPr>
        <w:t>Jaroslav Farník</w:t>
      </w:r>
      <w:r>
        <w:rPr>
          <w:noProof/>
          <w:szCs w:val="20"/>
        </w:rPr>
        <w:t>, jednatel</w:t>
      </w:r>
    </w:p>
    <w:p w:rsidR="000E23BB" w:rsidRPr="004521C7" w:rsidRDefault="004A0BA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A0BA7">
        <w:t>Pikartská č</w:t>
      </w:r>
      <w:r>
        <w:rPr>
          <w:szCs w:val="20"/>
        </w:rPr>
        <w:t>.p. 1629/63, Slezská Ostrava, 710 00 Ostrava 10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A0BA7" w:rsidRPr="004A0BA7">
        <w:t>25865102</w:t>
      </w:r>
    </w:p>
    <w:p w:rsidR="00C2620A" w:rsidRPr="004521C7" w:rsidRDefault="004A0BA7" w:rsidP="00C2620A">
      <w:pPr>
        <w:tabs>
          <w:tab w:val="left" w:pos="2977"/>
        </w:tabs>
        <w:ind w:left="2977" w:hanging="2977"/>
        <w:rPr>
          <w:rFonts w:cs="Arial"/>
          <w:szCs w:val="20"/>
        </w:rPr>
      </w:pPr>
      <w:r w:rsidRPr="004A0BA7">
        <w:rPr>
          <w:rFonts w:cs="Arial"/>
          <w:noProof/>
          <w:szCs w:val="20"/>
        </w:rPr>
        <w:t>adresa provozovny:</w:t>
      </w:r>
      <w:r w:rsidR="00C2620A" w:rsidRPr="004521C7">
        <w:rPr>
          <w:rFonts w:cs="Arial"/>
          <w:szCs w:val="20"/>
        </w:rPr>
        <w:tab/>
      </w:r>
      <w:r w:rsidRPr="004A0BA7">
        <w:t>Pikartská č</w:t>
      </w:r>
      <w:r>
        <w:rPr>
          <w:szCs w:val="20"/>
        </w:rPr>
        <w:t>.p. 1629/63, Slezská Ostrava, 710 00 Ostrava 10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A0BA7" w:rsidRPr="004A0BA7">
        <w:t>197216330/0300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A0BA7" w:rsidRPr="004A0BA7">
        <w:rPr>
          <w:bCs/>
        </w:rPr>
        <w:t>Podpora odborného</w:t>
      </w:r>
      <w:r w:rsidR="004A0BA7">
        <w:rPr>
          <w:szCs w:val="20"/>
        </w:rPr>
        <w:t xml:space="preserve"> vzdělávání zaměstnanců II</w:t>
      </w:r>
      <w:r>
        <w:t>“ (dále jen „POVEZ II“),</w:t>
      </w:r>
      <w:r w:rsidRPr="00A21F7C">
        <w:t xml:space="preserve"> r</w:t>
      </w:r>
      <w:r>
        <w:t>eg. </w:t>
      </w:r>
      <w:r w:rsidRPr="00544217">
        <w:t>č.</w:t>
      </w:r>
      <w:r>
        <w:t> </w:t>
      </w:r>
      <w:r w:rsidR="004A0BA7" w:rsidRPr="004A0BA7">
        <w:rPr>
          <w:bCs/>
        </w:rPr>
        <w:t>CZ.03</w:t>
      </w:r>
      <w:r w:rsidR="004A0BA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4A0BA7" w:rsidRPr="004A0BA7">
        <w:rPr>
          <w:b/>
        </w:rPr>
        <w:t>Periodický svářečský</w:t>
      </w:r>
      <w:r w:rsidR="004A0BA7" w:rsidRPr="004A0BA7">
        <w:rPr>
          <w:b/>
          <w:szCs w:val="20"/>
        </w:rPr>
        <w:t xml:space="preserve"> kurz dle EN ISO 9606-1 111 T BW + T FW + Directive 97/23/EC</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4A0BA7" w:rsidRPr="004A0BA7">
        <w:rPr>
          <w:b/>
        </w:rPr>
        <w:t>24,00</w:t>
      </w:r>
      <w:r w:rsidRPr="004A0BA7">
        <w:rPr>
          <w:b/>
        </w:rPr>
        <w:t xml:space="preserve"> </w:t>
      </w:r>
      <w:r w:rsidRPr="004A0BA7">
        <w:rPr>
          <w:b/>
        </w:rPr>
        <w:tab/>
      </w:r>
      <w:r w:rsidR="004A0BA7">
        <w:rPr>
          <w:b/>
        </w:rPr>
        <w:t>vyuč.</w:t>
      </w:r>
      <w:r w:rsidR="00E53B1B" w:rsidRPr="004A0BA7">
        <w:rPr>
          <w:b/>
        </w:rPr>
        <w:t> </w:t>
      </w:r>
      <w:r w:rsidRPr="004A0BA7">
        <w:rPr>
          <w:b/>
        </w:rPr>
        <w:t>hodin</w:t>
      </w:r>
      <w:r w:rsidRPr="009218DC">
        <w:br/>
      </w:r>
      <w:r w:rsidRPr="00B75BEF">
        <w:t>z toho:</w:t>
      </w:r>
      <w:r w:rsidRPr="00B75BEF">
        <w:tab/>
        <w:t>- teoretická příprava:</w:t>
      </w:r>
      <w:r w:rsidRPr="009C0145">
        <w:tab/>
      </w:r>
      <w:r w:rsidR="004A0BA7" w:rsidRPr="004A0BA7">
        <w:t>4,00</w:t>
      </w:r>
      <w:r>
        <w:rPr>
          <w:lang w:val="en-US"/>
        </w:rPr>
        <w:tab/>
      </w:r>
      <w:r w:rsidR="004A0BA7">
        <w:t>vyuč.</w:t>
      </w:r>
      <w:r w:rsidR="00E53B1B">
        <w:t> </w:t>
      </w:r>
      <w:r w:rsidRPr="00B75BEF">
        <w:t>hodin</w:t>
      </w:r>
      <w:r w:rsidRPr="00B75BEF">
        <w:br/>
      </w:r>
      <w:r w:rsidRPr="00B75BEF">
        <w:tab/>
        <w:t>- praktická příprava:</w:t>
      </w:r>
      <w:r>
        <w:tab/>
      </w:r>
      <w:r w:rsidR="004A0BA7" w:rsidRPr="004A0BA7">
        <w:t>12,00</w:t>
      </w:r>
      <w:r>
        <w:tab/>
      </w:r>
      <w:r w:rsidR="004A0BA7">
        <w:t>vyuč.</w:t>
      </w:r>
      <w:r w:rsidR="00E53B1B">
        <w:t> </w:t>
      </w:r>
      <w:r>
        <w:t>hodin</w:t>
      </w:r>
      <w:r w:rsidRPr="00B75BEF">
        <w:br/>
      </w:r>
      <w:r w:rsidRPr="00B75BEF">
        <w:tab/>
        <w:t xml:space="preserve">- ověření </w:t>
      </w:r>
      <w:r w:rsidR="005B0369">
        <w:t xml:space="preserve">získaných </w:t>
      </w:r>
      <w:r w:rsidRPr="00B75BEF">
        <w:t>znalostí a dovedností:</w:t>
      </w:r>
      <w:r>
        <w:tab/>
      </w:r>
      <w:r w:rsidR="004A0BA7" w:rsidRPr="004A0BA7">
        <w:t>8,00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4A0BA7" w:rsidRPr="004A0BA7">
        <w:rPr>
          <w:b/>
          <w:szCs w:val="20"/>
        </w:rPr>
        <w:t>Svářečská škola 111, s.r.o., IČO: 286 53 076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4A0BA7">
        <w:rPr>
          <w:b/>
        </w:rPr>
        <w:t xml:space="preserve"> </w:t>
      </w:r>
      <w:r w:rsidR="004A0BA7" w:rsidRPr="004A0BA7">
        <w:rPr>
          <w:b/>
        </w:rPr>
        <w:t>04.01</w:t>
      </w:r>
      <w:r w:rsidR="004A0BA7" w:rsidRPr="004A0BA7">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4A0BA7" w:rsidRPr="004A0BA7">
        <w:rPr>
          <w:b/>
        </w:rPr>
        <w:t>17.04</w:t>
      </w:r>
      <w:r w:rsidR="004A0BA7" w:rsidRPr="004A0BA7">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A0BA7" w:rsidRPr="004A0BA7">
        <w:rPr>
          <w:b/>
        </w:rPr>
        <w:t>Písemný test</w:t>
      </w:r>
      <w:r w:rsidR="004A0BA7" w:rsidRPr="004A0BA7">
        <w:rPr>
          <w:b/>
          <w:szCs w:val="20"/>
        </w:rPr>
        <w:t>, praktická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4A0BA7" w:rsidRPr="004A0BA7">
        <w:rPr>
          <w:b/>
        </w:rPr>
        <w:t>7</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4A0BA7" w:rsidRPr="004A0BA7">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A0BA7"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4A0BA7" w:rsidP="00661955">
      <w:pPr>
        <w:pStyle w:val="BoddohodyII"/>
        <w:numPr>
          <w:ilvl w:val="0"/>
          <w:numId w:val="8"/>
        </w:numPr>
        <w:rPr>
          <w:rFonts w:cs="Arial"/>
          <w:szCs w:val="20"/>
        </w:rPr>
      </w:pPr>
      <w:r w:rsidRPr="004A0BA7">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4A0BA7" w:rsidRPr="004A0BA7">
        <w:rPr>
          <w:b/>
          <w:szCs w:val="20"/>
        </w:rPr>
        <w:t>71 218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4A0BA7">
        <w:rPr>
          <w:szCs w:val="20"/>
        </w:rPr>
        <w:t>29 568</w:t>
      </w:r>
      <w:r>
        <w:rPr>
          <w:rFonts w:cs="Arial"/>
          <w:szCs w:val="20"/>
        </w:rPr>
        <w:t xml:space="preserve"> </w:t>
      </w:r>
      <w:r w:rsidRPr="009E7648">
        <w:t>Kč</w:t>
      </w:r>
      <w:r w:rsidRPr="00556278">
        <w:t xml:space="preserve"> a maximální výše příspěvku na vzdělávací aktivity činí </w:t>
      </w:r>
      <w:r w:rsidR="004A0BA7" w:rsidRPr="004A0BA7">
        <w:rPr>
          <w:bCs/>
          <w:lang w:val="en-US"/>
        </w:rPr>
        <w:t>41 650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4A0BA7" w:rsidRPr="004A0BA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A0BA7" w:rsidRPr="004A0BA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4A0BA7" w:rsidRPr="004A0BA7">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4A0BA7" w:rsidRDefault="004A0BA7" w:rsidP="009F4D2E">
      <w:pPr>
        <w:pStyle w:val="BoddohodyII"/>
        <w:numPr>
          <w:ilvl w:val="0"/>
          <w:numId w:val="11"/>
        </w:numPr>
        <w:tabs>
          <w:tab w:val="clear" w:pos="720"/>
          <w:tab w:val="left" w:pos="708"/>
        </w:tabs>
        <w:rPr>
          <w:rFonts w:cs="Arial"/>
          <w:szCs w:val="20"/>
        </w:rPr>
      </w:pPr>
      <w:r w:rsidRPr="004A0BA7">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4A0BA7" w:rsidP="001C4C77">
      <w:pPr>
        <w:pStyle w:val="BoddohodyII"/>
        <w:keepNext/>
        <w:numPr>
          <w:ilvl w:val="0"/>
          <w:numId w:val="0"/>
        </w:numPr>
      </w:pPr>
      <w:r w:rsidRPr="004A0BA7">
        <w:t>Úřad práce</w:t>
      </w:r>
      <w:r>
        <w:rPr>
          <w:szCs w:val="20"/>
        </w:rPr>
        <w:t xml:space="preserve"> České republiky - kontaktní pracoviště Ostrava</w:t>
      </w:r>
      <w:r w:rsidR="005D3993">
        <w:t xml:space="preserve"> dne </w:t>
      </w:r>
      <w:r w:rsidRPr="004A0BA7">
        <w:rPr>
          <w:bCs/>
          <w:lang w:val="en-US"/>
        </w:rPr>
        <w:t>27.12</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4A0BA7" w:rsidP="001C4C77">
      <w:pPr>
        <w:keepNext/>
        <w:keepLines/>
        <w:jc w:val="center"/>
        <w:rPr>
          <w:rFonts w:cs="Arial"/>
          <w:szCs w:val="20"/>
        </w:rPr>
      </w:pPr>
      <w:r w:rsidRPr="004A0BA7">
        <w:t>Jaroslav Farník</w:t>
      </w:r>
      <w:r>
        <w:rPr>
          <w:szCs w:val="20"/>
        </w:rPr>
        <w:tab/>
      </w:r>
      <w:r>
        <w:rPr>
          <w:szCs w:val="20"/>
        </w:rPr>
        <w:br/>
        <w:t>jednatel</w:t>
      </w:r>
      <w:r>
        <w:rPr>
          <w:szCs w:val="20"/>
        </w:rPr>
        <w:tab/>
      </w:r>
      <w:r>
        <w:rPr>
          <w:szCs w:val="20"/>
        </w:rPr>
        <w:br/>
        <w:t>FARNÍK technologické montáže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4A0BA7" w:rsidP="001C4C77">
      <w:pPr>
        <w:keepNext/>
        <w:tabs>
          <w:tab w:val="center" w:pos="1800"/>
          <w:tab w:val="center" w:pos="7200"/>
        </w:tabs>
        <w:jc w:val="center"/>
      </w:pPr>
      <w:r w:rsidRPr="004A0BA7">
        <w:t xml:space="preserve">Ing. </w:t>
      </w:r>
      <w:r>
        <w:rPr>
          <w:szCs w:val="20"/>
        </w:rPr>
        <w:t>arch. Yvona Jungová</w:t>
      </w:r>
    </w:p>
    <w:p w:rsidR="00580136" w:rsidRDefault="004A0BA7" w:rsidP="00580136">
      <w:pPr>
        <w:tabs>
          <w:tab w:val="center" w:pos="1800"/>
          <w:tab w:val="center" w:pos="7200"/>
        </w:tabs>
        <w:jc w:val="center"/>
      </w:pPr>
      <w:r w:rsidRPr="004A0BA7">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A0BA7" w:rsidRPr="004A0BA7">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A0BA7" w:rsidRPr="004A0BA7">
        <w:t>950 143</w:t>
      </w:r>
      <w:r w:rsidR="004A0BA7">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A7" w:rsidRDefault="004A0BA7">
      <w:r>
        <w:separator/>
      </w:r>
    </w:p>
  </w:endnote>
  <w:endnote w:type="continuationSeparator" w:id="0">
    <w:p w:rsidR="004A0BA7" w:rsidRDefault="004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A7" w:rsidRDefault="004A0B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A0BA7" w:rsidRPr="004A0BA7">
      <w:rPr>
        <w:i/>
      </w:rPr>
      <w:t>OTA-MN-333/2016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A0BA7">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A0BA7">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A0BA7" w:rsidRPr="004A0BA7">
      <w:rPr>
        <w:i/>
      </w:rPr>
      <w:t>OTA-MN-333/2016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A0BA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A0BA7">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A7" w:rsidRDefault="004A0BA7">
      <w:r>
        <w:separator/>
      </w:r>
    </w:p>
  </w:footnote>
  <w:footnote w:type="continuationSeparator" w:id="0">
    <w:p w:rsidR="004A0BA7" w:rsidRDefault="004A0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A7" w:rsidRDefault="004A0B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A0BA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0BA7"/>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BBE6-1FE9-4D95-8660-7E7BAAB7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3635</Words>
  <Characters>21450</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25035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2016-12-27T14:12:00Z</cp:lastPrinted>
  <dcterms:created xsi:type="dcterms:W3CDTF">2016-12-27T14:08:00Z</dcterms:created>
  <dcterms:modified xsi:type="dcterms:W3CDTF">2016-12-27T14:13:00Z</dcterms:modified>
</cp:coreProperties>
</file>