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FA6F78" w14:textId="77777777" w:rsidR="00281A87" w:rsidRPr="00612AF7" w:rsidRDefault="00281A87">
      <w:pPr>
        <w:pStyle w:val="Nadpis1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14:paraId="1E9307C4" w14:textId="15B37DED" w:rsidR="00923DC2" w:rsidRPr="00612AF7" w:rsidRDefault="00F2736D">
      <w:pPr>
        <w:pStyle w:val="Nadpis1"/>
        <w:rPr>
          <w:rFonts w:asciiTheme="minorHAnsi" w:hAnsiTheme="minorHAnsi" w:cstheme="minorHAnsi"/>
          <w:sz w:val="22"/>
          <w:szCs w:val="22"/>
        </w:rPr>
      </w:pPr>
      <w:r w:rsidRPr="00612AF7">
        <w:rPr>
          <w:rFonts w:asciiTheme="minorHAnsi" w:hAnsiTheme="minorHAnsi" w:cstheme="minorHAnsi"/>
          <w:sz w:val="22"/>
          <w:szCs w:val="22"/>
        </w:rPr>
        <w:t xml:space="preserve">DODATEK č. </w:t>
      </w:r>
      <w:r w:rsidR="00F16773">
        <w:rPr>
          <w:rFonts w:asciiTheme="minorHAnsi" w:hAnsiTheme="minorHAnsi" w:cstheme="minorHAnsi"/>
          <w:sz w:val="22"/>
          <w:szCs w:val="22"/>
        </w:rPr>
        <w:t>2</w:t>
      </w:r>
    </w:p>
    <w:p w14:paraId="099DB463" w14:textId="77777777" w:rsidR="00923DC2" w:rsidRDefault="00923DC2" w:rsidP="00D915C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12AF7">
        <w:rPr>
          <w:rFonts w:asciiTheme="minorHAnsi" w:hAnsiTheme="minorHAnsi" w:cstheme="minorHAnsi"/>
          <w:b/>
          <w:sz w:val="22"/>
          <w:szCs w:val="22"/>
        </w:rPr>
        <w:t xml:space="preserve">ke Smlouvě o </w:t>
      </w:r>
      <w:r w:rsidR="00AA0F6B">
        <w:rPr>
          <w:rFonts w:asciiTheme="minorHAnsi" w:hAnsiTheme="minorHAnsi" w:cstheme="minorHAnsi"/>
          <w:b/>
          <w:sz w:val="22"/>
          <w:szCs w:val="22"/>
        </w:rPr>
        <w:t>poskytování komplexního spektra informací o potenciálních klientech</w:t>
      </w:r>
    </w:p>
    <w:p w14:paraId="021DE6B3" w14:textId="77777777" w:rsidR="00C955CB" w:rsidRPr="00612AF7" w:rsidRDefault="00C955CB" w:rsidP="00D915C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028255C" w14:textId="77777777" w:rsidR="000A3838" w:rsidRPr="00612AF7" w:rsidRDefault="000A3838">
      <w:pPr>
        <w:rPr>
          <w:rFonts w:asciiTheme="minorHAnsi" w:hAnsiTheme="minorHAnsi" w:cstheme="minorHAnsi"/>
          <w:b/>
          <w:sz w:val="22"/>
          <w:szCs w:val="22"/>
        </w:rPr>
      </w:pPr>
    </w:p>
    <w:p w14:paraId="2F2E2D71" w14:textId="77777777" w:rsidR="00C955CB" w:rsidRPr="00C955CB" w:rsidRDefault="00C955CB" w:rsidP="00C955CB">
      <w:pPr>
        <w:pStyle w:val="Zkladntext2"/>
        <w:rPr>
          <w:rFonts w:asciiTheme="minorHAnsi" w:hAnsiTheme="minorHAnsi" w:cstheme="minorHAnsi"/>
          <w:szCs w:val="22"/>
        </w:rPr>
      </w:pPr>
      <w:r w:rsidRPr="005B6694">
        <w:rPr>
          <w:rFonts w:asciiTheme="minorHAnsi" w:hAnsiTheme="minorHAnsi" w:cstheme="minorHAnsi"/>
          <w:b/>
          <w:szCs w:val="22"/>
        </w:rPr>
        <w:t>Podpůrný a garanční rolnický a lesnický fond, a.s</w:t>
      </w:r>
      <w:r w:rsidRPr="00C955CB">
        <w:rPr>
          <w:rFonts w:asciiTheme="minorHAnsi" w:hAnsiTheme="minorHAnsi" w:cstheme="minorHAnsi"/>
          <w:szCs w:val="22"/>
        </w:rPr>
        <w:t>., se sídlem Sokolovská 394/17, Karlín, 186 00 Praha 8, IČO: 492 41 494, zapsaná v obchodním rejstříku vedeném Městským soudem v Praze, oddíl B, vložka 2130,</w:t>
      </w:r>
    </w:p>
    <w:p w14:paraId="19920B90" w14:textId="77777777" w:rsidR="00C955CB" w:rsidRPr="00C955CB" w:rsidRDefault="00C955CB" w:rsidP="00C955CB">
      <w:pPr>
        <w:pStyle w:val="Zkladntext2"/>
        <w:rPr>
          <w:rFonts w:asciiTheme="minorHAnsi" w:hAnsiTheme="minorHAnsi" w:cstheme="minorHAnsi"/>
          <w:szCs w:val="22"/>
        </w:rPr>
      </w:pPr>
      <w:r w:rsidRPr="00C955CB">
        <w:rPr>
          <w:rFonts w:asciiTheme="minorHAnsi" w:hAnsiTheme="minorHAnsi" w:cstheme="minorHAnsi"/>
          <w:szCs w:val="22"/>
        </w:rPr>
        <w:t xml:space="preserve">zastoupená Mgr. Dipl.-Ing.sc.agr. Vladimírem Eckem, předsedou představenstva </w:t>
      </w:r>
    </w:p>
    <w:p w14:paraId="12D2600B" w14:textId="77777777" w:rsidR="00C955CB" w:rsidRDefault="00C955CB" w:rsidP="00C955CB">
      <w:pPr>
        <w:pStyle w:val="Zkladntext2"/>
        <w:rPr>
          <w:rFonts w:asciiTheme="minorHAnsi" w:hAnsiTheme="minorHAnsi" w:cstheme="minorHAnsi"/>
          <w:szCs w:val="22"/>
        </w:rPr>
      </w:pPr>
      <w:bookmarkStart w:id="1" w:name="_Hlt197177933"/>
      <w:bookmarkEnd w:id="1"/>
      <w:r w:rsidRPr="00C955CB">
        <w:rPr>
          <w:rFonts w:asciiTheme="minorHAnsi" w:hAnsiTheme="minorHAnsi" w:cstheme="minorHAnsi"/>
          <w:szCs w:val="22"/>
        </w:rPr>
        <w:t>(dále jen „</w:t>
      </w:r>
      <w:r w:rsidR="00AA0F6B">
        <w:rPr>
          <w:rFonts w:asciiTheme="minorHAnsi" w:hAnsiTheme="minorHAnsi" w:cstheme="minorHAnsi"/>
          <w:szCs w:val="22"/>
        </w:rPr>
        <w:t>Klient</w:t>
      </w:r>
      <w:r w:rsidRPr="00C955CB">
        <w:rPr>
          <w:rFonts w:asciiTheme="minorHAnsi" w:hAnsiTheme="minorHAnsi" w:cstheme="minorHAnsi"/>
          <w:szCs w:val="22"/>
        </w:rPr>
        <w:t>“)</w:t>
      </w:r>
    </w:p>
    <w:p w14:paraId="2BBB3979" w14:textId="77777777" w:rsidR="005B6694" w:rsidRPr="00C955CB" w:rsidRDefault="005B6694" w:rsidP="00C955CB">
      <w:pPr>
        <w:pStyle w:val="Zkladntext2"/>
        <w:rPr>
          <w:rFonts w:asciiTheme="minorHAnsi" w:hAnsiTheme="minorHAnsi" w:cstheme="minorHAnsi"/>
          <w:szCs w:val="22"/>
        </w:rPr>
      </w:pPr>
    </w:p>
    <w:p w14:paraId="4898A8A1" w14:textId="77777777" w:rsidR="00C955CB" w:rsidRDefault="00C955CB" w:rsidP="00C955CB">
      <w:pPr>
        <w:pStyle w:val="Zkladntext2"/>
        <w:rPr>
          <w:rFonts w:asciiTheme="minorHAnsi" w:hAnsiTheme="minorHAnsi" w:cstheme="minorHAnsi"/>
          <w:szCs w:val="22"/>
        </w:rPr>
      </w:pPr>
      <w:r w:rsidRPr="00C955CB">
        <w:rPr>
          <w:rFonts w:asciiTheme="minorHAnsi" w:hAnsiTheme="minorHAnsi" w:cstheme="minorHAnsi"/>
          <w:szCs w:val="22"/>
        </w:rPr>
        <w:t>a</w:t>
      </w:r>
    </w:p>
    <w:p w14:paraId="238A01E1" w14:textId="77777777" w:rsidR="005B6694" w:rsidRPr="00C955CB" w:rsidRDefault="005B6694" w:rsidP="00C955CB">
      <w:pPr>
        <w:pStyle w:val="Zkladntext2"/>
        <w:rPr>
          <w:rFonts w:asciiTheme="minorHAnsi" w:hAnsiTheme="minorHAnsi" w:cstheme="minorHAnsi"/>
          <w:szCs w:val="22"/>
        </w:rPr>
      </w:pPr>
    </w:p>
    <w:p w14:paraId="0076E2F8" w14:textId="77777777" w:rsidR="00AA0F6B" w:rsidRPr="00AA0F6B" w:rsidRDefault="00AA0F6B" w:rsidP="00AA0F6B">
      <w:pPr>
        <w:pStyle w:val="Zkladntext"/>
        <w:rPr>
          <w:rFonts w:asciiTheme="minorHAnsi" w:hAnsiTheme="minorHAnsi" w:cstheme="minorHAnsi"/>
          <w:sz w:val="22"/>
          <w:szCs w:val="22"/>
        </w:rPr>
      </w:pPr>
      <w:r w:rsidRPr="00AA0F6B">
        <w:rPr>
          <w:rFonts w:asciiTheme="minorHAnsi" w:hAnsiTheme="minorHAnsi" w:cstheme="minorHAnsi"/>
          <w:sz w:val="22"/>
          <w:szCs w:val="22"/>
        </w:rPr>
        <w:t>CRIF – Czech Credit Bureau, a.s.</w:t>
      </w:r>
    </w:p>
    <w:p w14:paraId="6BEDE97B" w14:textId="77777777" w:rsidR="00AA0F6B" w:rsidRPr="00AA0F6B" w:rsidRDefault="00AA0F6B" w:rsidP="00AA0F6B">
      <w:pPr>
        <w:pStyle w:val="Zkladntext"/>
        <w:rPr>
          <w:rFonts w:asciiTheme="minorHAnsi" w:hAnsiTheme="minorHAnsi" w:cstheme="minorHAnsi"/>
          <w:sz w:val="22"/>
          <w:szCs w:val="22"/>
        </w:rPr>
      </w:pPr>
      <w:r w:rsidRPr="00AA0F6B">
        <w:rPr>
          <w:rFonts w:asciiTheme="minorHAnsi" w:hAnsiTheme="minorHAnsi" w:cstheme="minorHAnsi"/>
          <w:sz w:val="22"/>
          <w:szCs w:val="22"/>
        </w:rPr>
        <w:t>IČ: 26212242</w:t>
      </w:r>
    </w:p>
    <w:p w14:paraId="21230607" w14:textId="77777777" w:rsidR="00AA0F6B" w:rsidRPr="00AA0F6B" w:rsidRDefault="00AA0F6B" w:rsidP="00AA0F6B">
      <w:pPr>
        <w:pStyle w:val="Zkladntext"/>
        <w:rPr>
          <w:rFonts w:asciiTheme="minorHAnsi" w:hAnsiTheme="minorHAnsi" w:cstheme="minorHAnsi"/>
          <w:sz w:val="22"/>
          <w:szCs w:val="22"/>
        </w:rPr>
      </w:pPr>
      <w:r w:rsidRPr="00AA0F6B">
        <w:rPr>
          <w:rFonts w:asciiTheme="minorHAnsi" w:hAnsiTheme="minorHAnsi" w:cstheme="minorHAnsi"/>
          <w:sz w:val="22"/>
          <w:szCs w:val="22"/>
        </w:rPr>
        <w:t>DIČ: CZ72080043</w:t>
      </w:r>
    </w:p>
    <w:p w14:paraId="57AB009A" w14:textId="77777777" w:rsidR="00AA0F6B" w:rsidRPr="00AA0F6B" w:rsidRDefault="00AA0F6B" w:rsidP="00AA0F6B">
      <w:pPr>
        <w:pStyle w:val="Zkladntext"/>
        <w:rPr>
          <w:rFonts w:asciiTheme="minorHAnsi" w:hAnsiTheme="minorHAnsi" w:cstheme="minorHAnsi"/>
          <w:sz w:val="22"/>
          <w:szCs w:val="22"/>
        </w:rPr>
      </w:pPr>
      <w:r w:rsidRPr="00AA0F6B">
        <w:rPr>
          <w:rFonts w:asciiTheme="minorHAnsi" w:hAnsiTheme="minorHAnsi" w:cstheme="minorHAnsi"/>
          <w:sz w:val="22"/>
          <w:szCs w:val="22"/>
        </w:rPr>
        <w:t>Se sídlem: Štětkova 1638/18, Nusle, 140 00 Praha 4</w:t>
      </w:r>
    </w:p>
    <w:p w14:paraId="5642E76A" w14:textId="0D7FA1E8" w:rsidR="00AA0F6B" w:rsidRPr="00AA0F6B" w:rsidRDefault="00AA0F6B" w:rsidP="00AA0F6B">
      <w:pPr>
        <w:pStyle w:val="Zkladntext"/>
        <w:rPr>
          <w:rFonts w:asciiTheme="minorHAnsi" w:hAnsiTheme="minorHAnsi" w:cstheme="minorHAnsi"/>
          <w:sz w:val="22"/>
          <w:szCs w:val="22"/>
        </w:rPr>
      </w:pPr>
      <w:r w:rsidRPr="00AA0F6B">
        <w:rPr>
          <w:rFonts w:asciiTheme="minorHAnsi" w:hAnsiTheme="minorHAnsi" w:cstheme="minorHAnsi"/>
          <w:sz w:val="22"/>
          <w:szCs w:val="22"/>
        </w:rPr>
        <w:t xml:space="preserve">Zastoupená: </w:t>
      </w:r>
      <w:r w:rsidR="00DD04EB">
        <w:rPr>
          <w:rFonts w:asciiTheme="minorHAnsi" w:hAnsiTheme="minorHAnsi" w:cstheme="minorHAnsi"/>
          <w:sz w:val="22"/>
          <w:szCs w:val="22"/>
        </w:rPr>
        <w:t>xxxxxx</w:t>
      </w:r>
      <w:r w:rsidRPr="00AA0F6B">
        <w:rPr>
          <w:rFonts w:asciiTheme="minorHAnsi" w:hAnsiTheme="minorHAnsi" w:cstheme="minorHAnsi"/>
          <w:sz w:val="22"/>
          <w:szCs w:val="22"/>
        </w:rPr>
        <w:t>, na základě plné moci</w:t>
      </w:r>
    </w:p>
    <w:p w14:paraId="5FB4B4AF" w14:textId="77777777" w:rsidR="00AA0F6B" w:rsidRPr="00AA0F6B" w:rsidRDefault="00AA0F6B" w:rsidP="00AA0F6B">
      <w:pPr>
        <w:pStyle w:val="Zkladntext"/>
        <w:rPr>
          <w:rFonts w:asciiTheme="minorHAnsi" w:hAnsiTheme="minorHAnsi" w:cstheme="minorHAnsi"/>
          <w:sz w:val="22"/>
          <w:szCs w:val="22"/>
        </w:rPr>
      </w:pPr>
      <w:r w:rsidRPr="00AA0F6B">
        <w:rPr>
          <w:rFonts w:asciiTheme="minorHAnsi" w:hAnsiTheme="minorHAnsi" w:cstheme="minorHAnsi"/>
          <w:sz w:val="22"/>
          <w:szCs w:val="22"/>
        </w:rPr>
        <w:t>zapsaná v obchodním rejstříku, vedeném Městským soudem v Praze, oddíl B, vložka 6853</w:t>
      </w:r>
    </w:p>
    <w:p w14:paraId="32847BFC" w14:textId="0B952B94" w:rsidR="00AA0F6B" w:rsidRPr="00AA0F6B" w:rsidRDefault="00AA0F6B" w:rsidP="00AA0F6B">
      <w:pPr>
        <w:pStyle w:val="Zkladntext"/>
        <w:rPr>
          <w:rFonts w:asciiTheme="minorHAnsi" w:hAnsiTheme="minorHAnsi" w:cstheme="minorHAnsi"/>
          <w:sz w:val="22"/>
          <w:szCs w:val="22"/>
        </w:rPr>
      </w:pPr>
      <w:r w:rsidRPr="00AA0F6B">
        <w:rPr>
          <w:rFonts w:asciiTheme="minorHAnsi" w:hAnsiTheme="minorHAnsi" w:cstheme="minorHAnsi"/>
          <w:sz w:val="22"/>
          <w:szCs w:val="22"/>
        </w:rPr>
        <w:t xml:space="preserve">Banka: </w:t>
      </w:r>
      <w:r w:rsidR="00DD04EB">
        <w:rPr>
          <w:rFonts w:asciiTheme="minorHAnsi" w:hAnsiTheme="minorHAnsi" w:cstheme="minorHAnsi"/>
          <w:sz w:val="22"/>
          <w:szCs w:val="22"/>
        </w:rPr>
        <w:t>xxxxx</w:t>
      </w:r>
    </w:p>
    <w:p w14:paraId="1F95474B" w14:textId="551E5894" w:rsidR="00AA0F6B" w:rsidRPr="00AA0F6B" w:rsidRDefault="00AA0F6B" w:rsidP="00AA0F6B">
      <w:pPr>
        <w:pStyle w:val="Zkladntext"/>
        <w:rPr>
          <w:rFonts w:asciiTheme="minorHAnsi" w:hAnsiTheme="minorHAnsi" w:cstheme="minorHAnsi"/>
          <w:sz w:val="22"/>
          <w:szCs w:val="22"/>
        </w:rPr>
      </w:pPr>
      <w:r w:rsidRPr="00AA0F6B">
        <w:rPr>
          <w:rFonts w:asciiTheme="minorHAnsi" w:hAnsiTheme="minorHAnsi" w:cstheme="minorHAnsi"/>
          <w:sz w:val="22"/>
          <w:szCs w:val="22"/>
        </w:rPr>
        <w:t xml:space="preserve">Č. ú.  </w:t>
      </w:r>
      <w:r w:rsidR="00DD04EB">
        <w:rPr>
          <w:rFonts w:asciiTheme="minorHAnsi" w:hAnsiTheme="minorHAnsi" w:cstheme="minorHAnsi"/>
          <w:sz w:val="22"/>
          <w:szCs w:val="22"/>
        </w:rPr>
        <w:t>xxxxx</w:t>
      </w:r>
    </w:p>
    <w:p w14:paraId="3CDCCC6E" w14:textId="77777777" w:rsidR="00AA0F6B" w:rsidRPr="00AA0F6B" w:rsidRDefault="00AA0F6B" w:rsidP="00AA0F6B">
      <w:pPr>
        <w:pStyle w:val="Zkladntext"/>
        <w:rPr>
          <w:rFonts w:asciiTheme="minorHAnsi" w:hAnsiTheme="minorHAnsi" w:cstheme="minorHAnsi"/>
          <w:sz w:val="22"/>
          <w:szCs w:val="22"/>
        </w:rPr>
      </w:pPr>
      <w:r w:rsidRPr="00AA0F6B">
        <w:rPr>
          <w:rFonts w:asciiTheme="minorHAnsi" w:hAnsiTheme="minorHAnsi" w:cstheme="minorHAnsi"/>
          <w:sz w:val="22"/>
          <w:szCs w:val="22"/>
        </w:rPr>
        <w:t>(dále jen „Poskytovatel“)</w:t>
      </w:r>
    </w:p>
    <w:p w14:paraId="7D9B7D09" w14:textId="77777777" w:rsidR="00923DC2" w:rsidRPr="00612AF7" w:rsidRDefault="00923DC2">
      <w:pPr>
        <w:rPr>
          <w:rFonts w:asciiTheme="minorHAnsi" w:hAnsiTheme="minorHAnsi" w:cstheme="minorHAnsi"/>
          <w:sz w:val="22"/>
          <w:szCs w:val="22"/>
        </w:rPr>
      </w:pPr>
    </w:p>
    <w:p w14:paraId="5118C3BF" w14:textId="77777777" w:rsidR="00923DC2" w:rsidRPr="00612AF7" w:rsidRDefault="00923DC2">
      <w:pPr>
        <w:rPr>
          <w:rFonts w:asciiTheme="minorHAnsi" w:hAnsiTheme="minorHAnsi" w:cstheme="minorHAnsi"/>
          <w:sz w:val="22"/>
          <w:szCs w:val="22"/>
        </w:rPr>
      </w:pPr>
    </w:p>
    <w:p w14:paraId="3E1A4B6E" w14:textId="6D8DB64F" w:rsidR="00923DC2" w:rsidRPr="00612AF7" w:rsidRDefault="00923DC2">
      <w:pPr>
        <w:pStyle w:val="Zkladntext2"/>
        <w:rPr>
          <w:rFonts w:asciiTheme="minorHAnsi" w:hAnsiTheme="minorHAnsi" w:cstheme="minorHAnsi"/>
          <w:szCs w:val="22"/>
        </w:rPr>
      </w:pPr>
      <w:r w:rsidRPr="00612AF7">
        <w:rPr>
          <w:rFonts w:asciiTheme="minorHAnsi" w:hAnsiTheme="minorHAnsi" w:cstheme="minorHAnsi"/>
          <w:szCs w:val="22"/>
        </w:rPr>
        <w:t xml:space="preserve">uzavírají tento </w:t>
      </w:r>
      <w:r w:rsidRPr="00612AF7">
        <w:rPr>
          <w:rFonts w:asciiTheme="minorHAnsi" w:hAnsiTheme="minorHAnsi" w:cstheme="minorHAnsi"/>
          <w:b/>
          <w:bCs/>
          <w:szCs w:val="22"/>
        </w:rPr>
        <w:t>Dodatek č.</w:t>
      </w:r>
      <w:r w:rsidR="00085DC3">
        <w:rPr>
          <w:rFonts w:asciiTheme="minorHAnsi" w:hAnsiTheme="minorHAnsi" w:cstheme="minorHAnsi"/>
          <w:b/>
          <w:bCs/>
          <w:szCs w:val="22"/>
        </w:rPr>
        <w:t xml:space="preserve"> </w:t>
      </w:r>
      <w:r w:rsidR="00F16773">
        <w:rPr>
          <w:rFonts w:asciiTheme="minorHAnsi" w:hAnsiTheme="minorHAnsi" w:cstheme="minorHAnsi"/>
          <w:b/>
          <w:bCs/>
          <w:szCs w:val="22"/>
        </w:rPr>
        <w:t>2</w:t>
      </w:r>
      <w:r w:rsidRPr="00612AF7">
        <w:rPr>
          <w:rFonts w:asciiTheme="minorHAnsi" w:hAnsiTheme="minorHAnsi" w:cstheme="minorHAnsi"/>
          <w:szCs w:val="22"/>
        </w:rPr>
        <w:t xml:space="preserve">, kterým se </w:t>
      </w:r>
      <w:r w:rsidR="00A15CD7">
        <w:rPr>
          <w:rFonts w:asciiTheme="minorHAnsi" w:hAnsiTheme="minorHAnsi" w:cstheme="minorHAnsi"/>
          <w:szCs w:val="22"/>
        </w:rPr>
        <w:t xml:space="preserve">mění </w:t>
      </w:r>
      <w:r w:rsidRPr="00612AF7">
        <w:rPr>
          <w:rFonts w:asciiTheme="minorHAnsi" w:hAnsiTheme="minorHAnsi" w:cstheme="minorHAnsi"/>
          <w:szCs w:val="22"/>
        </w:rPr>
        <w:t xml:space="preserve">Smlouva o </w:t>
      </w:r>
      <w:r w:rsidR="00CE6A06">
        <w:rPr>
          <w:rFonts w:asciiTheme="minorHAnsi" w:hAnsiTheme="minorHAnsi" w:cstheme="minorHAnsi"/>
          <w:szCs w:val="22"/>
        </w:rPr>
        <w:t xml:space="preserve">poskytování komplexního spektra informací o potenciálních klientech, </w:t>
      </w:r>
      <w:r w:rsidR="00220D7B">
        <w:rPr>
          <w:rFonts w:asciiTheme="minorHAnsi" w:hAnsiTheme="minorHAnsi" w:cstheme="minorHAnsi"/>
          <w:szCs w:val="22"/>
        </w:rPr>
        <w:t>uzavřená mezi n</w:t>
      </w:r>
      <w:r w:rsidR="00CE6A06">
        <w:rPr>
          <w:rFonts w:asciiTheme="minorHAnsi" w:hAnsiTheme="minorHAnsi" w:cstheme="minorHAnsi"/>
          <w:szCs w:val="22"/>
        </w:rPr>
        <w:t>i</w:t>
      </w:r>
      <w:r w:rsidR="00220D7B">
        <w:rPr>
          <w:rFonts w:asciiTheme="minorHAnsi" w:hAnsiTheme="minorHAnsi" w:cstheme="minorHAnsi"/>
          <w:szCs w:val="22"/>
        </w:rPr>
        <w:t>mi</w:t>
      </w:r>
      <w:r w:rsidR="00220D7B" w:rsidRPr="00612AF7">
        <w:rPr>
          <w:rFonts w:asciiTheme="minorHAnsi" w:hAnsiTheme="minorHAnsi" w:cstheme="minorHAnsi"/>
          <w:szCs w:val="22"/>
        </w:rPr>
        <w:t xml:space="preserve"> </w:t>
      </w:r>
      <w:r w:rsidR="005713C8" w:rsidRPr="00612AF7">
        <w:rPr>
          <w:rFonts w:asciiTheme="minorHAnsi" w:hAnsiTheme="minorHAnsi" w:cstheme="minorHAnsi"/>
          <w:szCs w:val="22"/>
        </w:rPr>
        <w:t xml:space="preserve">dne </w:t>
      </w:r>
      <w:r w:rsidR="00CE6A06">
        <w:rPr>
          <w:rFonts w:asciiTheme="minorHAnsi" w:hAnsiTheme="minorHAnsi" w:cstheme="minorHAnsi"/>
          <w:szCs w:val="22"/>
        </w:rPr>
        <w:t xml:space="preserve">5.3.2019 </w:t>
      </w:r>
      <w:r w:rsidR="005713C8" w:rsidRPr="00612AF7">
        <w:rPr>
          <w:rFonts w:asciiTheme="minorHAnsi" w:hAnsiTheme="minorHAnsi" w:cstheme="minorHAnsi"/>
          <w:szCs w:val="22"/>
        </w:rPr>
        <w:t>(dále jen „Smlouva“) mění následovně</w:t>
      </w:r>
      <w:r w:rsidRPr="00612AF7">
        <w:rPr>
          <w:rFonts w:asciiTheme="minorHAnsi" w:hAnsiTheme="minorHAnsi" w:cstheme="minorHAnsi"/>
          <w:szCs w:val="22"/>
        </w:rPr>
        <w:t>:</w:t>
      </w:r>
    </w:p>
    <w:p w14:paraId="11CC9B06" w14:textId="77777777" w:rsidR="00923DC2" w:rsidRPr="00612AF7" w:rsidRDefault="00923DC2">
      <w:pPr>
        <w:rPr>
          <w:rFonts w:asciiTheme="minorHAnsi" w:hAnsiTheme="minorHAnsi" w:cstheme="minorHAnsi"/>
          <w:sz w:val="22"/>
          <w:szCs w:val="22"/>
        </w:rPr>
      </w:pPr>
    </w:p>
    <w:p w14:paraId="7163E368" w14:textId="77777777" w:rsidR="00D915CD" w:rsidRPr="00612AF7" w:rsidRDefault="00D915CD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0180FC2" w14:textId="77777777" w:rsidR="001D7BDB" w:rsidRPr="00612AF7" w:rsidRDefault="001D7BDB" w:rsidP="001D7BDB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bookmarkStart w:id="2" w:name="_Toc459785875"/>
      <w:r w:rsidRPr="00612AF7">
        <w:rPr>
          <w:rFonts w:asciiTheme="minorHAnsi" w:hAnsiTheme="minorHAnsi" w:cstheme="minorHAnsi"/>
          <w:b/>
          <w:bCs/>
          <w:sz w:val="22"/>
          <w:szCs w:val="22"/>
        </w:rPr>
        <w:t>Článek I.</w:t>
      </w:r>
    </w:p>
    <w:p w14:paraId="56214C6F" w14:textId="77777777" w:rsidR="001D7BDB" w:rsidRDefault="001D7BDB" w:rsidP="001D7BDB">
      <w:pPr>
        <w:pStyle w:val="Nadpis2"/>
        <w:ind w:firstLine="426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567E18B0" w14:textId="05DF0218" w:rsidR="00923DC2" w:rsidRDefault="001D7BDB" w:rsidP="001D7BDB">
      <w:pPr>
        <w:pStyle w:val="Nadpis2"/>
        <w:ind w:firstLine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 xml:space="preserve">Mění se </w:t>
      </w:r>
      <w:r w:rsidR="00F16773">
        <w:rPr>
          <w:rFonts w:asciiTheme="minorHAnsi" w:hAnsiTheme="minorHAnsi" w:cstheme="minorHAnsi"/>
          <w:b w:val="0"/>
          <w:sz w:val="22"/>
          <w:szCs w:val="22"/>
        </w:rPr>
        <w:t>Příloha č. 1, bod 1, písm. (b)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 Smlouvy takto: </w:t>
      </w:r>
    </w:p>
    <w:p w14:paraId="3E85F406" w14:textId="39BC1874" w:rsidR="00F16773" w:rsidRPr="001D7BDB" w:rsidRDefault="001D7BDB" w:rsidP="00F16773">
      <w:pPr>
        <w:pStyle w:val="Nadpis2"/>
        <w:tabs>
          <w:tab w:val="num" w:pos="426"/>
        </w:tabs>
        <w:spacing w:before="120" w:after="120"/>
        <w:ind w:left="426" w:hanging="426"/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ab/>
      </w:r>
    </w:p>
    <w:p w14:paraId="520CEBAB" w14:textId="6A729A19" w:rsidR="001D7BDB" w:rsidRPr="001D7BDB" w:rsidRDefault="00F16773" w:rsidP="001D7BDB">
      <w:pPr>
        <w:pStyle w:val="Nadpis2"/>
        <w:spacing w:before="120" w:after="120"/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Vzhledem k tomu, že ne vždy byl dostatečný přístup do WEB – rozlišení malého a středního podniku, dohodly se obě strany na poskytnutí slevy ve výši 15.000,- Kč.  Konečné znění tabulky je níže: </w:t>
      </w:r>
    </w:p>
    <w:p w14:paraId="54B9DD4E" w14:textId="77777777" w:rsidR="001D7BDB" w:rsidRPr="001D7BDB" w:rsidRDefault="001D7BDB" w:rsidP="001D7BDB"/>
    <w:p w14:paraId="796BDF89" w14:textId="77777777" w:rsidR="001D7BDB" w:rsidRPr="001D7BDB" w:rsidRDefault="001D7BDB" w:rsidP="001D7BDB">
      <w:r>
        <w:tab/>
      </w:r>
    </w:p>
    <w:tbl>
      <w:tblPr>
        <w:tblW w:w="4964" w:type="pct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35"/>
        <w:gridCol w:w="921"/>
        <w:gridCol w:w="2105"/>
        <w:gridCol w:w="1189"/>
        <w:gridCol w:w="791"/>
        <w:gridCol w:w="932"/>
        <w:gridCol w:w="836"/>
      </w:tblGrid>
      <w:tr w:rsidR="001D7BDB" w:rsidRPr="002C47D7" w14:paraId="51A26885" w14:textId="77777777" w:rsidTr="008B2960">
        <w:trPr>
          <w:trHeight w:val="315"/>
        </w:trPr>
        <w:tc>
          <w:tcPr>
            <w:tcW w:w="12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A6B81AE" w14:textId="77777777" w:rsidR="001D7BDB" w:rsidRPr="002C47D7" w:rsidRDefault="001D7BDB" w:rsidP="008B296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47D7">
              <w:rPr>
                <w:rFonts w:ascii="Arial" w:hAnsi="Arial" w:cs="Arial"/>
                <w:b/>
                <w:bCs/>
                <w:sz w:val="18"/>
                <w:szCs w:val="18"/>
              </w:rPr>
              <w:t>Služba CRIBIS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5AD43D" w14:textId="77777777" w:rsidR="001D7BDB" w:rsidRPr="002C47D7" w:rsidRDefault="001D7BDB" w:rsidP="008B296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47D7">
              <w:rPr>
                <w:rFonts w:ascii="Arial" w:hAnsi="Arial" w:cs="Arial"/>
                <w:b/>
                <w:bCs/>
                <w:sz w:val="18"/>
                <w:szCs w:val="18"/>
              </w:rPr>
              <w:t>Datum aktivace služby</w:t>
            </w:r>
          </w:p>
        </w:tc>
        <w:tc>
          <w:tcPr>
            <w:tcW w:w="11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C8D14CF" w14:textId="77777777" w:rsidR="001D7BDB" w:rsidRPr="002C47D7" w:rsidRDefault="001D7BDB" w:rsidP="008B296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47D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Technický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 w:rsidRPr="002C47D7">
              <w:rPr>
                <w:rFonts w:ascii="Arial" w:hAnsi="Arial" w:cs="Arial"/>
                <w:b/>
                <w:bCs/>
                <w:sz w:val="18"/>
                <w:szCs w:val="18"/>
              </w:rPr>
              <w:t>imit</w:t>
            </w:r>
          </w:p>
        </w:tc>
        <w:tc>
          <w:tcPr>
            <w:tcW w:w="6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640B37" w14:textId="77777777" w:rsidR="001D7BDB" w:rsidRPr="002C47D7" w:rsidRDefault="001D7BDB" w:rsidP="008B296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47D7">
              <w:rPr>
                <w:rFonts w:ascii="Arial" w:hAnsi="Arial" w:cs="Arial"/>
                <w:b/>
                <w:bCs/>
                <w:sz w:val="18"/>
                <w:szCs w:val="18"/>
              </w:rPr>
              <w:t>Jednorázový aktivační poplatek</w:t>
            </w:r>
          </w:p>
          <w:p w14:paraId="180EF16F" w14:textId="77777777" w:rsidR="001D7BDB" w:rsidRPr="002C47D7" w:rsidRDefault="001D7BDB" w:rsidP="008B296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C47D7">
              <w:rPr>
                <w:rFonts w:ascii="Arial" w:hAnsi="Arial" w:cs="Arial"/>
                <w:bCs/>
                <w:sz w:val="16"/>
                <w:szCs w:val="18"/>
              </w:rPr>
              <w:t>v Kč bez DPH</w:t>
            </w:r>
          </w:p>
        </w:tc>
        <w:tc>
          <w:tcPr>
            <w:tcW w:w="14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050E87F" w14:textId="77777777" w:rsidR="001D7BDB" w:rsidRPr="002C47D7" w:rsidRDefault="001D7BDB" w:rsidP="008B296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47D7">
              <w:rPr>
                <w:rFonts w:ascii="Arial" w:hAnsi="Arial" w:cs="Arial"/>
                <w:b/>
                <w:bCs/>
                <w:sz w:val="18"/>
                <w:szCs w:val="18"/>
              </w:rPr>
              <w:t>Provozní paušál</w:t>
            </w:r>
          </w:p>
          <w:p w14:paraId="0AF41A52" w14:textId="77777777" w:rsidR="001D7BDB" w:rsidRPr="002C47D7" w:rsidRDefault="001D7BDB" w:rsidP="008B296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C47D7">
              <w:rPr>
                <w:rFonts w:ascii="Arial" w:hAnsi="Arial" w:cs="Arial"/>
                <w:bCs/>
                <w:sz w:val="16"/>
                <w:szCs w:val="18"/>
              </w:rPr>
              <w:t>v Kč bez DPH</w:t>
            </w:r>
          </w:p>
        </w:tc>
      </w:tr>
      <w:tr w:rsidR="001D7BDB" w:rsidRPr="002C47D7" w14:paraId="3A510320" w14:textId="77777777" w:rsidTr="008B2960">
        <w:trPr>
          <w:trHeight w:val="315"/>
        </w:trPr>
        <w:tc>
          <w:tcPr>
            <w:tcW w:w="12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E90A103" w14:textId="77777777" w:rsidR="001D7BDB" w:rsidRPr="002C47D7" w:rsidRDefault="001D7BDB" w:rsidP="008B296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7DE31A" w14:textId="77777777" w:rsidR="001D7BDB" w:rsidRPr="002C47D7" w:rsidRDefault="001D7BDB" w:rsidP="008B296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17E55AF" w14:textId="77777777" w:rsidR="001D7BDB" w:rsidRPr="002C47D7" w:rsidRDefault="001D7BDB" w:rsidP="008B296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6A9CA28" w14:textId="77777777" w:rsidR="001D7BDB" w:rsidRPr="002C47D7" w:rsidRDefault="001D7BDB" w:rsidP="008B296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ABD211F" w14:textId="77777777" w:rsidR="001D7BDB" w:rsidRPr="002C47D7" w:rsidRDefault="001D7BDB" w:rsidP="008B296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47D7">
              <w:rPr>
                <w:rFonts w:ascii="Arial" w:hAnsi="Arial" w:cs="Arial"/>
                <w:b/>
                <w:bCs/>
                <w:sz w:val="18"/>
                <w:szCs w:val="18"/>
              </w:rPr>
              <w:t>Měsíční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4AC6BC4" w14:textId="77777777" w:rsidR="001D7BDB" w:rsidRPr="002C47D7" w:rsidRDefault="001D7BDB" w:rsidP="008B296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47D7">
              <w:rPr>
                <w:rFonts w:ascii="Arial" w:hAnsi="Arial" w:cs="Arial"/>
                <w:b/>
                <w:bCs/>
                <w:sz w:val="18"/>
                <w:szCs w:val="18"/>
              </w:rPr>
              <w:t>Čtvrtletní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5AF1F4F" w14:textId="77777777" w:rsidR="001D7BDB" w:rsidRPr="002C47D7" w:rsidRDefault="001D7BDB" w:rsidP="008B296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Roční</w:t>
            </w:r>
          </w:p>
        </w:tc>
      </w:tr>
      <w:tr w:rsidR="001D7BDB" w:rsidRPr="002C47D7" w14:paraId="1449202E" w14:textId="77777777" w:rsidTr="008B2960">
        <w:trPr>
          <w:trHeight w:val="315"/>
        </w:trPr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F1ABE7" w14:textId="77777777" w:rsidR="001D7BDB" w:rsidRPr="00597088" w:rsidRDefault="001D7BDB" w:rsidP="008B296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97088">
              <w:rPr>
                <w:rFonts w:ascii="Arial" w:hAnsi="Arial" w:cs="Arial"/>
                <w:bCs/>
                <w:sz w:val="18"/>
                <w:szCs w:val="18"/>
              </w:rPr>
              <w:t xml:space="preserve">WEB - </w:t>
            </w:r>
          </w:p>
          <w:p w14:paraId="625CAF7B" w14:textId="77777777" w:rsidR="001D7BDB" w:rsidRPr="00597088" w:rsidRDefault="001D7BDB" w:rsidP="008B296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97088">
              <w:rPr>
                <w:rFonts w:ascii="Arial" w:hAnsi="Arial" w:cs="Arial"/>
                <w:bCs/>
                <w:sz w:val="18"/>
                <w:szCs w:val="18"/>
              </w:rPr>
              <w:t>Zpracování ekonomicky spjaté skupiny včetně grafického znázornění ekonomických vazeb; tvorba přehledného reportu o klientovi s uvedením varovných signálů; automatizované zpracování dotazů do insolvenčního rejstříku</w:t>
            </w:r>
          </w:p>
          <w:p w14:paraId="18C4F779" w14:textId="77777777" w:rsidR="001D7BDB" w:rsidRPr="00597088" w:rsidRDefault="001D7BDB" w:rsidP="008B296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97088">
              <w:rPr>
                <w:rFonts w:ascii="Arial" w:hAnsi="Arial" w:cs="Arial"/>
                <w:bCs/>
                <w:sz w:val="18"/>
                <w:szCs w:val="18"/>
              </w:rPr>
              <w:lastRenderedPageBreak/>
              <w:t>1)2)</w:t>
            </w:r>
          </w:p>
          <w:p w14:paraId="5756A51D" w14:textId="77777777" w:rsidR="001D7BDB" w:rsidRPr="002C47D7" w:rsidRDefault="001D7BDB" w:rsidP="008B2960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09204E" w14:textId="77777777" w:rsidR="001D7BDB" w:rsidRPr="002C47D7" w:rsidRDefault="001D7BDB" w:rsidP="008B296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2910DA" w14:textId="77777777" w:rsidR="001D7BDB" w:rsidRPr="00C844F1" w:rsidRDefault="001D7BDB" w:rsidP="008B296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844F1">
              <w:rPr>
                <w:rFonts w:ascii="Arial" w:hAnsi="Arial" w:cs="Arial"/>
                <w:bCs/>
                <w:sz w:val="16"/>
                <w:szCs w:val="16"/>
              </w:rPr>
              <w:t>nelimitovaný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783DBA" w14:textId="77777777" w:rsidR="001D7BDB" w:rsidRPr="00C844F1" w:rsidRDefault="001D7BDB" w:rsidP="008B296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zdarma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E5142A" w14:textId="77777777" w:rsidR="001D7BDB" w:rsidRPr="002C47D7" w:rsidRDefault="001D7BDB" w:rsidP="008B296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C47D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435205" w14:textId="77777777" w:rsidR="001D7BDB" w:rsidRPr="002C47D7" w:rsidRDefault="001D7BDB" w:rsidP="008B296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C47D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AE5D96" w14:textId="77777777" w:rsidR="001D7BDB" w:rsidRPr="002C47D7" w:rsidRDefault="001D7BDB" w:rsidP="008B296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210 000</w:t>
            </w:r>
          </w:p>
        </w:tc>
      </w:tr>
      <w:tr w:rsidR="001D7BDB" w:rsidRPr="002C47D7" w14:paraId="64325478" w14:textId="77777777" w:rsidTr="008B2960">
        <w:trPr>
          <w:trHeight w:val="315"/>
        </w:trPr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6452A3" w14:textId="77777777" w:rsidR="001D7BDB" w:rsidRPr="00F16773" w:rsidRDefault="001D7BDB" w:rsidP="008B296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16773">
              <w:rPr>
                <w:rFonts w:ascii="Arial" w:hAnsi="Arial" w:cs="Arial"/>
                <w:b/>
                <w:bCs/>
                <w:sz w:val="18"/>
                <w:szCs w:val="18"/>
              </w:rPr>
              <w:t>WEB – Rozlišení malého a středního podniku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C30D76" w14:textId="77777777" w:rsidR="001D7BDB" w:rsidRPr="00F16773" w:rsidRDefault="001D7BDB" w:rsidP="008B296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E81DF8" w14:textId="77777777" w:rsidR="001D7BDB" w:rsidRPr="00F16773" w:rsidRDefault="001D7BDB" w:rsidP="008B296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16773">
              <w:rPr>
                <w:rFonts w:ascii="Arial" w:hAnsi="Arial" w:cs="Arial"/>
                <w:b/>
                <w:bCs/>
                <w:sz w:val="16"/>
                <w:szCs w:val="16"/>
              </w:rPr>
              <w:t>nelimitovaný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D26C1D" w14:textId="77777777" w:rsidR="001D7BDB" w:rsidRPr="00F16773" w:rsidRDefault="001D7BDB" w:rsidP="008B296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16773">
              <w:rPr>
                <w:rFonts w:ascii="Arial" w:hAnsi="Arial" w:cs="Arial"/>
                <w:b/>
                <w:bCs/>
                <w:sz w:val="16"/>
                <w:szCs w:val="16"/>
              </w:rPr>
              <w:t>zdarma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8A7725" w14:textId="77777777" w:rsidR="001D7BDB" w:rsidRPr="00F16773" w:rsidRDefault="001D7BDB" w:rsidP="008B2960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0986E1" w14:textId="77777777" w:rsidR="001D7BDB" w:rsidRPr="00F16773" w:rsidRDefault="001D7BDB" w:rsidP="008B2960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8847AC" w14:textId="042C71B1" w:rsidR="001D7BDB" w:rsidRPr="00F16773" w:rsidRDefault="00F16773" w:rsidP="008B296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16773">
              <w:rPr>
                <w:rFonts w:ascii="Arial" w:hAnsi="Arial" w:cs="Arial"/>
                <w:b/>
                <w:bCs/>
                <w:sz w:val="18"/>
                <w:szCs w:val="18"/>
              </w:rPr>
              <w:t>35</w:t>
            </w:r>
            <w:r w:rsidR="001D7BDB" w:rsidRPr="00F1677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000</w:t>
            </w:r>
          </w:p>
        </w:tc>
      </w:tr>
      <w:tr w:rsidR="001D7BDB" w:rsidRPr="002C47D7" w14:paraId="2A489DD3" w14:textId="77777777" w:rsidTr="008B2960">
        <w:trPr>
          <w:trHeight w:val="315"/>
        </w:trPr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DF6844" w14:textId="77777777" w:rsidR="001D7BDB" w:rsidRDefault="001D7BDB" w:rsidP="008B2960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Sledování změn subjektů v definovaném portfoliu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AFFADB" w14:textId="77777777" w:rsidR="001D7BDB" w:rsidRPr="002C47D7" w:rsidRDefault="001D7BDB" w:rsidP="008B296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376AAB" w14:textId="77777777" w:rsidR="001D7BDB" w:rsidRDefault="001D7BDB" w:rsidP="008B296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Nelimitovaný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03E410" w14:textId="77777777" w:rsidR="001D7BDB" w:rsidRDefault="001D7BDB" w:rsidP="008B296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Zdarma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50E74B" w14:textId="77777777" w:rsidR="001D7BDB" w:rsidRPr="002C47D7" w:rsidRDefault="001D7BDB" w:rsidP="008B296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C60BE7" w14:textId="77777777" w:rsidR="001D7BDB" w:rsidRPr="002C47D7" w:rsidRDefault="001D7BDB" w:rsidP="008B296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C366B8" w14:textId="77777777" w:rsidR="001D7BDB" w:rsidRDefault="001D7BDB" w:rsidP="008B296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15 000</w:t>
            </w:r>
          </w:p>
        </w:tc>
      </w:tr>
      <w:tr w:rsidR="001D7BDB" w:rsidRPr="002C47D7" w14:paraId="11F60BB3" w14:textId="77777777" w:rsidTr="008B2960">
        <w:trPr>
          <w:trHeight w:val="315"/>
        </w:trPr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DB8098" w14:textId="77777777" w:rsidR="001D7BDB" w:rsidRPr="002C47D7" w:rsidRDefault="001D7BDB" w:rsidP="008B296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E11200" w14:textId="77777777" w:rsidR="001D7BDB" w:rsidRPr="002C47D7" w:rsidRDefault="001D7BDB" w:rsidP="008B296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47D7">
              <w:rPr>
                <w:rFonts w:ascii="Arial" w:hAnsi="Arial" w:cs="Arial"/>
                <w:b/>
                <w:bCs/>
                <w:sz w:val="18"/>
                <w:szCs w:val="18"/>
              </w:rPr>
              <w:t>Celkem v Kč bez DPH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7C481E" w14:textId="77777777" w:rsidR="001D7BDB" w:rsidRPr="002C47D7" w:rsidRDefault="001D7BDB" w:rsidP="008B2960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E770A2" w14:textId="77777777" w:rsidR="001D7BDB" w:rsidRPr="002C47D7" w:rsidRDefault="001D7BDB" w:rsidP="008B2960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2C47D7">
              <w:rPr>
                <w:rFonts w:ascii="Arial" w:hAnsi="Arial" w:cs="Arial"/>
                <w:b/>
                <w:sz w:val="18"/>
                <w:szCs w:val="18"/>
              </w:rPr>
              <w:t> 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D8A023" w14:textId="77777777" w:rsidR="001D7BDB" w:rsidRPr="002C47D7" w:rsidRDefault="001D7BDB" w:rsidP="008B2960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2C47D7">
              <w:rPr>
                <w:rFonts w:ascii="Arial" w:hAnsi="Arial" w:cs="Arial"/>
                <w:b/>
                <w:sz w:val="18"/>
                <w:szCs w:val="18"/>
              </w:rPr>
              <w:t> 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843BC6" w14:textId="7756AC18" w:rsidR="001D7BDB" w:rsidRPr="002C47D7" w:rsidRDefault="00251749" w:rsidP="001D7BD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260 000</w:t>
            </w:r>
          </w:p>
        </w:tc>
      </w:tr>
    </w:tbl>
    <w:p w14:paraId="272B93AB" w14:textId="77777777" w:rsidR="001D7BDB" w:rsidRPr="001D7BDB" w:rsidRDefault="001D7BDB" w:rsidP="001D7BDB"/>
    <w:p w14:paraId="4DCCBF18" w14:textId="77777777" w:rsidR="004E1C11" w:rsidRPr="00612AF7" w:rsidRDefault="004E1C11" w:rsidP="004E1C11"/>
    <w:bookmarkEnd w:id="2"/>
    <w:p w14:paraId="42CBC97F" w14:textId="77777777" w:rsidR="009D3B9B" w:rsidRPr="00612AF7" w:rsidRDefault="009D3B9B" w:rsidP="009D3B9B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12AF7">
        <w:rPr>
          <w:rFonts w:asciiTheme="minorHAnsi" w:hAnsiTheme="minorHAnsi" w:cstheme="minorHAnsi"/>
          <w:b/>
          <w:bCs/>
          <w:sz w:val="22"/>
          <w:szCs w:val="22"/>
        </w:rPr>
        <w:t>Článek II.</w:t>
      </w:r>
    </w:p>
    <w:p w14:paraId="1EFDD572" w14:textId="77777777" w:rsidR="008C7745" w:rsidRPr="00612AF7" w:rsidRDefault="008C7745" w:rsidP="00F16407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AF234C2" w14:textId="77777777" w:rsidR="00923DC2" w:rsidRDefault="00923DC2" w:rsidP="00F16407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12AF7">
        <w:rPr>
          <w:rFonts w:asciiTheme="minorHAnsi" w:hAnsiTheme="minorHAnsi" w:cstheme="minorHAnsi"/>
          <w:sz w:val="22"/>
          <w:szCs w:val="22"/>
        </w:rPr>
        <w:t>V ostatních ustanoveních</w:t>
      </w:r>
      <w:r w:rsidR="001D7BDB">
        <w:rPr>
          <w:rFonts w:asciiTheme="minorHAnsi" w:hAnsiTheme="minorHAnsi" w:cstheme="minorHAnsi"/>
          <w:sz w:val="22"/>
          <w:szCs w:val="22"/>
        </w:rPr>
        <w:t xml:space="preserve">, včetně doby trvání Smlouvy, </w:t>
      </w:r>
      <w:r w:rsidRPr="00612AF7">
        <w:rPr>
          <w:rFonts w:asciiTheme="minorHAnsi" w:hAnsiTheme="minorHAnsi" w:cstheme="minorHAnsi"/>
          <w:sz w:val="22"/>
          <w:szCs w:val="22"/>
        </w:rPr>
        <w:t xml:space="preserve"> zůstává Smlouva nezměněna.</w:t>
      </w:r>
    </w:p>
    <w:p w14:paraId="08DEAEC0" w14:textId="77777777" w:rsidR="00AD61C0" w:rsidRDefault="00AD61C0" w:rsidP="00AD61C0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61E2BF09" w14:textId="77777777" w:rsidR="00923DC2" w:rsidRDefault="00923DC2" w:rsidP="00F16407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12AF7">
        <w:rPr>
          <w:rFonts w:asciiTheme="minorHAnsi" w:hAnsiTheme="minorHAnsi" w:cstheme="minorHAnsi"/>
          <w:sz w:val="22"/>
          <w:szCs w:val="22"/>
        </w:rPr>
        <w:t xml:space="preserve">Tento dodatek je vyhotoven ve </w:t>
      </w:r>
      <w:r w:rsidR="00CB7C8D">
        <w:rPr>
          <w:rFonts w:asciiTheme="minorHAnsi" w:hAnsiTheme="minorHAnsi" w:cstheme="minorHAnsi"/>
          <w:sz w:val="22"/>
          <w:szCs w:val="22"/>
        </w:rPr>
        <w:t>čtyřech</w:t>
      </w:r>
      <w:r w:rsidRPr="00612AF7">
        <w:rPr>
          <w:rFonts w:asciiTheme="minorHAnsi" w:hAnsiTheme="minorHAnsi" w:cstheme="minorHAnsi"/>
          <w:sz w:val="22"/>
          <w:szCs w:val="22"/>
        </w:rPr>
        <w:t xml:space="preserve"> stejnopisech s platností originálu, z nichž každá ze smluvních stran obdrží po </w:t>
      </w:r>
      <w:r w:rsidR="00CB7C8D">
        <w:rPr>
          <w:rFonts w:asciiTheme="minorHAnsi" w:hAnsiTheme="minorHAnsi" w:cstheme="minorHAnsi"/>
          <w:sz w:val="22"/>
          <w:szCs w:val="22"/>
        </w:rPr>
        <w:t>dvou výtiscích</w:t>
      </w:r>
      <w:r w:rsidRPr="00612AF7">
        <w:rPr>
          <w:rFonts w:asciiTheme="minorHAnsi" w:hAnsiTheme="minorHAnsi" w:cstheme="minorHAnsi"/>
          <w:sz w:val="22"/>
          <w:szCs w:val="22"/>
        </w:rPr>
        <w:t>.</w:t>
      </w:r>
    </w:p>
    <w:p w14:paraId="52C79A74" w14:textId="77777777" w:rsidR="00CB7C8D" w:rsidRPr="00612AF7" w:rsidRDefault="00CB7C8D" w:rsidP="00CB7C8D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4E7D3A58" w14:textId="77777777" w:rsidR="00923DC2" w:rsidRPr="00612AF7" w:rsidRDefault="00923DC2" w:rsidP="008B4145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12AF7">
        <w:rPr>
          <w:rFonts w:asciiTheme="minorHAnsi" w:hAnsiTheme="minorHAnsi" w:cstheme="minorHAnsi"/>
          <w:sz w:val="22"/>
          <w:szCs w:val="22"/>
        </w:rPr>
        <w:t xml:space="preserve">Tento dodatek nabývá platnosti </w:t>
      </w:r>
      <w:r w:rsidR="00F16407">
        <w:rPr>
          <w:rFonts w:asciiTheme="minorHAnsi" w:hAnsiTheme="minorHAnsi" w:cstheme="minorHAnsi"/>
          <w:sz w:val="22"/>
          <w:szCs w:val="22"/>
        </w:rPr>
        <w:t xml:space="preserve">datem podpisu smluvních stran a </w:t>
      </w:r>
      <w:r w:rsidRPr="00612AF7">
        <w:rPr>
          <w:rFonts w:asciiTheme="minorHAnsi" w:hAnsiTheme="minorHAnsi" w:cstheme="minorHAnsi"/>
          <w:sz w:val="22"/>
          <w:szCs w:val="22"/>
        </w:rPr>
        <w:t xml:space="preserve">účinnosti </w:t>
      </w:r>
      <w:r w:rsidR="00F16407">
        <w:rPr>
          <w:rFonts w:asciiTheme="minorHAnsi" w:hAnsiTheme="minorHAnsi" w:cstheme="minorHAnsi"/>
          <w:sz w:val="22"/>
          <w:szCs w:val="22"/>
        </w:rPr>
        <w:t xml:space="preserve">dnem </w:t>
      </w:r>
      <w:r w:rsidR="008B4145">
        <w:rPr>
          <w:rFonts w:asciiTheme="minorHAnsi" w:hAnsiTheme="minorHAnsi" w:cstheme="minorHAnsi"/>
          <w:sz w:val="22"/>
          <w:szCs w:val="22"/>
        </w:rPr>
        <w:t>u</w:t>
      </w:r>
      <w:r w:rsidR="00F16407">
        <w:rPr>
          <w:rFonts w:asciiTheme="minorHAnsi" w:hAnsiTheme="minorHAnsi" w:cstheme="minorHAnsi"/>
          <w:sz w:val="22"/>
          <w:szCs w:val="22"/>
        </w:rPr>
        <w:t>veřejnění v registru smluv</w:t>
      </w:r>
      <w:r w:rsidR="008B4145">
        <w:rPr>
          <w:rFonts w:asciiTheme="minorHAnsi" w:hAnsiTheme="minorHAnsi" w:cstheme="minorHAnsi"/>
          <w:sz w:val="22"/>
          <w:szCs w:val="22"/>
        </w:rPr>
        <w:t xml:space="preserve"> podle zákona </w:t>
      </w:r>
      <w:r w:rsidR="008B4145" w:rsidRPr="008B4145">
        <w:rPr>
          <w:rFonts w:asciiTheme="minorHAnsi" w:hAnsiTheme="minorHAnsi" w:cstheme="minorHAnsi"/>
          <w:sz w:val="22"/>
          <w:szCs w:val="22"/>
        </w:rPr>
        <w:t>340/2015 Sb.</w:t>
      </w:r>
      <w:r w:rsidR="008B4145">
        <w:rPr>
          <w:rFonts w:asciiTheme="minorHAnsi" w:hAnsiTheme="minorHAnsi" w:cstheme="minorHAnsi"/>
          <w:sz w:val="22"/>
          <w:szCs w:val="22"/>
        </w:rPr>
        <w:t xml:space="preserve">, </w:t>
      </w:r>
      <w:r w:rsidR="008B4145" w:rsidRPr="008B4145">
        <w:rPr>
          <w:rFonts w:asciiTheme="minorHAnsi" w:hAnsiTheme="minorHAnsi" w:cstheme="minorHAnsi"/>
          <w:sz w:val="22"/>
          <w:szCs w:val="22"/>
        </w:rPr>
        <w:t>o zvláštních podmínkách účinnosti některých smluv, uveřejňování těchto smluv a o registru smluv (zákon o registru smluv)</w:t>
      </w:r>
      <w:r w:rsidR="00F16407">
        <w:rPr>
          <w:rFonts w:asciiTheme="minorHAnsi" w:hAnsiTheme="minorHAnsi" w:cstheme="minorHAnsi"/>
          <w:sz w:val="22"/>
          <w:szCs w:val="22"/>
        </w:rPr>
        <w:t>.</w:t>
      </w:r>
      <w:r w:rsidR="00F16407" w:rsidRPr="00612AF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5341285" w14:textId="77777777" w:rsidR="00883165" w:rsidRDefault="00883165">
      <w:pPr>
        <w:rPr>
          <w:rFonts w:asciiTheme="minorHAnsi" w:hAnsiTheme="minorHAnsi" w:cstheme="minorHAnsi"/>
          <w:sz w:val="22"/>
          <w:szCs w:val="22"/>
        </w:rPr>
      </w:pPr>
    </w:p>
    <w:p w14:paraId="29B735E9" w14:textId="77777777" w:rsidR="007D0D14" w:rsidRPr="00612AF7" w:rsidRDefault="007D0D14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8"/>
        <w:gridCol w:w="4252"/>
      </w:tblGrid>
      <w:tr w:rsidR="00CB7C8D" w:rsidRPr="0025120A" w14:paraId="1A86F9F1" w14:textId="77777777" w:rsidTr="005B6694">
        <w:tc>
          <w:tcPr>
            <w:tcW w:w="4928" w:type="dxa"/>
          </w:tcPr>
          <w:p w14:paraId="749BEAF5" w14:textId="0562977B" w:rsidR="00CB7C8D" w:rsidRPr="00CB7C8D" w:rsidRDefault="00CB7C8D" w:rsidP="00DD04EB">
            <w:pPr>
              <w:keepLines/>
              <w:widowControl w:val="0"/>
              <w:spacing w:before="120"/>
              <w:jc w:val="both"/>
              <w:outlineLvl w:val="1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3" w:name="_Toc484785828"/>
            <w:r w:rsidRPr="00CB7C8D">
              <w:rPr>
                <w:rFonts w:asciiTheme="minorHAnsi" w:hAnsiTheme="minorHAnsi" w:cstheme="minorHAnsi"/>
                <w:sz w:val="22"/>
                <w:szCs w:val="22"/>
              </w:rPr>
              <w:t xml:space="preserve">V Praze dne </w:t>
            </w:r>
            <w:bookmarkEnd w:id="3"/>
            <w:r w:rsidR="00DD04EB">
              <w:rPr>
                <w:rFonts w:asciiTheme="minorHAnsi" w:hAnsiTheme="minorHAnsi" w:cstheme="minorHAnsi"/>
                <w:sz w:val="22"/>
                <w:szCs w:val="22"/>
              </w:rPr>
              <w:t>11.9.2019</w:t>
            </w:r>
          </w:p>
        </w:tc>
        <w:tc>
          <w:tcPr>
            <w:tcW w:w="4252" w:type="dxa"/>
          </w:tcPr>
          <w:p w14:paraId="1C91A581" w14:textId="0EE8FE97" w:rsidR="00CB7C8D" w:rsidRPr="00CB7C8D" w:rsidRDefault="00CB7C8D" w:rsidP="00DD04EB">
            <w:pPr>
              <w:keepLines/>
              <w:widowControl w:val="0"/>
              <w:spacing w:before="120"/>
              <w:jc w:val="both"/>
              <w:outlineLvl w:val="1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4" w:name="_Toc484785829"/>
            <w:r w:rsidRPr="00CB7C8D">
              <w:rPr>
                <w:rFonts w:asciiTheme="minorHAnsi" w:hAnsiTheme="minorHAnsi" w:cstheme="minorHAnsi"/>
                <w:sz w:val="22"/>
                <w:szCs w:val="22"/>
              </w:rPr>
              <w:t xml:space="preserve">V Praze dne </w:t>
            </w:r>
            <w:bookmarkEnd w:id="4"/>
            <w:r w:rsidR="00DD04EB">
              <w:rPr>
                <w:rFonts w:asciiTheme="minorHAnsi" w:hAnsiTheme="minorHAnsi" w:cstheme="minorHAnsi"/>
                <w:sz w:val="22"/>
                <w:szCs w:val="22"/>
              </w:rPr>
              <w:t>4.9.2019</w:t>
            </w:r>
          </w:p>
        </w:tc>
      </w:tr>
      <w:tr w:rsidR="00CB7C8D" w:rsidRPr="0025120A" w14:paraId="4A3E9AAD" w14:textId="77777777" w:rsidTr="005B6694">
        <w:trPr>
          <w:trHeight w:val="752"/>
        </w:trPr>
        <w:tc>
          <w:tcPr>
            <w:tcW w:w="4928" w:type="dxa"/>
            <w:vAlign w:val="bottom"/>
          </w:tcPr>
          <w:p w14:paraId="472F4F3E" w14:textId="77777777" w:rsidR="00CB7C8D" w:rsidRPr="00CB7C8D" w:rsidRDefault="00CB7C8D" w:rsidP="00CB7C8D">
            <w:pPr>
              <w:keepLines/>
              <w:widowControl w:val="0"/>
              <w:spacing w:before="120"/>
              <w:outlineLvl w:val="1"/>
              <w:rPr>
                <w:rFonts w:asciiTheme="minorHAnsi" w:hAnsiTheme="minorHAnsi" w:cstheme="minorHAnsi"/>
                <w:sz w:val="22"/>
                <w:szCs w:val="22"/>
              </w:rPr>
            </w:pPr>
            <w:r w:rsidRPr="00CB7C8D">
              <w:rPr>
                <w:rFonts w:asciiTheme="minorHAnsi" w:hAnsiTheme="minorHAnsi" w:cstheme="minorHAnsi"/>
                <w:sz w:val="22"/>
                <w:szCs w:val="22"/>
              </w:rPr>
              <w:t>Podpůrný a garanční rolnický a lesnický fond, a.s.:</w:t>
            </w:r>
          </w:p>
        </w:tc>
        <w:tc>
          <w:tcPr>
            <w:tcW w:w="4252" w:type="dxa"/>
            <w:vAlign w:val="center"/>
          </w:tcPr>
          <w:p w14:paraId="7CFFDC4E" w14:textId="77777777" w:rsidR="008B4145" w:rsidRDefault="008B4145" w:rsidP="00D5723B">
            <w:pPr>
              <w:keepLines/>
              <w:widowControl w:val="0"/>
              <w:spacing w:before="120"/>
              <w:outlineLvl w:val="1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5" w:name="_Toc484785830"/>
          </w:p>
          <w:bookmarkEnd w:id="5"/>
          <w:p w14:paraId="7EB393EB" w14:textId="77777777" w:rsidR="00CB7C8D" w:rsidRPr="00CB7C8D" w:rsidRDefault="00253EBB" w:rsidP="00D5723B">
            <w:pPr>
              <w:keepLines/>
              <w:widowControl w:val="0"/>
              <w:spacing w:before="120"/>
              <w:outlineLvl w:val="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CRIF – Czech Credit Bureau, a.s.</w:t>
            </w:r>
          </w:p>
        </w:tc>
      </w:tr>
      <w:tr w:rsidR="00CB7C8D" w:rsidRPr="00D24C4F" w14:paraId="6F9F6A16" w14:textId="77777777" w:rsidTr="005B6694">
        <w:trPr>
          <w:trHeight w:val="1677"/>
        </w:trPr>
        <w:tc>
          <w:tcPr>
            <w:tcW w:w="4928" w:type="dxa"/>
            <w:vAlign w:val="bottom"/>
          </w:tcPr>
          <w:p w14:paraId="5EC0C5DF" w14:textId="77777777" w:rsidR="00CB7C8D" w:rsidRPr="00CB7C8D" w:rsidRDefault="00CB7C8D" w:rsidP="00D5723B">
            <w:pPr>
              <w:keepLines/>
              <w:widowControl w:val="0"/>
              <w:tabs>
                <w:tab w:val="left" w:pos="284"/>
              </w:tabs>
              <w:spacing w:before="20" w:after="20"/>
              <w:jc w:val="both"/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473F2DA" w14:textId="77777777" w:rsidR="00CB7C8D" w:rsidRPr="00CB7C8D" w:rsidRDefault="00CB7C8D" w:rsidP="00D5723B">
            <w:pPr>
              <w:keepLines/>
              <w:widowControl w:val="0"/>
              <w:tabs>
                <w:tab w:val="left" w:pos="284"/>
              </w:tabs>
              <w:spacing w:before="20" w:after="20"/>
              <w:jc w:val="both"/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F384BD2" w14:textId="77777777" w:rsidR="00CB7C8D" w:rsidRPr="00CB7C8D" w:rsidRDefault="00CB7C8D" w:rsidP="00D5723B">
            <w:pPr>
              <w:keepLines/>
              <w:widowControl w:val="0"/>
              <w:outlineLvl w:val="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DC17AB9" w14:textId="77777777" w:rsidR="00CB7C8D" w:rsidRPr="00CB7C8D" w:rsidRDefault="00CB7C8D" w:rsidP="00D5723B">
            <w:pPr>
              <w:keepLines/>
              <w:widowControl w:val="0"/>
              <w:outlineLvl w:val="1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6" w:name="_Toc484785831"/>
            <w:r w:rsidRPr="00CB7C8D">
              <w:rPr>
                <w:rFonts w:asciiTheme="minorHAnsi" w:hAnsiTheme="minorHAnsi" w:cstheme="minorHAnsi"/>
                <w:sz w:val="22"/>
                <w:szCs w:val="22"/>
              </w:rPr>
              <w:t>____________________________________</w:t>
            </w:r>
            <w:bookmarkEnd w:id="6"/>
          </w:p>
          <w:p w14:paraId="028DF755" w14:textId="77777777" w:rsidR="00CB7C8D" w:rsidRPr="00CB7C8D" w:rsidRDefault="00CB7C8D" w:rsidP="00D5723B">
            <w:pPr>
              <w:keepLines/>
              <w:widowControl w:val="0"/>
              <w:outlineLvl w:val="1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7" w:name="_Toc484785832"/>
            <w:r w:rsidRPr="00C955CB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gr. Dipl.-Ing.sc.agr. Vladimír Eck</w:t>
            </w:r>
            <w:r w:rsidRPr="00CB7C8D">
              <w:rPr>
                <w:rFonts w:asciiTheme="minorHAnsi" w:hAnsiTheme="minorHAnsi" w:cstheme="minorHAnsi"/>
                <w:sz w:val="22"/>
                <w:szCs w:val="22"/>
              </w:rPr>
              <w:br/>
              <w:t>předseda představenstva</w:t>
            </w:r>
            <w:bookmarkEnd w:id="7"/>
          </w:p>
          <w:p w14:paraId="1B562F8E" w14:textId="77777777" w:rsidR="00CB7C8D" w:rsidRPr="00CB7C8D" w:rsidRDefault="00CB7C8D" w:rsidP="00D5723B">
            <w:pPr>
              <w:keepLines/>
              <w:widowControl w:val="0"/>
              <w:outlineLvl w:val="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2" w:type="dxa"/>
            <w:vAlign w:val="bottom"/>
          </w:tcPr>
          <w:p w14:paraId="546B0C7D" w14:textId="77777777" w:rsidR="00CB7C8D" w:rsidRPr="00CB7C8D" w:rsidRDefault="00CB7C8D" w:rsidP="00D5723B">
            <w:pPr>
              <w:keepLines/>
              <w:widowControl w:val="0"/>
              <w:ind w:left="397" w:hanging="397"/>
              <w:outlineLvl w:val="1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8" w:name="_Toc484785833"/>
            <w:r w:rsidRPr="00CB7C8D">
              <w:rPr>
                <w:rFonts w:asciiTheme="minorHAnsi" w:hAnsiTheme="minorHAnsi" w:cstheme="minorHAnsi"/>
                <w:sz w:val="22"/>
                <w:szCs w:val="22"/>
              </w:rPr>
              <w:t>______________________________</w:t>
            </w:r>
            <w:bookmarkEnd w:id="8"/>
          </w:p>
          <w:p w14:paraId="29CB0734" w14:textId="2A8E3FC6" w:rsidR="00CB7C8D" w:rsidRPr="00CB7C8D" w:rsidRDefault="00DD04EB" w:rsidP="00D5723B">
            <w:pPr>
              <w:keepLines/>
              <w:widowControl w:val="0"/>
              <w:ind w:left="35"/>
              <w:outlineLvl w:val="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xxxxx</w:t>
            </w:r>
            <w:r w:rsidR="00CB7C8D" w:rsidRPr="00CB7C8D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253EBB">
              <w:rPr>
                <w:rFonts w:asciiTheme="minorHAnsi" w:hAnsiTheme="minorHAnsi" w:cstheme="minorHAnsi"/>
                <w:sz w:val="22"/>
                <w:szCs w:val="22"/>
              </w:rPr>
              <w:t>Na základě plné moci</w:t>
            </w:r>
          </w:p>
          <w:p w14:paraId="6CE03007" w14:textId="77777777" w:rsidR="00CB7C8D" w:rsidRPr="00CB7C8D" w:rsidRDefault="00CB7C8D" w:rsidP="00D5723B">
            <w:pPr>
              <w:keepLines/>
              <w:widowControl w:val="0"/>
              <w:ind w:left="35"/>
              <w:outlineLvl w:val="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1B5BD69" w14:textId="77777777" w:rsidR="000A3838" w:rsidRPr="00612AF7" w:rsidRDefault="000A3838">
      <w:pPr>
        <w:rPr>
          <w:rFonts w:asciiTheme="minorHAnsi" w:hAnsiTheme="minorHAnsi" w:cstheme="minorHAnsi"/>
          <w:sz w:val="22"/>
          <w:szCs w:val="22"/>
        </w:rPr>
      </w:pPr>
    </w:p>
    <w:sectPr w:rsidR="000A3838" w:rsidRPr="00612AF7" w:rsidSect="004941BF">
      <w:footerReference w:type="default" r:id="rId8"/>
      <w:pgSz w:w="11906" w:h="16838" w:code="9"/>
      <w:pgMar w:top="1135" w:right="1411" w:bottom="1411" w:left="141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9C4C8E" w14:textId="77777777" w:rsidR="001B197D" w:rsidRDefault="001B197D">
      <w:r>
        <w:separator/>
      </w:r>
    </w:p>
  </w:endnote>
  <w:endnote w:type="continuationSeparator" w:id="0">
    <w:p w14:paraId="12759FA5" w14:textId="77777777" w:rsidR="001B197D" w:rsidRDefault="001B1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kzidenz Grotesk CE Light">
    <w:altName w:val="Arial"/>
    <w:charset w:val="EE"/>
    <w:family w:val="swiss"/>
    <w:pitch w:val="variable"/>
    <w:sig w:usb0="00000001" w:usb1="00000000" w:usb2="00000000" w:usb3="00000000" w:csb0="0000001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kzidenz Grotesk BE">
    <w:altName w:val="Arial Narrow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F015TE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4A78ED" w14:textId="61D340F4" w:rsidR="008E47A1" w:rsidRDefault="008E47A1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76917">
      <w:rPr>
        <w:noProof/>
      </w:rPr>
      <w:t>1</w:t>
    </w:r>
    <w:r>
      <w:rPr>
        <w:noProof/>
      </w:rPr>
      <w:fldChar w:fldCharType="end"/>
    </w:r>
  </w:p>
  <w:p w14:paraId="610E0538" w14:textId="77777777" w:rsidR="008E47A1" w:rsidRDefault="008E47A1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460111" w14:textId="77777777" w:rsidR="001B197D" w:rsidRDefault="001B197D">
      <w:r>
        <w:separator/>
      </w:r>
    </w:p>
  </w:footnote>
  <w:footnote w:type="continuationSeparator" w:id="0">
    <w:p w14:paraId="30815291" w14:textId="77777777" w:rsidR="001B197D" w:rsidRDefault="001B19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C2C2E8F"/>
    <w:multiLevelType w:val="hybridMultilevel"/>
    <w:tmpl w:val="AA6A4F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63DD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C10455E"/>
    <w:multiLevelType w:val="singleLevel"/>
    <w:tmpl w:val="89C0F8E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kzidenz Grotesk CE Light" w:hAnsi="Akzidenz Grotesk CE Light" w:cs="Times New Roman" w:hint="default"/>
        <w:b/>
        <w:i w:val="0"/>
        <w:sz w:val="22"/>
      </w:rPr>
    </w:lvl>
  </w:abstractNum>
  <w:abstractNum w:abstractNumId="4" w15:restartNumberingAfterBreak="0">
    <w:nsid w:val="1E0F5FB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291E1CFC"/>
    <w:multiLevelType w:val="singleLevel"/>
    <w:tmpl w:val="6FD6EE52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ascii="Akzidenz Grotesk CE Light" w:hAnsi="Akzidenz Grotesk CE Light" w:cs="Times New Roman" w:hint="default"/>
        <w:b w:val="0"/>
        <w:i w:val="0"/>
        <w:sz w:val="22"/>
      </w:rPr>
    </w:lvl>
  </w:abstractNum>
  <w:abstractNum w:abstractNumId="6" w15:restartNumberingAfterBreak="0">
    <w:nsid w:val="2D764B9E"/>
    <w:multiLevelType w:val="singleLevel"/>
    <w:tmpl w:val="6AF6F42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7" w15:restartNumberingAfterBreak="0">
    <w:nsid w:val="2D7C2282"/>
    <w:multiLevelType w:val="singleLevel"/>
    <w:tmpl w:val="6FD6EE52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ascii="Akzidenz Grotesk CE Light" w:hAnsi="Akzidenz Grotesk CE Light" w:cs="Times New Roman" w:hint="default"/>
        <w:b w:val="0"/>
        <w:i w:val="0"/>
        <w:sz w:val="22"/>
      </w:rPr>
    </w:lvl>
  </w:abstractNum>
  <w:abstractNum w:abstractNumId="8" w15:restartNumberingAfterBreak="0">
    <w:nsid w:val="3BE2162F"/>
    <w:multiLevelType w:val="hybridMultilevel"/>
    <w:tmpl w:val="146CE5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487F08"/>
    <w:multiLevelType w:val="hybridMultilevel"/>
    <w:tmpl w:val="7298B86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540817"/>
    <w:multiLevelType w:val="hybridMultilevel"/>
    <w:tmpl w:val="9424D4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166ED0"/>
    <w:multiLevelType w:val="hybridMultilevel"/>
    <w:tmpl w:val="A2E00948"/>
    <w:lvl w:ilvl="0" w:tplc="12ACB566">
      <w:start w:val="1"/>
      <w:numFmt w:val="lowerRoman"/>
      <w:lvlText w:val="%1)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12" w15:restartNumberingAfterBreak="0">
    <w:nsid w:val="50FC09CE"/>
    <w:multiLevelType w:val="hybridMultilevel"/>
    <w:tmpl w:val="92BA5360"/>
    <w:lvl w:ilvl="0" w:tplc="0409000F">
      <w:start w:val="1"/>
      <w:numFmt w:val="decimal"/>
      <w:lvlText w:val="%1."/>
      <w:lvlJc w:val="left"/>
      <w:pPr>
        <w:tabs>
          <w:tab w:val="num" w:pos="1418"/>
        </w:tabs>
        <w:ind w:left="1418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38"/>
        </w:tabs>
        <w:ind w:left="213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58"/>
        </w:tabs>
        <w:ind w:left="285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298"/>
        </w:tabs>
        <w:ind w:left="429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18"/>
        </w:tabs>
        <w:ind w:left="501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58"/>
        </w:tabs>
        <w:ind w:left="645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178"/>
        </w:tabs>
        <w:ind w:left="7178" w:hanging="180"/>
      </w:pPr>
      <w:rPr>
        <w:rFonts w:cs="Times New Roman"/>
      </w:rPr>
    </w:lvl>
  </w:abstractNum>
  <w:abstractNum w:abstractNumId="13" w15:restartNumberingAfterBreak="0">
    <w:nsid w:val="539C4943"/>
    <w:multiLevelType w:val="multilevel"/>
    <w:tmpl w:val="EE7CA222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4" w15:restartNumberingAfterBreak="0">
    <w:nsid w:val="59F67F6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5" w15:restartNumberingAfterBreak="0">
    <w:nsid w:val="5F157BC4"/>
    <w:multiLevelType w:val="singleLevel"/>
    <w:tmpl w:val="6FD6EE52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ascii="Akzidenz Grotesk CE Light" w:hAnsi="Akzidenz Grotesk CE Light" w:cs="Times New Roman" w:hint="default"/>
        <w:b w:val="0"/>
        <w:i w:val="0"/>
        <w:sz w:val="22"/>
      </w:rPr>
    </w:lvl>
  </w:abstractNum>
  <w:abstractNum w:abstractNumId="16" w15:restartNumberingAfterBreak="0">
    <w:nsid w:val="644F6B5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7" w15:restartNumberingAfterBreak="0">
    <w:nsid w:val="68E61A3C"/>
    <w:multiLevelType w:val="hybridMultilevel"/>
    <w:tmpl w:val="8670E5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F718A4"/>
    <w:multiLevelType w:val="hybridMultilevel"/>
    <w:tmpl w:val="9BBE68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D16576"/>
    <w:multiLevelType w:val="hybridMultilevel"/>
    <w:tmpl w:val="4CC2258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B013E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1" w15:restartNumberingAfterBreak="0">
    <w:nsid w:val="71772AA0"/>
    <w:multiLevelType w:val="hybridMultilevel"/>
    <w:tmpl w:val="0C3CCB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3B2F06"/>
    <w:multiLevelType w:val="singleLevel"/>
    <w:tmpl w:val="856C2488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16"/>
  </w:num>
  <w:num w:numId="2">
    <w:abstractNumId w:val="4"/>
  </w:num>
  <w:num w:numId="3">
    <w:abstractNumId w:val="13"/>
  </w:num>
  <w:num w:numId="4">
    <w:abstractNumId w:val="20"/>
  </w:num>
  <w:num w:numId="5">
    <w:abstractNumId w:val="2"/>
  </w:num>
  <w:num w:numId="6">
    <w:abstractNumId w:val="14"/>
  </w:num>
  <w:num w:numId="7">
    <w:abstractNumId w:val="6"/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9">
    <w:abstractNumId w:val="22"/>
  </w:num>
  <w:num w:numId="10">
    <w:abstractNumId w:val="15"/>
  </w:num>
  <w:num w:numId="11">
    <w:abstractNumId w:val="3"/>
  </w:num>
  <w:num w:numId="12">
    <w:abstractNumId w:val="5"/>
  </w:num>
  <w:num w:numId="13">
    <w:abstractNumId w:val="7"/>
  </w:num>
  <w:num w:numId="14">
    <w:abstractNumId w:val="11"/>
  </w:num>
  <w:num w:numId="15">
    <w:abstractNumId w:val="12"/>
  </w:num>
  <w:num w:numId="16">
    <w:abstractNumId w:val="9"/>
  </w:num>
  <w:num w:numId="17">
    <w:abstractNumId w:val="19"/>
  </w:num>
  <w:num w:numId="18">
    <w:abstractNumId w:val="17"/>
  </w:num>
  <w:num w:numId="19">
    <w:abstractNumId w:val="8"/>
  </w:num>
  <w:num w:numId="20">
    <w:abstractNumId w:val="1"/>
  </w:num>
  <w:num w:numId="21">
    <w:abstractNumId w:val="21"/>
  </w:num>
  <w:num w:numId="22">
    <w:abstractNumId w:val="18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A8A"/>
    <w:rsid w:val="0000501D"/>
    <w:rsid w:val="00040B88"/>
    <w:rsid w:val="000425AC"/>
    <w:rsid w:val="000476EB"/>
    <w:rsid w:val="00053ED1"/>
    <w:rsid w:val="000610D5"/>
    <w:rsid w:val="00065003"/>
    <w:rsid w:val="00070851"/>
    <w:rsid w:val="00080D7E"/>
    <w:rsid w:val="00085DC3"/>
    <w:rsid w:val="000A3460"/>
    <w:rsid w:val="000A3838"/>
    <w:rsid w:val="000A4244"/>
    <w:rsid w:val="000E73D1"/>
    <w:rsid w:val="000F0532"/>
    <w:rsid w:val="000F5618"/>
    <w:rsid w:val="00117722"/>
    <w:rsid w:val="0012051F"/>
    <w:rsid w:val="001B197D"/>
    <w:rsid w:val="001D2103"/>
    <w:rsid w:val="001D7BDB"/>
    <w:rsid w:val="001E49E3"/>
    <w:rsid w:val="001E4B4D"/>
    <w:rsid w:val="00214CE3"/>
    <w:rsid w:val="002202C6"/>
    <w:rsid w:val="00220D7B"/>
    <w:rsid w:val="00224E49"/>
    <w:rsid w:val="002303F2"/>
    <w:rsid w:val="00247CB6"/>
    <w:rsid w:val="00251749"/>
    <w:rsid w:val="00253EBB"/>
    <w:rsid w:val="002777EB"/>
    <w:rsid w:val="00281A87"/>
    <w:rsid w:val="0028410A"/>
    <w:rsid w:val="002A2211"/>
    <w:rsid w:val="002A79B7"/>
    <w:rsid w:val="002B604A"/>
    <w:rsid w:val="002C58FD"/>
    <w:rsid w:val="002C6009"/>
    <w:rsid w:val="002D2EEB"/>
    <w:rsid w:val="002D4CF2"/>
    <w:rsid w:val="002E479D"/>
    <w:rsid w:val="002F6563"/>
    <w:rsid w:val="00303CA7"/>
    <w:rsid w:val="00304EF4"/>
    <w:rsid w:val="003259CC"/>
    <w:rsid w:val="00325AFA"/>
    <w:rsid w:val="0032763C"/>
    <w:rsid w:val="00330122"/>
    <w:rsid w:val="003445E7"/>
    <w:rsid w:val="003519C4"/>
    <w:rsid w:val="00362183"/>
    <w:rsid w:val="00363CBA"/>
    <w:rsid w:val="00387E50"/>
    <w:rsid w:val="00397ED8"/>
    <w:rsid w:val="003A300D"/>
    <w:rsid w:val="003B2600"/>
    <w:rsid w:val="003C2451"/>
    <w:rsid w:val="003C439B"/>
    <w:rsid w:val="00403234"/>
    <w:rsid w:val="0041078C"/>
    <w:rsid w:val="00417B9D"/>
    <w:rsid w:val="004206A3"/>
    <w:rsid w:val="00423170"/>
    <w:rsid w:val="00423209"/>
    <w:rsid w:val="00426FF7"/>
    <w:rsid w:val="00427B16"/>
    <w:rsid w:val="00440C62"/>
    <w:rsid w:val="00466845"/>
    <w:rsid w:val="0047227D"/>
    <w:rsid w:val="00483992"/>
    <w:rsid w:val="00485657"/>
    <w:rsid w:val="004904F9"/>
    <w:rsid w:val="004941BF"/>
    <w:rsid w:val="00494580"/>
    <w:rsid w:val="0049572E"/>
    <w:rsid w:val="00496393"/>
    <w:rsid w:val="004A23EF"/>
    <w:rsid w:val="004B4D32"/>
    <w:rsid w:val="004C48FB"/>
    <w:rsid w:val="004E1C11"/>
    <w:rsid w:val="00513575"/>
    <w:rsid w:val="005215CA"/>
    <w:rsid w:val="00536E5C"/>
    <w:rsid w:val="00550DE2"/>
    <w:rsid w:val="005511DE"/>
    <w:rsid w:val="005573B7"/>
    <w:rsid w:val="00557486"/>
    <w:rsid w:val="00560E8C"/>
    <w:rsid w:val="00565AF0"/>
    <w:rsid w:val="00570252"/>
    <w:rsid w:val="005713C8"/>
    <w:rsid w:val="0057780B"/>
    <w:rsid w:val="005837D3"/>
    <w:rsid w:val="005857B6"/>
    <w:rsid w:val="005919A1"/>
    <w:rsid w:val="005A27BE"/>
    <w:rsid w:val="005B652F"/>
    <w:rsid w:val="005B6694"/>
    <w:rsid w:val="005B766E"/>
    <w:rsid w:val="005E08A3"/>
    <w:rsid w:val="005E153E"/>
    <w:rsid w:val="005E64B3"/>
    <w:rsid w:val="005E7CB9"/>
    <w:rsid w:val="005F07F8"/>
    <w:rsid w:val="00610849"/>
    <w:rsid w:val="00612AF7"/>
    <w:rsid w:val="00615643"/>
    <w:rsid w:val="00624B8C"/>
    <w:rsid w:val="0065150D"/>
    <w:rsid w:val="00680BFB"/>
    <w:rsid w:val="0068502B"/>
    <w:rsid w:val="00691EA1"/>
    <w:rsid w:val="006A0327"/>
    <w:rsid w:val="006B6DE2"/>
    <w:rsid w:val="006D05AF"/>
    <w:rsid w:val="006D6D84"/>
    <w:rsid w:val="006E7C0D"/>
    <w:rsid w:val="006F379A"/>
    <w:rsid w:val="0070748B"/>
    <w:rsid w:val="00707DF0"/>
    <w:rsid w:val="00723C50"/>
    <w:rsid w:val="00724EB4"/>
    <w:rsid w:val="0073746C"/>
    <w:rsid w:val="00753BCC"/>
    <w:rsid w:val="00771C45"/>
    <w:rsid w:val="007846F3"/>
    <w:rsid w:val="007949CD"/>
    <w:rsid w:val="007A3BBD"/>
    <w:rsid w:val="007D0311"/>
    <w:rsid w:val="007D0D14"/>
    <w:rsid w:val="007D17C7"/>
    <w:rsid w:val="007D2972"/>
    <w:rsid w:val="007D4BB7"/>
    <w:rsid w:val="007E3D34"/>
    <w:rsid w:val="007E5BBA"/>
    <w:rsid w:val="007F3BF6"/>
    <w:rsid w:val="00801803"/>
    <w:rsid w:val="00813461"/>
    <w:rsid w:val="00824CEE"/>
    <w:rsid w:val="0083297F"/>
    <w:rsid w:val="00834EAC"/>
    <w:rsid w:val="00836E05"/>
    <w:rsid w:val="00845EB6"/>
    <w:rsid w:val="00846D11"/>
    <w:rsid w:val="00847E0E"/>
    <w:rsid w:val="008632D4"/>
    <w:rsid w:val="00864079"/>
    <w:rsid w:val="00883165"/>
    <w:rsid w:val="00896A67"/>
    <w:rsid w:val="008A0D66"/>
    <w:rsid w:val="008A4467"/>
    <w:rsid w:val="008A4A74"/>
    <w:rsid w:val="008B03F5"/>
    <w:rsid w:val="008B4145"/>
    <w:rsid w:val="008C7745"/>
    <w:rsid w:val="008D0B19"/>
    <w:rsid w:val="008E20FB"/>
    <w:rsid w:val="008E47A1"/>
    <w:rsid w:val="008F46B1"/>
    <w:rsid w:val="009017CD"/>
    <w:rsid w:val="00916F7C"/>
    <w:rsid w:val="009222EE"/>
    <w:rsid w:val="00923DC2"/>
    <w:rsid w:val="00937846"/>
    <w:rsid w:val="00970778"/>
    <w:rsid w:val="00993050"/>
    <w:rsid w:val="009B3E46"/>
    <w:rsid w:val="009D3B9B"/>
    <w:rsid w:val="009F407C"/>
    <w:rsid w:val="00A0086D"/>
    <w:rsid w:val="00A15CD7"/>
    <w:rsid w:val="00A21BFA"/>
    <w:rsid w:val="00A6716A"/>
    <w:rsid w:val="00A67C1D"/>
    <w:rsid w:val="00A7024F"/>
    <w:rsid w:val="00A83FBE"/>
    <w:rsid w:val="00A90CF5"/>
    <w:rsid w:val="00AA0F6B"/>
    <w:rsid w:val="00AB42CB"/>
    <w:rsid w:val="00AB7CD3"/>
    <w:rsid w:val="00AC2646"/>
    <w:rsid w:val="00AC44DE"/>
    <w:rsid w:val="00AD2039"/>
    <w:rsid w:val="00AD5171"/>
    <w:rsid w:val="00AD61C0"/>
    <w:rsid w:val="00AF3277"/>
    <w:rsid w:val="00B263F5"/>
    <w:rsid w:val="00B45A8A"/>
    <w:rsid w:val="00B54EEE"/>
    <w:rsid w:val="00B72B0B"/>
    <w:rsid w:val="00B7669C"/>
    <w:rsid w:val="00B83722"/>
    <w:rsid w:val="00B837AE"/>
    <w:rsid w:val="00B846E5"/>
    <w:rsid w:val="00B9623C"/>
    <w:rsid w:val="00BA578E"/>
    <w:rsid w:val="00BC077B"/>
    <w:rsid w:val="00BC4401"/>
    <w:rsid w:val="00BC4742"/>
    <w:rsid w:val="00BE0F9B"/>
    <w:rsid w:val="00BE20D6"/>
    <w:rsid w:val="00BE6662"/>
    <w:rsid w:val="00BF399F"/>
    <w:rsid w:val="00C020BF"/>
    <w:rsid w:val="00C24B06"/>
    <w:rsid w:val="00C33771"/>
    <w:rsid w:val="00C50B7E"/>
    <w:rsid w:val="00C5427B"/>
    <w:rsid w:val="00C56FF6"/>
    <w:rsid w:val="00C57A55"/>
    <w:rsid w:val="00C602C3"/>
    <w:rsid w:val="00C64815"/>
    <w:rsid w:val="00C76B42"/>
    <w:rsid w:val="00C955CB"/>
    <w:rsid w:val="00CA3C2C"/>
    <w:rsid w:val="00CB7C8D"/>
    <w:rsid w:val="00CC6E8B"/>
    <w:rsid w:val="00CD6941"/>
    <w:rsid w:val="00CE124C"/>
    <w:rsid w:val="00CE6A06"/>
    <w:rsid w:val="00CE7885"/>
    <w:rsid w:val="00D03907"/>
    <w:rsid w:val="00D05482"/>
    <w:rsid w:val="00D23C33"/>
    <w:rsid w:val="00D248B2"/>
    <w:rsid w:val="00D62DE6"/>
    <w:rsid w:val="00D66953"/>
    <w:rsid w:val="00D85E0A"/>
    <w:rsid w:val="00D866B3"/>
    <w:rsid w:val="00D87288"/>
    <w:rsid w:val="00D915CD"/>
    <w:rsid w:val="00DA704B"/>
    <w:rsid w:val="00DB6528"/>
    <w:rsid w:val="00DD04EB"/>
    <w:rsid w:val="00DD1AB1"/>
    <w:rsid w:val="00DE207F"/>
    <w:rsid w:val="00DF53BE"/>
    <w:rsid w:val="00E01713"/>
    <w:rsid w:val="00E12FCF"/>
    <w:rsid w:val="00E23D1D"/>
    <w:rsid w:val="00E409EE"/>
    <w:rsid w:val="00E45586"/>
    <w:rsid w:val="00E5195A"/>
    <w:rsid w:val="00E7467D"/>
    <w:rsid w:val="00E75446"/>
    <w:rsid w:val="00E758FC"/>
    <w:rsid w:val="00E76917"/>
    <w:rsid w:val="00E913CC"/>
    <w:rsid w:val="00E9144C"/>
    <w:rsid w:val="00EA7270"/>
    <w:rsid w:val="00EB26D5"/>
    <w:rsid w:val="00EB39BF"/>
    <w:rsid w:val="00EB50E8"/>
    <w:rsid w:val="00EC5B3A"/>
    <w:rsid w:val="00ED48F3"/>
    <w:rsid w:val="00ED4EDC"/>
    <w:rsid w:val="00EF1A06"/>
    <w:rsid w:val="00EF39F5"/>
    <w:rsid w:val="00EF59BD"/>
    <w:rsid w:val="00EF7709"/>
    <w:rsid w:val="00F16407"/>
    <w:rsid w:val="00F16773"/>
    <w:rsid w:val="00F2736D"/>
    <w:rsid w:val="00F51ABA"/>
    <w:rsid w:val="00F53E47"/>
    <w:rsid w:val="00F63D7C"/>
    <w:rsid w:val="00F7543B"/>
    <w:rsid w:val="00F87003"/>
    <w:rsid w:val="00F95B72"/>
    <w:rsid w:val="00FA0905"/>
    <w:rsid w:val="00FB57B8"/>
    <w:rsid w:val="00FD5E81"/>
    <w:rsid w:val="00FE04FC"/>
    <w:rsid w:val="00FF3D41"/>
    <w:rsid w:val="00FF4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DC26C7"/>
  <w15:docId w15:val="{85577996-7FB1-4577-B159-2FC8919F5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941BF"/>
    <w:rPr>
      <w:sz w:val="20"/>
      <w:szCs w:val="20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4941BF"/>
    <w:pPr>
      <w:keepNext/>
      <w:jc w:val="center"/>
      <w:outlineLvl w:val="0"/>
    </w:pPr>
    <w:rPr>
      <w:rFonts w:ascii="Akzidenz Grotesk BE" w:hAnsi="Akzidenz Grotesk BE"/>
      <w:b/>
      <w:sz w:val="28"/>
    </w:rPr>
  </w:style>
  <w:style w:type="paragraph" w:styleId="Nadpis2">
    <w:name w:val="heading 2"/>
    <w:basedOn w:val="Normln"/>
    <w:next w:val="Normln"/>
    <w:link w:val="Nadpis2Char"/>
    <w:qFormat/>
    <w:rsid w:val="004941BF"/>
    <w:pPr>
      <w:keepNext/>
      <w:spacing w:before="240" w:after="60"/>
      <w:jc w:val="center"/>
      <w:outlineLvl w:val="1"/>
    </w:pPr>
    <w:rPr>
      <w:rFonts w:ascii="Akzidenz Grotesk CE Light" w:hAnsi="Akzidenz Grotesk CE Light"/>
      <w:b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4941BF"/>
    <w:pPr>
      <w:keepNext/>
      <w:ind w:left="2835" w:firstLine="567"/>
      <w:outlineLvl w:val="2"/>
    </w:pPr>
    <w:rPr>
      <w:rFonts w:ascii="F015TEE" w:hAnsi="F015TEE"/>
      <w:b/>
      <w:sz w:val="22"/>
    </w:rPr>
  </w:style>
  <w:style w:type="paragraph" w:styleId="Nadpis6">
    <w:name w:val="heading 6"/>
    <w:basedOn w:val="Normln"/>
    <w:next w:val="Normln"/>
    <w:link w:val="Nadpis6Char"/>
    <w:uiPriority w:val="99"/>
    <w:qFormat/>
    <w:rsid w:val="004941BF"/>
    <w:pPr>
      <w:keepNext/>
      <w:ind w:left="3402"/>
      <w:jc w:val="both"/>
      <w:outlineLvl w:val="5"/>
    </w:pPr>
    <w:rPr>
      <w:rFonts w:ascii="F015TEE" w:hAnsi="F015TEE"/>
      <w:b/>
    </w:rPr>
  </w:style>
  <w:style w:type="paragraph" w:styleId="Nadpis9">
    <w:name w:val="heading 9"/>
    <w:basedOn w:val="Normln"/>
    <w:next w:val="Normln"/>
    <w:link w:val="Nadpis9Char"/>
    <w:uiPriority w:val="99"/>
    <w:qFormat/>
    <w:rsid w:val="004941BF"/>
    <w:pPr>
      <w:keepNext/>
      <w:jc w:val="center"/>
      <w:outlineLvl w:val="8"/>
    </w:pPr>
    <w:rPr>
      <w:rFonts w:ascii="Akzidenz Grotesk BE" w:hAnsi="Akzidenz Grotesk BE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D72B7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AC44DE"/>
    <w:rPr>
      <w:rFonts w:ascii="Akzidenz Grotesk CE Light" w:hAnsi="Akzidenz Grotesk CE Light" w:cs="Times New Roman"/>
      <w:b/>
      <w:sz w:val="24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D72B7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D72B7"/>
    <w:rPr>
      <w:rFonts w:asciiTheme="minorHAnsi" w:eastAsiaTheme="minorEastAsia" w:hAnsiTheme="minorHAnsi" w:cstheme="minorBidi"/>
      <w:b/>
      <w:bCs/>
      <w:lang w:eastAsia="en-US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D72B7"/>
    <w:rPr>
      <w:rFonts w:asciiTheme="majorHAnsi" w:eastAsiaTheme="majorEastAsia" w:hAnsiTheme="majorHAnsi" w:cstheme="majorBidi"/>
      <w:lang w:eastAsia="en-US"/>
    </w:rPr>
  </w:style>
  <w:style w:type="paragraph" w:styleId="Zkladntext2">
    <w:name w:val="Body Text 2"/>
    <w:basedOn w:val="Normln"/>
    <w:link w:val="Zkladntext2Char"/>
    <w:uiPriority w:val="99"/>
    <w:rsid w:val="004941BF"/>
    <w:pPr>
      <w:jc w:val="both"/>
    </w:pPr>
    <w:rPr>
      <w:rFonts w:ascii="F015TEE" w:hAnsi="F015TEE"/>
      <w:sz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D72B7"/>
    <w:rPr>
      <w:sz w:val="20"/>
      <w:szCs w:val="20"/>
      <w:lang w:eastAsia="en-US"/>
    </w:rPr>
  </w:style>
  <w:style w:type="paragraph" w:styleId="Zkladntextodsazen">
    <w:name w:val="Body Text Indent"/>
    <w:basedOn w:val="Normln"/>
    <w:link w:val="ZkladntextodsazenChar"/>
    <w:uiPriority w:val="99"/>
    <w:rsid w:val="004941BF"/>
    <w:pPr>
      <w:ind w:left="360"/>
      <w:jc w:val="both"/>
    </w:pPr>
    <w:rPr>
      <w:rFonts w:ascii="F015TEE" w:hAnsi="F015TEE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3D72B7"/>
    <w:rPr>
      <w:sz w:val="20"/>
      <w:szCs w:val="20"/>
      <w:lang w:eastAsia="en-US"/>
    </w:rPr>
  </w:style>
  <w:style w:type="paragraph" w:styleId="Zhlav">
    <w:name w:val="header"/>
    <w:basedOn w:val="Normln"/>
    <w:link w:val="ZhlavChar"/>
    <w:uiPriority w:val="99"/>
    <w:rsid w:val="004941B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D72B7"/>
    <w:rPr>
      <w:sz w:val="20"/>
      <w:szCs w:val="20"/>
      <w:lang w:eastAsia="en-US"/>
    </w:rPr>
  </w:style>
  <w:style w:type="paragraph" w:styleId="Zpat">
    <w:name w:val="footer"/>
    <w:basedOn w:val="Normln"/>
    <w:link w:val="ZpatChar"/>
    <w:uiPriority w:val="99"/>
    <w:rsid w:val="004941B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624B8C"/>
    <w:rPr>
      <w:rFonts w:cs="Times New Roman"/>
      <w:lang w:val="cs-CZ"/>
    </w:rPr>
  </w:style>
  <w:style w:type="character" w:styleId="slostrnky">
    <w:name w:val="page number"/>
    <w:basedOn w:val="Standardnpsmoodstavce"/>
    <w:uiPriority w:val="99"/>
    <w:rsid w:val="004941BF"/>
    <w:rPr>
      <w:rFonts w:cs="Times New Roman"/>
    </w:rPr>
  </w:style>
  <w:style w:type="paragraph" w:styleId="Obsah1">
    <w:name w:val="toc 1"/>
    <w:basedOn w:val="Normln"/>
    <w:next w:val="Normln"/>
    <w:autoRedefine/>
    <w:uiPriority w:val="99"/>
    <w:semiHidden/>
    <w:rsid w:val="004941BF"/>
    <w:pPr>
      <w:tabs>
        <w:tab w:val="right" w:leader="dot" w:pos="9061"/>
      </w:tabs>
    </w:pPr>
    <w:rPr>
      <w:rFonts w:ascii="Akzidenz Grotesk CE Light" w:hAnsi="Akzidenz Grotesk CE Light"/>
      <w:noProof/>
      <w:sz w:val="22"/>
    </w:rPr>
  </w:style>
  <w:style w:type="paragraph" w:styleId="Zkladntext">
    <w:name w:val="Body Text"/>
    <w:basedOn w:val="Normln"/>
    <w:link w:val="ZkladntextChar"/>
    <w:rsid w:val="004941BF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locked/>
    <w:rsid w:val="00AC44DE"/>
    <w:rPr>
      <w:rFonts w:cs="Times New Roman"/>
      <w:sz w:val="24"/>
      <w:lang w:val="cs-CZ"/>
    </w:rPr>
  </w:style>
  <w:style w:type="paragraph" w:styleId="Zkladntextodsazen2">
    <w:name w:val="Body Text Indent 2"/>
    <w:basedOn w:val="Normln"/>
    <w:link w:val="Zkladntextodsazen2Char"/>
    <w:uiPriority w:val="99"/>
    <w:rsid w:val="004941BF"/>
    <w:pPr>
      <w:tabs>
        <w:tab w:val="left" w:pos="790"/>
        <w:tab w:val="left" w:pos="1640"/>
        <w:tab w:val="left" w:pos="9334"/>
      </w:tabs>
      <w:ind w:left="720" w:hanging="578"/>
      <w:jc w:val="both"/>
    </w:pPr>
    <w:rPr>
      <w:rFonts w:ascii="Akzidenz Grotesk CE Light" w:hAnsi="Akzidenz Grotesk CE Light"/>
      <w:sz w:val="22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3D72B7"/>
    <w:rPr>
      <w:sz w:val="20"/>
      <w:szCs w:val="20"/>
      <w:lang w:eastAsia="en-US"/>
    </w:rPr>
  </w:style>
  <w:style w:type="table" w:styleId="Mkatabulky">
    <w:name w:val="Table Grid"/>
    <w:basedOn w:val="Normlntabulka"/>
    <w:uiPriority w:val="99"/>
    <w:rsid w:val="00AC44DE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cseseznamem">
    <w:name w:val="List Paragraph"/>
    <w:basedOn w:val="Normln"/>
    <w:uiPriority w:val="34"/>
    <w:qFormat/>
    <w:rsid w:val="004E1C1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777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77EB"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7E3D3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E3D34"/>
    <w:pPr>
      <w:spacing w:after="200"/>
    </w:pPr>
    <w:rPr>
      <w:rFonts w:asciiTheme="minorHAnsi" w:eastAsiaTheme="minorEastAsia" w:hAnsiTheme="minorHAnsi" w:cstheme="minorBidi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E3D34"/>
    <w:rPr>
      <w:rFonts w:asciiTheme="minorHAnsi" w:eastAsiaTheme="minorEastAsia" w:hAnsiTheme="minorHAnsi" w:cstheme="minorBid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E49E3"/>
    <w:pPr>
      <w:spacing w:after="0"/>
    </w:pPr>
    <w:rPr>
      <w:rFonts w:ascii="Times New Roman" w:eastAsia="Times New Roman" w:hAnsi="Times New Roman" w:cs="Times New Roman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E49E3"/>
    <w:rPr>
      <w:rFonts w:asciiTheme="minorHAnsi" w:eastAsiaTheme="minorEastAsia" w:hAnsiTheme="minorHAnsi" w:cstheme="minorBidi"/>
      <w:b/>
      <w:bCs/>
      <w:sz w:val="20"/>
      <w:szCs w:val="20"/>
      <w:lang w:eastAsia="en-US"/>
    </w:rPr>
  </w:style>
  <w:style w:type="paragraph" w:styleId="Revize">
    <w:name w:val="Revision"/>
    <w:hidden/>
    <w:uiPriority w:val="99"/>
    <w:semiHidden/>
    <w:rsid w:val="002D4CF2"/>
    <w:rPr>
      <w:sz w:val="20"/>
      <w:szCs w:val="20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E758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1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59EA6-35C4-4A7C-9322-5F7F24327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2179</Characters>
  <Application>Microsoft Office Word</Application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Conseq Investment Management a.s.</Company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Kálal</dc:creator>
  <cp:lastModifiedBy>Křibská Alena</cp:lastModifiedBy>
  <cp:revision>2</cp:revision>
  <cp:lastPrinted>2015-09-15T08:54:00Z</cp:lastPrinted>
  <dcterms:created xsi:type="dcterms:W3CDTF">2019-09-13T11:26:00Z</dcterms:created>
  <dcterms:modified xsi:type="dcterms:W3CDTF">2019-09-13T11:26:00Z</dcterms:modified>
</cp:coreProperties>
</file>