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8E9" w:rsidRDefault="00677165" w:rsidP="00677165">
      <w:pPr>
        <w:jc w:val="center"/>
        <w:rPr>
          <w:rFonts w:ascii="Times New Roman" w:hAnsi="Times New Roman"/>
          <w:sz w:val="32"/>
          <w:szCs w:val="32"/>
        </w:rPr>
      </w:pPr>
      <w:r>
        <w:rPr>
          <w:rFonts w:ascii="Times New Roman" w:hAnsi="Times New Roman"/>
          <w:sz w:val="32"/>
          <w:szCs w:val="32"/>
        </w:rPr>
        <w:t>Smlouva o poskytování služeb</w:t>
      </w:r>
      <w:r w:rsidR="007F38E9">
        <w:rPr>
          <w:rFonts w:ascii="Times New Roman" w:hAnsi="Times New Roman"/>
          <w:sz w:val="32"/>
          <w:szCs w:val="32"/>
        </w:rPr>
        <w:t xml:space="preserve"> </w:t>
      </w:r>
    </w:p>
    <w:p w:rsidR="00DD33F7" w:rsidRPr="008042B1" w:rsidRDefault="007F38E9" w:rsidP="008042B1">
      <w:pPr>
        <w:jc w:val="center"/>
        <w:rPr>
          <w:rFonts w:ascii="Times New Roman" w:hAnsi="Times New Roman"/>
          <w:sz w:val="32"/>
          <w:szCs w:val="32"/>
        </w:rPr>
      </w:pPr>
      <w:r>
        <w:rPr>
          <w:rFonts w:ascii="Times New Roman" w:hAnsi="Times New Roman"/>
          <w:sz w:val="32"/>
          <w:szCs w:val="32"/>
        </w:rPr>
        <w:t>v oblasti zpracování mezd</w:t>
      </w:r>
    </w:p>
    <w:p w:rsidR="00DD33F7" w:rsidRPr="008042B1" w:rsidRDefault="00DD33F7" w:rsidP="008042B1">
      <w:pPr>
        <w:rPr>
          <w:rFonts w:ascii="Times New Roman" w:hAnsi="Times New Roman"/>
        </w:rPr>
      </w:pPr>
      <w:r>
        <w:rPr>
          <w:rFonts w:ascii="Times New Roman" w:hAnsi="Times New Roman"/>
        </w:rPr>
        <w:t>Smluvní strany</w:t>
      </w:r>
    </w:p>
    <w:p w:rsidR="00677165" w:rsidRPr="00DD33F7" w:rsidRDefault="00677165" w:rsidP="00677165">
      <w:pPr>
        <w:autoSpaceDE w:val="0"/>
        <w:autoSpaceDN w:val="0"/>
        <w:adjustRightInd w:val="0"/>
        <w:spacing w:after="0" w:line="360" w:lineRule="auto"/>
        <w:rPr>
          <w:rFonts w:ascii="Times New Roman" w:hAnsi="Times New Roman"/>
          <w:lang w:eastAsia="cs-CZ"/>
        </w:rPr>
      </w:pPr>
      <w:r w:rsidRPr="00DD33F7">
        <w:rPr>
          <w:rFonts w:ascii="Times New Roman" w:hAnsi="Times New Roman"/>
          <w:bCs/>
          <w:lang w:eastAsia="cs-CZ"/>
        </w:rPr>
        <w:t>Název:</w:t>
      </w:r>
      <w:r w:rsidRPr="00DD33F7">
        <w:rPr>
          <w:rFonts w:ascii="Times New Roman" w:hAnsi="Times New Roman"/>
          <w:b/>
          <w:bCs/>
          <w:lang w:eastAsia="cs-CZ"/>
        </w:rPr>
        <w:t xml:space="preserve"> </w:t>
      </w:r>
      <w:r w:rsidRPr="00DD33F7">
        <w:rPr>
          <w:rFonts w:ascii="Times New Roman" w:hAnsi="Times New Roman"/>
          <w:lang w:eastAsia="cs-CZ"/>
        </w:rPr>
        <w:tab/>
      </w:r>
      <w:r w:rsidRPr="00DD33F7">
        <w:rPr>
          <w:rFonts w:ascii="Times New Roman" w:hAnsi="Times New Roman"/>
          <w:lang w:eastAsia="cs-CZ"/>
        </w:rPr>
        <w:tab/>
      </w:r>
      <w:r w:rsidRPr="00DD33F7">
        <w:rPr>
          <w:rFonts w:ascii="Times New Roman" w:hAnsi="Times New Roman"/>
          <w:lang w:eastAsia="cs-CZ"/>
        </w:rPr>
        <w:tab/>
      </w:r>
      <w:r w:rsidRPr="00DD33F7">
        <w:rPr>
          <w:rFonts w:ascii="Times New Roman" w:hAnsi="Times New Roman"/>
          <w:lang w:eastAsia="cs-CZ"/>
        </w:rPr>
        <w:tab/>
      </w:r>
      <w:r w:rsidR="00DD33F7">
        <w:rPr>
          <w:rFonts w:ascii="Times New Roman" w:hAnsi="Times New Roman"/>
          <w:lang w:eastAsia="cs-CZ"/>
        </w:rPr>
        <w:tab/>
      </w:r>
      <w:r w:rsidR="003D7F5B">
        <w:rPr>
          <w:rFonts w:ascii="Times New Roman" w:hAnsi="Times New Roman"/>
          <w:lang w:eastAsia="cs-CZ"/>
        </w:rPr>
        <w:t>People´s Group s. r. o.</w:t>
      </w:r>
    </w:p>
    <w:p w:rsidR="00677165" w:rsidRPr="00DD33F7" w:rsidRDefault="00677165" w:rsidP="00677165">
      <w:pPr>
        <w:autoSpaceDE w:val="0"/>
        <w:autoSpaceDN w:val="0"/>
        <w:adjustRightInd w:val="0"/>
        <w:spacing w:after="0" w:line="360" w:lineRule="auto"/>
        <w:rPr>
          <w:rFonts w:ascii="Times New Roman" w:hAnsi="Times New Roman"/>
          <w:lang w:eastAsia="cs-CZ"/>
        </w:rPr>
      </w:pPr>
      <w:r w:rsidRPr="00DD33F7">
        <w:rPr>
          <w:rFonts w:ascii="Times New Roman" w:hAnsi="Times New Roman"/>
          <w:lang w:eastAsia="cs-CZ"/>
        </w:rPr>
        <w:t xml:space="preserve">se sídlem: </w:t>
      </w:r>
      <w:r w:rsidRPr="00DD33F7">
        <w:rPr>
          <w:rFonts w:ascii="Times New Roman" w:hAnsi="Times New Roman"/>
          <w:lang w:eastAsia="cs-CZ"/>
        </w:rPr>
        <w:tab/>
      </w:r>
      <w:r w:rsidRPr="00DD33F7">
        <w:rPr>
          <w:rFonts w:ascii="Times New Roman" w:hAnsi="Times New Roman"/>
          <w:lang w:eastAsia="cs-CZ"/>
        </w:rPr>
        <w:tab/>
      </w:r>
      <w:r w:rsidRPr="00DD33F7">
        <w:rPr>
          <w:rFonts w:ascii="Times New Roman" w:hAnsi="Times New Roman"/>
          <w:lang w:eastAsia="cs-CZ"/>
        </w:rPr>
        <w:tab/>
      </w:r>
      <w:r w:rsidRPr="00DD33F7">
        <w:rPr>
          <w:rFonts w:ascii="Times New Roman" w:hAnsi="Times New Roman"/>
          <w:lang w:eastAsia="cs-CZ"/>
        </w:rPr>
        <w:tab/>
      </w:r>
      <w:r w:rsidR="009D1838">
        <w:rPr>
          <w:rFonts w:ascii="Times New Roman" w:hAnsi="Times New Roman"/>
          <w:lang w:eastAsia="cs-CZ"/>
        </w:rPr>
        <w:t>Bílinská 129/30</w:t>
      </w:r>
      <w:r w:rsidRPr="00DD33F7">
        <w:rPr>
          <w:rFonts w:ascii="Times New Roman" w:hAnsi="Times New Roman"/>
          <w:lang w:eastAsia="cs-CZ"/>
        </w:rPr>
        <w:t>, 415 01, Teplice</w:t>
      </w:r>
    </w:p>
    <w:p w:rsidR="00677165" w:rsidRPr="00DD33F7" w:rsidRDefault="00677165" w:rsidP="00677165">
      <w:pPr>
        <w:autoSpaceDE w:val="0"/>
        <w:autoSpaceDN w:val="0"/>
        <w:adjustRightInd w:val="0"/>
        <w:spacing w:after="0" w:line="360" w:lineRule="auto"/>
        <w:rPr>
          <w:rFonts w:ascii="Times New Roman" w:hAnsi="Times New Roman"/>
          <w:lang w:eastAsia="cs-CZ"/>
        </w:rPr>
      </w:pPr>
      <w:r w:rsidRPr="00DD33F7">
        <w:rPr>
          <w:rFonts w:ascii="Times New Roman" w:hAnsi="Times New Roman"/>
          <w:lang w:eastAsia="cs-CZ"/>
        </w:rPr>
        <w:t xml:space="preserve">IČ/DIČ: </w:t>
      </w:r>
      <w:r w:rsidRPr="00DD33F7">
        <w:rPr>
          <w:rFonts w:ascii="Times New Roman" w:hAnsi="Times New Roman"/>
          <w:lang w:eastAsia="cs-CZ"/>
        </w:rPr>
        <w:tab/>
      </w:r>
      <w:r w:rsidRPr="00DD33F7">
        <w:rPr>
          <w:rFonts w:ascii="Times New Roman" w:hAnsi="Times New Roman"/>
          <w:lang w:eastAsia="cs-CZ"/>
        </w:rPr>
        <w:tab/>
      </w:r>
      <w:r w:rsidRPr="00DD33F7">
        <w:rPr>
          <w:rFonts w:ascii="Times New Roman" w:hAnsi="Times New Roman"/>
          <w:lang w:eastAsia="cs-CZ"/>
        </w:rPr>
        <w:tab/>
      </w:r>
      <w:r w:rsidRPr="00DD33F7">
        <w:rPr>
          <w:rFonts w:ascii="Times New Roman" w:hAnsi="Times New Roman"/>
          <w:lang w:eastAsia="cs-CZ"/>
        </w:rPr>
        <w:tab/>
      </w:r>
      <w:r w:rsidR="003D7F5B">
        <w:rPr>
          <w:rFonts w:ascii="Times New Roman" w:hAnsi="Times New Roman"/>
          <w:lang w:eastAsia="cs-CZ"/>
        </w:rPr>
        <w:t>22801812/CZ22801812</w:t>
      </w:r>
    </w:p>
    <w:p w:rsidR="00677165" w:rsidRPr="00DD33F7" w:rsidRDefault="00677165" w:rsidP="00677165">
      <w:pPr>
        <w:autoSpaceDE w:val="0"/>
        <w:autoSpaceDN w:val="0"/>
        <w:adjustRightInd w:val="0"/>
        <w:spacing w:after="0" w:line="360" w:lineRule="auto"/>
        <w:rPr>
          <w:rFonts w:ascii="Times New Roman" w:hAnsi="Times New Roman"/>
          <w:lang w:eastAsia="cs-CZ"/>
        </w:rPr>
      </w:pPr>
      <w:r w:rsidRPr="00DD33F7">
        <w:rPr>
          <w:rFonts w:ascii="Times New Roman" w:hAnsi="Times New Roman"/>
          <w:lang w:eastAsia="cs-CZ"/>
        </w:rPr>
        <w:t xml:space="preserve">jednající (statutární zástupce): </w:t>
      </w:r>
      <w:r w:rsidRPr="00DD33F7">
        <w:rPr>
          <w:rFonts w:ascii="Times New Roman" w:hAnsi="Times New Roman"/>
          <w:lang w:eastAsia="cs-CZ"/>
        </w:rPr>
        <w:tab/>
      </w:r>
      <w:r w:rsidR="00DD33F7">
        <w:rPr>
          <w:rFonts w:ascii="Times New Roman" w:hAnsi="Times New Roman"/>
          <w:lang w:eastAsia="cs-CZ"/>
        </w:rPr>
        <w:tab/>
      </w:r>
      <w:r w:rsidRPr="00DD33F7">
        <w:rPr>
          <w:rFonts w:ascii="Times New Roman" w:hAnsi="Times New Roman"/>
          <w:lang w:eastAsia="cs-CZ"/>
        </w:rPr>
        <w:t xml:space="preserve">Bc. Zuzana </w:t>
      </w:r>
      <w:r w:rsidR="005B6508">
        <w:rPr>
          <w:rFonts w:ascii="Times New Roman" w:hAnsi="Times New Roman"/>
          <w:lang w:eastAsia="cs-CZ"/>
        </w:rPr>
        <w:t>Martinusová</w:t>
      </w:r>
      <w:r w:rsidR="003D7F5B">
        <w:rPr>
          <w:rFonts w:ascii="Times New Roman" w:hAnsi="Times New Roman"/>
          <w:lang w:eastAsia="cs-CZ"/>
        </w:rPr>
        <w:t>, DiS. - jednatel</w:t>
      </w:r>
    </w:p>
    <w:p w:rsidR="00677165" w:rsidRPr="00DD33F7" w:rsidRDefault="008042B1" w:rsidP="00677165">
      <w:pPr>
        <w:spacing w:line="360" w:lineRule="auto"/>
        <w:rPr>
          <w:rFonts w:ascii="Times New Roman" w:hAnsi="Times New Roman"/>
        </w:rPr>
      </w:pPr>
      <w:r>
        <w:rPr>
          <w:rFonts w:ascii="Times New Roman" w:hAnsi="Times New Roman"/>
          <w:lang w:eastAsia="cs-CZ"/>
        </w:rPr>
        <w:t>(d</w:t>
      </w:r>
      <w:r w:rsidR="00677165" w:rsidRPr="00DD33F7">
        <w:rPr>
          <w:rFonts w:ascii="Times New Roman" w:hAnsi="Times New Roman"/>
          <w:lang w:eastAsia="cs-CZ"/>
        </w:rPr>
        <w:t>ále jen „poskytovatel“)</w:t>
      </w:r>
    </w:p>
    <w:p w:rsidR="007A0632" w:rsidRPr="00DD33F7" w:rsidRDefault="007A0632">
      <w:pPr>
        <w:rPr>
          <w:rFonts w:ascii="Times New Roman" w:hAnsi="Times New Roman"/>
        </w:rPr>
      </w:pPr>
      <w:r w:rsidRPr="00DD33F7">
        <w:rPr>
          <w:rFonts w:ascii="Times New Roman" w:hAnsi="Times New Roman"/>
        </w:rPr>
        <w:t>a</w:t>
      </w:r>
    </w:p>
    <w:p w:rsidR="00341A6F" w:rsidRDefault="00341A6F" w:rsidP="00341A6F">
      <w:pPr>
        <w:autoSpaceDE w:val="0"/>
        <w:autoSpaceDN w:val="0"/>
        <w:adjustRightInd w:val="0"/>
        <w:spacing w:after="0" w:line="360" w:lineRule="auto"/>
        <w:rPr>
          <w:rFonts w:ascii="Times New Roman" w:hAnsi="Times New Roman"/>
        </w:rPr>
      </w:pPr>
      <w:r>
        <w:rPr>
          <w:rFonts w:ascii="Times New Roman" w:hAnsi="Times New Roman"/>
          <w:bCs/>
          <w:lang w:eastAsia="cs-CZ"/>
        </w:rPr>
        <w:t>Název:</w:t>
      </w:r>
      <w:r>
        <w:rPr>
          <w:rFonts w:ascii="Times New Roman" w:hAnsi="Times New Roman"/>
          <w:b/>
          <w:bCs/>
          <w:lang w:eastAsia="cs-CZ"/>
        </w:rPr>
        <w:t xml:space="preserve"> </w:t>
      </w:r>
      <w:r>
        <w:rPr>
          <w:rFonts w:ascii="Times New Roman" w:hAnsi="Times New Roman"/>
          <w:lang w:eastAsia="cs-CZ"/>
        </w:rPr>
        <w:tab/>
      </w:r>
      <w:r>
        <w:rPr>
          <w:rFonts w:ascii="Times New Roman" w:hAnsi="Times New Roman"/>
          <w:lang w:eastAsia="cs-CZ"/>
        </w:rPr>
        <w:tab/>
      </w:r>
      <w:r>
        <w:rPr>
          <w:rFonts w:ascii="Times New Roman" w:hAnsi="Times New Roman"/>
          <w:lang w:eastAsia="cs-CZ"/>
        </w:rPr>
        <w:tab/>
      </w:r>
      <w:r>
        <w:rPr>
          <w:rFonts w:ascii="Times New Roman" w:hAnsi="Times New Roman"/>
          <w:lang w:eastAsia="cs-CZ"/>
        </w:rPr>
        <w:tab/>
      </w:r>
      <w:r>
        <w:rPr>
          <w:rFonts w:ascii="Times New Roman" w:hAnsi="Times New Roman"/>
          <w:lang w:eastAsia="cs-CZ"/>
        </w:rPr>
        <w:tab/>
      </w:r>
      <w:r>
        <w:rPr>
          <w:rFonts w:ascii="Times New Roman" w:hAnsi="Times New Roman"/>
        </w:rPr>
        <w:t>Mateřská škola, Fráni Šrámka 2620, Teplice  p. o.</w:t>
      </w:r>
    </w:p>
    <w:p w:rsidR="00341A6F" w:rsidRDefault="00341A6F" w:rsidP="00341A6F">
      <w:pPr>
        <w:autoSpaceDE w:val="0"/>
        <w:autoSpaceDN w:val="0"/>
        <w:adjustRightInd w:val="0"/>
        <w:spacing w:after="0" w:line="360" w:lineRule="auto"/>
        <w:rPr>
          <w:rFonts w:ascii="Times New Roman" w:hAnsi="Times New Roman"/>
        </w:rPr>
      </w:pPr>
      <w:r>
        <w:rPr>
          <w:rFonts w:ascii="Times New Roman" w:hAnsi="Times New Roman"/>
          <w:lang w:eastAsia="cs-CZ"/>
        </w:rPr>
        <w:t xml:space="preserve">se sídlem: </w:t>
      </w:r>
      <w:r>
        <w:rPr>
          <w:rFonts w:ascii="Times New Roman" w:hAnsi="Times New Roman"/>
          <w:lang w:eastAsia="cs-CZ"/>
        </w:rPr>
        <w:tab/>
      </w:r>
      <w:r>
        <w:rPr>
          <w:rFonts w:ascii="Times New Roman" w:hAnsi="Times New Roman"/>
          <w:lang w:eastAsia="cs-CZ"/>
        </w:rPr>
        <w:tab/>
      </w:r>
      <w:r>
        <w:rPr>
          <w:rFonts w:ascii="Times New Roman" w:hAnsi="Times New Roman"/>
          <w:lang w:eastAsia="cs-CZ"/>
        </w:rPr>
        <w:tab/>
      </w:r>
      <w:r>
        <w:rPr>
          <w:rFonts w:ascii="Times New Roman" w:hAnsi="Times New Roman"/>
          <w:lang w:eastAsia="cs-CZ"/>
        </w:rPr>
        <w:tab/>
      </w:r>
      <w:r>
        <w:rPr>
          <w:rFonts w:ascii="Times New Roman" w:hAnsi="Times New Roman"/>
        </w:rPr>
        <w:t>Fráni Šrámka 2620, 415 01  Teplice</w:t>
      </w:r>
    </w:p>
    <w:p w:rsidR="00341A6F" w:rsidRDefault="00341A6F" w:rsidP="00341A6F">
      <w:pPr>
        <w:autoSpaceDE w:val="0"/>
        <w:autoSpaceDN w:val="0"/>
        <w:adjustRightInd w:val="0"/>
        <w:spacing w:after="0" w:line="360" w:lineRule="auto"/>
        <w:rPr>
          <w:rFonts w:ascii="Times New Roman" w:hAnsi="Times New Roman"/>
          <w:lang w:eastAsia="cs-CZ"/>
        </w:rPr>
      </w:pPr>
      <w:r>
        <w:rPr>
          <w:rFonts w:ascii="Times New Roman" w:hAnsi="Times New Roman"/>
          <w:lang w:eastAsia="cs-CZ"/>
        </w:rPr>
        <w:t xml:space="preserve">IČ: </w:t>
      </w:r>
      <w:r>
        <w:rPr>
          <w:rFonts w:ascii="Times New Roman" w:hAnsi="Times New Roman"/>
          <w:lang w:eastAsia="cs-CZ"/>
        </w:rPr>
        <w:tab/>
      </w:r>
      <w:r>
        <w:rPr>
          <w:rFonts w:ascii="Times New Roman" w:hAnsi="Times New Roman"/>
          <w:lang w:eastAsia="cs-CZ"/>
        </w:rPr>
        <w:tab/>
      </w:r>
      <w:r>
        <w:rPr>
          <w:rFonts w:ascii="Times New Roman" w:hAnsi="Times New Roman"/>
          <w:lang w:eastAsia="cs-CZ"/>
        </w:rPr>
        <w:tab/>
      </w:r>
      <w:r>
        <w:rPr>
          <w:rFonts w:ascii="Times New Roman" w:hAnsi="Times New Roman"/>
          <w:lang w:eastAsia="cs-CZ"/>
        </w:rPr>
        <w:tab/>
      </w:r>
      <w:r>
        <w:rPr>
          <w:rFonts w:ascii="Times New Roman" w:hAnsi="Times New Roman"/>
          <w:lang w:eastAsia="cs-CZ"/>
        </w:rPr>
        <w:tab/>
        <w:t>63788110</w:t>
      </w:r>
    </w:p>
    <w:p w:rsidR="00341A6F" w:rsidRDefault="00341A6F" w:rsidP="00341A6F">
      <w:pPr>
        <w:autoSpaceDE w:val="0"/>
        <w:autoSpaceDN w:val="0"/>
        <w:adjustRightInd w:val="0"/>
        <w:spacing w:after="0" w:line="360" w:lineRule="auto"/>
        <w:rPr>
          <w:rFonts w:ascii="Times New Roman" w:hAnsi="Times New Roman"/>
          <w:lang w:eastAsia="cs-CZ"/>
        </w:rPr>
      </w:pPr>
      <w:r>
        <w:rPr>
          <w:rFonts w:ascii="Times New Roman" w:hAnsi="Times New Roman"/>
          <w:lang w:eastAsia="cs-CZ"/>
        </w:rPr>
        <w:t xml:space="preserve">jednající (statutární zástupce): </w:t>
      </w:r>
      <w:r>
        <w:rPr>
          <w:rFonts w:ascii="Times New Roman" w:hAnsi="Times New Roman"/>
          <w:lang w:eastAsia="cs-CZ"/>
        </w:rPr>
        <w:tab/>
      </w:r>
      <w:r>
        <w:rPr>
          <w:rFonts w:ascii="Times New Roman" w:hAnsi="Times New Roman"/>
          <w:lang w:eastAsia="cs-CZ"/>
        </w:rPr>
        <w:tab/>
        <w:t>Bc. Irena Slámová – ředitelka školy</w:t>
      </w:r>
    </w:p>
    <w:p w:rsidR="00514084" w:rsidRDefault="00056F1F" w:rsidP="00236ECB">
      <w:pPr>
        <w:spacing w:line="360" w:lineRule="auto"/>
        <w:rPr>
          <w:rFonts w:ascii="Times New Roman" w:hAnsi="Times New Roman"/>
          <w:lang w:eastAsia="cs-CZ"/>
        </w:rPr>
      </w:pPr>
      <w:r w:rsidRPr="00DD33F7">
        <w:rPr>
          <w:rFonts w:ascii="Times New Roman" w:hAnsi="Times New Roman"/>
          <w:lang w:eastAsia="cs-CZ"/>
        </w:rPr>
        <w:t xml:space="preserve"> </w:t>
      </w:r>
      <w:r w:rsidR="007F38E9" w:rsidRPr="00DD33F7">
        <w:rPr>
          <w:rFonts w:ascii="Times New Roman" w:hAnsi="Times New Roman"/>
          <w:lang w:eastAsia="cs-CZ"/>
        </w:rPr>
        <w:t>(dále jen „zadavatel“)</w:t>
      </w:r>
    </w:p>
    <w:p w:rsidR="00170D4D" w:rsidRDefault="007F38E9" w:rsidP="00514084">
      <w:pPr>
        <w:autoSpaceDE w:val="0"/>
        <w:autoSpaceDN w:val="0"/>
        <w:adjustRightInd w:val="0"/>
        <w:spacing w:after="0" w:line="276" w:lineRule="auto"/>
        <w:jc w:val="both"/>
        <w:rPr>
          <w:rFonts w:ascii="Times New Roman" w:hAnsi="Times New Roman"/>
          <w:sz w:val="24"/>
          <w:szCs w:val="24"/>
        </w:rPr>
      </w:pPr>
      <w:r w:rsidRPr="007F38E9">
        <w:rPr>
          <w:rFonts w:ascii="Times New Roman" w:hAnsi="Times New Roman"/>
          <w:lang w:eastAsia="cs-CZ"/>
        </w:rPr>
        <w:t>dnešního dne uzavřely tuto smlouvu</w:t>
      </w:r>
      <w:r>
        <w:rPr>
          <w:rFonts w:ascii="Times New Roman" w:hAnsi="Times New Roman"/>
          <w:lang w:eastAsia="cs-CZ"/>
        </w:rPr>
        <w:t xml:space="preserve"> na zpracování mezd</w:t>
      </w:r>
      <w:r w:rsidRPr="007F38E9">
        <w:rPr>
          <w:rFonts w:ascii="Times New Roman" w:hAnsi="Times New Roman"/>
          <w:lang w:eastAsia="cs-CZ"/>
        </w:rPr>
        <w:t xml:space="preserve"> v souladu s ustanovením § 269 odst. 2 zákona č. 513/1991 Sb.,</w:t>
      </w:r>
      <w:r>
        <w:rPr>
          <w:rFonts w:ascii="Times New Roman" w:hAnsi="Times New Roman"/>
          <w:lang w:eastAsia="cs-CZ"/>
        </w:rPr>
        <w:t xml:space="preserve"> </w:t>
      </w:r>
      <w:r w:rsidRPr="007F38E9">
        <w:rPr>
          <w:rFonts w:ascii="Times New Roman" w:hAnsi="Times New Roman"/>
          <w:lang w:eastAsia="cs-CZ"/>
        </w:rPr>
        <w:t>obchodní zákoník, ve znění pozdějších předpisů (dále jen „</w:t>
      </w:r>
      <w:r w:rsidRPr="00FF422C">
        <w:rPr>
          <w:rFonts w:ascii="Times New Roman" w:hAnsi="Times New Roman"/>
          <w:bCs/>
          <w:lang w:eastAsia="cs-CZ"/>
        </w:rPr>
        <w:t>obchodní zákoník</w:t>
      </w:r>
      <w:r w:rsidRPr="007F38E9">
        <w:rPr>
          <w:rFonts w:ascii="Times New Roman" w:hAnsi="Times New Roman"/>
          <w:lang w:eastAsia="cs-CZ"/>
        </w:rPr>
        <w:t>“)</w:t>
      </w:r>
      <w:r w:rsidR="001757A5">
        <w:rPr>
          <w:rFonts w:ascii="Times New Roman" w:hAnsi="Times New Roman"/>
          <w:lang w:eastAsia="cs-CZ"/>
        </w:rPr>
        <w:t xml:space="preserve"> </w:t>
      </w:r>
      <w:r w:rsidR="00170D4D">
        <w:rPr>
          <w:rFonts w:ascii="Times New Roman" w:hAnsi="Times New Roman"/>
          <w:lang w:eastAsia="cs-CZ"/>
        </w:rPr>
        <w:t xml:space="preserve">a v souladu s </w:t>
      </w:r>
      <w:r w:rsidR="00170D4D" w:rsidRPr="00B72DE3">
        <w:rPr>
          <w:rFonts w:ascii="Times New Roman" w:hAnsi="Times New Roman"/>
        </w:rPr>
        <w:t>Nařízení Evropského parlamentu a Rady (EU) 2016/679 ze dne 27.4.2016 o ochraně fyzických osob v souvislosti se zpracováním osobních údajů a o volném pohybu těchto údajů v oblasti provozu personální a mzdové agendy</w:t>
      </w:r>
      <w:r w:rsidR="008042B1">
        <w:rPr>
          <w:rFonts w:ascii="Times New Roman" w:hAnsi="Times New Roman"/>
        </w:rPr>
        <w:t xml:space="preserve"> viz příloha č. 3</w:t>
      </w:r>
      <w:r w:rsidR="00170D4D">
        <w:rPr>
          <w:rFonts w:ascii="Times New Roman" w:hAnsi="Times New Roman"/>
        </w:rPr>
        <w:t>,</w:t>
      </w:r>
      <w:r>
        <w:rPr>
          <w:rFonts w:ascii="Times New Roman" w:hAnsi="Times New Roman"/>
          <w:sz w:val="24"/>
          <w:szCs w:val="24"/>
        </w:rPr>
        <w:t xml:space="preserve"> </w:t>
      </w:r>
      <w:r w:rsidR="00B21B71">
        <w:rPr>
          <w:rFonts w:ascii="Times New Roman" w:hAnsi="Times New Roman"/>
          <w:sz w:val="24"/>
          <w:szCs w:val="24"/>
        </w:rPr>
        <w:t>takto:</w:t>
      </w:r>
    </w:p>
    <w:p w:rsidR="008042B1" w:rsidRDefault="008042B1" w:rsidP="00514084">
      <w:pPr>
        <w:autoSpaceDE w:val="0"/>
        <w:autoSpaceDN w:val="0"/>
        <w:adjustRightInd w:val="0"/>
        <w:spacing w:after="0" w:line="276" w:lineRule="auto"/>
        <w:jc w:val="both"/>
        <w:rPr>
          <w:rFonts w:ascii="Times New Roman" w:hAnsi="Times New Roman"/>
          <w:sz w:val="24"/>
          <w:szCs w:val="24"/>
        </w:rPr>
      </w:pPr>
    </w:p>
    <w:p w:rsidR="00B21B71" w:rsidRDefault="00B21B71" w:rsidP="008042B1">
      <w:pPr>
        <w:jc w:val="center"/>
        <w:rPr>
          <w:rFonts w:ascii="Times New Roman" w:hAnsi="Times New Roman"/>
          <w:sz w:val="24"/>
          <w:szCs w:val="24"/>
        </w:rPr>
      </w:pPr>
      <w:r>
        <w:rPr>
          <w:rFonts w:ascii="Times New Roman" w:hAnsi="Times New Roman"/>
          <w:sz w:val="24"/>
          <w:szCs w:val="24"/>
        </w:rPr>
        <w:t>I.</w:t>
      </w:r>
    </w:p>
    <w:p w:rsidR="00B21B71" w:rsidRDefault="00B21B71" w:rsidP="00514084">
      <w:pPr>
        <w:spacing w:line="276" w:lineRule="auto"/>
        <w:jc w:val="both"/>
        <w:rPr>
          <w:rFonts w:ascii="Times New Roman" w:hAnsi="Times New Roman"/>
          <w:sz w:val="24"/>
          <w:szCs w:val="24"/>
        </w:rPr>
      </w:pPr>
      <w:r w:rsidRPr="00B21B71">
        <w:rPr>
          <w:rFonts w:ascii="Times New Roman" w:hAnsi="Times New Roman"/>
          <w:sz w:val="24"/>
          <w:szCs w:val="24"/>
        </w:rPr>
        <w:t>Předmětem smlouvy</w:t>
      </w:r>
      <w:r>
        <w:rPr>
          <w:rFonts w:ascii="Times New Roman" w:hAnsi="Times New Roman"/>
          <w:sz w:val="24"/>
          <w:szCs w:val="24"/>
        </w:rPr>
        <w:t xml:space="preserve"> je </w:t>
      </w:r>
      <w:r w:rsidR="003618BD">
        <w:rPr>
          <w:rFonts w:ascii="Times New Roman" w:hAnsi="Times New Roman"/>
          <w:sz w:val="24"/>
          <w:szCs w:val="24"/>
        </w:rPr>
        <w:t xml:space="preserve">měsíční </w:t>
      </w:r>
      <w:r w:rsidRPr="00B21B71">
        <w:rPr>
          <w:rFonts w:ascii="Times New Roman" w:hAnsi="Times New Roman"/>
          <w:sz w:val="24"/>
          <w:szCs w:val="24"/>
        </w:rPr>
        <w:t>zpracování mezd</w:t>
      </w:r>
      <w:r w:rsidR="008E4E39" w:rsidRPr="008E4E39">
        <w:rPr>
          <w:rFonts w:ascii="Times New Roman" w:hAnsi="Times New Roman"/>
          <w:sz w:val="24"/>
          <w:szCs w:val="24"/>
        </w:rPr>
        <w:t xml:space="preserve"> </w:t>
      </w:r>
      <w:r w:rsidR="008E4E39" w:rsidRPr="00B21B71">
        <w:rPr>
          <w:rFonts w:ascii="Times New Roman" w:hAnsi="Times New Roman"/>
          <w:sz w:val="24"/>
          <w:szCs w:val="24"/>
        </w:rPr>
        <w:t>s veškerými odvody za zaměstnavatele i zaměstnance, tj. odvody soc. i zdr. pojištění, zákonného pojistného, zálohy daní a spoření zaměstnanců, všem pracovníkům výše uvedeného zařízení</w:t>
      </w:r>
      <w:r w:rsidR="008E4E39">
        <w:rPr>
          <w:rFonts w:ascii="Times New Roman" w:hAnsi="Times New Roman"/>
          <w:sz w:val="24"/>
          <w:szCs w:val="24"/>
        </w:rPr>
        <w:t>, na základě předložených podkladů pro osobní čísla v evidenci zadavatele, popř. další služby dle přílohy č. 2.</w:t>
      </w:r>
    </w:p>
    <w:p w:rsidR="003618BD" w:rsidRDefault="003618BD" w:rsidP="008042B1">
      <w:pPr>
        <w:jc w:val="center"/>
        <w:rPr>
          <w:rFonts w:ascii="Times New Roman" w:hAnsi="Times New Roman"/>
          <w:sz w:val="24"/>
          <w:szCs w:val="24"/>
        </w:rPr>
      </w:pPr>
      <w:r>
        <w:rPr>
          <w:rFonts w:ascii="Times New Roman" w:hAnsi="Times New Roman"/>
          <w:sz w:val="24"/>
          <w:szCs w:val="24"/>
        </w:rPr>
        <w:t>II.</w:t>
      </w:r>
    </w:p>
    <w:p w:rsidR="00C63E87" w:rsidRDefault="00C63E87" w:rsidP="00C63E87">
      <w:pPr>
        <w:spacing w:line="276" w:lineRule="auto"/>
        <w:jc w:val="both"/>
        <w:rPr>
          <w:rFonts w:ascii="Times New Roman" w:hAnsi="Times New Roman"/>
          <w:sz w:val="24"/>
          <w:szCs w:val="24"/>
        </w:rPr>
      </w:pPr>
      <w:r>
        <w:rPr>
          <w:rFonts w:ascii="Times New Roman" w:hAnsi="Times New Roman"/>
          <w:sz w:val="24"/>
          <w:szCs w:val="24"/>
        </w:rPr>
        <w:t>Cena za zpracované osobní číslo za měsíc činí 165,- Kč, přičemž počet osobních čísel v jednotlivých měsících je pohyblivý. Další poskytované služby budou účtovány dle přílohy č.2,  která je nedílnou součástí této smlouvy.</w:t>
      </w:r>
    </w:p>
    <w:p w:rsidR="008042B1" w:rsidRDefault="003618BD" w:rsidP="008042B1">
      <w:pPr>
        <w:spacing w:line="276" w:lineRule="auto"/>
        <w:jc w:val="both"/>
        <w:rPr>
          <w:rFonts w:ascii="Times New Roman" w:hAnsi="Times New Roman"/>
          <w:sz w:val="24"/>
          <w:szCs w:val="24"/>
        </w:rPr>
      </w:pPr>
      <w:r>
        <w:rPr>
          <w:rFonts w:ascii="Times New Roman" w:hAnsi="Times New Roman"/>
          <w:sz w:val="24"/>
          <w:szCs w:val="24"/>
        </w:rPr>
        <w:t xml:space="preserve">                                                 </w:t>
      </w:r>
    </w:p>
    <w:p w:rsidR="008042B1" w:rsidRDefault="003618BD" w:rsidP="008042B1">
      <w:pPr>
        <w:jc w:val="center"/>
        <w:rPr>
          <w:rFonts w:ascii="Times New Roman" w:hAnsi="Times New Roman"/>
          <w:sz w:val="24"/>
          <w:szCs w:val="24"/>
        </w:rPr>
      </w:pPr>
      <w:r>
        <w:rPr>
          <w:rFonts w:ascii="Times New Roman" w:hAnsi="Times New Roman"/>
          <w:sz w:val="24"/>
          <w:szCs w:val="24"/>
        </w:rPr>
        <w:t>III.</w:t>
      </w:r>
    </w:p>
    <w:p w:rsidR="006E6798" w:rsidRDefault="006E6798" w:rsidP="00512EC4">
      <w:pPr>
        <w:jc w:val="both"/>
        <w:rPr>
          <w:rFonts w:ascii="Times New Roman" w:hAnsi="Times New Roman"/>
          <w:sz w:val="24"/>
          <w:szCs w:val="24"/>
        </w:rPr>
      </w:pPr>
      <w:r>
        <w:rPr>
          <w:rFonts w:ascii="Times New Roman" w:hAnsi="Times New Roman"/>
          <w:sz w:val="24"/>
          <w:szCs w:val="24"/>
        </w:rPr>
        <w:t>Úhrada za měsíčně poskytnuté  služby tj.</w:t>
      </w:r>
      <w:r w:rsidR="007F38E9">
        <w:rPr>
          <w:rFonts w:ascii="Times New Roman" w:hAnsi="Times New Roman"/>
          <w:sz w:val="24"/>
          <w:szCs w:val="24"/>
        </w:rPr>
        <w:t xml:space="preserve"> </w:t>
      </w:r>
      <w:r>
        <w:rPr>
          <w:rFonts w:ascii="Times New Roman" w:hAnsi="Times New Roman"/>
          <w:sz w:val="24"/>
          <w:szCs w:val="24"/>
        </w:rPr>
        <w:t xml:space="preserve">počet zpracovaných osobních čísel za měsíc, bude provedena bezhotovostním převodem  na účet zpracovatele  na základě vystavené faktury </w:t>
      </w:r>
      <w:r w:rsidR="00120FC5">
        <w:rPr>
          <w:rFonts w:ascii="Times New Roman" w:hAnsi="Times New Roman"/>
          <w:sz w:val="24"/>
          <w:szCs w:val="24"/>
        </w:rPr>
        <w:t>poskytovatele se 14ti denní splatností</w:t>
      </w:r>
      <w:r>
        <w:rPr>
          <w:rFonts w:ascii="Times New Roman" w:hAnsi="Times New Roman"/>
          <w:sz w:val="24"/>
          <w:szCs w:val="24"/>
        </w:rPr>
        <w:t>.</w:t>
      </w:r>
    </w:p>
    <w:p w:rsidR="003E50E3" w:rsidRDefault="003E50E3" w:rsidP="008042B1">
      <w:pPr>
        <w:rPr>
          <w:rFonts w:ascii="Times New Roman" w:hAnsi="Times New Roman"/>
          <w:sz w:val="24"/>
          <w:szCs w:val="24"/>
        </w:rPr>
      </w:pPr>
    </w:p>
    <w:p w:rsidR="00731065" w:rsidRDefault="006E6798" w:rsidP="008042B1">
      <w:pPr>
        <w:jc w:val="center"/>
        <w:rPr>
          <w:rFonts w:ascii="Times New Roman" w:hAnsi="Times New Roman"/>
          <w:sz w:val="24"/>
          <w:szCs w:val="24"/>
        </w:rPr>
      </w:pPr>
      <w:r>
        <w:rPr>
          <w:rFonts w:ascii="Times New Roman" w:hAnsi="Times New Roman"/>
          <w:sz w:val="24"/>
          <w:szCs w:val="24"/>
        </w:rPr>
        <w:lastRenderedPageBreak/>
        <w:t>IV.</w:t>
      </w:r>
    </w:p>
    <w:p w:rsidR="00731065" w:rsidRDefault="00120FC5" w:rsidP="00120FC5">
      <w:pPr>
        <w:spacing w:line="276" w:lineRule="auto"/>
        <w:jc w:val="both"/>
        <w:rPr>
          <w:rFonts w:ascii="Times New Roman" w:hAnsi="Times New Roman"/>
          <w:sz w:val="24"/>
          <w:szCs w:val="24"/>
        </w:rPr>
      </w:pPr>
      <w:r>
        <w:rPr>
          <w:rFonts w:ascii="Times New Roman" w:hAnsi="Times New Roman"/>
          <w:sz w:val="24"/>
          <w:szCs w:val="24"/>
        </w:rPr>
        <w:t>Zadavatel</w:t>
      </w:r>
      <w:r w:rsidR="00B21B71" w:rsidRPr="00B21B71">
        <w:rPr>
          <w:rFonts w:ascii="Times New Roman" w:hAnsi="Times New Roman"/>
          <w:sz w:val="24"/>
          <w:szCs w:val="24"/>
        </w:rPr>
        <w:t xml:space="preserve"> bude předkládat zpracovateli potřebné mzdové a osobní podklady </w:t>
      </w:r>
      <w:r w:rsidR="00731065">
        <w:rPr>
          <w:rFonts w:ascii="Times New Roman" w:hAnsi="Times New Roman"/>
          <w:sz w:val="24"/>
          <w:szCs w:val="24"/>
        </w:rPr>
        <w:t>( viz příloha</w:t>
      </w:r>
      <w:r w:rsidR="0046360A">
        <w:rPr>
          <w:rFonts w:ascii="Times New Roman" w:hAnsi="Times New Roman"/>
          <w:sz w:val="24"/>
          <w:szCs w:val="24"/>
        </w:rPr>
        <w:t xml:space="preserve"> č.1</w:t>
      </w:r>
      <w:r w:rsidR="00CE4900">
        <w:rPr>
          <w:rFonts w:ascii="Times New Roman" w:hAnsi="Times New Roman"/>
          <w:sz w:val="24"/>
          <w:szCs w:val="24"/>
        </w:rPr>
        <w:t>,</w:t>
      </w:r>
      <w:r>
        <w:rPr>
          <w:rFonts w:ascii="Times New Roman" w:hAnsi="Times New Roman"/>
          <w:sz w:val="24"/>
          <w:szCs w:val="24"/>
        </w:rPr>
        <w:t xml:space="preserve"> </w:t>
      </w:r>
      <w:r w:rsidR="00CE4900">
        <w:rPr>
          <w:rFonts w:ascii="Times New Roman" w:hAnsi="Times New Roman"/>
          <w:sz w:val="24"/>
          <w:szCs w:val="24"/>
        </w:rPr>
        <w:t>která je nedílnou součástí</w:t>
      </w:r>
      <w:r w:rsidR="003B446C">
        <w:rPr>
          <w:rFonts w:ascii="Times New Roman" w:hAnsi="Times New Roman"/>
          <w:sz w:val="24"/>
          <w:szCs w:val="24"/>
        </w:rPr>
        <w:t xml:space="preserve"> této </w:t>
      </w:r>
      <w:r w:rsidR="00CE4900">
        <w:rPr>
          <w:rFonts w:ascii="Times New Roman" w:hAnsi="Times New Roman"/>
          <w:sz w:val="24"/>
          <w:szCs w:val="24"/>
        </w:rPr>
        <w:t xml:space="preserve"> smlouvy</w:t>
      </w:r>
      <w:r w:rsidR="00731065">
        <w:rPr>
          <w:rFonts w:ascii="Times New Roman" w:hAnsi="Times New Roman"/>
          <w:sz w:val="24"/>
          <w:szCs w:val="24"/>
        </w:rPr>
        <w:t xml:space="preserve">) </w:t>
      </w:r>
      <w:r w:rsidR="00B21B71" w:rsidRPr="00B21B71">
        <w:rPr>
          <w:rFonts w:ascii="Times New Roman" w:hAnsi="Times New Roman"/>
          <w:sz w:val="24"/>
          <w:szCs w:val="24"/>
        </w:rPr>
        <w:t>v určených termínech dle stanoveného harmonogramu.</w:t>
      </w:r>
      <w:r w:rsidR="00731065">
        <w:rPr>
          <w:rFonts w:ascii="Times New Roman" w:hAnsi="Times New Roman"/>
          <w:sz w:val="24"/>
          <w:szCs w:val="24"/>
        </w:rPr>
        <w:t xml:space="preserve"> </w:t>
      </w:r>
      <w:r w:rsidR="00B21B71" w:rsidRPr="00B21B71">
        <w:rPr>
          <w:rFonts w:ascii="Times New Roman" w:hAnsi="Times New Roman"/>
          <w:sz w:val="24"/>
          <w:szCs w:val="24"/>
        </w:rPr>
        <w:t>Za věcnou správnost poskytovanýc</w:t>
      </w:r>
      <w:r w:rsidR="00731065">
        <w:rPr>
          <w:rFonts w:ascii="Times New Roman" w:hAnsi="Times New Roman"/>
          <w:sz w:val="24"/>
          <w:szCs w:val="24"/>
        </w:rPr>
        <w:t>h podkladů k výpočtům mezd a je</w:t>
      </w:r>
      <w:r w:rsidR="00B21B71" w:rsidRPr="00B21B71">
        <w:rPr>
          <w:rFonts w:ascii="Times New Roman" w:hAnsi="Times New Roman"/>
          <w:sz w:val="24"/>
          <w:szCs w:val="24"/>
        </w:rPr>
        <w:t xml:space="preserve">jich včasné předání zodpovídá </w:t>
      </w:r>
      <w:r w:rsidR="00322D02">
        <w:rPr>
          <w:rFonts w:ascii="Times New Roman" w:hAnsi="Times New Roman"/>
          <w:sz w:val="24"/>
          <w:szCs w:val="24"/>
        </w:rPr>
        <w:t>ředitelka školy</w:t>
      </w:r>
      <w:r w:rsidR="00CE4900">
        <w:rPr>
          <w:rFonts w:ascii="Times New Roman" w:hAnsi="Times New Roman"/>
          <w:sz w:val="24"/>
          <w:szCs w:val="24"/>
        </w:rPr>
        <w:t>.</w:t>
      </w:r>
    </w:p>
    <w:p w:rsidR="00731065" w:rsidRDefault="00731065" w:rsidP="008042B1">
      <w:pPr>
        <w:jc w:val="center"/>
        <w:rPr>
          <w:rFonts w:ascii="Times New Roman" w:hAnsi="Times New Roman"/>
          <w:sz w:val="24"/>
          <w:szCs w:val="24"/>
        </w:rPr>
      </w:pPr>
      <w:r>
        <w:rPr>
          <w:rFonts w:ascii="Times New Roman" w:hAnsi="Times New Roman"/>
          <w:sz w:val="24"/>
          <w:szCs w:val="24"/>
        </w:rPr>
        <w:t>V.</w:t>
      </w:r>
    </w:p>
    <w:p w:rsidR="005B5033" w:rsidRDefault="00120FC5" w:rsidP="00322D02">
      <w:pPr>
        <w:spacing w:line="276" w:lineRule="auto"/>
        <w:jc w:val="both"/>
        <w:rPr>
          <w:rFonts w:ascii="Times New Roman" w:hAnsi="Times New Roman"/>
          <w:sz w:val="24"/>
          <w:szCs w:val="24"/>
        </w:rPr>
      </w:pPr>
      <w:r>
        <w:rPr>
          <w:rFonts w:ascii="Times New Roman" w:hAnsi="Times New Roman"/>
          <w:sz w:val="24"/>
          <w:szCs w:val="24"/>
        </w:rPr>
        <w:t>Poskytovatel</w:t>
      </w:r>
      <w:r w:rsidR="00CE4900" w:rsidRPr="00CE4900">
        <w:rPr>
          <w:rFonts w:ascii="Times New Roman" w:hAnsi="Times New Roman"/>
          <w:sz w:val="24"/>
          <w:szCs w:val="24"/>
        </w:rPr>
        <w:t xml:space="preserve"> zodp</w:t>
      </w:r>
      <w:r w:rsidR="00CE4900">
        <w:rPr>
          <w:rFonts w:ascii="Times New Roman" w:hAnsi="Times New Roman"/>
          <w:sz w:val="24"/>
          <w:szCs w:val="24"/>
        </w:rPr>
        <w:t>ovídá za výplaty po čistou mzdu tj.</w:t>
      </w:r>
      <w:r w:rsidR="00322D02">
        <w:rPr>
          <w:rFonts w:ascii="Times New Roman" w:hAnsi="Times New Roman"/>
          <w:sz w:val="24"/>
          <w:szCs w:val="24"/>
        </w:rPr>
        <w:t xml:space="preserve"> </w:t>
      </w:r>
      <w:r w:rsidR="00CE4900">
        <w:rPr>
          <w:rFonts w:ascii="Times New Roman" w:hAnsi="Times New Roman"/>
          <w:sz w:val="24"/>
          <w:szCs w:val="24"/>
        </w:rPr>
        <w:t xml:space="preserve">za </w:t>
      </w:r>
      <w:r w:rsidR="00CE4900" w:rsidRPr="00CE4900">
        <w:rPr>
          <w:rFonts w:ascii="Times New Roman" w:hAnsi="Times New Roman"/>
          <w:sz w:val="24"/>
          <w:szCs w:val="24"/>
        </w:rPr>
        <w:t>vlastní výpočet mez</w:t>
      </w:r>
      <w:r>
        <w:rPr>
          <w:rFonts w:ascii="Times New Roman" w:hAnsi="Times New Roman"/>
          <w:sz w:val="24"/>
          <w:szCs w:val="24"/>
        </w:rPr>
        <w:t>d na základě podkladů  dodaných zadavatelem</w:t>
      </w:r>
      <w:r w:rsidR="00CE4900">
        <w:rPr>
          <w:rFonts w:ascii="Times New Roman" w:hAnsi="Times New Roman"/>
          <w:sz w:val="24"/>
          <w:szCs w:val="24"/>
        </w:rPr>
        <w:t>,</w:t>
      </w:r>
      <w:r>
        <w:rPr>
          <w:rFonts w:ascii="Times New Roman" w:hAnsi="Times New Roman"/>
          <w:sz w:val="24"/>
          <w:szCs w:val="24"/>
        </w:rPr>
        <w:t xml:space="preserve"> </w:t>
      </w:r>
      <w:r w:rsidR="00CE4900" w:rsidRPr="00CE4900">
        <w:rPr>
          <w:rFonts w:ascii="Times New Roman" w:hAnsi="Times New Roman"/>
          <w:sz w:val="24"/>
          <w:szCs w:val="24"/>
        </w:rPr>
        <w:t>za zpracování veškerých odvodů a předání příkazů k</w:t>
      </w:r>
      <w:r w:rsidR="005B5033">
        <w:rPr>
          <w:rFonts w:ascii="Times New Roman" w:hAnsi="Times New Roman"/>
          <w:sz w:val="24"/>
          <w:szCs w:val="24"/>
        </w:rPr>
        <w:t> </w:t>
      </w:r>
      <w:r w:rsidR="00CE4900" w:rsidRPr="00CE4900">
        <w:rPr>
          <w:rFonts w:ascii="Times New Roman" w:hAnsi="Times New Roman"/>
          <w:sz w:val="24"/>
          <w:szCs w:val="24"/>
        </w:rPr>
        <w:t>úhradě</w:t>
      </w:r>
      <w:r w:rsidR="005B5033">
        <w:rPr>
          <w:rFonts w:ascii="Times New Roman" w:hAnsi="Times New Roman"/>
          <w:sz w:val="24"/>
          <w:szCs w:val="24"/>
        </w:rPr>
        <w:t>,</w:t>
      </w:r>
      <w:r w:rsidR="00322D02">
        <w:rPr>
          <w:rFonts w:ascii="Times New Roman" w:hAnsi="Times New Roman"/>
          <w:sz w:val="24"/>
          <w:szCs w:val="24"/>
        </w:rPr>
        <w:t xml:space="preserve"> </w:t>
      </w:r>
      <w:r w:rsidR="00CE4900" w:rsidRPr="00CE4900">
        <w:rPr>
          <w:rFonts w:ascii="Times New Roman" w:hAnsi="Times New Roman"/>
          <w:sz w:val="24"/>
          <w:szCs w:val="24"/>
        </w:rPr>
        <w:t>za správné stanovení nároků na slevy na daních u jednotlivých pracovníků na základě předložených dokladů</w:t>
      </w:r>
      <w:r w:rsidR="005B5033">
        <w:rPr>
          <w:rFonts w:ascii="Times New Roman" w:hAnsi="Times New Roman"/>
          <w:sz w:val="24"/>
          <w:szCs w:val="24"/>
        </w:rPr>
        <w:t xml:space="preserve"> a </w:t>
      </w:r>
      <w:r w:rsidR="00CE4900" w:rsidRPr="00CE4900">
        <w:rPr>
          <w:rFonts w:ascii="Times New Roman" w:hAnsi="Times New Roman"/>
          <w:sz w:val="24"/>
          <w:szCs w:val="24"/>
        </w:rPr>
        <w:t>za správné podklady pro výpočet  nemocenské dávky zaslané na OSSZ</w:t>
      </w:r>
      <w:r w:rsidR="005B5033">
        <w:rPr>
          <w:rFonts w:ascii="Times New Roman" w:hAnsi="Times New Roman"/>
          <w:sz w:val="24"/>
          <w:szCs w:val="24"/>
        </w:rPr>
        <w:t>.</w:t>
      </w:r>
    </w:p>
    <w:p w:rsidR="003F48F4" w:rsidRDefault="003F48F4" w:rsidP="008042B1">
      <w:pPr>
        <w:jc w:val="center"/>
        <w:rPr>
          <w:rFonts w:ascii="Times New Roman" w:hAnsi="Times New Roman"/>
          <w:sz w:val="24"/>
          <w:szCs w:val="24"/>
        </w:rPr>
      </w:pPr>
      <w:r>
        <w:rPr>
          <w:rFonts w:ascii="Times New Roman" w:hAnsi="Times New Roman"/>
          <w:sz w:val="24"/>
          <w:szCs w:val="24"/>
        </w:rPr>
        <w:t>VI.</w:t>
      </w:r>
    </w:p>
    <w:p w:rsidR="003F48F4" w:rsidRDefault="00120FC5" w:rsidP="00322D02">
      <w:pPr>
        <w:spacing w:line="276" w:lineRule="auto"/>
        <w:jc w:val="both"/>
        <w:rPr>
          <w:rFonts w:ascii="Times New Roman" w:hAnsi="Times New Roman"/>
          <w:sz w:val="24"/>
          <w:szCs w:val="24"/>
        </w:rPr>
      </w:pPr>
      <w:r>
        <w:rPr>
          <w:rFonts w:ascii="Times New Roman" w:hAnsi="Times New Roman"/>
          <w:sz w:val="24"/>
          <w:szCs w:val="24"/>
        </w:rPr>
        <w:t xml:space="preserve">Zadavatel </w:t>
      </w:r>
      <w:r w:rsidR="003F48F4">
        <w:rPr>
          <w:rFonts w:ascii="Times New Roman" w:hAnsi="Times New Roman"/>
          <w:sz w:val="24"/>
          <w:szCs w:val="24"/>
        </w:rPr>
        <w:t xml:space="preserve">zodpovídá za </w:t>
      </w:r>
      <w:r w:rsidR="003F48F4" w:rsidRPr="00823297">
        <w:rPr>
          <w:rFonts w:ascii="Times New Roman" w:hAnsi="Times New Roman"/>
          <w:sz w:val="24"/>
          <w:szCs w:val="24"/>
        </w:rPr>
        <w:t>odvody všech srážek dle předaného příkazu k</w:t>
      </w:r>
      <w:r w:rsidR="003F48F4">
        <w:rPr>
          <w:rFonts w:ascii="Times New Roman" w:hAnsi="Times New Roman"/>
          <w:sz w:val="24"/>
          <w:szCs w:val="24"/>
        </w:rPr>
        <w:t> </w:t>
      </w:r>
      <w:r w:rsidR="003F48F4" w:rsidRPr="00823297">
        <w:rPr>
          <w:rFonts w:ascii="Times New Roman" w:hAnsi="Times New Roman"/>
          <w:sz w:val="24"/>
          <w:szCs w:val="24"/>
        </w:rPr>
        <w:t>úhradě</w:t>
      </w:r>
      <w:r w:rsidR="003F48F4">
        <w:rPr>
          <w:rFonts w:ascii="Times New Roman" w:hAnsi="Times New Roman"/>
          <w:sz w:val="24"/>
          <w:szCs w:val="24"/>
        </w:rPr>
        <w:t xml:space="preserve"> a </w:t>
      </w:r>
      <w:r w:rsidR="003F48F4" w:rsidRPr="00823297">
        <w:rPr>
          <w:rFonts w:ascii="Times New Roman" w:hAnsi="Times New Roman"/>
          <w:sz w:val="24"/>
          <w:szCs w:val="24"/>
        </w:rPr>
        <w:t>ostatní platby zahrnuté v rekapitulaci mezd.</w:t>
      </w:r>
    </w:p>
    <w:p w:rsidR="005B5033" w:rsidRPr="00CE4900" w:rsidRDefault="005B5033" w:rsidP="008042B1">
      <w:pPr>
        <w:jc w:val="center"/>
        <w:rPr>
          <w:rFonts w:ascii="Times New Roman" w:hAnsi="Times New Roman"/>
          <w:sz w:val="24"/>
          <w:szCs w:val="24"/>
        </w:rPr>
      </w:pPr>
      <w:r>
        <w:rPr>
          <w:rFonts w:ascii="Times New Roman" w:hAnsi="Times New Roman"/>
          <w:sz w:val="24"/>
          <w:szCs w:val="24"/>
        </w:rPr>
        <w:t>VI</w:t>
      </w:r>
      <w:r w:rsidR="003F48F4">
        <w:rPr>
          <w:rFonts w:ascii="Times New Roman" w:hAnsi="Times New Roman"/>
          <w:sz w:val="24"/>
          <w:szCs w:val="24"/>
        </w:rPr>
        <w:t>I</w:t>
      </w:r>
      <w:r>
        <w:rPr>
          <w:rFonts w:ascii="Times New Roman" w:hAnsi="Times New Roman"/>
          <w:sz w:val="24"/>
          <w:szCs w:val="24"/>
        </w:rPr>
        <w:t>.</w:t>
      </w:r>
    </w:p>
    <w:p w:rsidR="00731065" w:rsidRPr="00322D02" w:rsidRDefault="00731065" w:rsidP="00322D02">
      <w:pPr>
        <w:shd w:val="clear" w:color="auto" w:fill="FFFFFF"/>
        <w:spacing w:line="276" w:lineRule="auto"/>
        <w:jc w:val="both"/>
        <w:rPr>
          <w:rFonts w:ascii="Times New Roman" w:hAnsi="Times New Roman"/>
          <w:sz w:val="24"/>
          <w:szCs w:val="24"/>
        </w:rPr>
      </w:pPr>
      <w:r>
        <w:rPr>
          <w:rFonts w:ascii="Times New Roman" w:hAnsi="Times New Roman"/>
          <w:sz w:val="24"/>
          <w:szCs w:val="24"/>
        </w:rPr>
        <w:t>Smlouva na zpracování mezd se uzavírá na dobu neurčitou a nabývá účinnosti dnem</w:t>
      </w:r>
      <w:r w:rsidR="00120FC5">
        <w:rPr>
          <w:rFonts w:ascii="Times New Roman" w:hAnsi="Times New Roman"/>
          <w:sz w:val="24"/>
          <w:szCs w:val="24"/>
        </w:rPr>
        <w:t xml:space="preserve"> </w:t>
      </w:r>
      <w:r w:rsidR="00C63E87">
        <w:rPr>
          <w:rFonts w:ascii="Times New Roman" w:hAnsi="Times New Roman"/>
          <w:sz w:val="24"/>
          <w:szCs w:val="24"/>
        </w:rPr>
        <w:t>01.12.2019</w:t>
      </w:r>
      <w:r>
        <w:rPr>
          <w:rFonts w:ascii="Times New Roman" w:hAnsi="Times New Roman"/>
          <w:sz w:val="24"/>
          <w:szCs w:val="24"/>
        </w:rPr>
        <w:t xml:space="preserve"> přičemž výpovědní lhůta činí 2 měsíce a začíná plynout prvního dne následujícího po měsíci, ve kterém některá ze stran této smlouvy obdrží od druhé strany této smlouvy písemný projev vůle smlouvu vypovědět.</w:t>
      </w:r>
    </w:p>
    <w:p w:rsidR="00475C16" w:rsidRDefault="00475C16" w:rsidP="008042B1">
      <w:pPr>
        <w:shd w:val="clear" w:color="auto" w:fill="FFFFFF"/>
        <w:jc w:val="center"/>
        <w:rPr>
          <w:rFonts w:ascii="Times New Roman" w:hAnsi="Times New Roman"/>
          <w:color w:val="000000"/>
          <w:sz w:val="24"/>
        </w:rPr>
      </w:pPr>
      <w:r w:rsidRPr="00475C16">
        <w:rPr>
          <w:rFonts w:ascii="Times New Roman" w:hAnsi="Times New Roman"/>
          <w:color w:val="000000"/>
          <w:sz w:val="24"/>
        </w:rPr>
        <w:t>VI</w:t>
      </w:r>
      <w:r w:rsidR="005B5033">
        <w:rPr>
          <w:rFonts w:ascii="Times New Roman" w:hAnsi="Times New Roman"/>
          <w:color w:val="000000"/>
          <w:sz w:val="24"/>
        </w:rPr>
        <w:t>I</w:t>
      </w:r>
      <w:r w:rsidR="003F48F4">
        <w:rPr>
          <w:rFonts w:ascii="Times New Roman" w:hAnsi="Times New Roman"/>
          <w:color w:val="000000"/>
          <w:sz w:val="24"/>
        </w:rPr>
        <w:t>I</w:t>
      </w:r>
      <w:r w:rsidRPr="00475C16">
        <w:rPr>
          <w:rFonts w:ascii="Times New Roman" w:hAnsi="Times New Roman"/>
          <w:color w:val="000000"/>
          <w:sz w:val="24"/>
        </w:rPr>
        <w:t>.</w:t>
      </w:r>
    </w:p>
    <w:p w:rsidR="00363CC9" w:rsidRDefault="00363CC9" w:rsidP="00363CC9">
      <w:pPr>
        <w:autoSpaceDE w:val="0"/>
        <w:autoSpaceDN w:val="0"/>
        <w:adjustRightInd w:val="0"/>
        <w:spacing w:after="0" w:line="276" w:lineRule="auto"/>
        <w:jc w:val="both"/>
        <w:rPr>
          <w:rFonts w:ascii="Times New Roman" w:hAnsi="Times New Roman"/>
          <w:lang w:eastAsia="cs-CZ"/>
        </w:rPr>
      </w:pPr>
      <w:r w:rsidRPr="00363CC9">
        <w:rPr>
          <w:rFonts w:ascii="Times New Roman" w:hAnsi="Times New Roman"/>
          <w:lang w:eastAsia="cs-CZ"/>
        </w:rPr>
        <w:t>Tato smlouva je sepsána ve dvou (2) vyhotoveních s platností originálu v jazyce českém,</w:t>
      </w:r>
      <w:r>
        <w:rPr>
          <w:rFonts w:ascii="Times New Roman" w:hAnsi="Times New Roman"/>
          <w:lang w:eastAsia="cs-CZ"/>
        </w:rPr>
        <w:t xml:space="preserve"> </w:t>
      </w:r>
      <w:r w:rsidRPr="00363CC9">
        <w:rPr>
          <w:rFonts w:ascii="Times New Roman" w:hAnsi="Times New Roman"/>
          <w:lang w:eastAsia="cs-CZ"/>
        </w:rPr>
        <w:t>z nichž každá smluvní strana obdrží po jednom (1) vyhotovení.</w:t>
      </w:r>
      <w:r w:rsidR="0003395B">
        <w:rPr>
          <w:rFonts w:ascii="Times New Roman" w:hAnsi="Times New Roman"/>
          <w:lang w:eastAsia="cs-CZ"/>
        </w:rPr>
        <w:t xml:space="preserve"> Nedílnou součástí smlouvy jsou její přílohy:</w:t>
      </w:r>
    </w:p>
    <w:p w:rsidR="0003395B" w:rsidRDefault="0003395B" w:rsidP="0003395B">
      <w:pPr>
        <w:spacing w:after="0" w:line="240" w:lineRule="auto"/>
        <w:rPr>
          <w:rFonts w:ascii="Times New Roman" w:hAnsi="Times New Roman"/>
        </w:rPr>
      </w:pPr>
      <w:r w:rsidRPr="005F310B">
        <w:rPr>
          <w:rFonts w:ascii="Times New Roman" w:hAnsi="Times New Roman"/>
        </w:rPr>
        <w:t>PŘÍLOHA  č</w:t>
      </w:r>
      <w:r>
        <w:rPr>
          <w:rFonts w:ascii="Times New Roman" w:hAnsi="Times New Roman"/>
        </w:rPr>
        <w:t>. 1 Podklady ke zpracování mezd</w:t>
      </w:r>
    </w:p>
    <w:p w:rsidR="0003395B" w:rsidRDefault="0003395B" w:rsidP="0003395B">
      <w:pPr>
        <w:spacing w:after="0" w:line="240" w:lineRule="auto"/>
        <w:rPr>
          <w:rFonts w:ascii="Times New Roman" w:hAnsi="Times New Roman"/>
        </w:rPr>
      </w:pPr>
      <w:r w:rsidRPr="005F310B">
        <w:rPr>
          <w:rFonts w:ascii="Times New Roman" w:hAnsi="Times New Roman"/>
        </w:rPr>
        <w:t>PŘÍLOHA  č</w:t>
      </w:r>
      <w:r>
        <w:rPr>
          <w:rFonts w:ascii="Times New Roman" w:hAnsi="Times New Roman"/>
        </w:rPr>
        <w:t>. 2 Ceník doplňkových služeb</w:t>
      </w:r>
    </w:p>
    <w:p w:rsidR="00363CC9" w:rsidRDefault="0003395B" w:rsidP="008042B1">
      <w:pPr>
        <w:spacing w:after="0" w:line="240" w:lineRule="auto"/>
        <w:rPr>
          <w:rFonts w:ascii="Times New Roman" w:hAnsi="Times New Roman"/>
        </w:rPr>
      </w:pPr>
      <w:r w:rsidRPr="005F310B">
        <w:rPr>
          <w:rFonts w:ascii="Times New Roman" w:hAnsi="Times New Roman"/>
        </w:rPr>
        <w:t>PŘÍLOHA  č</w:t>
      </w:r>
      <w:r>
        <w:rPr>
          <w:rFonts w:ascii="Times New Roman" w:hAnsi="Times New Roman"/>
        </w:rPr>
        <w:t>. 3 Ustanovení o zpracování osobních údajů</w:t>
      </w:r>
    </w:p>
    <w:p w:rsidR="008042B1" w:rsidRPr="008042B1" w:rsidRDefault="008042B1" w:rsidP="008042B1">
      <w:pPr>
        <w:spacing w:after="0" w:line="240" w:lineRule="auto"/>
        <w:rPr>
          <w:rFonts w:ascii="Times New Roman" w:hAnsi="Times New Roman"/>
        </w:rPr>
      </w:pPr>
    </w:p>
    <w:p w:rsidR="00363CC9" w:rsidRDefault="00363CC9" w:rsidP="008042B1">
      <w:pPr>
        <w:shd w:val="clear" w:color="auto" w:fill="FFFFFF"/>
        <w:spacing w:line="276" w:lineRule="auto"/>
        <w:ind w:left="3540" w:firstLine="708"/>
        <w:rPr>
          <w:rFonts w:ascii="Times New Roman" w:hAnsi="Times New Roman"/>
          <w:color w:val="000000"/>
        </w:rPr>
      </w:pPr>
      <w:r w:rsidRPr="00475C16">
        <w:rPr>
          <w:rFonts w:ascii="Times New Roman" w:hAnsi="Times New Roman"/>
          <w:color w:val="000000"/>
          <w:sz w:val="24"/>
        </w:rPr>
        <w:t>I</w:t>
      </w:r>
      <w:r>
        <w:rPr>
          <w:rFonts w:ascii="Times New Roman" w:hAnsi="Times New Roman"/>
          <w:color w:val="000000"/>
          <w:sz w:val="24"/>
        </w:rPr>
        <w:t>X</w:t>
      </w:r>
      <w:r w:rsidRPr="00475C16">
        <w:rPr>
          <w:rFonts w:ascii="Times New Roman" w:hAnsi="Times New Roman"/>
          <w:color w:val="000000"/>
          <w:sz w:val="24"/>
        </w:rPr>
        <w:t>.</w:t>
      </w:r>
    </w:p>
    <w:p w:rsidR="00CE4900" w:rsidRPr="008042B1" w:rsidRDefault="00363CC9" w:rsidP="008042B1">
      <w:pPr>
        <w:shd w:val="clear" w:color="auto" w:fill="FFFFFF"/>
        <w:spacing w:line="276" w:lineRule="auto"/>
        <w:jc w:val="both"/>
        <w:rPr>
          <w:rFonts w:ascii="Times New Roman" w:hAnsi="Times New Roman"/>
          <w:color w:val="000000"/>
        </w:rPr>
      </w:pPr>
      <w:r>
        <w:rPr>
          <w:rFonts w:ascii="Times New Roman" w:hAnsi="Times New Roman"/>
          <w:color w:val="000000"/>
        </w:rPr>
        <w:t>Obě smluvní strany  byly</w:t>
      </w:r>
      <w:r w:rsidR="00CE4900" w:rsidRPr="00363CC9">
        <w:rPr>
          <w:rFonts w:ascii="Times New Roman" w:hAnsi="Times New Roman"/>
          <w:color w:val="000000"/>
        </w:rPr>
        <w:t xml:space="preserve"> se zněním této smlouvy seznámeni a nežádají žádného doplnění ani vysvětlení. Na důkaz správnosti jejího písemného znění připojují své vlastnoruční podpisy.</w:t>
      </w:r>
    </w:p>
    <w:p w:rsidR="00363CC9" w:rsidRDefault="00363CC9" w:rsidP="008042B1">
      <w:pPr>
        <w:shd w:val="clear" w:color="auto" w:fill="FFFFFF"/>
        <w:rPr>
          <w:rFonts w:ascii="Times New Roman" w:hAnsi="Times New Roman"/>
          <w:sz w:val="24"/>
        </w:rPr>
      </w:pPr>
      <w:r w:rsidRPr="00363CC9">
        <w:rPr>
          <w:rFonts w:ascii="Times New Roman" w:hAnsi="Times New Roman"/>
          <w:sz w:val="24"/>
        </w:rPr>
        <w:t>V</w:t>
      </w:r>
      <w:r>
        <w:rPr>
          <w:rFonts w:ascii="Times New Roman" w:hAnsi="Times New Roman"/>
          <w:sz w:val="24"/>
        </w:rPr>
        <w:t> </w:t>
      </w:r>
      <w:r w:rsidR="00C63E87">
        <w:rPr>
          <w:rFonts w:ascii="Times New Roman" w:hAnsi="Times New Roman"/>
          <w:sz w:val="24"/>
        </w:rPr>
        <w:t>Teplicích</w:t>
      </w:r>
      <w:r>
        <w:rPr>
          <w:rFonts w:ascii="Times New Roman" w:hAnsi="Times New Roman"/>
          <w:sz w:val="24"/>
        </w:rPr>
        <w:t>,</w:t>
      </w:r>
      <w:r w:rsidRPr="00363CC9">
        <w:rPr>
          <w:rFonts w:ascii="Times New Roman" w:hAnsi="Times New Roman"/>
          <w:sz w:val="24"/>
        </w:rPr>
        <w:t xml:space="preserve"> </w:t>
      </w:r>
      <w:r w:rsidR="00C63E87">
        <w:rPr>
          <w:rFonts w:ascii="Times New Roman" w:hAnsi="Times New Roman"/>
          <w:sz w:val="24"/>
        </w:rPr>
        <w:t>5.9.2019</w:t>
      </w:r>
    </w:p>
    <w:p w:rsidR="008042B1" w:rsidRDefault="008042B1" w:rsidP="008042B1">
      <w:pPr>
        <w:shd w:val="clear" w:color="auto" w:fill="FFFFFF"/>
        <w:rPr>
          <w:rFonts w:ascii="Times New Roman" w:hAnsi="Times New Roman"/>
          <w:sz w:val="24"/>
        </w:rPr>
      </w:pPr>
    </w:p>
    <w:p w:rsidR="008042B1" w:rsidRDefault="008042B1" w:rsidP="008042B1">
      <w:pPr>
        <w:shd w:val="clear" w:color="auto" w:fill="FFFFFF"/>
        <w:rPr>
          <w:rFonts w:ascii="Times New Roman" w:hAnsi="Times New Roman"/>
          <w:sz w:val="24"/>
        </w:rPr>
      </w:pPr>
    </w:p>
    <w:p w:rsidR="008042B1" w:rsidRPr="008042B1" w:rsidRDefault="008042B1" w:rsidP="008042B1">
      <w:pPr>
        <w:shd w:val="clear" w:color="auto" w:fill="FFFFFF"/>
        <w:rPr>
          <w:rFonts w:ascii="Times New Roman" w:hAnsi="Times New Roman"/>
          <w:sz w:val="24"/>
        </w:rPr>
      </w:pPr>
    </w:p>
    <w:p w:rsidR="00CE4900" w:rsidRPr="00B21B71" w:rsidRDefault="00CE4900" w:rsidP="00B21B71">
      <w:pPr>
        <w:rPr>
          <w:rFonts w:ascii="Times New Roman" w:hAnsi="Times New Roman"/>
          <w:sz w:val="24"/>
          <w:szCs w:val="24"/>
        </w:rPr>
      </w:pPr>
      <w:r>
        <w:rPr>
          <w:rFonts w:ascii="Times New Roman" w:hAnsi="Times New Roman"/>
          <w:sz w:val="24"/>
          <w:szCs w:val="24"/>
        </w:rPr>
        <w:t>………………………………</w:t>
      </w:r>
      <w:r w:rsidR="00363CC9">
        <w:rPr>
          <w:rFonts w:ascii="Times New Roman" w:hAnsi="Times New Roman"/>
          <w:sz w:val="24"/>
          <w:szCs w:val="24"/>
        </w:rPr>
        <w:t xml:space="preserve">……….                      </w:t>
      </w:r>
      <w:r>
        <w:rPr>
          <w:rFonts w:ascii="Times New Roman" w:hAnsi="Times New Roman"/>
          <w:sz w:val="24"/>
          <w:szCs w:val="24"/>
        </w:rPr>
        <w:t>………………………………………..</w:t>
      </w:r>
    </w:p>
    <w:p w:rsidR="00C52BDF" w:rsidRDefault="00CE4900" w:rsidP="00236ECB">
      <w:pPr>
        <w:rPr>
          <w:rFonts w:ascii="Times New Roman" w:hAnsi="Times New Roman"/>
          <w:sz w:val="24"/>
          <w:szCs w:val="24"/>
        </w:rPr>
      </w:pPr>
      <w:r>
        <w:rPr>
          <w:rFonts w:ascii="Times New Roman" w:hAnsi="Times New Roman"/>
          <w:sz w:val="24"/>
          <w:szCs w:val="24"/>
        </w:rPr>
        <w:t xml:space="preserve">                </w:t>
      </w:r>
      <w:r w:rsidR="00120FC5">
        <w:rPr>
          <w:rFonts w:ascii="Times New Roman" w:hAnsi="Times New Roman"/>
          <w:sz w:val="24"/>
          <w:szCs w:val="24"/>
        </w:rPr>
        <w:t>Poskytovatel</w:t>
      </w:r>
      <w:r w:rsidR="00B21B71" w:rsidRPr="00B21B71">
        <w:rPr>
          <w:rFonts w:ascii="Times New Roman" w:hAnsi="Times New Roman"/>
          <w:sz w:val="24"/>
          <w:szCs w:val="24"/>
        </w:rPr>
        <w:t xml:space="preserve">                                             </w:t>
      </w:r>
      <w:r>
        <w:rPr>
          <w:rFonts w:ascii="Times New Roman" w:hAnsi="Times New Roman"/>
          <w:sz w:val="24"/>
          <w:szCs w:val="24"/>
        </w:rPr>
        <w:t xml:space="preserve">     </w:t>
      </w:r>
      <w:r w:rsidR="00120FC5">
        <w:rPr>
          <w:rFonts w:ascii="Times New Roman" w:hAnsi="Times New Roman"/>
          <w:sz w:val="24"/>
          <w:szCs w:val="24"/>
        </w:rPr>
        <w:t xml:space="preserve">                 Zadavatel</w:t>
      </w:r>
    </w:p>
    <w:p w:rsidR="00CD73FE" w:rsidRPr="00236ECB" w:rsidRDefault="00CD73FE" w:rsidP="00236ECB">
      <w:pPr>
        <w:rPr>
          <w:rFonts w:ascii="Times New Roman" w:hAnsi="Times New Roman"/>
          <w:sz w:val="24"/>
          <w:szCs w:val="24"/>
        </w:rPr>
      </w:pPr>
    </w:p>
    <w:p w:rsidR="005F310B" w:rsidRPr="005F310B" w:rsidRDefault="005F310B" w:rsidP="005F310B">
      <w:pPr>
        <w:jc w:val="right"/>
        <w:rPr>
          <w:rFonts w:ascii="Times New Roman" w:hAnsi="Times New Roman"/>
        </w:rPr>
      </w:pPr>
      <w:r w:rsidRPr="005F310B">
        <w:rPr>
          <w:rFonts w:ascii="Times New Roman" w:hAnsi="Times New Roman"/>
        </w:rPr>
        <w:lastRenderedPageBreak/>
        <w:t xml:space="preserve">PŘÍLOHA  č.1 </w:t>
      </w:r>
    </w:p>
    <w:p w:rsidR="005F310B" w:rsidRPr="005F310B" w:rsidRDefault="0003395B" w:rsidP="005F310B">
      <w:pPr>
        <w:jc w:val="center"/>
        <w:rPr>
          <w:rFonts w:ascii="Times New Roman" w:hAnsi="Times New Roman"/>
          <w:sz w:val="32"/>
          <w:szCs w:val="32"/>
        </w:rPr>
      </w:pPr>
      <w:r>
        <w:rPr>
          <w:rFonts w:ascii="Times New Roman" w:hAnsi="Times New Roman"/>
          <w:sz w:val="32"/>
          <w:szCs w:val="32"/>
        </w:rPr>
        <w:t>Podklady ke zpracování mezd</w:t>
      </w:r>
    </w:p>
    <w:p w:rsidR="005F310B" w:rsidRPr="005F310B" w:rsidRDefault="005F310B" w:rsidP="005F310B">
      <w:pPr>
        <w:jc w:val="both"/>
        <w:rPr>
          <w:rFonts w:ascii="Times New Roman" w:hAnsi="Times New Roman"/>
        </w:rPr>
      </w:pPr>
      <w:r w:rsidRPr="005F310B">
        <w:rPr>
          <w:rFonts w:ascii="Times New Roman" w:hAnsi="Times New Roman"/>
        </w:rPr>
        <w:t>Přehled typů podkladů předávaných firmou zpracovateli, termíny k předávání podkladů a vymezení zodpovědnosti:</w:t>
      </w:r>
    </w:p>
    <w:p w:rsidR="005F310B" w:rsidRPr="005F310B" w:rsidRDefault="005F310B" w:rsidP="005F310B">
      <w:pPr>
        <w:jc w:val="both"/>
        <w:rPr>
          <w:rFonts w:ascii="Times New Roman" w:hAnsi="Times New Roman"/>
          <w:u w:val="single"/>
        </w:rPr>
      </w:pPr>
      <w:r w:rsidRPr="005F310B">
        <w:rPr>
          <w:rFonts w:ascii="Times New Roman" w:hAnsi="Times New Roman"/>
          <w:u w:val="single"/>
        </w:rPr>
        <w:t>1. Při nástupu pracovníka</w:t>
      </w:r>
    </w:p>
    <w:p w:rsidR="005F310B" w:rsidRPr="005F310B" w:rsidRDefault="005F310B" w:rsidP="005F310B">
      <w:pPr>
        <w:jc w:val="both"/>
        <w:rPr>
          <w:rFonts w:ascii="Times New Roman" w:hAnsi="Times New Roman"/>
        </w:rPr>
      </w:pPr>
      <w:r w:rsidRPr="005F310B">
        <w:rPr>
          <w:rFonts w:ascii="Times New Roman" w:hAnsi="Times New Roman"/>
        </w:rPr>
        <w:t>Zpracovatel zodpovídá za zavedení pracovníka do počítače na základě včas předložených podkladů. Tyto podklady musí zpracovatel obdržet v co nejkratším termínu po nástupu pracovníka (nejpozději do 5 dnů).</w:t>
      </w:r>
    </w:p>
    <w:p w:rsidR="005F310B" w:rsidRPr="005F310B" w:rsidRDefault="005F310B" w:rsidP="005F310B">
      <w:pPr>
        <w:jc w:val="both"/>
        <w:rPr>
          <w:rFonts w:ascii="Times New Roman" w:hAnsi="Times New Roman"/>
        </w:rPr>
      </w:pPr>
      <w:r w:rsidRPr="005F310B">
        <w:rPr>
          <w:rFonts w:ascii="Times New Roman" w:hAnsi="Times New Roman"/>
        </w:rPr>
        <w:t>Podklady:</w:t>
      </w:r>
    </w:p>
    <w:p w:rsidR="005F310B" w:rsidRPr="005F310B" w:rsidRDefault="005F310B" w:rsidP="005F310B">
      <w:pPr>
        <w:numPr>
          <w:ilvl w:val="0"/>
          <w:numId w:val="2"/>
        </w:numPr>
        <w:spacing w:after="0" w:line="240" w:lineRule="auto"/>
        <w:jc w:val="both"/>
        <w:rPr>
          <w:rFonts w:ascii="Times New Roman" w:hAnsi="Times New Roman"/>
        </w:rPr>
      </w:pPr>
      <w:r w:rsidRPr="005F310B">
        <w:rPr>
          <w:rFonts w:ascii="Times New Roman" w:hAnsi="Times New Roman"/>
        </w:rPr>
        <w:t>osobní dotazník</w:t>
      </w:r>
    </w:p>
    <w:p w:rsidR="005F310B" w:rsidRPr="005F310B" w:rsidRDefault="005F310B" w:rsidP="005F310B">
      <w:pPr>
        <w:numPr>
          <w:ilvl w:val="0"/>
          <w:numId w:val="2"/>
        </w:numPr>
        <w:spacing w:after="0" w:line="240" w:lineRule="auto"/>
        <w:jc w:val="both"/>
        <w:rPr>
          <w:rFonts w:ascii="Times New Roman" w:hAnsi="Times New Roman"/>
        </w:rPr>
      </w:pPr>
      <w:r w:rsidRPr="005F310B">
        <w:rPr>
          <w:rFonts w:ascii="Times New Roman" w:hAnsi="Times New Roman"/>
        </w:rPr>
        <w:t>kopie dokladu o nejvyšším dosaženém vzdělání</w:t>
      </w:r>
    </w:p>
    <w:p w:rsidR="005F310B" w:rsidRPr="005F310B" w:rsidRDefault="005F310B" w:rsidP="005F310B">
      <w:pPr>
        <w:numPr>
          <w:ilvl w:val="0"/>
          <w:numId w:val="2"/>
        </w:numPr>
        <w:spacing w:after="0" w:line="240" w:lineRule="auto"/>
        <w:jc w:val="both"/>
        <w:rPr>
          <w:rFonts w:ascii="Times New Roman" w:hAnsi="Times New Roman"/>
        </w:rPr>
      </w:pPr>
      <w:r w:rsidRPr="005F310B">
        <w:rPr>
          <w:rFonts w:ascii="Times New Roman" w:hAnsi="Times New Roman"/>
        </w:rPr>
        <w:t>zápočtový list od posledního zaměstnavatele</w:t>
      </w:r>
    </w:p>
    <w:p w:rsidR="005F310B" w:rsidRPr="005F310B" w:rsidRDefault="005F310B" w:rsidP="005F310B">
      <w:pPr>
        <w:numPr>
          <w:ilvl w:val="0"/>
          <w:numId w:val="2"/>
        </w:numPr>
        <w:spacing w:after="0" w:line="240" w:lineRule="auto"/>
        <w:jc w:val="both"/>
        <w:rPr>
          <w:rFonts w:ascii="Times New Roman" w:hAnsi="Times New Roman"/>
        </w:rPr>
      </w:pPr>
      <w:r w:rsidRPr="005F310B">
        <w:rPr>
          <w:rFonts w:ascii="Times New Roman" w:hAnsi="Times New Roman"/>
        </w:rPr>
        <w:t>potvrzení o zdanitelných příjmech za běžný kal. rok od posledního zaměstnavatele (zaměstnavatelů)</w:t>
      </w:r>
    </w:p>
    <w:p w:rsidR="005F310B" w:rsidRPr="005F310B" w:rsidRDefault="005F310B" w:rsidP="005F310B">
      <w:pPr>
        <w:numPr>
          <w:ilvl w:val="0"/>
          <w:numId w:val="2"/>
        </w:numPr>
        <w:spacing w:after="0" w:line="240" w:lineRule="auto"/>
        <w:jc w:val="both"/>
        <w:rPr>
          <w:rFonts w:ascii="Times New Roman" w:hAnsi="Times New Roman"/>
        </w:rPr>
      </w:pPr>
      <w:r w:rsidRPr="005F310B">
        <w:rPr>
          <w:rFonts w:ascii="Times New Roman" w:hAnsi="Times New Roman"/>
        </w:rPr>
        <w:t>nebo potvrzení z Úřadu práce o době, po kterou byl uchazeč</w:t>
      </w:r>
    </w:p>
    <w:p w:rsidR="005F310B" w:rsidRPr="005F310B" w:rsidRDefault="005F310B" w:rsidP="005F310B">
      <w:pPr>
        <w:numPr>
          <w:ilvl w:val="0"/>
          <w:numId w:val="2"/>
        </w:numPr>
        <w:spacing w:after="0" w:line="240" w:lineRule="auto"/>
        <w:jc w:val="both"/>
        <w:rPr>
          <w:rFonts w:ascii="Times New Roman" w:hAnsi="Times New Roman"/>
        </w:rPr>
      </w:pPr>
      <w:r w:rsidRPr="005F310B">
        <w:rPr>
          <w:rFonts w:ascii="Times New Roman" w:hAnsi="Times New Roman"/>
        </w:rPr>
        <w:t>název zdravotní pojišťovny</w:t>
      </w:r>
    </w:p>
    <w:p w:rsidR="005F310B" w:rsidRPr="005F310B" w:rsidRDefault="005F310B" w:rsidP="005F310B">
      <w:pPr>
        <w:numPr>
          <w:ilvl w:val="0"/>
          <w:numId w:val="2"/>
        </w:numPr>
        <w:spacing w:after="0" w:line="240" w:lineRule="auto"/>
        <w:jc w:val="both"/>
        <w:rPr>
          <w:rFonts w:ascii="Times New Roman" w:hAnsi="Times New Roman"/>
        </w:rPr>
      </w:pPr>
      <w:r w:rsidRPr="005F310B">
        <w:rPr>
          <w:rFonts w:ascii="Times New Roman" w:hAnsi="Times New Roman"/>
        </w:rPr>
        <w:t>pracovní smlouvu</w:t>
      </w:r>
    </w:p>
    <w:p w:rsidR="005F310B" w:rsidRPr="005F310B" w:rsidRDefault="005F310B" w:rsidP="005F310B">
      <w:pPr>
        <w:numPr>
          <w:ilvl w:val="0"/>
          <w:numId w:val="2"/>
        </w:numPr>
        <w:spacing w:after="0" w:line="240" w:lineRule="auto"/>
        <w:jc w:val="both"/>
        <w:rPr>
          <w:rFonts w:ascii="Times New Roman" w:hAnsi="Times New Roman"/>
        </w:rPr>
      </w:pPr>
      <w:r w:rsidRPr="005F310B">
        <w:rPr>
          <w:rFonts w:ascii="Times New Roman" w:hAnsi="Times New Roman"/>
        </w:rPr>
        <w:t>platový výměr</w:t>
      </w:r>
    </w:p>
    <w:p w:rsidR="005F310B" w:rsidRPr="005F310B" w:rsidRDefault="005F310B" w:rsidP="005F310B">
      <w:pPr>
        <w:numPr>
          <w:ilvl w:val="0"/>
          <w:numId w:val="2"/>
        </w:numPr>
        <w:spacing w:after="0" w:line="240" w:lineRule="auto"/>
        <w:jc w:val="both"/>
        <w:rPr>
          <w:rFonts w:ascii="Times New Roman" w:hAnsi="Times New Roman"/>
        </w:rPr>
      </w:pPr>
      <w:r w:rsidRPr="005F310B">
        <w:rPr>
          <w:rFonts w:ascii="Times New Roman" w:hAnsi="Times New Roman"/>
        </w:rPr>
        <w:t>daňové prohlášení</w:t>
      </w:r>
    </w:p>
    <w:p w:rsidR="005F310B" w:rsidRPr="005F310B" w:rsidRDefault="005F310B" w:rsidP="005F310B">
      <w:pPr>
        <w:numPr>
          <w:ilvl w:val="0"/>
          <w:numId w:val="2"/>
        </w:numPr>
        <w:spacing w:after="0" w:line="240" w:lineRule="auto"/>
        <w:jc w:val="both"/>
        <w:rPr>
          <w:rFonts w:ascii="Times New Roman" w:hAnsi="Times New Roman"/>
        </w:rPr>
      </w:pPr>
      <w:r w:rsidRPr="005F310B">
        <w:rPr>
          <w:rFonts w:ascii="Times New Roman" w:hAnsi="Times New Roman"/>
        </w:rPr>
        <w:t>číslo účtu pro zasílání mzdy</w:t>
      </w:r>
    </w:p>
    <w:p w:rsidR="005F310B" w:rsidRPr="005F310B" w:rsidRDefault="005F310B" w:rsidP="005F310B">
      <w:pPr>
        <w:jc w:val="both"/>
        <w:rPr>
          <w:rFonts w:ascii="Times New Roman" w:hAnsi="Times New Roman"/>
        </w:rPr>
      </w:pPr>
    </w:p>
    <w:p w:rsidR="005F310B" w:rsidRPr="005F310B" w:rsidRDefault="005F310B" w:rsidP="005F310B">
      <w:pPr>
        <w:jc w:val="both"/>
        <w:rPr>
          <w:rFonts w:ascii="Times New Roman" w:hAnsi="Times New Roman"/>
        </w:rPr>
      </w:pPr>
      <w:r w:rsidRPr="005F310B">
        <w:rPr>
          <w:rFonts w:ascii="Times New Roman" w:hAnsi="Times New Roman"/>
        </w:rPr>
        <w:t>Škola předloží zpracovateli zařazení pracovníka do platové stupnice. V případě chybného zařazení do platového stupně zajišťuje vymáhání pohledávky ten, kdo chybu zavinil.</w:t>
      </w:r>
    </w:p>
    <w:p w:rsidR="005F310B" w:rsidRPr="005F310B" w:rsidRDefault="005F310B" w:rsidP="005F310B">
      <w:pPr>
        <w:jc w:val="both"/>
        <w:rPr>
          <w:rFonts w:ascii="Times New Roman" w:hAnsi="Times New Roman"/>
        </w:rPr>
      </w:pPr>
      <w:r w:rsidRPr="005F310B">
        <w:rPr>
          <w:rFonts w:ascii="Times New Roman" w:hAnsi="Times New Roman"/>
          <w:u w:val="single"/>
        </w:rPr>
        <w:t>2. Měsíční změny</w:t>
      </w:r>
      <w:r w:rsidRPr="005F310B">
        <w:rPr>
          <w:rFonts w:ascii="Times New Roman" w:hAnsi="Times New Roman"/>
        </w:rPr>
        <w:t xml:space="preserve"> (s platností jen po dobu daného měsíce)</w:t>
      </w:r>
    </w:p>
    <w:p w:rsidR="005F310B" w:rsidRPr="005F310B" w:rsidRDefault="005F310B" w:rsidP="005F310B">
      <w:pPr>
        <w:jc w:val="both"/>
        <w:rPr>
          <w:rFonts w:ascii="Times New Roman" w:hAnsi="Times New Roman"/>
        </w:rPr>
      </w:pPr>
      <w:r w:rsidRPr="005F310B">
        <w:rPr>
          <w:rFonts w:ascii="Times New Roman" w:hAnsi="Times New Roman"/>
        </w:rPr>
        <w:t>Např. řádná dovolená, nemoc, odměny, čerpání pracovního volna, přespočetné hodiny, atd. musí škola zasílat měsíčně dle harmonogramu.</w:t>
      </w:r>
    </w:p>
    <w:p w:rsidR="005F310B" w:rsidRPr="005F310B" w:rsidRDefault="005F310B" w:rsidP="005F310B">
      <w:pPr>
        <w:jc w:val="both"/>
        <w:rPr>
          <w:rFonts w:ascii="Times New Roman" w:hAnsi="Times New Roman"/>
        </w:rPr>
      </w:pPr>
      <w:r w:rsidRPr="005F310B">
        <w:rPr>
          <w:rFonts w:ascii="Times New Roman" w:hAnsi="Times New Roman"/>
          <w:u w:val="single"/>
        </w:rPr>
        <w:t>3. Trvalé změny</w:t>
      </w:r>
      <w:r w:rsidRPr="005F310B">
        <w:rPr>
          <w:rFonts w:ascii="Times New Roman" w:hAnsi="Times New Roman"/>
        </w:rPr>
        <w:t xml:space="preserve"> (s platností několika měsíců)</w:t>
      </w:r>
    </w:p>
    <w:p w:rsidR="005F310B" w:rsidRPr="005F310B" w:rsidRDefault="005F310B" w:rsidP="005F310B">
      <w:pPr>
        <w:jc w:val="both"/>
        <w:rPr>
          <w:rFonts w:ascii="Times New Roman" w:hAnsi="Times New Roman"/>
        </w:rPr>
      </w:pPr>
      <w:r w:rsidRPr="005F310B">
        <w:rPr>
          <w:rFonts w:ascii="Times New Roman" w:hAnsi="Times New Roman"/>
        </w:rPr>
        <w:t>Např. zvýšení platu, změna osobních údajů (změna rodinného stavu, počet vyživovaných osob, bydliště, apod.) musí škola zaslat ihned po jejich vzniku. Jejich pozdním dodáním mohou vzniknout vysoké přeplatky (v některých případech nedobytné) a tím vznikne i škoda organizaci s následným postihem zodpovědného pracovníka.</w:t>
      </w:r>
    </w:p>
    <w:p w:rsidR="005F310B" w:rsidRPr="005F310B" w:rsidRDefault="005F310B" w:rsidP="005F310B">
      <w:pPr>
        <w:jc w:val="both"/>
        <w:rPr>
          <w:rFonts w:ascii="Times New Roman" w:hAnsi="Times New Roman"/>
          <w:u w:val="single"/>
        </w:rPr>
      </w:pPr>
      <w:r w:rsidRPr="005F310B">
        <w:rPr>
          <w:rFonts w:ascii="Times New Roman" w:hAnsi="Times New Roman"/>
          <w:u w:val="single"/>
        </w:rPr>
        <w:t>4. Skončení pracovního poměru</w:t>
      </w:r>
    </w:p>
    <w:p w:rsidR="005F310B" w:rsidRPr="005F310B" w:rsidRDefault="005F310B" w:rsidP="005F310B">
      <w:pPr>
        <w:jc w:val="both"/>
        <w:rPr>
          <w:rFonts w:ascii="Times New Roman" w:hAnsi="Times New Roman"/>
        </w:rPr>
      </w:pPr>
      <w:r w:rsidRPr="005F310B">
        <w:rPr>
          <w:rFonts w:ascii="Times New Roman" w:hAnsi="Times New Roman"/>
        </w:rPr>
        <w:t xml:space="preserve">Doklad o rozvázání pracovního poměru (výpověď, dohodu o skončení pracovního poměru) zašle škola pokud možno s předstihem (případně oznámí alespoň ústně), aby bylo možné včas vyhotovit zápočtový list. Na základě oznámení o skončení pracovního poměru provede zpracovatel ukončení v počítači a vystaví zápočtový list a spolu s evidenčním listem předá řediteli školy, který nechá podepsat pracovníkovi EL a současně  mu  předá zápočtový list a potvrzení o zaměstnání. Pokud škola nezajistí předání zápočtového listu, bere na sebe zodpovědnost za případné pohledávky. </w:t>
      </w:r>
    </w:p>
    <w:p w:rsidR="005F310B" w:rsidRPr="005F310B" w:rsidRDefault="005F310B" w:rsidP="005F310B">
      <w:pPr>
        <w:jc w:val="both"/>
        <w:rPr>
          <w:rFonts w:ascii="Times New Roman" w:hAnsi="Times New Roman"/>
          <w:u w:val="single"/>
        </w:rPr>
      </w:pPr>
      <w:r w:rsidRPr="005F310B">
        <w:rPr>
          <w:rFonts w:ascii="Times New Roman" w:hAnsi="Times New Roman"/>
          <w:u w:val="single"/>
        </w:rPr>
        <w:t>5. Odchod do důchodu</w:t>
      </w:r>
    </w:p>
    <w:p w:rsidR="000212B4" w:rsidRDefault="005F310B" w:rsidP="000212B4">
      <w:pPr>
        <w:jc w:val="both"/>
        <w:rPr>
          <w:rFonts w:ascii="Times New Roman" w:hAnsi="Times New Roman"/>
        </w:rPr>
      </w:pPr>
      <w:r w:rsidRPr="005F310B">
        <w:rPr>
          <w:rFonts w:ascii="Times New Roman" w:hAnsi="Times New Roman"/>
        </w:rPr>
        <w:t>Žádost o důchod sepisuje přímo OSSZ. Samotný odchod do starobního důchodu není důvodem k rozvázání pracovního poměru, proto musí pracovník, pokud nechce dál pracovat, dát výpověď z pracovního poměru nebo požádat o skončení dohodou.</w:t>
      </w:r>
    </w:p>
    <w:p w:rsidR="008042B1" w:rsidRDefault="008042B1" w:rsidP="008042B1">
      <w:pPr>
        <w:spacing w:after="0" w:line="240" w:lineRule="auto"/>
        <w:jc w:val="right"/>
        <w:rPr>
          <w:rFonts w:ascii="Times New Roman" w:hAnsi="Times New Roman"/>
        </w:rPr>
      </w:pPr>
      <w:r>
        <w:rPr>
          <w:rFonts w:ascii="Times New Roman" w:hAnsi="Times New Roman"/>
        </w:rPr>
        <w:lastRenderedPageBreak/>
        <w:t>PŘÍLOHA  č.2</w:t>
      </w:r>
    </w:p>
    <w:p w:rsidR="008042B1" w:rsidRDefault="008042B1" w:rsidP="008042B1">
      <w:pPr>
        <w:spacing w:after="0" w:line="240" w:lineRule="auto"/>
        <w:jc w:val="both"/>
        <w:rPr>
          <w:rFonts w:ascii="Times New Roman" w:hAnsi="Times New Roman"/>
          <w:b/>
          <w:bCs/>
          <w:u w:val="single"/>
        </w:rPr>
      </w:pPr>
    </w:p>
    <w:p w:rsidR="00C52BDF" w:rsidRDefault="00C52BDF" w:rsidP="00C52BDF">
      <w:pPr>
        <w:spacing w:after="0" w:line="360" w:lineRule="auto"/>
        <w:jc w:val="center"/>
        <w:rPr>
          <w:rFonts w:ascii="Times New Roman" w:hAnsi="Times New Roman"/>
          <w:sz w:val="32"/>
          <w:szCs w:val="32"/>
        </w:rPr>
      </w:pPr>
      <w:r>
        <w:rPr>
          <w:rFonts w:ascii="Times New Roman" w:hAnsi="Times New Roman"/>
          <w:sz w:val="32"/>
          <w:szCs w:val="32"/>
        </w:rPr>
        <w:t>Ceník doplňkových služeb</w:t>
      </w:r>
    </w:p>
    <w:p w:rsidR="00C52BDF" w:rsidRDefault="00C52BDF" w:rsidP="00C52BDF">
      <w:pPr>
        <w:spacing w:after="0" w:line="360" w:lineRule="auto"/>
        <w:jc w:val="center"/>
        <w:rPr>
          <w:rFonts w:ascii="Times New Roman" w:hAnsi="Times New Roman"/>
          <w:sz w:val="32"/>
          <w:szCs w:val="32"/>
        </w:rPr>
      </w:pPr>
    </w:p>
    <w:p w:rsidR="00C52BDF" w:rsidRDefault="00C52BDF" w:rsidP="00C52BDF">
      <w:pPr>
        <w:spacing w:after="0" w:line="360" w:lineRule="auto"/>
        <w:jc w:val="both"/>
        <w:rPr>
          <w:rFonts w:ascii="Times New Roman" w:hAnsi="Times New Roman"/>
        </w:rPr>
      </w:pPr>
      <w:r>
        <w:rPr>
          <w:rFonts w:ascii="Times New Roman" w:hAnsi="Times New Roman"/>
        </w:rPr>
        <w:t>Ceník služeb zahrnuje další služby nezahrnuté do základní sazby a ceny  jsou uvedeny za 1 OSČ nebo za 1</w:t>
      </w:r>
      <w:r w:rsidR="00816351">
        <w:rPr>
          <w:rFonts w:ascii="Times New Roman" w:hAnsi="Times New Roman"/>
        </w:rPr>
        <w:t xml:space="preserve"> ks s platností od 1.12</w:t>
      </w:r>
      <w:r>
        <w:rPr>
          <w:rFonts w:ascii="Times New Roman" w:hAnsi="Times New Roman"/>
        </w:rPr>
        <w:t>.2019</w:t>
      </w:r>
    </w:p>
    <w:p w:rsidR="00C52BDF" w:rsidRDefault="00C52BDF" w:rsidP="00C52BDF">
      <w:pPr>
        <w:spacing w:after="0" w:line="360" w:lineRule="auto"/>
        <w:jc w:val="both"/>
        <w:rPr>
          <w:rFonts w:ascii="Times New Roman" w:hAnsi="Times New Roman"/>
        </w:rPr>
      </w:pPr>
      <w:r>
        <w:rPr>
          <w:rFonts w:ascii="Times New Roman" w:hAnsi="Times New Roman"/>
        </w:rPr>
        <w:t>1.)  Měsíčně</w:t>
      </w:r>
    </w:p>
    <w:p w:rsidR="00C52BDF" w:rsidRDefault="00C52BDF" w:rsidP="00C52BDF">
      <w:pPr>
        <w:spacing w:after="0" w:line="360" w:lineRule="auto"/>
        <w:ind w:left="720"/>
        <w:jc w:val="both"/>
        <w:rPr>
          <w:rFonts w:ascii="Times New Roman" w:hAnsi="Times New Roman"/>
        </w:rPr>
      </w:pPr>
      <w:r>
        <w:rPr>
          <w:rFonts w:ascii="Times New Roman" w:hAnsi="Times New Roman"/>
        </w:rPr>
        <w:t>Duplicitní výtisk výplatního lístku …………………………………………………………5 Kč</w:t>
      </w:r>
    </w:p>
    <w:p w:rsidR="00C52BDF" w:rsidRDefault="00C52BDF" w:rsidP="00C52BDF">
      <w:pPr>
        <w:spacing w:after="0" w:line="360" w:lineRule="auto"/>
        <w:ind w:left="720"/>
        <w:jc w:val="both"/>
        <w:rPr>
          <w:rFonts w:ascii="Times New Roman" w:hAnsi="Times New Roman"/>
        </w:rPr>
      </w:pPr>
      <w:r>
        <w:rPr>
          <w:rFonts w:ascii="Times New Roman" w:hAnsi="Times New Roman"/>
        </w:rPr>
        <w:t>Elektronické přehledy na ZP……………………………………………………….……5 Kč</w:t>
      </w:r>
    </w:p>
    <w:p w:rsidR="00C52BDF" w:rsidRDefault="00C52BDF" w:rsidP="00C52BDF">
      <w:pPr>
        <w:spacing w:after="0" w:line="360" w:lineRule="auto"/>
        <w:ind w:left="720"/>
        <w:jc w:val="both"/>
        <w:rPr>
          <w:rFonts w:ascii="Times New Roman" w:hAnsi="Times New Roman"/>
        </w:rPr>
      </w:pPr>
      <w:r>
        <w:rPr>
          <w:rFonts w:ascii="Times New Roman" w:hAnsi="Times New Roman"/>
        </w:rPr>
        <w:t>Elektronické odesílání přehledů na OSSZ……………………………………………..30 Kč</w:t>
      </w:r>
    </w:p>
    <w:p w:rsidR="00C52BDF" w:rsidRDefault="00C52BDF" w:rsidP="00C52BDF">
      <w:pPr>
        <w:spacing w:after="0" w:line="360" w:lineRule="auto"/>
        <w:jc w:val="both"/>
        <w:rPr>
          <w:rFonts w:ascii="Times New Roman" w:hAnsi="Times New Roman"/>
        </w:rPr>
      </w:pPr>
      <w:r>
        <w:rPr>
          <w:rFonts w:ascii="Times New Roman" w:hAnsi="Times New Roman"/>
        </w:rPr>
        <w:t xml:space="preserve">2.) Přednostní zpracování mezd před termínem……...………………………………………..200 Kč                                   </w:t>
      </w:r>
    </w:p>
    <w:p w:rsidR="00C52BDF" w:rsidRDefault="00C52BDF" w:rsidP="00C52BDF">
      <w:pPr>
        <w:spacing w:after="0" w:line="360" w:lineRule="auto"/>
        <w:jc w:val="both"/>
        <w:rPr>
          <w:rFonts w:ascii="Times New Roman" w:hAnsi="Times New Roman"/>
        </w:rPr>
      </w:pPr>
      <w:r>
        <w:rPr>
          <w:rFonts w:ascii="Times New Roman" w:hAnsi="Times New Roman"/>
        </w:rPr>
        <w:t>3.) Opravný přehled pro OSSZ nebo pro ZP</w:t>
      </w:r>
    </w:p>
    <w:p w:rsidR="00C52BDF" w:rsidRDefault="00C52BDF" w:rsidP="00C52BDF">
      <w:pPr>
        <w:spacing w:after="0" w:line="360" w:lineRule="auto"/>
        <w:jc w:val="both"/>
        <w:rPr>
          <w:rFonts w:ascii="Times New Roman" w:hAnsi="Times New Roman"/>
        </w:rPr>
      </w:pPr>
      <w:r>
        <w:rPr>
          <w:rFonts w:ascii="Times New Roman" w:hAnsi="Times New Roman"/>
        </w:rPr>
        <w:t xml:space="preserve">     (chyba na straně organizace)………………………………………………….…..……….100 Kč</w:t>
      </w:r>
    </w:p>
    <w:p w:rsidR="00C52BDF" w:rsidRDefault="00C52BDF" w:rsidP="00C52BDF">
      <w:pPr>
        <w:spacing w:after="0" w:line="360" w:lineRule="auto"/>
        <w:jc w:val="both"/>
        <w:rPr>
          <w:rFonts w:ascii="Times New Roman" w:hAnsi="Times New Roman"/>
        </w:rPr>
      </w:pPr>
      <w:r>
        <w:rPr>
          <w:rFonts w:ascii="Times New Roman" w:hAnsi="Times New Roman"/>
        </w:rPr>
        <w:t>4.) Opravné zpracování mezd (zaviněné školou)</w:t>
      </w:r>
    </w:p>
    <w:p w:rsidR="00C52BDF" w:rsidRDefault="00C52BDF" w:rsidP="00C52BDF">
      <w:pPr>
        <w:spacing w:after="0" w:line="360" w:lineRule="auto"/>
        <w:jc w:val="both"/>
        <w:rPr>
          <w:rFonts w:ascii="Times New Roman" w:hAnsi="Times New Roman"/>
        </w:rPr>
      </w:pPr>
      <w:r>
        <w:rPr>
          <w:rFonts w:ascii="Times New Roman" w:hAnsi="Times New Roman"/>
        </w:rPr>
        <w:t xml:space="preserve">     = 15 % z ceny za zprac. mezd (minimálně 200 Kč)</w:t>
      </w:r>
    </w:p>
    <w:p w:rsidR="00C52BDF" w:rsidRDefault="00C52BDF" w:rsidP="00C52BDF">
      <w:pPr>
        <w:spacing w:after="0" w:line="360" w:lineRule="auto"/>
        <w:jc w:val="both"/>
        <w:rPr>
          <w:rFonts w:ascii="Times New Roman" w:hAnsi="Times New Roman"/>
        </w:rPr>
      </w:pPr>
      <w:r>
        <w:rPr>
          <w:rFonts w:ascii="Times New Roman" w:hAnsi="Times New Roman"/>
        </w:rPr>
        <w:t xml:space="preserve">5.) Za zpracování Informačního systému o platech                        </w:t>
      </w:r>
    </w:p>
    <w:p w:rsidR="00C52BDF" w:rsidRDefault="00C52BDF" w:rsidP="00C52BDF">
      <w:pPr>
        <w:spacing w:after="0" w:line="360" w:lineRule="auto"/>
        <w:jc w:val="both"/>
        <w:rPr>
          <w:rFonts w:ascii="Times New Roman" w:hAnsi="Times New Roman"/>
        </w:rPr>
      </w:pPr>
      <w:r>
        <w:rPr>
          <w:rFonts w:ascii="Times New Roman" w:hAnsi="Times New Roman"/>
        </w:rPr>
        <w:t xml:space="preserve">          - organizace ………………………………………………………………….….….…..150 Kč</w:t>
      </w:r>
    </w:p>
    <w:p w:rsidR="00C52BDF" w:rsidRDefault="00C52BDF" w:rsidP="00C52BDF">
      <w:pPr>
        <w:spacing w:after="0" w:line="360" w:lineRule="auto"/>
        <w:jc w:val="both"/>
        <w:rPr>
          <w:rFonts w:ascii="Times New Roman" w:hAnsi="Times New Roman"/>
        </w:rPr>
      </w:pPr>
      <w:r>
        <w:rPr>
          <w:rFonts w:ascii="Times New Roman" w:hAnsi="Times New Roman"/>
        </w:rPr>
        <w:t xml:space="preserve">       (v červnu a v prosinci)</w:t>
      </w:r>
    </w:p>
    <w:p w:rsidR="00C52BDF" w:rsidRDefault="00C52BDF" w:rsidP="00C52BDF">
      <w:pPr>
        <w:spacing w:after="0" w:line="360" w:lineRule="auto"/>
        <w:jc w:val="both"/>
        <w:rPr>
          <w:rFonts w:ascii="Times New Roman" w:hAnsi="Times New Roman"/>
        </w:rPr>
      </w:pPr>
      <w:r>
        <w:rPr>
          <w:rFonts w:ascii="Times New Roman" w:hAnsi="Times New Roman"/>
        </w:rPr>
        <w:t xml:space="preserve"> 6.) Za elektronické odesílání přihlášek a odhlášek na OSSZ     </w:t>
      </w:r>
    </w:p>
    <w:p w:rsidR="00C52BDF" w:rsidRDefault="00C52BDF" w:rsidP="00C52BDF">
      <w:pPr>
        <w:spacing w:after="0" w:line="360" w:lineRule="auto"/>
        <w:jc w:val="both"/>
        <w:rPr>
          <w:rFonts w:ascii="Times New Roman" w:hAnsi="Times New Roman"/>
        </w:rPr>
      </w:pPr>
      <w:r>
        <w:rPr>
          <w:rFonts w:ascii="Times New Roman" w:hAnsi="Times New Roman"/>
        </w:rPr>
        <w:t xml:space="preserve">       - paušální poplatek za 1 OSČ za pololetí…………………………………………..….….50 Kč</w:t>
      </w:r>
    </w:p>
    <w:p w:rsidR="00C52BDF" w:rsidRDefault="00C52BDF" w:rsidP="00C52BDF">
      <w:pPr>
        <w:spacing w:after="0" w:line="360" w:lineRule="auto"/>
        <w:jc w:val="both"/>
        <w:rPr>
          <w:rFonts w:ascii="Times New Roman" w:hAnsi="Times New Roman"/>
        </w:rPr>
      </w:pPr>
      <w:r>
        <w:rPr>
          <w:rFonts w:ascii="Times New Roman" w:hAnsi="Times New Roman"/>
        </w:rPr>
        <w:t xml:space="preserve">       (účtováno na 1. pololetí v lednu podle počtu OSČ v prosinci   </w:t>
      </w:r>
    </w:p>
    <w:p w:rsidR="00C52BDF" w:rsidRDefault="00C52BDF" w:rsidP="00C52BDF">
      <w:pPr>
        <w:spacing w:after="0" w:line="360" w:lineRule="auto"/>
        <w:jc w:val="both"/>
        <w:rPr>
          <w:rFonts w:ascii="Times New Roman" w:hAnsi="Times New Roman"/>
        </w:rPr>
      </w:pPr>
      <w:r>
        <w:rPr>
          <w:rFonts w:ascii="Times New Roman" w:hAnsi="Times New Roman"/>
        </w:rPr>
        <w:t xml:space="preserve">        a na 2. pololetí v červenci podle počtu OSČ v červnu)</w:t>
      </w:r>
    </w:p>
    <w:p w:rsidR="00C52BDF" w:rsidRDefault="00C52BDF" w:rsidP="00C52BDF">
      <w:pPr>
        <w:spacing w:after="0" w:line="360" w:lineRule="auto"/>
        <w:jc w:val="both"/>
        <w:rPr>
          <w:rFonts w:ascii="Times New Roman" w:hAnsi="Times New Roman"/>
        </w:rPr>
      </w:pPr>
      <w:r>
        <w:rPr>
          <w:rFonts w:ascii="Times New Roman" w:hAnsi="Times New Roman"/>
        </w:rPr>
        <w:t xml:space="preserve"> 7.) Za elektronické odesílání evidenčních listů na OSSZ</w:t>
      </w:r>
    </w:p>
    <w:p w:rsidR="00C52BDF" w:rsidRDefault="00C52BDF" w:rsidP="00C52BDF">
      <w:pPr>
        <w:spacing w:after="0" w:line="360" w:lineRule="auto"/>
        <w:jc w:val="both"/>
        <w:rPr>
          <w:rFonts w:ascii="Times New Roman" w:hAnsi="Times New Roman"/>
        </w:rPr>
      </w:pPr>
      <w:r>
        <w:rPr>
          <w:rFonts w:ascii="Times New Roman" w:hAnsi="Times New Roman"/>
        </w:rPr>
        <w:t xml:space="preserve">       - počet odeslaných EL v červnu (ukončené PPV)……………...…………………...……50 Kč</w:t>
      </w:r>
    </w:p>
    <w:p w:rsidR="00C52BDF" w:rsidRDefault="00C52BDF" w:rsidP="00C52BDF">
      <w:pPr>
        <w:spacing w:after="0" w:line="360" w:lineRule="auto"/>
        <w:jc w:val="both"/>
        <w:rPr>
          <w:rFonts w:ascii="Times New Roman" w:hAnsi="Times New Roman"/>
        </w:rPr>
      </w:pPr>
      <w:r>
        <w:rPr>
          <w:rFonts w:ascii="Times New Roman" w:hAnsi="Times New Roman"/>
        </w:rPr>
        <w:t xml:space="preserve">       - počet odeslaných ročních EL za uplynulý rok…………………………………...……..50 Kč</w:t>
      </w:r>
    </w:p>
    <w:p w:rsidR="00C52BDF" w:rsidRDefault="00C52BDF" w:rsidP="00C52BDF">
      <w:pPr>
        <w:spacing w:after="0" w:line="360" w:lineRule="auto"/>
        <w:jc w:val="both"/>
        <w:rPr>
          <w:rFonts w:ascii="Times New Roman" w:hAnsi="Times New Roman"/>
        </w:rPr>
      </w:pPr>
      <w:r>
        <w:rPr>
          <w:rFonts w:ascii="Times New Roman" w:hAnsi="Times New Roman"/>
        </w:rPr>
        <w:t xml:space="preserve"> 8.) Roční zúčtování daňových záloh…………………………………………………...……..80 Kč</w:t>
      </w:r>
    </w:p>
    <w:p w:rsidR="00C52BDF" w:rsidRDefault="00C52BDF" w:rsidP="00C52BDF">
      <w:pPr>
        <w:spacing w:after="0" w:line="360" w:lineRule="auto"/>
        <w:jc w:val="both"/>
        <w:rPr>
          <w:rFonts w:ascii="Times New Roman" w:hAnsi="Times New Roman"/>
        </w:rPr>
      </w:pPr>
      <w:r>
        <w:rPr>
          <w:rFonts w:ascii="Times New Roman" w:hAnsi="Times New Roman"/>
        </w:rPr>
        <w:t xml:space="preserve">       (za osobu, která požádá o roč. zúčtování v organiz) </w:t>
      </w:r>
    </w:p>
    <w:p w:rsidR="00C52BDF" w:rsidRDefault="00C52BDF" w:rsidP="00C52BDF">
      <w:pPr>
        <w:spacing w:after="0" w:line="360" w:lineRule="auto"/>
        <w:jc w:val="both"/>
        <w:rPr>
          <w:rFonts w:ascii="Times New Roman" w:hAnsi="Times New Roman"/>
        </w:rPr>
      </w:pPr>
      <w:r>
        <w:rPr>
          <w:rFonts w:ascii="Times New Roman" w:hAnsi="Times New Roman"/>
        </w:rPr>
        <w:t xml:space="preserve"> 9.)  Vyhotovení platového výměru, pracovní smlouvy……………..……………….…..…..50 Kč</w:t>
      </w:r>
    </w:p>
    <w:p w:rsidR="00C52BDF" w:rsidRDefault="00C52BDF" w:rsidP="00C52BDF">
      <w:pPr>
        <w:spacing w:after="0" w:line="360" w:lineRule="auto"/>
        <w:jc w:val="both"/>
        <w:rPr>
          <w:rFonts w:ascii="Times New Roman" w:hAnsi="Times New Roman"/>
        </w:rPr>
      </w:pPr>
      <w:r>
        <w:rPr>
          <w:rFonts w:ascii="Times New Roman" w:hAnsi="Times New Roman"/>
        </w:rPr>
        <w:t xml:space="preserve">       zhotovení výpočtu praxe…………………………………………………………….......100 Kč</w:t>
      </w:r>
    </w:p>
    <w:p w:rsidR="00C52BDF" w:rsidRDefault="00C52BDF" w:rsidP="00C52BDF">
      <w:pPr>
        <w:spacing w:after="0" w:line="360" w:lineRule="auto"/>
        <w:jc w:val="both"/>
        <w:rPr>
          <w:rFonts w:ascii="Times New Roman" w:hAnsi="Times New Roman"/>
        </w:rPr>
      </w:pPr>
      <w:r>
        <w:rPr>
          <w:rFonts w:ascii="Times New Roman" w:hAnsi="Times New Roman"/>
        </w:rPr>
        <w:t>10.) Zajištění podkladů k provedení kontroly pojistného na ZP a SP…………..…….….....250 Kč</w:t>
      </w:r>
    </w:p>
    <w:p w:rsidR="00C52BDF" w:rsidRDefault="00C52BDF" w:rsidP="00C52BDF">
      <w:pPr>
        <w:spacing w:after="0" w:line="360" w:lineRule="auto"/>
        <w:jc w:val="both"/>
        <w:rPr>
          <w:rFonts w:ascii="Times New Roman" w:hAnsi="Times New Roman"/>
        </w:rPr>
      </w:pPr>
      <w:r>
        <w:rPr>
          <w:rFonts w:ascii="Times New Roman" w:hAnsi="Times New Roman"/>
        </w:rPr>
        <w:t>11.) Distribuce výplat a sestav…………………………………………………………...…...300 Kč</w:t>
      </w:r>
    </w:p>
    <w:p w:rsidR="00C52BDF" w:rsidRDefault="00C52BDF" w:rsidP="00C52BDF">
      <w:pPr>
        <w:spacing w:after="0" w:line="360" w:lineRule="auto"/>
        <w:jc w:val="both"/>
        <w:rPr>
          <w:rFonts w:ascii="Times New Roman" w:hAnsi="Times New Roman"/>
        </w:rPr>
      </w:pPr>
      <w:r>
        <w:rPr>
          <w:rFonts w:ascii="Times New Roman" w:hAnsi="Times New Roman"/>
        </w:rPr>
        <w:t>12.) Zpracování dotací………………………………………………………………………...300 Kč</w:t>
      </w:r>
    </w:p>
    <w:p w:rsidR="00C52BDF" w:rsidRDefault="00C52BDF" w:rsidP="00C52BDF">
      <w:pPr>
        <w:spacing w:after="0" w:line="360" w:lineRule="auto"/>
        <w:jc w:val="both"/>
        <w:rPr>
          <w:rFonts w:ascii="Times New Roman" w:hAnsi="Times New Roman"/>
        </w:rPr>
      </w:pPr>
      <w:r>
        <w:rPr>
          <w:rFonts w:ascii="Times New Roman" w:hAnsi="Times New Roman"/>
        </w:rPr>
        <w:t>13.) Mimořádné administrativní práce na objednávku (počítané hodinovou sazbou)……...250 Kč</w:t>
      </w:r>
    </w:p>
    <w:p w:rsidR="00C52BDF" w:rsidRDefault="00C52BDF" w:rsidP="00C52BDF">
      <w:pPr>
        <w:spacing w:after="0" w:line="360" w:lineRule="auto"/>
        <w:jc w:val="both"/>
        <w:rPr>
          <w:rFonts w:ascii="Times New Roman" w:hAnsi="Times New Roman"/>
        </w:rPr>
      </w:pPr>
      <w:r>
        <w:rPr>
          <w:rFonts w:ascii="Times New Roman" w:hAnsi="Times New Roman"/>
        </w:rPr>
        <w:t>14.) Vyúčtování zálohové  a srážkové daně………………………………….……….…..200 Kč/ks</w:t>
      </w:r>
    </w:p>
    <w:p w:rsidR="00C52BDF" w:rsidRDefault="00C52BDF" w:rsidP="00C52BDF">
      <w:pPr>
        <w:spacing w:after="0" w:line="360" w:lineRule="auto"/>
        <w:jc w:val="both"/>
        <w:rPr>
          <w:rFonts w:ascii="Times New Roman" w:hAnsi="Times New Roman"/>
        </w:rPr>
      </w:pPr>
      <w:r>
        <w:rPr>
          <w:rFonts w:ascii="Times New Roman" w:hAnsi="Times New Roman"/>
        </w:rPr>
        <w:t>15.) Elektronická výkazy P1_04 a P1c…………………………………….………….…..100 Kč/ks</w:t>
      </w:r>
    </w:p>
    <w:p w:rsidR="00C52BDF" w:rsidRDefault="00C52BDF" w:rsidP="00C52BDF">
      <w:pPr>
        <w:spacing w:after="0" w:line="360" w:lineRule="auto"/>
        <w:jc w:val="both"/>
        <w:rPr>
          <w:rFonts w:ascii="Times New Roman" w:hAnsi="Times New Roman"/>
        </w:rPr>
      </w:pPr>
      <w:r>
        <w:rPr>
          <w:rFonts w:ascii="Times New Roman" w:hAnsi="Times New Roman"/>
        </w:rPr>
        <w:t>16.) Zpracování exekuce……………………………………………………………………50 Kč/ks</w:t>
      </w:r>
    </w:p>
    <w:p w:rsidR="008042B1" w:rsidRDefault="008042B1" w:rsidP="00170D4D">
      <w:pPr>
        <w:spacing w:after="0" w:line="240" w:lineRule="auto"/>
        <w:jc w:val="right"/>
        <w:rPr>
          <w:rFonts w:ascii="Times New Roman" w:hAnsi="Times New Roman"/>
        </w:rPr>
      </w:pPr>
    </w:p>
    <w:p w:rsidR="00170D4D" w:rsidRPr="003D5F54" w:rsidRDefault="00170D4D" w:rsidP="00170D4D">
      <w:pPr>
        <w:spacing w:after="0" w:line="240" w:lineRule="auto"/>
        <w:jc w:val="right"/>
        <w:rPr>
          <w:rFonts w:ascii="Times New Roman" w:hAnsi="Times New Roman"/>
        </w:rPr>
      </w:pPr>
      <w:r w:rsidRPr="003D5F54">
        <w:rPr>
          <w:rFonts w:ascii="Times New Roman" w:hAnsi="Times New Roman"/>
        </w:rPr>
        <w:t>PŘÍLOHA  č.3</w:t>
      </w:r>
    </w:p>
    <w:p w:rsidR="00170D4D" w:rsidRPr="003D5F54" w:rsidRDefault="00170D4D" w:rsidP="00170D4D">
      <w:pPr>
        <w:spacing w:after="0" w:line="240" w:lineRule="auto"/>
        <w:jc w:val="both"/>
        <w:rPr>
          <w:rFonts w:ascii="Times New Roman" w:hAnsi="Times New Roman"/>
          <w:b/>
          <w:bCs/>
          <w:u w:val="single"/>
        </w:rPr>
      </w:pPr>
    </w:p>
    <w:p w:rsidR="00170D4D" w:rsidRPr="003D5F54" w:rsidRDefault="00170D4D" w:rsidP="00170D4D">
      <w:pPr>
        <w:jc w:val="center"/>
        <w:rPr>
          <w:rFonts w:ascii="Times New Roman" w:hAnsi="Times New Roman"/>
          <w:sz w:val="32"/>
          <w:szCs w:val="32"/>
        </w:rPr>
      </w:pPr>
      <w:r w:rsidRPr="003D5F54">
        <w:rPr>
          <w:rFonts w:ascii="Times New Roman" w:hAnsi="Times New Roman"/>
          <w:sz w:val="32"/>
          <w:szCs w:val="32"/>
        </w:rPr>
        <w:t>Ustanovení o zpracování osobních údajů</w:t>
      </w:r>
    </w:p>
    <w:p w:rsidR="00170D4D" w:rsidRPr="003D5F54" w:rsidRDefault="00170D4D" w:rsidP="00170D4D">
      <w:pPr>
        <w:jc w:val="center"/>
        <w:rPr>
          <w:rFonts w:ascii="Times New Roman" w:hAnsi="Times New Roman"/>
        </w:rPr>
      </w:pPr>
    </w:p>
    <w:p w:rsidR="00170D4D" w:rsidRPr="003D5F54" w:rsidRDefault="00170D4D" w:rsidP="00170D4D">
      <w:pPr>
        <w:pStyle w:val="Zkladntext"/>
        <w:numPr>
          <w:ilvl w:val="0"/>
          <w:numId w:val="3"/>
        </w:numPr>
        <w:rPr>
          <w:b w:val="0"/>
          <w:sz w:val="22"/>
          <w:szCs w:val="22"/>
        </w:rPr>
      </w:pPr>
      <w:r w:rsidRPr="003D5F54">
        <w:rPr>
          <w:b w:val="0"/>
          <w:sz w:val="22"/>
          <w:szCs w:val="22"/>
        </w:rPr>
        <w:t>Správce tímto pověřuje zpracovatele zpracováváním osobních údajů za účelem zpracování mzdové agendy, některých statistických výkazů v rozsahu nezbytném pro naplnění stanoveného účelu, ke komunikaci s OSSZ, zdravotními pojišťovnami, příslušnou finanční správou, soudy, policií, úřady práce a exekutorským</w:t>
      </w:r>
      <w:r>
        <w:rPr>
          <w:b w:val="0"/>
          <w:sz w:val="22"/>
          <w:szCs w:val="22"/>
        </w:rPr>
        <w:t>i úřady</w:t>
      </w:r>
      <w:r w:rsidRPr="003D5F54">
        <w:rPr>
          <w:b w:val="0"/>
          <w:sz w:val="22"/>
          <w:szCs w:val="22"/>
        </w:rPr>
        <w:t>. Zpracovatel se zavazuje jednat pouze podle pokynů spravujícího orgánu.</w:t>
      </w:r>
    </w:p>
    <w:p w:rsidR="00170D4D" w:rsidRPr="003D5F54" w:rsidRDefault="00170D4D" w:rsidP="00170D4D">
      <w:pPr>
        <w:pStyle w:val="Zkladntext"/>
        <w:ind w:left="390"/>
        <w:rPr>
          <w:b w:val="0"/>
          <w:sz w:val="22"/>
          <w:szCs w:val="22"/>
        </w:rPr>
      </w:pPr>
    </w:p>
    <w:p w:rsidR="00170D4D" w:rsidRDefault="00170D4D" w:rsidP="00170D4D">
      <w:pPr>
        <w:numPr>
          <w:ilvl w:val="0"/>
          <w:numId w:val="3"/>
        </w:numPr>
        <w:spacing w:after="0" w:line="240" w:lineRule="auto"/>
        <w:jc w:val="both"/>
        <w:rPr>
          <w:rFonts w:ascii="Times New Roman" w:hAnsi="Times New Roman"/>
        </w:rPr>
      </w:pPr>
      <w:r w:rsidRPr="003D5F54">
        <w:rPr>
          <w:rFonts w:ascii="Times New Roman" w:hAnsi="Times New Roman"/>
        </w:rPr>
        <w:t xml:space="preserve">Zpracovatel poskytuje dostatečnou záruku, že zpracovávané osobní údaje jsou po technické (IT) a organizační stránce zabezpečeny dle </w:t>
      </w:r>
      <w:r>
        <w:rPr>
          <w:rFonts w:ascii="Times New Roman" w:hAnsi="Times New Roman"/>
        </w:rPr>
        <w:t xml:space="preserve"> N</w:t>
      </w:r>
      <w:r w:rsidRPr="003D5F54">
        <w:rPr>
          <w:rFonts w:ascii="Times New Roman" w:hAnsi="Times New Roman"/>
        </w:rPr>
        <w:t>ařízení Evropského parlamentu a Rady (EU) 2016/679 ze dne 27.4.2016</w:t>
      </w:r>
      <w:r>
        <w:rPr>
          <w:rFonts w:ascii="Times New Roman" w:hAnsi="Times New Roman"/>
        </w:rPr>
        <w:t xml:space="preserve"> o ochraně fyzických osob v souvislosti se zpracováním osobních údajů a o volném pohybu těchto údajů v oblasti provozu personální a mzdové agendy</w:t>
      </w:r>
      <w:r w:rsidRPr="003D5F54">
        <w:rPr>
          <w:rFonts w:ascii="Times New Roman" w:hAnsi="Times New Roman"/>
        </w:rPr>
        <w:t xml:space="preserve">, aby nemohlo dojít k neoprávněnému nebo nahodilému přístupu k osobním údajům, k jejich změně, zničení či ztrátě, neoprávněným přenosům nebo i k jinému zneužití. </w:t>
      </w:r>
    </w:p>
    <w:p w:rsidR="00170D4D" w:rsidRPr="00B7658B" w:rsidRDefault="00170D4D" w:rsidP="00170D4D">
      <w:pPr>
        <w:spacing w:after="0" w:line="240" w:lineRule="auto"/>
        <w:jc w:val="both"/>
        <w:rPr>
          <w:rFonts w:ascii="Times New Roman" w:hAnsi="Times New Roman"/>
        </w:rPr>
      </w:pPr>
    </w:p>
    <w:p w:rsidR="00170D4D" w:rsidRPr="003D5F54" w:rsidRDefault="00170D4D" w:rsidP="00170D4D">
      <w:pPr>
        <w:ind w:left="390"/>
        <w:jc w:val="both"/>
        <w:rPr>
          <w:rFonts w:ascii="Times New Roman" w:hAnsi="Times New Roman"/>
        </w:rPr>
      </w:pPr>
      <w:r w:rsidRPr="003D5F54">
        <w:rPr>
          <w:rFonts w:ascii="Times New Roman" w:hAnsi="Times New Roman"/>
        </w:rPr>
        <w:t>Zpracovatel přijme stejná bezpečnostní opatření, která by musel podniknout správce a která jsou požadovaná v čl. 32 až 36  nařízení a to s přihlédnutím k povaze a informacím, jež má zpracovatel k dispozici.</w:t>
      </w:r>
    </w:p>
    <w:p w:rsidR="00170D4D" w:rsidRPr="003D5F54" w:rsidRDefault="00170D4D" w:rsidP="00170D4D">
      <w:pPr>
        <w:ind w:left="390"/>
        <w:jc w:val="both"/>
        <w:rPr>
          <w:rFonts w:ascii="Times New Roman" w:hAnsi="Times New Roman"/>
        </w:rPr>
      </w:pPr>
      <w:r w:rsidRPr="003D5F54">
        <w:rPr>
          <w:rFonts w:ascii="Times New Roman" w:hAnsi="Times New Roman"/>
        </w:rPr>
        <w:t xml:space="preserve">Zpracovatel poskytne správci veškeré informace potřebné k doložení toho, že byly splněny stanovené povinnosti a umožní audity, včetně inspekcí, prováděné správcem nebo jiným auditorem, kterého správce pověřil a k těmto auditům přispěje. V případě zjištění porušení zabezpečení osobních údajů, ohlásí je bez zbytečného odkladu správci.  </w:t>
      </w:r>
    </w:p>
    <w:p w:rsidR="00170D4D" w:rsidRDefault="00170D4D" w:rsidP="00170D4D">
      <w:pPr>
        <w:numPr>
          <w:ilvl w:val="0"/>
          <w:numId w:val="3"/>
        </w:numPr>
        <w:spacing w:after="0" w:line="240" w:lineRule="auto"/>
        <w:jc w:val="both"/>
        <w:rPr>
          <w:rFonts w:ascii="Times New Roman" w:hAnsi="Times New Roman"/>
        </w:rPr>
      </w:pPr>
      <w:r w:rsidRPr="003D5F54">
        <w:rPr>
          <w:rFonts w:ascii="Times New Roman" w:hAnsi="Times New Roman"/>
        </w:rPr>
        <w:t xml:space="preserve">Zpracovatel dle čl. 28 odst. </w:t>
      </w:r>
      <w:r>
        <w:rPr>
          <w:rFonts w:ascii="Times New Roman" w:hAnsi="Times New Roman"/>
        </w:rPr>
        <w:t>2 N</w:t>
      </w:r>
      <w:r w:rsidRPr="003D5F54">
        <w:rPr>
          <w:rFonts w:ascii="Times New Roman" w:hAnsi="Times New Roman"/>
        </w:rPr>
        <w:t>ařízení, nezapojí do zpracování mzdového účetnictví žádného dalšího zpracovatele bez předchozího konkrétního nebo obecného písemného povolení správce.</w:t>
      </w:r>
    </w:p>
    <w:p w:rsidR="00170D4D" w:rsidRPr="00B7658B" w:rsidRDefault="00170D4D" w:rsidP="00170D4D">
      <w:pPr>
        <w:spacing w:after="0" w:line="240" w:lineRule="auto"/>
        <w:ind w:left="390"/>
        <w:jc w:val="both"/>
        <w:rPr>
          <w:rFonts w:ascii="Times New Roman" w:hAnsi="Times New Roman"/>
        </w:rPr>
      </w:pPr>
    </w:p>
    <w:p w:rsidR="00170D4D" w:rsidRPr="003D5F54" w:rsidRDefault="00170D4D" w:rsidP="00170D4D">
      <w:pPr>
        <w:ind w:left="390"/>
        <w:jc w:val="both"/>
        <w:rPr>
          <w:rFonts w:ascii="Times New Roman" w:hAnsi="Times New Roman"/>
        </w:rPr>
      </w:pPr>
      <w:r w:rsidRPr="003D5F54">
        <w:rPr>
          <w:rFonts w:ascii="Times New Roman" w:hAnsi="Times New Roman"/>
        </w:rPr>
        <w:t xml:space="preserve">Povolení správce se v rámci tohoto dodatku uděluje výslovně:  </w:t>
      </w:r>
    </w:p>
    <w:p w:rsidR="00170D4D" w:rsidRPr="003D5F54" w:rsidRDefault="00170D4D" w:rsidP="00170D4D">
      <w:pPr>
        <w:pStyle w:val="Odstavecseseznamem"/>
        <w:numPr>
          <w:ilvl w:val="0"/>
          <w:numId w:val="6"/>
        </w:numPr>
        <w:spacing w:after="0" w:line="240" w:lineRule="auto"/>
        <w:jc w:val="both"/>
        <w:rPr>
          <w:rFonts w:ascii="Times New Roman" w:hAnsi="Times New Roman"/>
          <w:u w:val="single"/>
        </w:rPr>
      </w:pPr>
      <w:r w:rsidRPr="003D5F54">
        <w:rPr>
          <w:rFonts w:ascii="Times New Roman" w:hAnsi="Times New Roman"/>
          <w:u w:val="single"/>
        </w:rPr>
        <w:t>pro nahodilé zásahy v oblasti správy IT služeb jmenovitě těmto firmám:</w:t>
      </w:r>
    </w:p>
    <w:p w:rsidR="00170D4D" w:rsidRPr="003D5F54" w:rsidRDefault="00170D4D" w:rsidP="00170D4D">
      <w:pPr>
        <w:pStyle w:val="Odstavecseseznamem"/>
        <w:numPr>
          <w:ilvl w:val="0"/>
          <w:numId w:val="5"/>
        </w:numPr>
        <w:spacing w:after="0" w:line="240" w:lineRule="auto"/>
        <w:jc w:val="both"/>
        <w:rPr>
          <w:rFonts w:ascii="Times New Roman" w:hAnsi="Times New Roman"/>
        </w:rPr>
      </w:pPr>
      <w:r w:rsidRPr="003D5F54">
        <w:rPr>
          <w:rFonts w:ascii="Times New Roman" w:hAnsi="Times New Roman"/>
        </w:rPr>
        <w:t>Vema, a. s. (Okružní 871/3a, Lesná, 638 00 Brno) IČ 26226511</w:t>
      </w:r>
    </w:p>
    <w:p w:rsidR="00170D4D" w:rsidRPr="003D5F54" w:rsidRDefault="00170D4D" w:rsidP="00170D4D">
      <w:pPr>
        <w:pStyle w:val="Odstavecseseznamem"/>
        <w:ind w:left="720"/>
        <w:jc w:val="both"/>
        <w:rPr>
          <w:rFonts w:ascii="Times New Roman" w:hAnsi="Times New Roman"/>
        </w:rPr>
      </w:pPr>
      <w:r w:rsidRPr="003D5F54">
        <w:rPr>
          <w:rFonts w:ascii="Times New Roman" w:hAnsi="Times New Roman"/>
        </w:rPr>
        <w:t>vedená pod spis.zn. B 3415 u Krajského soudu v Brně</w:t>
      </w:r>
    </w:p>
    <w:p w:rsidR="00170D4D" w:rsidRPr="003D5F54" w:rsidRDefault="00170D4D" w:rsidP="00170D4D">
      <w:pPr>
        <w:pStyle w:val="Odstavecseseznamem"/>
        <w:numPr>
          <w:ilvl w:val="0"/>
          <w:numId w:val="5"/>
        </w:numPr>
        <w:spacing w:after="0" w:line="240" w:lineRule="auto"/>
        <w:jc w:val="both"/>
        <w:rPr>
          <w:rFonts w:ascii="Times New Roman" w:hAnsi="Times New Roman"/>
        </w:rPr>
      </w:pPr>
      <w:r w:rsidRPr="003D5F54">
        <w:rPr>
          <w:rFonts w:ascii="Times New Roman" w:hAnsi="Times New Roman"/>
        </w:rPr>
        <w:t>Agentura KONTOR spol s r. o. (28. Října 855/25, 415 01  Teplice) IČ 44568045</w:t>
      </w:r>
    </w:p>
    <w:p w:rsidR="00170D4D" w:rsidRPr="003D5F54" w:rsidRDefault="00170D4D" w:rsidP="00170D4D">
      <w:pPr>
        <w:pStyle w:val="Odstavecseseznamem"/>
        <w:ind w:left="720"/>
        <w:jc w:val="both"/>
        <w:rPr>
          <w:rFonts w:ascii="Times New Roman" w:hAnsi="Times New Roman"/>
        </w:rPr>
      </w:pPr>
      <w:r w:rsidRPr="003D5F54">
        <w:rPr>
          <w:rFonts w:ascii="Times New Roman" w:hAnsi="Times New Roman"/>
        </w:rPr>
        <w:t>vedená pod spis. zn. C 2147 Krajského soudu v Ústí nad Labem</w:t>
      </w:r>
    </w:p>
    <w:p w:rsidR="00170D4D" w:rsidRPr="000D33E4" w:rsidRDefault="00170D4D" w:rsidP="000D33E4">
      <w:pPr>
        <w:pStyle w:val="Odstavecseseznamem"/>
        <w:numPr>
          <w:ilvl w:val="0"/>
          <w:numId w:val="5"/>
        </w:numPr>
        <w:spacing w:after="0" w:line="240" w:lineRule="auto"/>
        <w:jc w:val="both"/>
        <w:rPr>
          <w:rFonts w:ascii="Times New Roman" w:hAnsi="Times New Roman"/>
        </w:rPr>
      </w:pPr>
      <w:r w:rsidRPr="003D5F54">
        <w:rPr>
          <w:rFonts w:ascii="Times New Roman" w:hAnsi="Times New Roman"/>
        </w:rPr>
        <w:t>Bc. Miroslav Burdek (Smetanova 85, 403 17 Chabařovice) IČ86770764</w:t>
      </w:r>
    </w:p>
    <w:p w:rsidR="00170D4D" w:rsidRPr="00B7658B" w:rsidRDefault="00170D4D" w:rsidP="00170D4D">
      <w:pPr>
        <w:pStyle w:val="Odstavecseseznamem"/>
        <w:spacing w:after="0" w:line="240" w:lineRule="auto"/>
        <w:ind w:left="720"/>
        <w:jc w:val="both"/>
        <w:rPr>
          <w:rFonts w:ascii="Times New Roman" w:hAnsi="Times New Roman"/>
        </w:rPr>
      </w:pPr>
    </w:p>
    <w:p w:rsidR="00170D4D" w:rsidRPr="003D5F54" w:rsidRDefault="00170D4D" w:rsidP="00170D4D">
      <w:pPr>
        <w:pStyle w:val="Odstavecseseznamem"/>
        <w:numPr>
          <w:ilvl w:val="0"/>
          <w:numId w:val="6"/>
        </w:numPr>
        <w:spacing w:after="0" w:line="240" w:lineRule="auto"/>
        <w:jc w:val="both"/>
        <w:rPr>
          <w:rFonts w:ascii="Times New Roman" w:hAnsi="Times New Roman"/>
          <w:u w:val="single"/>
        </w:rPr>
      </w:pPr>
      <w:r w:rsidRPr="003D5F54">
        <w:rPr>
          <w:rFonts w:ascii="Times New Roman" w:hAnsi="Times New Roman"/>
          <w:u w:val="single"/>
        </w:rPr>
        <w:t>pro součinnost s pověřencem zpracovatele:</w:t>
      </w:r>
    </w:p>
    <w:p w:rsidR="00170D4D" w:rsidRPr="003D5F54" w:rsidRDefault="00C63E87" w:rsidP="00170D4D">
      <w:pPr>
        <w:pStyle w:val="Odstavecseseznamem"/>
        <w:ind w:left="750"/>
        <w:jc w:val="both"/>
        <w:rPr>
          <w:rFonts w:ascii="Times New Roman" w:hAnsi="Times New Roman"/>
        </w:rPr>
      </w:pPr>
      <w:r>
        <w:rPr>
          <w:rFonts w:ascii="Times New Roman" w:hAnsi="Times New Roman"/>
        </w:rPr>
        <w:t>KK Mzdové účetnictví s. r. o. (Bílinská 129/30, 415 01 Teplice) IČ 084 59 894</w:t>
      </w:r>
    </w:p>
    <w:p w:rsidR="00170D4D" w:rsidRPr="003D5F54" w:rsidRDefault="00170D4D" w:rsidP="00170D4D">
      <w:pPr>
        <w:ind w:left="390"/>
        <w:jc w:val="both"/>
        <w:rPr>
          <w:rFonts w:ascii="Times New Roman" w:hAnsi="Times New Roman"/>
        </w:rPr>
      </w:pPr>
      <w:r w:rsidRPr="003D5F54">
        <w:rPr>
          <w:rFonts w:ascii="Times New Roman" w:hAnsi="Times New Roman"/>
        </w:rPr>
        <w:t>Zpracovatel se zavazuje k písemným smlouvám či dodatkům o mlčenlivosti se všemi výše jmenovanými společnostmi, které nahodile i pravidelně přijdou se zpracovávanými daty do styku.</w:t>
      </w:r>
    </w:p>
    <w:p w:rsidR="00170D4D" w:rsidRPr="003D5F54" w:rsidRDefault="00170D4D" w:rsidP="00170D4D">
      <w:pPr>
        <w:numPr>
          <w:ilvl w:val="0"/>
          <w:numId w:val="3"/>
        </w:numPr>
        <w:spacing w:after="0" w:line="240" w:lineRule="auto"/>
        <w:jc w:val="both"/>
        <w:rPr>
          <w:rFonts w:ascii="Times New Roman" w:hAnsi="Times New Roman"/>
        </w:rPr>
      </w:pPr>
      <w:r w:rsidRPr="003D5F54">
        <w:rPr>
          <w:rFonts w:ascii="Times New Roman" w:hAnsi="Times New Roman"/>
        </w:rPr>
        <w:t>Zpracovatel, který v rámci plnění zákonem stanovených oprávnění a povinností přichází do styku s osobními údaji, je povinen zachovávat mlčenlivost o osobních údajích a o bezpečnostních opatřeních, jejichž zveřejnění by ohrozilo zabezpečení osobních údajů. Zákonná povinnost mlčenlivosti trvá i po skončení příslušných prací.</w:t>
      </w:r>
    </w:p>
    <w:p w:rsidR="00170D4D" w:rsidRPr="003D5F54" w:rsidRDefault="00170D4D" w:rsidP="00170D4D">
      <w:pPr>
        <w:ind w:left="390"/>
        <w:jc w:val="both"/>
        <w:rPr>
          <w:rFonts w:ascii="Times New Roman" w:hAnsi="Times New Roman"/>
        </w:rPr>
      </w:pPr>
    </w:p>
    <w:p w:rsidR="00170D4D" w:rsidRDefault="00170D4D" w:rsidP="00170D4D">
      <w:pPr>
        <w:numPr>
          <w:ilvl w:val="0"/>
          <w:numId w:val="3"/>
        </w:numPr>
        <w:spacing w:after="0" w:line="240" w:lineRule="auto"/>
        <w:jc w:val="both"/>
        <w:rPr>
          <w:rFonts w:ascii="Times New Roman" w:hAnsi="Times New Roman"/>
        </w:rPr>
      </w:pPr>
      <w:r w:rsidRPr="003D5F54">
        <w:rPr>
          <w:rFonts w:ascii="Times New Roman" w:hAnsi="Times New Roman"/>
        </w:rPr>
        <w:lastRenderedPageBreak/>
        <w:t>Osobní údaje v elektronickém systému budou uchovávány pouze po dobu, která je nezbytná k jejich zpracování, případně po dobu nutnou k poskytnutí podkladů pro kontroly OSSZ, zdravotních pojišťoven a finanční správy. Z elektronické databáze poté budou vymazány. Osobní spisy zaměstnanců budou po ukončení pracovně právního vztahu vráceny správci k jejich případné archivaci (skartaci).</w:t>
      </w:r>
    </w:p>
    <w:p w:rsidR="00170D4D" w:rsidRPr="00BF3CC5" w:rsidRDefault="00170D4D" w:rsidP="00170D4D">
      <w:pPr>
        <w:spacing w:after="0" w:line="240" w:lineRule="auto"/>
        <w:jc w:val="both"/>
        <w:rPr>
          <w:rFonts w:ascii="Times New Roman" w:hAnsi="Times New Roman"/>
        </w:rPr>
      </w:pPr>
    </w:p>
    <w:p w:rsidR="00170D4D" w:rsidRDefault="00170D4D" w:rsidP="00170D4D">
      <w:pPr>
        <w:numPr>
          <w:ilvl w:val="0"/>
          <w:numId w:val="3"/>
        </w:numPr>
        <w:spacing w:after="0" w:line="240" w:lineRule="auto"/>
        <w:jc w:val="both"/>
        <w:rPr>
          <w:rFonts w:ascii="Times New Roman" w:hAnsi="Times New Roman"/>
        </w:rPr>
      </w:pPr>
      <w:r w:rsidRPr="003D5F54">
        <w:rPr>
          <w:rFonts w:ascii="Times New Roman" w:hAnsi="Times New Roman"/>
        </w:rPr>
        <w:t xml:space="preserve">V případě ukončení činnosti nebo na základě rozhodnutí spravujícího orgánu o ukončení spolupráce, předá zpracovatel veškeré osobní údaje spravujícímu orgánu a to jak v elektronické, tak i písemné podobě. </w:t>
      </w:r>
    </w:p>
    <w:p w:rsidR="00170D4D" w:rsidRPr="00BF3CC5" w:rsidRDefault="00170D4D" w:rsidP="00170D4D">
      <w:pPr>
        <w:spacing w:after="0" w:line="240" w:lineRule="auto"/>
        <w:jc w:val="both"/>
        <w:rPr>
          <w:rFonts w:ascii="Times New Roman" w:hAnsi="Times New Roman"/>
        </w:rPr>
      </w:pPr>
    </w:p>
    <w:p w:rsidR="00170D4D" w:rsidRPr="003D5F54" w:rsidRDefault="00170D4D" w:rsidP="00170D4D">
      <w:pPr>
        <w:numPr>
          <w:ilvl w:val="0"/>
          <w:numId w:val="3"/>
        </w:numPr>
        <w:spacing w:after="0" w:line="240" w:lineRule="auto"/>
        <w:jc w:val="both"/>
        <w:rPr>
          <w:rFonts w:ascii="Times New Roman" w:hAnsi="Times New Roman"/>
        </w:rPr>
      </w:pPr>
      <w:r w:rsidRPr="003D5F54">
        <w:rPr>
          <w:rFonts w:ascii="Times New Roman" w:hAnsi="Times New Roman"/>
        </w:rPr>
        <w:t>Zpracovatel je povinen dbát práva na ochranu soukromého a osobního života subjektu údajů.</w:t>
      </w:r>
    </w:p>
    <w:p w:rsidR="00170D4D" w:rsidRPr="003D5F54" w:rsidRDefault="00170D4D" w:rsidP="00170D4D">
      <w:pPr>
        <w:ind w:left="390"/>
        <w:jc w:val="both"/>
        <w:rPr>
          <w:rFonts w:ascii="Times New Roman" w:hAnsi="Times New Roman"/>
        </w:rPr>
      </w:pPr>
    </w:p>
    <w:p w:rsidR="00FC77A4" w:rsidRDefault="00FC77A4" w:rsidP="0003395B">
      <w:pPr>
        <w:rPr>
          <w:rFonts w:ascii="Times New Roman" w:hAnsi="Times New Roman"/>
          <w:sz w:val="24"/>
          <w:szCs w:val="24"/>
        </w:rPr>
      </w:pPr>
    </w:p>
    <w:p w:rsidR="00FC77A4" w:rsidRDefault="00FC77A4" w:rsidP="0003395B">
      <w:pPr>
        <w:rPr>
          <w:rFonts w:ascii="Times New Roman" w:hAnsi="Times New Roman"/>
          <w:sz w:val="24"/>
          <w:szCs w:val="24"/>
        </w:rPr>
      </w:pPr>
    </w:p>
    <w:p w:rsidR="009800BF" w:rsidRPr="00FC77A4" w:rsidRDefault="009800BF" w:rsidP="008042B1">
      <w:pPr>
        <w:rPr>
          <w:rFonts w:ascii="Times New Roman" w:hAnsi="Times New Roman"/>
        </w:rPr>
      </w:pPr>
    </w:p>
    <w:sectPr w:rsidR="009800BF" w:rsidRPr="00FC77A4" w:rsidSect="00307E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D08"/>
    <w:multiLevelType w:val="hybridMultilevel"/>
    <w:tmpl w:val="EFB240B0"/>
    <w:lvl w:ilvl="0" w:tplc="04050011">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nsid w:val="10BD4AD7"/>
    <w:multiLevelType w:val="hybridMultilevel"/>
    <w:tmpl w:val="521EB052"/>
    <w:lvl w:ilvl="0" w:tplc="D8E08F6A">
      <w:start w:val="1"/>
      <w:numFmt w:val="lowerLetter"/>
      <w:lvlText w:val="%1)"/>
      <w:lvlJc w:val="left"/>
      <w:pPr>
        <w:ind w:left="750" w:hanging="360"/>
      </w:pPr>
      <w:rPr>
        <w:rFonts w:hint="default"/>
      </w:r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2">
    <w:nsid w:val="4C760F51"/>
    <w:multiLevelType w:val="hybridMultilevel"/>
    <w:tmpl w:val="83B67CA0"/>
    <w:lvl w:ilvl="0" w:tplc="0405000F">
      <w:start w:val="1"/>
      <w:numFmt w:val="decimal"/>
      <w:lvlText w:val="%1."/>
      <w:lvlJc w:val="left"/>
      <w:pPr>
        <w:tabs>
          <w:tab w:val="num" w:pos="502"/>
        </w:tabs>
        <w:ind w:left="502" w:hanging="360"/>
      </w:pPr>
      <w:rPr>
        <w:rFonts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3">
    <w:nsid w:val="62AC264B"/>
    <w:multiLevelType w:val="singleLevel"/>
    <w:tmpl w:val="AFB8967E"/>
    <w:lvl w:ilvl="0">
      <w:start w:val="1"/>
      <w:numFmt w:val="decimal"/>
      <w:lvlText w:val="%1.)"/>
      <w:lvlJc w:val="left"/>
      <w:pPr>
        <w:tabs>
          <w:tab w:val="num" w:pos="390"/>
        </w:tabs>
        <w:ind w:left="390" w:hanging="390"/>
      </w:pPr>
      <w:rPr>
        <w:rFonts w:hint="default"/>
      </w:rPr>
    </w:lvl>
  </w:abstractNum>
  <w:abstractNum w:abstractNumId="4">
    <w:nsid w:val="6DB34A93"/>
    <w:multiLevelType w:val="hybridMultilevel"/>
    <w:tmpl w:val="428C5584"/>
    <w:lvl w:ilvl="0" w:tplc="9DD44D8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702E6665"/>
    <w:multiLevelType w:val="hybridMultilevel"/>
    <w:tmpl w:val="FF920FCE"/>
    <w:lvl w:ilvl="0" w:tplc="458A510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A0632"/>
    <w:rsid w:val="000212B4"/>
    <w:rsid w:val="0003395B"/>
    <w:rsid w:val="00056F1F"/>
    <w:rsid w:val="000A04CB"/>
    <w:rsid w:val="000D33E4"/>
    <w:rsid w:val="000E164A"/>
    <w:rsid w:val="00120FC5"/>
    <w:rsid w:val="001434C8"/>
    <w:rsid w:val="00170D4D"/>
    <w:rsid w:val="001757A5"/>
    <w:rsid w:val="001B4697"/>
    <w:rsid w:val="00236ECB"/>
    <w:rsid w:val="002647CD"/>
    <w:rsid w:val="00307EC8"/>
    <w:rsid w:val="00322D02"/>
    <w:rsid w:val="00341A6F"/>
    <w:rsid w:val="003618BD"/>
    <w:rsid w:val="00363CC9"/>
    <w:rsid w:val="00376A49"/>
    <w:rsid w:val="003B446C"/>
    <w:rsid w:val="003D7F5B"/>
    <w:rsid w:val="003E50E3"/>
    <w:rsid w:val="003F48F4"/>
    <w:rsid w:val="00421159"/>
    <w:rsid w:val="0045264C"/>
    <w:rsid w:val="0046360A"/>
    <w:rsid w:val="00475C16"/>
    <w:rsid w:val="004D43EF"/>
    <w:rsid w:val="00512EC4"/>
    <w:rsid w:val="00514084"/>
    <w:rsid w:val="005529DD"/>
    <w:rsid w:val="00585C24"/>
    <w:rsid w:val="005B5033"/>
    <w:rsid w:val="005B6508"/>
    <w:rsid w:val="005F310B"/>
    <w:rsid w:val="00636BE6"/>
    <w:rsid w:val="00650F62"/>
    <w:rsid w:val="0066104C"/>
    <w:rsid w:val="00677165"/>
    <w:rsid w:val="006E6798"/>
    <w:rsid w:val="00705482"/>
    <w:rsid w:val="0073015D"/>
    <w:rsid w:val="00731065"/>
    <w:rsid w:val="007804A4"/>
    <w:rsid w:val="007A0632"/>
    <w:rsid w:val="007C2AA2"/>
    <w:rsid w:val="007F38E9"/>
    <w:rsid w:val="008042B1"/>
    <w:rsid w:val="00812246"/>
    <w:rsid w:val="00816351"/>
    <w:rsid w:val="00835891"/>
    <w:rsid w:val="0088745E"/>
    <w:rsid w:val="008A42BA"/>
    <w:rsid w:val="008D383F"/>
    <w:rsid w:val="008E4E39"/>
    <w:rsid w:val="0092128E"/>
    <w:rsid w:val="009800BF"/>
    <w:rsid w:val="00983BAF"/>
    <w:rsid w:val="009D1838"/>
    <w:rsid w:val="00AA5D89"/>
    <w:rsid w:val="00B21B71"/>
    <w:rsid w:val="00B559EC"/>
    <w:rsid w:val="00C52BDF"/>
    <w:rsid w:val="00C63E87"/>
    <w:rsid w:val="00CD73FE"/>
    <w:rsid w:val="00CE4900"/>
    <w:rsid w:val="00D97EA7"/>
    <w:rsid w:val="00DD33F7"/>
    <w:rsid w:val="00E10705"/>
    <w:rsid w:val="00EA35C9"/>
    <w:rsid w:val="00ED43AB"/>
    <w:rsid w:val="00EE614D"/>
    <w:rsid w:val="00F7260D"/>
    <w:rsid w:val="00FC77A4"/>
    <w:rsid w:val="00FF422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7EC8"/>
    <w:pPr>
      <w:spacing w:after="200" w:line="180" w:lineRule="atLeast"/>
    </w:pPr>
    <w:rPr>
      <w:sz w:val="22"/>
      <w:szCs w:val="22"/>
      <w:lang w:eastAsia="en-US"/>
    </w:rPr>
  </w:style>
  <w:style w:type="paragraph" w:styleId="Nadpis3">
    <w:name w:val="heading 3"/>
    <w:basedOn w:val="Normln"/>
    <w:next w:val="Normln"/>
    <w:link w:val="Nadpis3Char"/>
    <w:qFormat/>
    <w:rsid w:val="0003395B"/>
    <w:pPr>
      <w:keepNext/>
      <w:spacing w:after="0" w:line="240" w:lineRule="auto"/>
      <w:jc w:val="center"/>
      <w:outlineLvl w:val="2"/>
    </w:pPr>
    <w:rPr>
      <w:rFonts w:ascii="Times New Roman" w:eastAsia="Times New Roman" w:hAnsi="Times New Roman"/>
      <w:b/>
      <w:sz w:val="4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3395B"/>
    <w:rPr>
      <w:rFonts w:ascii="Times New Roman" w:eastAsia="Times New Roman" w:hAnsi="Times New Roman"/>
      <w:b/>
      <w:sz w:val="40"/>
    </w:rPr>
  </w:style>
  <w:style w:type="paragraph" w:styleId="Zkladntext">
    <w:name w:val="Body Text"/>
    <w:basedOn w:val="Normln"/>
    <w:link w:val="ZkladntextChar"/>
    <w:rsid w:val="0003395B"/>
    <w:pPr>
      <w:spacing w:after="0" w:line="240" w:lineRule="auto"/>
      <w:jc w:val="both"/>
    </w:pPr>
    <w:rPr>
      <w:rFonts w:ascii="Times New Roman" w:eastAsia="Times New Roman" w:hAnsi="Times New Roman"/>
      <w:b/>
      <w:sz w:val="28"/>
      <w:szCs w:val="20"/>
      <w:lang w:eastAsia="cs-CZ"/>
    </w:rPr>
  </w:style>
  <w:style w:type="character" w:customStyle="1" w:styleId="ZkladntextChar">
    <w:name w:val="Základní text Char"/>
    <w:basedOn w:val="Standardnpsmoodstavce"/>
    <w:link w:val="Zkladntext"/>
    <w:rsid w:val="0003395B"/>
    <w:rPr>
      <w:rFonts w:ascii="Times New Roman" w:eastAsia="Times New Roman" w:hAnsi="Times New Roman"/>
      <w:b/>
      <w:sz w:val="28"/>
    </w:rPr>
  </w:style>
  <w:style w:type="paragraph" w:styleId="Odstavecseseznamem">
    <w:name w:val="List Paragraph"/>
    <w:basedOn w:val="Normln"/>
    <w:uiPriority w:val="34"/>
    <w:qFormat/>
    <w:rsid w:val="0003395B"/>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A3D13-EF36-479D-90DC-F0B6E08CD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1663</Words>
  <Characters>9813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Kulhankova</dc:creator>
  <cp:lastModifiedBy>Slámová</cp:lastModifiedBy>
  <cp:revision>2</cp:revision>
  <cp:lastPrinted>2019-09-04T15:09:00Z</cp:lastPrinted>
  <dcterms:created xsi:type="dcterms:W3CDTF">2019-09-13T10:19:00Z</dcterms:created>
  <dcterms:modified xsi:type="dcterms:W3CDTF">2019-09-13T10:19:00Z</dcterms:modified>
</cp:coreProperties>
</file>