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A9" w:rsidRPr="00FA602F" w:rsidRDefault="006F4491" w:rsidP="005E5EA9">
      <w:pPr>
        <w:spacing w:after="0" w:line="240" w:lineRule="auto"/>
        <w:jc w:val="center"/>
        <w:rPr>
          <w:b/>
          <w:sz w:val="28"/>
        </w:rPr>
      </w:pPr>
      <w:r w:rsidRPr="00FA602F">
        <w:rPr>
          <w:b/>
          <w:sz w:val="28"/>
        </w:rPr>
        <w:t xml:space="preserve">Smlouva o zajištění ubytování a stravování </w:t>
      </w:r>
    </w:p>
    <w:p w:rsidR="006F4491" w:rsidRPr="00FA602F" w:rsidRDefault="006F4491" w:rsidP="005E5EA9">
      <w:pPr>
        <w:spacing w:after="0" w:line="240" w:lineRule="auto"/>
        <w:jc w:val="center"/>
        <w:rPr>
          <w:b/>
          <w:sz w:val="28"/>
        </w:rPr>
      </w:pPr>
      <w:r w:rsidRPr="00FA602F">
        <w:rPr>
          <w:b/>
          <w:sz w:val="28"/>
        </w:rPr>
        <w:t>v Horském hotelu Žižkova bouda</w:t>
      </w:r>
    </w:p>
    <w:p w:rsidR="005E5EA9" w:rsidRPr="00FA602F" w:rsidRDefault="005E5EA9" w:rsidP="005E5EA9">
      <w:pPr>
        <w:spacing w:after="0" w:line="240" w:lineRule="auto"/>
        <w:jc w:val="center"/>
      </w:pPr>
    </w:p>
    <w:p w:rsidR="00D363CD" w:rsidRPr="00FA602F" w:rsidRDefault="00D363CD" w:rsidP="005E5EA9">
      <w:pPr>
        <w:spacing w:after="0" w:line="240" w:lineRule="auto"/>
        <w:jc w:val="center"/>
      </w:pPr>
    </w:p>
    <w:p w:rsidR="006F4491" w:rsidRPr="00FA602F" w:rsidRDefault="002577BA" w:rsidP="002577BA">
      <w:pPr>
        <w:pStyle w:val="Barevnseznamzvraznn11"/>
        <w:spacing w:after="0" w:line="240" w:lineRule="auto"/>
        <w:ind w:left="3337"/>
        <w:rPr>
          <w:b/>
        </w:rPr>
      </w:pPr>
      <w:r w:rsidRPr="00FA602F">
        <w:rPr>
          <w:b/>
        </w:rPr>
        <w:t xml:space="preserve">I. </w:t>
      </w:r>
      <w:r w:rsidR="006F4491" w:rsidRPr="00FA602F">
        <w:rPr>
          <w:b/>
        </w:rPr>
        <w:t>SMLUVNÍ STRANY</w:t>
      </w:r>
    </w:p>
    <w:p w:rsidR="00AB474F" w:rsidRPr="00FA602F" w:rsidRDefault="00AB474F" w:rsidP="005E5EA9">
      <w:pPr>
        <w:spacing w:after="0" w:line="240" w:lineRule="auto"/>
        <w:rPr>
          <w:b/>
        </w:rPr>
      </w:pPr>
    </w:p>
    <w:p w:rsidR="00795C59" w:rsidRPr="00FA602F" w:rsidRDefault="00795C59" w:rsidP="005E5EA9">
      <w:pPr>
        <w:spacing w:after="0" w:line="240" w:lineRule="auto"/>
        <w:rPr>
          <w:b/>
        </w:rPr>
      </w:pPr>
      <w:r w:rsidRPr="00FA602F">
        <w:rPr>
          <w:b/>
        </w:rPr>
        <w:t>Základní škola Praha – Kolovraty</w:t>
      </w:r>
    </w:p>
    <w:p w:rsidR="006F4491" w:rsidRPr="00FA602F" w:rsidRDefault="006F4491" w:rsidP="005E5EA9">
      <w:pPr>
        <w:spacing w:after="0" w:line="240" w:lineRule="auto"/>
      </w:pPr>
      <w:r w:rsidRPr="00FA602F">
        <w:rPr>
          <w:b/>
        </w:rPr>
        <w:t>IČ:</w:t>
      </w:r>
      <w:r w:rsidRPr="00FA602F">
        <w:t xml:space="preserve"> </w:t>
      </w:r>
      <w:r w:rsidR="00C753B0" w:rsidRPr="00FA602F">
        <w:t>709 269 21</w:t>
      </w:r>
    </w:p>
    <w:p w:rsidR="00C753B0" w:rsidRPr="00FA602F" w:rsidRDefault="006F4491" w:rsidP="005E5EA9">
      <w:pPr>
        <w:spacing w:after="0" w:line="240" w:lineRule="auto"/>
      </w:pPr>
      <w:r w:rsidRPr="00FA602F">
        <w:rPr>
          <w:b/>
        </w:rPr>
        <w:t>Sídlo:</w:t>
      </w:r>
      <w:r w:rsidRPr="00FA602F">
        <w:t xml:space="preserve"> </w:t>
      </w:r>
      <w:r w:rsidR="00C753B0" w:rsidRPr="00FA602F">
        <w:t>Mírová 57/47, 103 00 Praha – Kolovraty</w:t>
      </w:r>
    </w:p>
    <w:p w:rsidR="007F6E70" w:rsidRPr="00FA602F" w:rsidRDefault="00815D72" w:rsidP="005E5EA9">
      <w:pPr>
        <w:spacing w:after="0" w:line="240" w:lineRule="auto"/>
      </w:pPr>
      <w:r w:rsidRPr="00FA602F">
        <w:rPr>
          <w:b/>
        </w:rPr>
        <w:t xml:space="preserve">Zastoupena: </w:t>
      </w:r>
      <w:r w:rsidR="00C85696" w:rsidRPr="00FA602F">
        <w:t>ředitel</w:t>
      </w:r>
      <w:r w:rsidR="00C753B0" w:rsidRPr="00FA602F">
        <w:t>kou Mgr.</w:t>
      </w:r>
      <w:r w:rsidR="000C51A8" w:rsidRPr="00FA602F">
        <w:t xml:space="preserve"> </w:t>
      </w:r>
      <w:r w:rsidR="00C753B0" w:rsidRPr="00FA602F">
        <w:t>Vladimírou Reinerovou</w:t>
      </w:r>
    </w:p>
    <w:p w:rsidR="00C753B0" w:rsidRPr="00FA602F" w:rsidRDefault="00C753B0" w:rsidP="005E5EA9">
      <w:pPr>
        <w:spacing w:after="0" w:line="240" w:lineRule="auto"/>
        <w:rPr>
          <w:b/>
        </w:rPr>
      </w:pPr>
      <w:r w:rsidRPr="00FA602F">
        <w:rPr>
          <w:b/>
        </w:rPr>
        <w:t xml:space="preserve">Vedoucí kurzu: </w:t>
      </w:r>
      <w:r w:rsidRPr="00FA602F">
        <w:t xml:space="preserve">RNDr. Michaela </w:t>
      </w:r>
      <w:proofErr w:type="spellStart"/>
      <w:r w:rsidRPr="00FA602F">
        <w:t>Kotzyová</w:t>
      </w:r>
      <w:proofErr w:type="spellEnd"/>
    </w:p>
    <w:p w:rsidR="00AB474F" w:rsidRPr="00FA602F" w:rsidRDefault="00AB474F" w:rsidP="005E5EA9">
      <w:pPr>
        <w:spacing w:after="0" w:line="240" w:lineRule="auto"/>
      </w:pPr>
      <w:r w:rsidRPr="00FA602F">
        <w:rPr>
          <w:b/>
        </w:rPr>
        <w:t xml:space="preserve">          </w:t>
      </w:r>
    </w:p>
    <w:p w:rsidR="006F4491" w:rsidRPr="00FA602F" w:rsidRDefault="006F4491" w:rsidP="005E5EA9">
      <w:pPr>
        <w:spacing w:after="0" w:line="240" w:lineRule="auto"/>
      </w:pPr>
      <w:r w:rsidRPr="00FA602F">
        <w:t xml:space="preserve">dále jen </w:t>
      </w:r>
      <w:r w:rsidRPr="00FA602F">
        <w:rPr>
          <w:b/>
        </w:rPr>
        <w:t>„Objednatel“</w:t>
      </w:r>
      <w:r w:rsidRPr="00FA602F">
        <w:t xml:space="preserve"> na straně jedné </w:t>
      </w:r>
    </w:p>
    <w:p w:rsidR="005E5EA9" w:rsidRPr="00FA602F" w:rsidRDefault="005E5EA9" w:rsidP="005E5EA9">
      <w:pPr>
        <w:spacing w:after="0" w:line="240" w:lineRule="auto"/>
      </w:pPr>
    </w:p>
    <w:p w:rsidR="006F4491" w:rsidRPr="00FA602F" w:rsidRDefault="006F4491" w:rsidP="005E5EA9">
      <w:pPr>
        <w:spacing w:after="0" w:line="240" w:lineRule="auto"/>
        <w:jc w:val="center"/>
      </w:pPr>
      <w:r w:rsidRPr="00FA602F">
        <w:t>a</w:t>
      </w:r>
    </w:p>
    <w:p w:rsidR="006F4491" w:rsidRPr="00FA602F" w:rsidRDefault="006F4491" w:rsidP="005E5EA9">
      <w:pPr>
        <w:spacing w:after="0" w:line="240" w:lineRule="auto"/>
        <w:rPr>
          <w:b/>
        </w:rPr>
      </w:pPr>
      <w:proofErr w:type="spellStart"/>
      <w:r w:rsidRPr="00FA602F">
        <w:rPr>
          <w:b/>
        </w:rPr>
        <w:t>Holiday</w:t>
      </w:r>
      <w:proofErr w:type="spellEnd"/>
      <w:r w:rsidRPr="00FA602F">
        <w:rPr>
          <w:b/>
        </w:rPr>
        <w:t xml:space="preserve"> Pro, s.r.o. </w:t>
      </w:r>
    </w:p>
    <w:p w:rsidR="006F4491" w:rsidRPr="00FA602F" w:rsidRDefault="006F4491" w:rsidP="005E5EA9">
      <w:pPr>
        <w:spacing w:after="0" w:line="240" w:lineRule="auto"/>
      </w:pPr>
      <w:r w:rsidRPr="00FA602F">
        <w:rPr>
          <w:b/>
        </w:rPr>
        <w:t>IČ/DIČ</w:t>
      </w:r>
      <w:r w:rsidR="0046196D" w:rsidRPr="00FA602F">
        <w:rPr>
          <w:b/>
        </w:rPr>
        <w:t>:</w:t>
      </w:r>
      <w:r w:rsidRPr="00FA602F">
        <w:t xml:space="preserve"> 06286763 / CZ 06286763 </w:t>
      </w:r>
    </w:p>
    <w:p w:rsidR="006F4491" w:rsidRPr="00FA602F" w:rsidRDefault="006F4491" w:rsidP="005E5EA9">
      <w:pPr>
        <w:spacing w:after="0" w:line="240" w:lineRule="auto"/>
      </w:pPr>
      <w:r w:rsidRPr="00FA602F">
        <w:rPr>
          <w:b/>
        </w:rPr>
        <w:t>Sídlo:</w:t>
      </w:r>
      <w:r w:rsidRPr="00FA602F">
        <w:t xml:space="preserve"> Kolovratská 57/3, Strašnice, 100 00 Praha 10 </w:t>
      </w:r>
    </w:p>
    <w:p w:rsidR="006F4491" w:rsidRPr="00FA602F" w:rsidRDefault="006F4491" w:rsidP="005E5EA9">
      <w:pPr>
        <w:spacing w:after="0" w:line="240" w:lineRule="auto"/>
      </w:pPr>
      <w:r w:rsidRPr="00FA602F">
        <w:rPr>
          <w:b/>
        </w:rPr>
        <w:t>Bankovní spojení:</w:t>
      </w:r>
      <w:r w:rsidRPr="00FA602F">
        <w:t xml:space="preserve"> Fio banka, a.s. Číslo účtu: 2401263732 / 2010 </w:t>
      </w:r>
    </w:p>
    <w:p w:rsidR="006F4491" w:rsidRPr="00FA602F" w:rsidRDefault="006F4491" w:rsidP="005E5EA9">
      <w:pPr>
        <w:spacing w:after="0" w:line="240" w:lineRule="auto"/>
      </w:pPr>
      <w:r w:rsidRPr="00FA602F">
        <w:rPr>
          <w:b/>
        </w:rPr>
        <w:t>Tel./fax:</w:t>
      </w:r>
      <w:r w:rsidRPr="00FA602F">
        <w:t xml:space="preserve"> </w:t>
      </w:r>
      <w:r w:rsidR="007C526C" w:rsidRPr="00FA602F">
        <w:t>602300991</w:t>
      </w:r>
    </w:p>
    <w:p w:rsidR="006F4491" w:rsidRPr="00FA602F" w:rsidRDefault="00815D72" w:rsidP="005E5EA9">
      <w:pPr>
        <w:spacing w:after="0" w:line="240" w:lineRule="auto"/>
      </w:pPr>
      <w:r w:rsidRPr="00FA602F">
        <w:rPr>
          <w:b/>
        </w:rPr>
        <w:t>E</w:t>
      </w:r>
      <w:r w:rsidR="006F4491" w:rsidRPr="00FA602F">
        <w:rPr>
          <w:b/>
        </w:rPr>
        <w:t>-mail:</w:t>
      </w:r>
      <w:r w:rsidR="006F4491" w:rsidRPr="00FA602F">
        <w:t xml:space="preserve"> </w:t>
      </w:r>
      <w:hyperlink r:id="rId6" w:history="1">
        <w:r w:rsidR="006F4491" w:rsidRPr="00FA602F">
          <w:rPr>
            <w:rStyle w:val="Hypertextovodkaz"/>
            <w:color w:val="auto"/>
          </w:rPr>
          <w:t>recepce@zizkovabouda.cz</w:t>
        </w:r>
      </w:hyperlink>
      <w:r w:rsidR="006F4491" w:rsidRPr="00FA602F">
        <w:t xml:space="preserve"> </w:t>
      </w:r>
    </w:p>
    <w:p w:rsidR="006F4491" w:rsidRPr="00FA602F" w:rsidRDefault="00815D72" w:rsidP="005E5EA9">
      <w:pPr>
        <w:spacing w:after="0" w:line="240" w:lineRule="auto"/>
      </w:pPr>
      <w:r w:rsidRPr="00FA602F">
        <w:rPr>
          <w:b/>
        </w:rPr>
        <w:t>Z</w:t>
      </w:r>
      <w:r w:rsidR="006F4491" w:rsidRPr="00FA602F">
        <w:rPr>
          <w:b/>
        </w:rPr>
        <w:t>astoupena:</w:t>
      </w:r>
      <w:r w:rsidR="006F4491" w:rsidRPr="00FA602F">
        <w:t xml:space="preserve"> </w:t>
      </w:r>
      <w:r w:rsidR="0046196D" w:rsidRPr="00FA602F">
        <w:t>I</w:t>
      </w:r>
      <w:r w:rsidR="006F4491" w:rsidRPr="00FA602F">
        <w:t xml:space="preserve">ng. Petrem Koutem, jednatelem </w:t>
      </w:r>
    </w:p>
    <w:p w:rsidR="006F4491" w:rsidRPr="00FA602F" w:rsidRDefault="006F4491" w:rsidP="005E5EA9">
      <w:pPr>
        <w:spacing w:after="0" w:line="240" w:lineRule="auto"/>
      </w:pPr>
      <w:r w:rsidRPr="00FA602F">
        <w:t xml:space="preserve">dále </w:t>
      </w:r>
      <w:r w:rsidR="0046196D" w:rsidRPr="00FA602F">
        <w:t xml:space="preserve">jen </w:t>
      </w:r>
      <w:r w:rsidRPr="00FA602F">
        <w:rPr>
          <w:b/>
        </w:rPr>
        <w:t>„</w:t>
      </w:r>
      <w:r w:rsidR="0046196D" w:rsidRPr="00FA602F">
        <w:rPr>
          <w:b/>
        </w:rPr>
        <w:t>Provozovatel</w:t>
      </w:r>
      <w:r w:rsidRPr="00FA602F">
        <w:rPr>
          <w:b/>
        </w:rPr>
        <w:t>“</w:t>
      </w:r>
      <w:r w:rsidRPr="00FA602F">
        <w:t xml:space="preserve"> na straně druhé </w:t>
      </w:r>
    </w:p>
    <w:p w:rsidR="005E5EA9" w:rsidRPr="00FA602F" w:rsidRDefault="005E5EA9" w:rsidP="005E5EA9">
      <w:pPr>
        <w:spacing w:after="0" w:line="240" w:lineRule="auto"/>
      </w:pPr>
    </w:p>
    <w:p w:rsidR="005E5EA9" w:rsidRPr="00FA602F" w:rsidRDefault="006F4491" w:rsidP="005E5EA9">
      <w:pPr>
        <w:spacing w:after="0" w:line="240" w:lineRule="auto"/>
      </w:pPr>
      <w:r w:rsidRPr="00FA602F">
        <w:t xml:space="preserve">uzavírají níže uvedeného dne, měsíce a roku tuto smlouvu o zajištění ubytování a stravování (dále jen </w:t>
      </w:r>
      <w:r w:rsidRPr="00FA602F">
        <w:rPr>
          <w:b/>
        </w:rPr>
        <w:t>„Smlouva“</w:t>
      </w:r>
      <w:r w:rsidRPr="00FA602F">
        <w:t>)</w:t>
      </w:r>
    </w:p>
    <w:p w:rsidR="006F4491" w:rsidRPr="00FA602F" w:rsidRDefault="006F4491" w:rsidP="005E5EA9">
      <w:pPr>
        <w:spacing w:after="0" w:line="240" w:lineRule="auto"/>
      </w:pPr>
      <w:r w:rsidRPr="00FA602F">
        <w:t xml:space="preserve"> </w:t>
      </w:r>
    </w:p>
    <w:p w:rsidR="006F4491" w:rsidRPr="00FA602F" w:rsidRDefault="002577BA" w:rsidP="002577BA">
      <w:pPr>
        <w:pStyle w:val="Barevnseznamzvraznn11"/>
        <w:spacing w:after="0" w:line="240" w:lineRule="auto"/>
        <w:ind w:left="3337"/>
        <w:rPr>
          <w:b/>
        </w:rPr>
      </w:pPr>
      <w:r w:rsidRPr="00FA602F">
        <w:rPr>
          <w:b/>
        </w:rPr>
        <w:t xml:space="preserve">II. </w:t>
      </w:r>
      <w:r w:rsidR="006F4491" w:rsidRPr="00FA602F">
        <w:rPr>
          <w:b/>
        </w:rPr>
        <w:t xml:space="preserve">PŘEDMĚT SMLOUVY </w:t>
      </w:r>
    </w:p>
    <w:p w:rsidR="005E5EA9" w:rsidRPr="00FA602F" w:rsidRDefault="005E5EA9" w:rsidP="005E5EA9">
      <w:pPr>
        <w:pStyle w:val="Barevnseznamzvraznn11"/>
        <w:spacing w:after="0" w:line="240" w:lineRule="auto"/>
        <w:rPr>
          <w:b/>
        </w:rPr>
      </w:pPr>
    </w:p>
    <w:p w:rsidR="006F4491" w:rsidRPr="00FA602F" w:rsidRDefault="0046196D" w:rsidP="0046196D">
      <w:pPr>
        <w:pStyle w:val="Barevnseznamzvraznn11"/>
        <w:spacing w:after="0" w:line="240" w:lineRule="auto"/>
        <w:ind w:left="284"/>
        <w:jc w:val="both"/>
      </w:pPr>
      <w:r w:rsidRPr="00FA602F">
        <w:t xml:space="preserve">Provozovatel </w:t>
      </w:r>
      <w:r w:rsidR="006F4491" w:rsidRPr="00FA602F">
        <w:t xml:space="preserve">se touto </w:t>
      </w:r>
      <w:r w:rsidRPr="00FA602F">
        <w:t xml:space="preserve">Smlouvou </w:t>
      </w:r>
      <w:r w:rsidR="006F4491" w:rsidRPr="00FA602F">
        <w:t xml:space="preserve">zavazuje </w:t>
      </w:r>
      <w:r w:rsidRPr="00FA602F">
        <w:t xml:space="preserve">poskytnout </w:t>
      </w:r>
      <w:r w:rsidR="006F4491" w:rsidRPr="00FA602F">
        <w:t xml:space="preserve">Objednateli ubytování a stravování </w:t>
      </w:r>
      <w:r w:rsidRPr="00FA602F">
        <w:t xml:space="preserve">(společně dále též jen </w:t>
      </w:r>
      <w:r w:rsidRPr="00FA602F">
        <w:rPr>
          <w:b/>
        </w:rPr>
        <w:t>„služby“</w:t>
      </w:r>
      <w:r w:rsidRPr="00FA602F">
        <w:t xml:space="preserve">) </w:t>
      </w:r>
      <w:r w:rsidR="006F4491" w:rsidRPr="00FA602F">
        <w:t>v objektu Horský hotel Žižkova bouda, a to za podmínek stanovených dále v této Smlouvě</w:t>
      </w:r>
      <w:r w:rsidRPr="00FA602F">
        <w:t xml:space="preserve">, a </w:t>
      </w:r>
      <w:r w:rsidR="006F4491" w:rsidRPr="00FA602F">
        <w:t xml:space="preserve">Objednatel se zavazuje uhradit </w:t>
      </w:r>
      <w:r w:rsidRPr="00FA602F">
        <w:t xml:space="preserve">Provozovateli </w:t>
      </w:r>
      <w:r w:rsidR="006F4491" w:rsidRPr="00FA602F">
        <w:t xml:space="preserve">za tyto služby cenu uvedenou v článku III. této </w:t>
      </w:r>
      <w:r w:rsidRPr="00FA602F">
        <w:t>Smlouvy</w:t>
      </w:r>
      <w:r w:rsidR="006F4491" w:rsidRPr="00FA602F">
        <w:t xml:space="preserve">. </w:t>
      </w:r>
    </w:p>
    <w:p w:rsidR="006F4491" w:rsidRPr="00FA602F" w:rsidRDefault="006F4491" w:rsidP="005E5EA9">
      <w:pPr>
        <w:pStyle w:val="Barevnseznamzvraznn11"/>
        <w:spacing w:after="0" w:line="240" w:lineRule="auto"/>
      </w:pPr>
    </w:p>
    <w:p w:rsidR="006F4491" w:rsidRPr="00FA602F" w:rsidRDefault="002577BA" w:rsidP="002577BA">
      <w:pPr>
        <w:pStyle w:val="Barevnseznamzvraznn11"/>
        <w:spacing w:after="0" w:line="240" w:lineRule="auto"/>
        <w:ind w:left="2977"/>
      </w:pPr>
      <w:r w:rsidRPr="00FA602F">
        <w:rPr>
          <w:b/>
        </w:rPr>
        <w:t xml:space="preserve">III. </w:t>
      </w:r>
      <w:r w:rsidR="006F4491" w:rsidRPr="00FA602F">
        <w:rPr>
          <w:b/>
        </w:rPr>
        <w:t xml:space="preserve">UBYTOVÁNÍ A STRAVOVÁNÍ </w:t>
      </w:r>
    </w:p>
    <w:p w:rsidR="005E5EA9" w:rsidRPr="00FA602F" w:rsidRDefault="005E5EA9" w:rsidP="005E5EA9">
      <w:pPr>
        <w:pStyle w:val="Barevnseznamzvraznn11"/>
        <w:spacing w:after="0" w:line="240" w:lineRule="auto"/>
      </w:pPr>
    </w:p>
    <w:p w:rsidR="005E5EA9" w:rsidRPr="00FA602F" w:rsidRDefault="006F4491" w:rsidP="005E5EA9">
      <w:pPr>
        <w:pStyle w:val="Barevnseznamzvraznn11"/>
        <w:numPr>
          <w:ilvl w:val="0"/>
          <w:numId w:val="4"/>
        </w:numPr>
        <w:spacing w:after="0" w:line="240" w:lineRule="auto"/>
        <w:ind w:left="284" w:hanging="284"/>
        <w:jc w:val="both"/>
      </w:pPr>
      <w:r w:rsidRPr="00FA602F">
        <w:t xml:space="preserve">Ubytování a stravování poskytne </w:t>
      </w:r>
      <w:r w:rsidR="00AC0006" w:rsidRPr="00FA602F">
        <w:t>Provozovatel</w:t>
      </w:r>
      <w:r w:rsidRPr="00FA602F">
        <w:t xml:space="preserve"> za následujících podmínek: </w:t>
      </w:r>
    </w:p>
    <w:p w:rsidR="005E5EA9" w:rsidRPr="00FA602F" w:rsidRDefault="0046196D" w:rsidP="005E5EA9">
      <w:pPr>
        <w:pStyle w:val="Barevnseznamzvraznn11"/>
        <w:spacing w:after="0" w:line="240" w:lineRule="auto"/>
        <w:ind w:left="284"/>
        <w:jc w:val="both"/>
      </w:pPr>
      <w:r w:rsidRPr="00FA602F">
        <w:rPr>
          <w:b/>
        </w:rPr>
        <w:t>Místo plnění</w:t>
      </w:r>
      <w:r w:rsidR="006F4491" w:rsidRPr="00FA602F">
        <w:rPr>
          <w:b/>
        </w:rPr>
        <w:t xml:space="preserve">: </w:t>
      </w:r>
      <w:r w:rsidR="006F4491" w:rsidRPr="00FA602F">
        <w:t xml:space="preserve">Horský hotel Žižkova bouda, </w:t>
      </w:r>
      <w:r w:rsidR="00850051" w:rsidRPr="00FA602F">
        <w:t>Pec pod Sněžkou</w:t>
      </w:r>
      <w:r w:rsidR="005E5EA9" w:rsidRPr="00FA602F">
        <w:t xml:space="preserve"> 22, 542 21</w:t>
      </w:r>
    </w:p>
    <w:p w:rsidR="005E5EA9" w:rsidRPr="00FA602F" w:rsidRDefault="005E5EA9" w:rsidP="005E5EA9">
      <w:pPr>
        <w:pStyle w:val="Barevnseznamzvraznn11"/>
        <w:spacing w:after="0" w:line="240" w:lineRule="auto"/>
        <w:ind w:left="284"/>
        <w:jc w:val="both"/>
      </w:pPr>
      <w:r w:rsidRPr="00FA602F">
        <w:rPr>
          <w:b/>
        </w:rPr>
        <w:t>V termínu:</w:t>
      </w:r>
      <w:r w:rsidR="00F00E61" w:rsidRPr="00FA602F">
        <w:t xml:space="preserve"> </w:t>
      </w:r>
      <w:r w:rsidR="004034F5" w:rsidRPr="00FA602F">
        <w:t>26</w:t>
      </w:r>
      <w:r w:rsidR="007F6E70" w:rsidRPr="00FA602F">
        <w:t xml:space="preserve">. </w:t>
      </w:r>
      <w:r w:rsidR="004034F5" w:rsidRPr="00FA602F">
        <w:t>1</w:t>
      </w:r>
      <w:r w:rsidR="007F6E70" w:rsidRPr="00FA602F">
        <w:t>.</w:t>
      </w:r>
      <w:r w:rsidR="004034F5" w:rsidRPr="00FA602F">
        <w:t xml:space="preserve"> 2020</w:t>
      </w:r>
      <w:r w:rsidR="007F6E70" w:rsidRPr="00FA602F">
        <w:t xml:space="preserve"> – </w:t>
      </w:r>
      <w:r w:rsidR="004034F5" w:rsidRPr="00FA602F">
        <w:t>31</w:t>
      </w:r>
      <w:r w:rsidRPr="00FA602F">
        <w:t>.</w:t>
      </w:r>
      <w:r w:rsidR="00D576A3" w:rsidRPr="00FA602F">
        <w:t xml:space="preserve"> </w:t>
      </w:r>
      <w:r w:rsidR="004034F5" w:rsidRPr="00FA602F">
        <w:t>1. 2020 (5</w:t>
      </w:r>
      <w:r w:rsidR="00EA5463" w:rsidRPr="00FA602F">
        <w:t xml:space="preserve"> nocí</w:t>
      </w:r>
      <w:r w:rsidRPr="00FA602F">
        <w:t xml:space="preserve">) </w:t>
      </w:r>
    </w:p>
    <w:p w:rsidR="005E5EA9" w:rsidRPr="00FA602F" w:rsidRDefault="005E5EA9" w:rsidP="005E5EA9">
      <w:pPr>
        <w:pStyle w:val="Barevnseznamzvraznn11"/>
        <w:spacing w:after="0" w:line="240" w:lineRule="auto"/>
        <w:ind w:left="284"/>
        <w:jc w:val="both"/>
      </w:pPr>
      <w:r w:rsidRPr="00FA602F">
        <w:rPr>
          <w:b/>
        </w:rPr>
        <w:t>Stravování:</w:t>
      </w:r>
      <w:r w:rsidR="002577BA" w:rsidRPr="00FA602F">
        <w:t xml:space="preserve"> plná penze + pitný režim, plná penze zahrnuje odpolední svačinu</w:t>
      </w:r>
    </w:p>
    <w:p w:rsidR="005E5EA9" w:rsidRPr="00FA602F" w:rsidRDefault="005E5EA9" w:rsidP="005E5EA9">
      <w:pPr>
        <w:pStyle w:val="Barevnseznamzvraznn11"/>
        <w:spacing w:after="0" w:line="240" w:lineRule="auto"/>
        <w:ind w:left="284"/>
        <w:jc w:val="both"/>
      </w:pPr>
      <w:r w:rsidRPr="00FA602F">
        <w:rPr>
          <w:b/>
        </w:rPr>
        <w:t>Počet ubytovaných osob:</w:t>
      </w:r>
      <w:r w:rsidR="004034F5" w:rsidRPr="00FA602F">
        <w:t xml:space="preserve"> 30</w:t>
      </w:r>
      <w:r w:rsidR="001024C9" w:rsidRPr="00FA602F">
        <w:t xml:space="preserve"> </w:t>
      </w:r>
      <w:r w:rsidR="004034F5" w:rsidRPr="00FA602F">
        <w:t>žáků + 5 dospělých</w:t>
      </w:r>
      <w:r w:rsidRPr="00FA602F">
        <w:t xml:space="preserve"> </w:t>
      </w:r>
    </w:p>
    <w:p w:rsidR="006F4491" w:rsidRPr="00FA602F" w:rsidRDefault="005E5EA9" w:rsidP="005E5EA9">
      <w:pPr>
        <w:pStyle w:val="Barevnseznamzvraznn11"/>
        <w:spacing w:after="0" w:line="240" w:lineRule="auto"/>
        <w:ind w:left="284"/>
        <w:jc w:val="both"/>
      </w:pPr>
      <w:r w:rsidRPr="00FA602F">
        <w:rPr>
          <w:b/>
        </w:rPr>
        <w:t>Celkem:</w:t>
      </w:r>
      <w:r w:rsidR="004034F5" w:rsidRPr="00FA602F">
        <w:t xml:space="preserve"> 35</w:t>
      </w:r>
      <w:r w:rsidRPr="00FA602F">
        <w:t xml:space="preserve"> ubytovaných osob </w:t>
      </w:r>
      <w:r w:rsidR="006F4491" w:rsidRPr="00FA602F">
        <w:t xml:space="preserve"> </w:t>
      </w:r>
    </w:p>
    <w:p w:rsidR="005E5EA9" w:rsidRPr="00FA602F" w:rsidRDefault="005E5EA9" w:rsidP="005E5EA9">
      <w:pPr>
        <w:pStyle w:val="Barevnseznamzvraznn11"/>
        <w:spacing w:after="0" w:line="240" w:lineRule="auto"/>
        <w:ind w:left="284"/>
        <w:jc w:val="both"/>
      </w:pPr>
    </w:p>
    <w:p w:rsidR="005E5EA9" w:rsidRPr="00FA602F" w:rsidRDefault="00AC0006" w:rsidP="005E5EA9">
      <w:pPr>
        <w:pStyle w:val="Barevnseznamzvraznn11"/>
        <w:numPr>
          <w:ilvl w:val="0"/>
          <w:numId w:val="4"/>
        </w:numPr>
        <w:spacing w:after="0" w:line="240" w:lineRule="auto"/>
        <w:ind w:left="284" w:hanging="284"/>
        <w:jc w:val="both"/>
      </w:pPr>
      <w:r w:rsidRPr="00FA602F">
        <w:rPr>
          <w:b/>
        </w:rPr>
        <w:t>Začátek</w:t>
      </w:r>
      <w:r w:rsidR="006F4491" w:rsidRPr="00FA602F">
        <w:rPr>
          <w:b/>
        </w:rPr>
        <w:t xml:space="preserve"> pobytu:</w:t>
      </w:r>
      <w:r w:rsidR="00F00E61" w:rsidRPr="00FA602F">
        <w:t xml:space="preserve"> </w:t>
      </w:r>
      <w:r w:rsidR="004034F5" w:rsidRPr="00FA602F">
        <w:t>26. 1. 2020</w:t>
      </w:r>
      <w:r w:rsidR="006F4491" w:rsidRPr="00FA602F">
        <w:t xml:space="preserve"> (pobyt začíná </w:t>
      </w:r>
      <w:r w:rsidR="00993708" w:rsidRPr="00FA602F">
        <w:t>večeří</w:t>
      </w:r>
      <w:r w:rsidR="006F4491" w:rsidRPr="00FA602F">
        <w:t xml:space="preserve">) </w:t>
      </w:r>
    </w:p>
    <w:p w:rsidR="005E5EA9" w:rsidRPr="00FA602F" w:rsidRDefault="005E5EA9" w:rsidP="005E5EA9">
      <w:pPr>
        <w:pStyle w:val="Barevnseznamzvraznn11"/>
        <w:spacing w:after="0" w:line="240" w:lineRule="auto"/>
        <w:ind w:left="284"/>
        <w:jc w:val="both"/>
      </w:pPr>
    </w:p>
    <w:p w:rsidR="005E5EA9" w:rsidRPr="00FA602F" w:rsidRDefault="006F4491" w:rsidP="005E5EA9">
      <w:pPr>
        <w:pStyle w:val="Barevnseznamzvraznn11"/>
        <w:numPr>
          <w:ilvl w:val="0"/>
          <w:numId w:val="4"/>
        </w:numPr>
        <w:spacing w:after="0" w:line="240" w:lineRule="auto"/>
        <w:ind w:left="284" w:hanging="284"/>
        <w:jc w:val="both"/>
      </w:pPr>
      <w:r w:rsidRPr="00FA602F">
        <w:rPr>
          <w:b/>
        </w:rPr>
        <w:t>Ukončení pobytu:</w:t>
      </w:r>
      <w:r w:rsidR="007F6E70" w:rsidRPr="00FA602F">
        <w:t xml:space="preserve"> </w:t>
      </w:r>
      <w:r w:rsidR="004034F5" w:rsidRPr="00FA602F">
        <w:t>31. 1. 2020</w:t>
      </w:r>
      <w:r w:rsidRPr="00FA602F">
        <w:t xml:space="preserve"> (pobyt končí </w:t>
      </w:r>
      <w:r w:rsidR="00F00E61" w:rsidRPr="00FA602F">
        <w:t>obědovým balíčkem</w:t>
      </w:r>
      <w:r w:rsidRPr="00FA602F">
        <w:t>)</w:t>
      </w:r>
    </w:p>
    <w:p w:rsidR="005E5EA9" w:rsidRPr="00FA602F" w:rsidRDefault="006F4491" w:rsidP="005E5EA9">
      <w:pPr>
        <w:spacing w:after="0" w:line="240" w:lineRule="auto"/>
        <w:jc w:val="both"/>
      </w:pPr>
      <w:r w:rsidRPr="00FA602F">
        <w:t xml:space="preserve"> </w:t>
      </w:r>
    </w:p>
    <w:p w:rsidR="004034F5" w:rsidRPr="00FA602F" w:rsidRDefault="006F4491" w:rsidP="005E5EA9">
      <w:pPr>
        <w:pStyle w:val="Barevnseznamzvraznn11"/>
        <w:numPr>
          <w:ilvl w:val="0"/>
          <w:numId w:val="4"/>
        </w:numPr>
        <w:spacing w:after="0" w:line="240" w:lineRule="auto"/>
        <w:ind w:left="284" w:hanging="284"/>
        <w:jc w:val="both"/>
        <w:rPr>
          <w:b/>
        </w:rPr>
      </w:pPr>
      <w:r w:rsidRPr="00FA602F">
        <w:rPr>
          <w:b/>
        </w:rPr>
        <w:t xml:space="preserve">Cena ubytování včetně stravování: </w:t>
      </w:r>
    </w:p>
    <w:p w:rsidR="005E5EA9" w:rsidRPr="00FA602F" w:rsidRDefault="006F4491" w:rsidP="004034F5">
      <w:pPr>
        <w:pStyle w:val="Barevnseznamzvraznn11"/>
        <w:spacing w:after="0" w:line="240" w:lineRule="auto"/>
        <w:ind w:left="284"/>
        <w:jc w:val="both"/>
        <w:rPr>
          <w:b/>
        </w:rPr>
      </w:pPr>
      <w:r w:rsidRPr="00FA602F">
        <w:rPr>
          <w:b/>
        </w:rPr>
        <w:t xml:space="preserve"> </w:t>
      </w:r>
    </w:p>
    <w:p w:rsidR="005E5EA9" w:rsidRPr="00FA602F" w:rsidRDefault="00F00E61" w:rsidP="005E5EA9">
      <w:pPr>
        <w:pStyle w:val="Barevnseznamzvraznn11"/>
        <w:numPr>
          <w:ilvl w:val="0"/>
          <w:numId w:val="5"/>
        </w:numPr>
        <w:spacing w:after="0" w:line="240" w:lineRule="auto"/>
      </w:pPr>
      <w:r w:rsidRPr="00FA602F">
        <w:t xml:space="preserve">pro </w:t>
      </w:r>
      <w:r w:rsidR="004034F5" w:rsidRPr="00FA602F">
        <w:t>žáky</w:t>
      </w:r>
      <w:r w:rsidRPr="00FA602F">
        <w:t xml:space="preserve"> </w:t>
      </w:r>
      <w:r w:rsidR="004034F5" w:rsidRPr="00FA602F">
        <w:t>55</w:t>
      </w:r>
      <w:r w:rsidR="006B19BA" w:rsidRPr="00FA602F">
        <w:t>0</w:t>
      </w:r>
      <w:r w:rsidR="006F4491" w:rsidRPr="00FA602F">
        <w:t>,- Kč</w:t>
      </w:r>
      <w:r w:rsidR="004034F5" w:rsidRPr="00FA602F">
        <w:t xml:space="preserve"> </w:t>
      </w:r>
      <w:r w:rsidR="006F4491" w:rsidRPr="00FA602F">
        <w:t>/osoba</w:t>
      </w:r>
      <w:r w:rsidR="004034F5" w:rsidRPr="00FA602F">
        <w:t xml:space="preserve"> </w:t>
      </w:r>
      <w:r w:rsidR="006F4491" w:rsidRPr="00FA602F">
        <w:t>/den vč. 15 % DPH</w:t>
      </w:r>
    </w:p>
    <w:p w:rsidR="0046196D" w:rsidRPr="00FA602F" w:rsidRDefault="00D576A3" w:rsidP="005E5EA9">
      <w:pPr>
        <w:pStyle w:val="Barevnseznamzvraznn11"/>
        <w:numPr>
          <w:ilvl w:val="0"/>
          <w:numId w:val="5"/>
        </w:numPr>
        <w:spacing w:after="0" w:line="240" w:lineRule="auto"/>
      </w:pPr>
      <w:r w:rsidRPr="00FA602F">
        <w:t xml:space="preserve">pro dospělé </w:t>
      </w:r>
      <w:r w:rsidR="004034F5" w:rsidRPr="00FA602F">
        <w:t>65</w:t>
      </w:r>
      <w:r w:rsidR="006B19BA" w:rsidRPr="00FA602F">
        <w:t>0</w:t>
      </w:r>
      <w:r w:rsidR="006F4491" w:rsidRPr="00FA602F">
        <w:t>,- Kč</w:t>
      </w:r>
      <w:r w:rsidR="004034F5" w:rsidRPr="00FA602F">
        <w:t xml:space="preserve"> </w:t>
      </w:r>
      <w:r w:rsidR="006F4491" w:rsidRPr="00FA602F">
        <w:t>/osoba</w:t>
      </w:r>
      <w:r w:rsidR="004034F5" w:rsidRPr="00FA602F">
        <w:t xml:space="preserve"> </w:t>
      </w:r>
      <w:r w:rsidR="006F4491" w:rsidRPr="00FA602F">
        <w:t>/den vč. 15 % DPH</w:t>
      </w:r>
    </w:p>
    <w:p w:rsidR="00544A89" w:rsidRPr="00FA602F" w:rsidRDefault="004034F5" w:rsidP="0046196D">
      <w:pPr>
        <w:pStyle w:val="Barevnseznamzvraznn11"/>
        <w:numPr>
          <w:ilvl w:val="0"/>
          <w:numId w:val="5"/>
        </w:numPr>
        <w:spacing w:after="0" w:line="240" w:lineRule="auto"/>
      </w:pPr>
      <w:r w:rsidRPr="00FA602F">
        <w:lastRenderedPageBreak/>
        <w:t>3</w:t>
      </w:r>
      <w:r w:rsidR="006B19BA" w:rsidRPr="00FA602F">
        <w:t xml:space="preserve"> dospělí mají</w:t>
      </w:r>
      <w:r w:rsidR="006F4491" w:rsidRPr="00FA602F">
        <w:t xml:space="preserve"> pobyt zdarma. </w:t>
      </w:r>
    </w:p>
    <w:p w:rsidR="00544A89" w:rsidRPr="00FA602F" w:rsidRDefault="00544A89" w:rsidP="00544A89">
      <w:pPr>
        <w:pStyle w:val="Barevnseznamzvraznn11"/>
        <w:spacing w:after="0" w:line="240" w:lineRule="auto"/>
        <w:ind w:left="284"/>
        <w:jc w:val="both"/>
      </w:pPr>
    </w:p>
    <w:p w:rsidR="00544A89" w:rsidRPr="00FA602F" w:rsidRDefault="005E4179" w:rsidP="00544A89">
      <w:pPr>
        <w:pStyle w:val="Barevnseznamzvraznn11"/>
        <w:spacing w:after="0" w:line="240" w:lineRule="auto"/>
        <w:ind w:left="284"/>
        <w:jc w:val="both"/>
        <w:rPr>
          <w:b/>
        </w:rPr>
      </w:pPr>
      <w:r w:rsidRPr="00FA602F">
        <w:rPr>
          <w:b/>
        </w:rPr>
        <w:t>C</w:t>
      </w:r>
      <w:r w:rsidR="00AC0006" w:rsidRPr="00FA602F">
        <w:rPr>
          <w:b/>
        </w:rPr>
        <w:t>elkem c</w:t>
      </w:r>
      <w:r w:rsidR="006F4491" w:rsidRPr="00FA602F">
        <w:rPr>
          <w:b/>
        </w:rPr>
        <w:t xml:space="preserve">ena </w:t>
      </w:r>
      <w:r w:rsidR="007F6E70" w:rsidRPr="00FA602F">
        <w:rPr>
          <w:b/>
        </w:rPr>
        <w:t>za ubytování a stravování p</w:t>
      </w:r>
      <w:r w:rsidR="006F2320" w:rsidRPr="00FA602F">
        <w:rPr>
          <w:b/>
        </w:rPr>
        <w:t xml:space="preserve">ro </w:t>
      </w:r>
      <w:r w:rsidR="004034F5" w:rsidRPr="00FA602F">
        <w:rPr>
          <w:b/>
        </w:rPr>
        <w:t>35</w:t>
      </w:r>
      <w:r w:rsidR="006F4491" w:rsidRPr="00FA602F">
        <w:rPr>
          <w:b/>
        </w:rPr>
        <w:t xml:space="preserve"> osob: </w:t>
      </w:r>
      <w:r w:rsidR="004034F5" w:rsidRPr="00FA602F">
        <w:rPr>
          <w:b/>
        </w:rPr>
        <w:t>89</w:t>
      </w:r>
      <w:r w:rsidR="006F2320" w:rsidRPr="00FA602F">
        <w:rPr>
          <w:b/>
        </w:rPr>
        <w:t xml:space="preserve"> </w:t>
      </w:r>
      <w:r w:rsidR="004034F5" w:rsidRPr="00FA602F">
        <w:rPr>
          <w:b/>
        </w:rPr>
        <w:t>0</w:t>
      </w:r>
      <w:r w:rsidR="006B19BA" w:rsidRPr="00FA602F">
        <w:rPr>
          <w:b/>
        </w:rPr>
        <w:t>00</w:t>
      </w:r>
      <w:r w:rsidR="006F4491" w:rsidRPr="00FA602F">
        <w:rPr>
          <w:b/>
        </w:rPr>
        <w:t>,- Kč včetně DPH</w:t>
      </w:r>
      <w:r w:rsidRPr="00FA602F">
        <w:rPr>
          <w:b/>
        </w:rPr>
        <w:t xml:space="preserve"> (dále jen „Celková cena“).</w:t>
      </w:r>
    </w:p>
    <w:p w:rsidR="0046196D" w:rsidRPr="00FA602F" w:rsidRDefault="0046196D" w:rsidP="00544A89">
      <w:pPr>
        <w:pStyle w:val="Barevnseznamzvraznn11"/>
        <w:spacing w:after="0" w:line="240" w:lineRule="auto"/>
        <w:ind w:left="284"/>
        <w:jc w:val="both"/>
        <w:rPr>
          <w:b/>
        </w:rPr>
      </w:pPr>
    </w:p>
    <w:p w:rsidR="00544A89" w:rsidRPr="00FA602F" w:rsidRDefault="006F4491" w:rsidP="00544A89">
      <w:pPr>
        <w:pStyle w:val="Barevnseznamzvraznn11"/>
        <w:numPr>
          <w:ilvl w:val="0"/>
          <w:numId w:val="4"/>
        </w:numPr>
        <w:spacing w:after="0" w:line="240" w:lineRule="auto"/>
        <w:ind w:left="284" w:hanging="284"/>
        <w:jc w:val="both"/>
      </w:pPr>
      <w:r w:rsidRPr="00FA602F">
        <w:t>V</w:t>
      </w:r>
      <w:r w:rsidR="00AC0006" w:rsidRPr="00FA602F">
        <w:t> </w:t>
      </w:r>
      <w:r w:rsidR="002577BA" w:rsidRPr="00FA602F">
        <w:t>c</w:t>
      </w:r>
      <w:r w:rsidR="00AC0006" w:rsidRPr="00FA602F">
        <w:t xml:space="preserve">elkové </w:t>
      </w:r>
      <w:r w:rsidRPr="00FA602F">
        <w:t>ceně je zahrnuta přeprava zavazadel z Pece pod Sněžkou (autobusové nádraží) na hotel Žižkova bouda v den příjezdu, přeprava nemocného</w:t>
      </w:r>
      <w:r w:rsidR="00CC67BD" w:rsidRPr="00FA602F">
        <w:t>.</w:t>
      </w:r>
      <w:r w:rsidRPr="00FA602F">
        <w:t xml:space="preserve"> </w:t>
      </w:r>
      <w:r w:rsidR="002577BA" w:rsidRPr="00FA602F">
        <w:t>Doprav</w:t>
      </w:r>
      <w:r w:rsidR="000C51A8" w:rsidRPr="00FA602F">
        <w:t>u</w:t>
      </w:r>
      <w:r w:rsidR="002577BA" w:rsidRPr="00FA602F">
        <w:t xml:space="preserve"> zavazadel zpět z ubytovacího zařízení k autobusovému nádraží hradí objednatel. Cena dopravy bude uhrazena v hotovosti na místě. Výše úhrady </w:t>
      </w:r>
      <w:r w:rsidR="003F60C9" w:rsidRPr="00FA602F">
        <w:t>do 2.000,-</w:t>
      </w:r>
      <w:r w:rsidR="002577BA" w:rsidRPr="00FA602F">
        <w:t xml:space="preserve"> Kč vč. DPH.</w:t>
      </w:r>
    </w:p>
    <w:p w:rsidR="0046196D" w:rsidRPr="00FA602F" w:rsidRDefault="0046196D" w:rsidP="00544A89">
      <w:pPr>
        <w:pStyle w:val="Barevnseznamzvraznn11"/>
        <w:spacing w:after="0" w:line="240" w:lineRule="auto"/>
        <w:ind w:left="284"/>
        <w:jc w:val="both"/>
      </w:pPr>
    </w:p>
    <w:p w:rsidR="00544A89" w:rsidRPr="00FA602F" w:rsidRDefault="002577BA" w:rsidP="002577BA">
      <w:pPr>
        <w:pStyle w:val="Barevnseznamzvraznn11"/>
        <w:spacing w:after="0" w:line="240" w:lineRule="auto"/>
        <w:ind w:firstLine="696"/>
        <w:rPr>
          <w:b/>
        </w:rPr>
      </w:pPr>
      <w:r w:rsidRPr="00FA602F">
        <w:rPr>
          <w:b/>
        </w:rPr>
        <w:t xml:space="preserve">IV. </w:t>
      </w:r>
      <w:r w:rsidR="00D363CD" w:rsidRPr="00FA602F">
        <w:rPr>
          <w:b/>
        </w:rPr>
        <w:t>ÚHRADA CELKOVÉ CENY A STORNO PODMÍNKY</w:t>
      </w:r>
      <w:r w:rsidR="006F4491" w:rsidRPr="00FA602F">
        <w:rPr>
          <w:b/>
        </w:rPr>
        <w:t xml:space="preserve"> </w:t>
      </w:r>
    </w:p>
    <w:p w:rsidR="00544A89" w:rsidRPr="00FA602F" w:rsidRDefault="00544A89" w:rsidP="00544A89">
      <w:pPr>
        <w:pStyle w:val="Barevnseznamzvraznn11"/>
        <w:spacing w:after="0" w:line="240" w:lineRule="auto"/>
        <w:ind w:left="284"/>
        <w:jc w:val="both"/>
      </w:pPr>
    </w:p>
    <w:p w:rsidR="00544A89" w:rsidRPr="00FA602F" w:rsidRDefault="006F4491" w:rsidP="00544A89">
      <w:pPr>
        <w:pStyle w:val="Barevnseznamzvraznn11"/>
        <w:numPr>
          <w:ilvl w:val="0"/>
          <w:numId w:val="6"/>
        </w:numPr>
        <w:spacing w:after="0" w:line="240" w:lineRule="auto"/>
        <w:ind w:left="284" w:hanging="284"/>
        <w:jc w:val="both"/>
      </w:pPr>
      <w:r w:rsidRPr="00FA602F">
        <w:t xml:space="preserve">Objednatel se zavazuje uhradit </w:t>
      </w:r>
      <w:r w:rsidR="005E4179" w:rsidRPr="00FA602F">
        <w:t xml:space="preserve">Provozovateli </w:t>
      </w:r>
      <w:r w:rsidR="002577BA" w:rsidRPr="00FA602F">
        <w:t>c</w:t>
      </w:r>
      <w:r w:rsidRPr="00FA602F">
        <w:t xml:space="preserve">elkovou cenu následujícím způsobem:  </w:t>
      </w:r>
    </w:p>
    <w:p w:rsidR="00544A89" w:rsidRPr="00FA602F" w:rsidRDefault="006F4491" w:rsidP="00544A89">
      <w:pPr>
        <w:pStyle w:val="Barevnseznamzvraznn11"/>
        <w:numPr>
          <w:ilvl w:val="0"/>
          <w:numId w:val="7"/>
        </w:numPr>
        <w:spacing w:after="0" w:line="240" w:lineRule="auto"/>
        <w:jc w:val="both"/>
      </w:pPr>
      <w:r w:rsidRPr="00FA602F">
        <w:t>50 % Celkové ceny nejpozději do 15 dnů od vystavení zálohové faktury,</w:t>
      </w:r>
    </w:p>
    <w:p w:rsidR="00544A89" w:rsidRPr="00FA602F" w:rsidRDefault="002577BA" w:rsidP="00544A89">
      <w:pPr>
        <w:pStyle w:val="Barevnseznamzvraznn11"/>
        <w:numPr>
          <w:ilvl w:val="0"/>
          <w:numId w:val="7"/>
        </w:numPr>
        <w:spacing w:after="0" w:line="240" w:lineRule="auto"/>
        <w:jc w:val="both"/>
      </w:pPr>
      <w:r w:rsidRPr="00FA602F">
        <w:t>Zúčtovací faktura bude vystavena po skončení pobytu na základě skutečného počtu zúčastněných osob, s</w:t>
      </w:r>
      <w:r w:rsidR="000C51A8" w:rsidRPr="00FA602F">
        <w:t> </w:t>
      </w:r>
      <w:r w:rsidRPr="00FA602F">
        <w:t xml:space="preserve">15denní splatností. </w:t>
      </w:r>
    </w:p>
    <w:p w:rsidR="002577BA" w:rsidRPr="00FA602F" w:rsidRDefault="002577BA" w:rsidP="002577BA">
      <w:pPr>
        <w:pStyle w:val="Barevnseznamzvraznn11"/>
        <w:spacing w:after="0" w:line="240" w:lineRule="auto"/>
        <w:ind w:left="1004"/>
        <w:jc w:val="both"/>
      </w:pPr>
    </w:p>
    <w:p w:rsidR="00544A89" w:rsidRPr="00FA602F" w:rsidRDefault="006F4491" w:rsidP="00544A89">
      <w:pPr>
        <w:pStyle w:val="Barevnseznamzvraznn11"/>
        <w:numPr>
          <w:ilvl w:val="0"/>
          <w:numId w:val="6"/>
        </w:numPr>
        <w:spacing w:after="0" w:line="240" w:lineRule="auto"/>
        <w:ind w:left="284" w:hanging="284"/>
        <w:jc w:val="both"/>
      </w:pPr>
      <w:r w:rsidRPr="00FA602F">
        <w:t xml:space="preserve">Objednatel i </w:t>
      </w:r>
      <w:r w:rsidR="005E4179" w:rsidRPr="00FA602F">
        <w:t>Provozovatel</w:t>
      </w:r>
      <w:r w:rsidRPr="00FA602F">
        <w:t xml:space="preserve"> jsou oprávněni od této </w:t>
      </w:r>
      <w:r w:rsidR="005E4179" w:rsidRPr="00FA602F">
        <w:t xml:space="preserve">Smlouvy </w:t>
      </w:r>
      <w:r w:rsidRPr="00FA602F">
        <w:t xml:space="preserve">písemně odstoupit s tím, že odstoupení je účinné okamžikem řádného doručení projevu vůle druhé straně. Pro případ odstoupení od této </w:t>
      </w:r>
      <w:r w:rsidR="005E4179" w:rsidRPr="00FA602F">
        <w:t xml:space="preserve">Smlouvy </w:t>
      </w:r>
      <w:r w:rsidR="00AC0006" w:rsidRPr="00FA602F">
        <w:t xml:space="preserve">(resp. zrušení rezervace) </w:t>
      </w:r>
      <w:r w:rsidR="005E4179" w:rsidRPr="00FA602F">
        <w:t xml:space="preserve">ze strany Objednatele si smluvní strany </w:t>
      </w:r>
      <w:r w:rsidRPr="00FA602F">
        <w:t xml:space="preserve">sjednávají následující stornopoplatky:  </w:t>
      </w:r>
    </w:p>
    <w:p w:rsidR="00544A89" w:rsidRPr="00FA602F" w:rsidRDefault="006F4491" w:rsidP="00544A89">
      <w:pPr>
        <w:pStyle w:val="Barevnseznamzvraznn11"/>
        <w:numPr>
          <w:ilvl w:val="0"/>
          <w:numId w:val="7"/>
        </w:numPr>
        <w:spacing w:after="0" w:line="240" w:lineRule="auto"/>
        <w:jc w:val="both"/>
      </w:pPr>
      <w:r w:rsidRPr="00FA602F">
        <w:t xml:space="preserve">za storno rezervace v období </w:t>
      </w:r>
      <w:r w:rsidR="00B45792" w:rsidRPr="00FA602F">
        <w:t>5</w:t>
      </w:r>
      <w:r w:rsidRPr="00FA602F">
        <w:t xml:space="preserve">0-31 dní před </w:t>
      </w:r>
      <w:r w:rsidR="00AC0006" w:rsidRPr="00FA602F">
        <w:t xml:space="preserve">sjednaným začátkem pobytu </w:t>
      </w:r>
      <w:r w:rsidRPr="00FA602F">
        <w:t>bude účtován stornopoplatek</w:t>
      </w:r>
      <w:r w:rsidR="00544A89" w:rsidRPr="00FA602F">
        <w:t xml:space="preserve"> </w:t>
      </w:r>
      <w:r w:rsidRPr="00FA602F">
        <w:t>ve výši 50 % z</w:t>
      </w:r>
      <w:r w:rsidR="00B45792" w:rsidRPr="00FA602F">
        <w:t> uhrazené zálohové faktury</w:t>
      </w:r>
      <w:r w:rsidRPr="00FA602F">
        <w:t xml:space="preserve">;  </w:t>
      </w:r>
    </w:p>
    <w:p w:rsidR="00544A89" w:rsidRPr="00FA602F" w:rsidRDefault="006F4491" w:rsidP="00544A89">
      <w:pPr>
        <w:pStyle w:val="Barevnseznamzvraznn11"/>
        <w:numPr>
          <w:ilvl w:val="0"/>
          <w:numId w:val="7"/>
        </w:numPr>
        <w:spacing w:after="0" w:line="240" w:lineRule="auto"/>
        <w:jc w:val="both"/>
      </w:pPr>
      <w:r w:rsidRPr="00FA602F">
        <w:t>za storno rezervace v období 30-</w:t>
      </w:r>
      <w:r w:rsidR="00B45792" w:rsidRPr="00FA602F">
        <w:t>10</w:t>
      </w:r>
      <w:r w:rsidRPr="00FA602F">
        <w:t xml:space="preserve"> dní před </w:t>
      </w:r>
      <w:r w:rsidR="00AC0006" w:rsidRPr="00FA602F">
        <w:t>sjednaným začátkem pobytu</w:t>
      </w:r>
      <w:r w:rsidRPr="00FA602F">
        <w:t xml:space="preserve"> bude účtován stornopoplatek ve výši 75 % </w:t>
      </w:r>
      <w:r w:rsidR="00B45792" w:rsidRPr="00FA602F">
        <w:t>z uhrazené zálohové faktury</w:t>
      </w:r>
      <w:r w:rsidRPr="00FA602F">
        <w:t xml:space="preserve">;  </w:t>
      </w:r>
    </w:p>
    <w:p w:rsidR="00544A89" w:rsidRPr="00FA602F" w:rsidRDefault="006F4491" w:rsidP="00544A89">
      <w:pPr>
        <w:pStyle w:val="Barevnseznamzvraznn11"/>
        <w:numPr>
          <w:ilvl w:val="0"/>
          <w:numId w:val="7"/>
        </w:numPr>
        <w:spacing w:after="0" w:line="240" w:lineRule="auto"/>
        <w:jc w:val="both"/>
      </w:pPr>
      <w:r w:rsidRPr="00FA602F">
        <w:t xml:space="preserve">za storno </w:t>
      </w:r>
      <w:r w:rsidR="005E4179" w:rsidRPr="00FA602F">
        <w:t>rezervace</w:t>
      </w:r>
      <w:r w:rsidR="005E4179" w:rsidRPr="00FA602F" w:rsidDel="005E4179">
        <w:t xml:space="preserve"> </w:t>
      </w:r>
      <w:r w:rsidRPr="00FA602F">
        <w:t xml:space="preserve">v období </w:t>
      </w:r>
      <w:r w:rsidR="00B45792" w:rsidRPr="00FA602F">
        <w:t>9</w:t>
      </w:r>
      <w:r w:rsidRPr="00FA602F">
        <w:t xml:space="preserve">-0 dní před </w:t>
      </w:r>
      <w:r w:rsidR="00AC0006" w:rsidRPr="00FA602F">
        <w:t>sjednaným začátkem pobytu</w:t>
      </w:r>
      <w:r w:rsidRPr="00FA602F">
        <w:t xml:space="preserve"> bude účtován stornopoplatek ve výši 100 % </w:t>
      </w:r>
      <w:r w:rsidR="00B45792" w:rsidRPr="00FA602F">
        <w:t>z uhrazené zálohové faktury</w:t>
      </w:r>
      <w:r w:rsidR="005E4179" w:rsidRPr="00FA602F">
        <w:t>.</w:t>
      </w:r>
    </w:p>
    <w:p w:rsidR="00544A89" w:rsidRPr="00FA602F" w:rsidRDefault="00544A89" w:rsidP="00544A89">
      <w:pPr>
        <w:spacing w:after="0" w:line="240" w:lineRule="auto"/>
        <w:ind w:left="644"/>
        <w:jc w:val="both"/>
      </w:pPr>
    </w:p>
    <w:p w:rsidR="00544A89" w:rsidRPr="00FA602F" w:rsidRDefault="005E4179" w:rsidP="00544A89">
      <w:pPr>
        <w:spacing w:after="0" w:line="240" w:lineRule="auto"/>
        <w:ind w:left="644"/>
        <w:jc w:val="both"/>
      </w:pPr>
      <w:r w:rsidRPr="00FA602F">
        <w:t xml:space="preserve">Provozovatel </w:t>
      </w:r>
      <w:r w:rsidR="006F4491" w:rsidRPr="00FA602F">
        <w:t xml:space="preserve">je oprávněn jednostranně započíst nárok na </w:t>
      </w:r>
      <w:r w:rsidRPr="00FA602F">
        <w:t xml:space="preserve">stornopoplatek </w:t>
      </w:r>
      <w:r w:rsidR="006F4491" w:rsidRPr="00FA602F">
        <w:t xml:space="preserve">proti nároku Objednatele na vrácení jím uhrazené části Celkové ceny. </w:t>
      </w:r>
    </w:p>
    <w:p w:rsidR="00544A89" w:rsidRPr="00FA602F" w:rsidRDefault="00B45792" w:rsidP="00544A89">
      <w:pPr>
        <w:spacing w:after="0" w:line="240" w:lineRule="auto"/>
        <w:ind w:left="644"/>
        <w:jc w:val="both"/>
      </w:pPr>
      <w:r w:rsidRPr="00FA602F">
        <w:t>Bude-li zájezd znemožněn v důsledku nepředvídatelné události ležící mimo smlouvu (vyšší moc – přírodní katastrofa, nepředvídatelná nemoc potvrzená hygienickou stanicí, úmrtí, havárie), mají obě strany právo odstoupit od smlouvy bez jakýchkoli nároků na finanční úhradu škody, avšak po předchozím průkazném vyrozumění. V takovém případě každá strana nese náklady vyplývající z výše uvedených povinností.</w:t>
      </w:r>
    </w:p>
    <w:p w:rsidR="00544A89" w:rsidRPr="00FA602F" w:rsidRDefault="006F4491" w:rsidP="00544A89">
      <w:pPr>
        <w:spacing w:after="0" w:line="240" w:lineRule="auto"/>
        <w:ind w:left="644"/>
        <w:jc w:val="both"/>
      </w:pPr>
      <w:r w:rsidRPr="00FA602F">
        <w:t xml:space="preserve">Objednatel je oprávněn v den nástupu snížit počet ubytovaných osob oproti počtu sjednanému v této Smlouvě až o 10 % (zaokrouhluje se dolů na celou osobu), s tím, že o tento počet odhlášených osob se poměrně sníží Celková cena. Objednatel je však povinen </w:t>
      </w:r>
      <w:r w:rsidR="00AC0006" w:rsidRPr="00FA602F">
        <w:t xml:space="preserve">Provozovateli </w:t>
      </w:r>
      <w:r w:rsidR="005E4179" w:rsidRPr="00FA602F">
        <w:t xml:space="preserve">prokázat </w:t>
      </w:r>
      <w:r w:rsidRPr="00FA602F">
        <w:t xml:space="preserve">nezpůsobilost přihlášených účastníků kurzu k nástupu k pobytu (potvrzení od lékaře apod.). Pokud tak Objednatel neučiní, nemá na </w:t>
      </w:r>
      <w:r w:rsidR="005E4179" w:rsidRPr="00FA602F">
        <w:t xml:space="preserve">poměrné </w:t>
      </w:r>
      <w:r w:rsidRPr="00FA602F">
        <w:t xml:space="preserve">snížení </w:t>
      </w:r>
      <w:r w:rsidR="005E4179" w:rsidRPr="00FA602F">
        <w:t>Celkové ceny nárok</w:t>
      </w:r>
      <w:r w:rsidRPr="00FA602F">
        <w:t xml:space="preserve">. </w:t>
      </w:r>
    </w:p>
    <w:p w:rsidR="005555C2" w:rsidRPr="00FA602F" w:rsidRDefault="003F60C9" w:rsidP="00544A89">
      <w:pPr>
        <w:spacing w:after="0" w:line="240" w:lineRule="auto"/>
        <w:ind w:left="644"/>
        <w:jc w:val="both"/>
      </w:pPr>
      <w:r w:rsidRPr="00FA602F">
        <w:t>Provozovatel se zavazuje vrácením zaplacené zálohy objednateli v případě, když lyžařské vleky nebudou v provozu z důvodu nedostatku sněhu, nebo po dohodě zajistí objednateli náhradní zimní termín pro tuto skupinu.</w:t>
      </w:r>
    </w:p>
    <w:p w:rsidR="005E4179" w:rsidRPr="00FA602F" w:rsidRDefault="005E4179" w:rsidP="00544A89">
      <w:pPr>
        <w:spacing w:after="0" w:line="240" w:lineRule="auto"/>
        <w:ind w:left="644"/>
        <w:jc w:val="both"/>
      </w:pPr>
    </w:p>
    <w:p w:rsidR="00544A89" w:rsidRPr="00FA602F" w:rsidRDefault="002577BA" w:rsidP="002577BA">
      <w:pPr>
        <w:pStyle w:val="Barevnseznamzvraznn11"/>
        <w:spacing w:after="0" w:line="240" w:lineRule="auto"/>
        <w:ind w:left="2977"/>
      </w:pPr>
      <w:r w:rsidRPr="00FA602F">
        <w:rPr>
          <w:b/>
        </w:rPr>
        <w:t xml:space="preserve">    V. </w:t>
      </w:r>
      <w:r w:rsidR="00D363CD" w:rsidRPr="00FA602F">
        <w:rPr>
          <w:b/>
        </w:rPr>
        <w:t>DALŠÍ UJEDNÁNÍ</w:t>
      </w:r>
      <w:r w:rsidR="006F4491" w:rsidRPr="00FA602F">
        <w:t xml:space="preserve"> </w:t>
      </w:r>
    </w:p>
    <w:p w:rsidR="00544A89" w:rsidRPr="00FA602F" w:rsidRDefault="00544A89" w:rsidP="00544A89">
      <w:pPr>
        <w:pStyle w:val="Barevnseznamzvraznn11"/>
        <w:spacing w:after="0" w:line="240" w:lineRule="auto"/>
      </w:pPr>
      <w:bookmarkStart w:id="0" w:name="_GoBack"/>
      <w:bookmarkEnd w:id="0"/>
    </w:p>
    <w:p w:rsidR="00F4506A" w:rsidRPr="00FA602F" w:rsidRDefault="005C7EEB" w:rsidP="005C7EEB">
      <w:pPr>
        <w:pStyle w:val="Barevnseznamzvraznn11"/>
        <w:numPr>
          <w:ilvl w:val="0"/>
          <w:numId w:val="8"/>
        </w:numPr>
        <w:spacing w:after="0" w:line="240" w:lineRule="auto"/>
        <w:ind w:left="284" w:hanging="284"/>
        <w:jc w:val="both"/>
      </w:pPr>
      <w:r w:rsidRPr="00FA602F">
        <w:t>Provozovatel</w:t>
      </w:r>
      <w:r w:rsidRPr="00FA602F" w:rsidDel="005C7EEB">
        <w:t xml:space="preserve"> </w:t>
      </w:r>
      <w:r w:rsidR="006F4491" w:rsidRPr="00FA602F">
        <w:t xml:space="preserve">prohlašuje, že objekt </w:t>
      </w:r>
      <w:r w:rsidR="00AC0006" w:rsidRPr="00FA602F">
        <w:t xml:space="preserve">Horského hotelu Žižkova bouda </w:t>
      </w:r>
      <w:r w:rsidR="006F4491" w:rsidRPr="00FA602F">
        <w:t>splňuje hygienické podmínky ubytovacího a stravovacího zařízení a podmínky pro zabezpečení výchovy a výuky v souladu s vyhláškou č. 106/2001</w:t>
      </w:r>
      <w:r w:rsidR="00A13209" w:rsidRPr="00FA602F">
        <w:t xml:space="preserve"> </w:t>
      </w:r>
      <w:r w:rsidR="006F4491" w:rsidRPr="00FA602F">
        <w:t>Sb.</w:t>
      </w:r>
      <w:r w:rsidR="00A13209" w:rsidRPr="00FA602F">
        <w:t>,</w:t>
      </w:r>
      <w:r w:rsidR="006F4491" w:rsidRPr="00FA602F">
        <w:t xml:space="preserve"> v platném znění, dále splňuje nároky bezpečnosti práce a protipožární ochrany. </w:t>
      </w:r>
      <w:r w:rsidR="00A13209" w:rsidRPr="00FA602F">
        <w:t>Provozovatel</w:t>
      </w:r>
      <w:r w:rsidR="006F4491" w:rsidRPr="00FA602F">
        <w:t xml:space="preserve"> dále prohlašuje, že používaná voda je z vodovodu pro veřejnou potřebu.</w:t>
      </w:r>
    </w:p>
    <w:p w:rsidR="00544A89" w:rsidRPr="00FA602F" w:rsidRDefault="006F4491" w:rsidP="00F4506A">
      <w:pPr>
        <w:pStyle w:val="Barevnseznamzvraznn11"/>
        <w:spacing w:after="0" w:line="240" w:lineRule="auto"/>
        <w:ind w:left="284"/>
        <w:jc w:val="both"/>
      </w:pPr>
      <w:r w:rsidRPr="00FA602F">
        <w:lastRenderedPageBreak/>
        <w:t xml:space="preserve"> </w:t>
      </w:r>
    </w:p>
    <w:p w:rsidR="00544A89" w:rsidRPr="00FA602F" w:rsidRDefault="006F4491" w:rsidP="005C7EEB">
      <w:pPr>
        <w:pStyle w:val="Barevnseznamzvraznn11"/>
        <w:numPr>
          <w:ilvl w:val="0"/>
          <w:numId w:val="8"/>
        </w:numPr>
        <w:spacing w:after="0" w:line="240" w:lineRule="auto"/>
        <w:ind w:left="284" w:hanging="284"/>
        <w:jc w:val="both"/>
      </w:pPr>
      <w:r w:rsidRPr="00FA602F">
        <w:t xml:space="preserve">Zdarma bude vyhrazen zvláštní pokoj, který bude ošetřovnou a izolací pro nemocné. </w:t>
      </w:r>
    </w:p>
    <w:p w:rsidR="00F4506A" w:rsidRPr="00FA602F" w:rsidRDefault="00F4506A" w:rsidP="00F4506A">
      <w:pPr>
        <w:pStyle w:val="Barevnseznamzvraznn11"/>
        <w:spacing w:after="0" w:line="240" w:lineRule="auto"/>
        <w:ind w:left="0"/>
        <w:jc w:val="both"/>
      </w:pPr>
    </w:p>
    <w:p w:rsidR="00544A89" w:rsidRPr="00FA602F" w:rsidRDefault="006F4491" w:rsidP="005C7EEB">
      <w:pPr>
        <w:pStyle w:val="Barevnseznamzvraznn11"/>
        <w:numPr>
          <w:ilvl w:val="0"/>
          <w:numId w:val="8"/>
        </w:numPr>
        <w:spacing w:after="0" w:line="240" w:lineRule="auto"/>
        <w:ind w:left="284" w:hanging="284"/>
        <w:jc w:val="both"/>
      </w:pPr>
      <w:r w:rsidRPr="00FA602F">
        <w:t xml:space="preserve">Stravování účastníků pobytu zajistí </w:t>
      </w:r>
      <w:r w:rsidR="00A13209" w:rsidRPr="00FA602F">
        <w:t>Provozovatel</w:t>
      </w:r>
      <w:r w:rsidRPr="00FA602F">
        <w:t xml:space="preserve"> v souladu se zvláštními nároky na výživu dětí. Jídelníček je možno zaslat elektronickou poštou Objednateli nejdříve 15 dní před začátkem pobytu. </w:t>
      </w:r>
      <w:r w:rsidR="00A13209" w:rsidRPr="00FA602F">
        <w:t>Provozovatel</w:t>
      </w:r>
      <w:r w:rsidRPr="00FA602F">
        <w:t xml:space="preserve"> se zavazuje přihlížet k předem nahlášeným alergiím. </w:t>
      </w:r>
    </w:p>
    <w:p w:rsidR="00F4506A" w:rsidRPr="00FA602F" w:rsidRDefault="00F4506A" w:rsidP="00F4506A">
      <w:pPr>
        <w:pStyle w:val="Barevnseznamzvraznn11"/>
        <w:spacing w:after="0" w:line="240" w:lineRule="auto"/>
        <w:ind w:left="0"/>
        <w:jc w:val="both"/>
      </w:pPr>
    </w:p>
    <w:p w:rsidR="00544A89" w:rsidRPr="00FA602F" w:rsidRDefault="006F4491" w:rsidP="005C7EEB">
      <w:pPr>
        <w:pStyle w:val="Barevnseznamzvraznn11"/>
        <w:numPr>
          <w:ilvl w:val="0"/>
          <w:numId w:val="8"/>
        </w:numPr>
        <w:spacing w:after="0" w:line="240" w:lineRule="auto"/>
        <w:ind w:left="284" w:hanging="284"/>
        <w:jc w:val="both"/>
      </w:pPr>
      <w:r w:rsidRPr="00FA602F">
        <w:t xml:space="preserve">V ostatním se </w:t>
      </w:r>
      <w:r w:rsidR="00A13209" w:rsidRPr="00FA602F">
        <w:t>smluvní strany</w:t>
      </w:r>
      <w:r w:rsidRPr="00FA602F">
        <w:t xml:space="preserve"> zavazují postupovat podle ubytovacího řádu Horského hotelu Žižkova bouda</w:t>
      </w:r>
      <w:r w:rsidR="00A13209" w:rsidRPr="00FA602F">
        <w:t xml:space="preserve"> (dále jen „</w:t>
      </w:r>
      <w:r w:rsidR="00A13209" w:rsidRPr="00FA602F">
        <w:rPr>
          <w:b/>
        </w:rPr>
        <w:t>Ubytovací řád</w:t>
      </w:r>
      <w:r w:rsidR="00A13209" w:rsidRPr="00FA602F">
        <w:t>“)</w:t>
      </w:r>
      <w:r w:rsidRPr="00FA602F">
        <w:t xml:space="preserve">. Podpisem této </w:t>
      </w:r>
      <w:r w:rsidR="00A13209" w:rsidRPr="00FA602F">
        <w:t xml:space="preserve">Smlouvy Objednatel </w:t>
      </w:r>
      <w:r w:rsidRPr="00FA602F">
        <w:t xml:space="preserve">prohlašuje, že se </w:t>
      </w:r>
      <w:r w:rsidR="00A13209" w:rsidRPr="00FA602F">
        <w:t xml:space="preserve">seznámil </w:t>
      </w:r>
      <w:r w:rsidRPr="00FA602F">
        <w:t xml:space="preserve">s </w:t>
      </w:r>
      <w:r w:rsidR="00A13209" w:rsidRPr="00FA602F">
        <w:t xml:space="preserve">Ubytovacím </w:t>
      </w:r>
      <w:r w:rsidRPr="00FA602F">
        <w:t xml:space="preserve">řádem a zavazuje se jím řídit, jakož i seznámit s jeho podmínkami všechny osoby ubytované dle této </w:t>
      </w:r>
      <w:r w:rsidR="00A13209" w:rsidRPr="00FA602F">
        <w:t xml:space="preserve">Smlouvy </w:t>
      </w:r>
      <w:r w:rsidRPr="00FA602F">
        <w:t xml:space="preserve">a zajistit, aby tyto osoby </w:t>
      </w:r>
      <w:r w:rsidR="00A13209" w:rsidRPr="00FA602F">
        <w:t xml:space="preserve">Ubytovací </w:t>
      </w:r>
      <w:r w:rsidRPr="00FA602F">
        <w:t xml:space="preserve">řád respektovaly. Odpovědnost za porušení </w:t>
      </w:r>
      <w:r w:rsidR="00A13209" w:rsidRPr="00FA602F">
        <w:t xml:space="preserve">Ubytovacího </w:t>
      </w:r>
      <w:r w:rsidRPr="00FA602F">
        <w:t xml:space="preserve">řádu ubytovanými osobami dle této </w:t>
      </w:r>
      <w:r w:rsidR="00A13209" w:rsidRPr="00FA602F">
        <w:t xml:space="preserve">Smlouvy </w:t>
      </w:r>
      <w:r w:rsidRPr="00FA602F">
        <w:t xml:space="preserve">a za případné následky (včetně náhrady škody) nese Objednatel. </w:t>
      </w:r>
    </w:p>
    <w:p w:rsidR="00F4506A" w:rsidRPr="00FA602F" w:rsidRDefault="00F4506A" w:rsidP="00F4506A">
      <w:pPr>
        <w:pStyle w:val="Barevnseznamzvraznn11"/>
        <w:spacing w:after="0" w:line="240" w:lineRule="auto"/>
        <w:ind w:left="0"/>
        <w:jc w:val="both"/>
      </w:pPr>
    </w:p>
    <w:p w:rsidR="00544A89" w:rsidRDefault="006F4491" w:rsidP="00830E45">
      <w:pPr>
        <w:pStyle w:val="Barevnseznamzvraznn11"/>
        <w:numPr>
          <w:ilvl w:val="0"/>
          <w:numId w:val="8"/>
        </w:numPr>
        <w:spacing w:after="0" w:line="240" w:lineRule="auto"/>
        <w:ind w:left="284" w:hanging="284"/>
        <w:jc w:val="both"/>
      </w:pPr>
      <w:r w:rsidRPr="00FA602F">
        <w:t xml:space="preserve">V případě prodlení Objednatele s úhradou kteréhokoli finančního plnění dle této Smlouvy, je </w:t>
      </w:r>
      <w:r w:rsidR="00A13209" w:rsidRPr="00FA602F">
        <w:t>Provozovatel</w:t>
      </w:r>
      <w:r w:rsidRPr="00FA602F">
        <w:t xml:space="preserve"> oprávněn požadovat </w:t>
      </w:r>
      <w:r w:rsidR="00A13209" w:rsidRPr="00FA602F">
        <w:t xml:space="preserve">po Objednateli zaplacení </w:t>
      </w:r>
      <w:r w:rsidRPr="00FA602F">
        <w:t xml:space="preserve">smluvní </w:t>
      </w:r>
      <w:r w:rsidR="00A13209" w:rsidRPr="00FA602F">
        <w:t xml:space="preserve">pokuty </w:t>
      </w:r>
      <w:r w:rsidRPr="00FA602F">
        <w:t xml:space="preserve">ve výši 0,1 % z dlužné částky za každý den prodlení. Smluvní pokuta nemá vliv na nárok </w:t>
      </w:r>
      <w:r w:rsidR="00A13209" w:rsidRPr="00FA602F">
        <w:t>Provozovatel</w:t>
      </w:r>
      <w:r w:rsidRPr="00FA602F">
        <w:t>e na náhradu škody</w:t>
      </w:r>
      <w:r w:rsidR="00AC0006" w:rsidRPr="00FA602F">
        <w:t xml:space="preserve"> v plném rozsahu</w:t>
      </w:r>
      <w:r w:rsidRPr="00FA602F">
        <w:t xml:space="preserve">. </w:t>
      </w:r>
    </w:p>
    <w:p w:rsidR="00830E45" w:rsidRPr="00FA602F" w:rsidRDefault="00830E45" w:rsidP="00830E45">
      <w:pPr>
        <w:pStyle w:val="Barevnseznamzvraznn11"/>
        <w:spacing w:after="0" w:line="240" w:lineRule="auto"/>
        <w:ind w:left="644"/>
        <w:jc w:val="both"/>
      </w:pPr>
    </w:p>
    <w:p w:rsidR="00544A89" w:rsidRPr="00FA602F" w:rsidRDefault="006C3E85" w:rsidP="006C3E85">
      <w:pPr>
        <w:pStyle w:val="Barevnseznamzvraznn11"/>
        <w:spacing w:after="0" w:line="240" w:lineRule="auto"/>
        <w:ind w:left="2977"/>
        <w:rPr>
          <w:b/>
        </w:rPr>
      </w:pPr>
      <w:r w:rsidRPr="00FA602F">
        <w:rPr>
          <w:b/>
        </w:rPr>
        <w:t xml:space="preserve">VI. </w:t>
      </w:r>
      <w:r w:rsidR="00D363CD" w:rsidRPr="00FA602F">
        <w:rPr>
          <w:b/>
        </w:rPr>
        <w:t>ZÁVĚREČNÁ USTANOVENÍ</w:t>
      </w:r>
      <w:r w:rsidR="006F4491" w:rsidRPr="00FA602F">
        <w:rPr>
          <w:b/>
        </w:rPr>
        <w:t xml:space="preserve"> </w:t>
      </w:r>
    </w:p>
    <w:p w:rsidR="00544A89" w:rsidRPr="00FA602F" w:rsidRDefault="00544A89" w:rsidP="00544A89">
      <w:pPr>
        <w:pStyle w:val="Barevnseznamzvraznn11"/>
        <w:spacing w:after="0" w:line="240" w:lineRule="auto"/>
        <w:rPr>
          <w:b/>
        </w:rPr>
      </w:pPr>
    </w:p>
    <w:p w:rsidR="00544A89" w:rsidRPr="00FA602F" w:rsidRDefault="006F4491" w:rsidP="00A13209">
      <w:pPr>
        <w:pStyle w:val="Barevnseznamzvraznn11"/>
        <w:numPr>
          <w:ilvl w:val="0"/>
          <w:numId w:val="9"/>
        </w:numPr>
        <w:spacing w:after="0" w:line="240" w:lineRule="auto"/>
        <w:ind w:left="284" w:hanging="284"/>
        <w:jc w:val="both"/>
      </w:pPr>
      <w:r w:rsidRPr="00FA602F">
        <w:t xml:space="preserve">Tato Smlouva nabývá platnosti dnem podpisu oběma smluvními stranami. </w:t>
      </w:r>
    </w:p>
    <w:p w:rsidR="00F4506A" w:rsidRPr="00FA602F" w:rsidRDefault="00F4506A" w:rsidP="00F4506A">
      <w:pPr>
        <w:pStyle w:val="Barevnseznamzvraznn11"/>
        <w:spacing w:after="0" w:line="240" w:lineRule="auto"/>
        <w:ind w:left="284"/>
        <w:jc w:val="both"/>
      </w:pPr>
    </w:p>
    <w:p w:rsidR="00544A89" w:rsidRPr="00FA602F" w:rsidRDefault="006F4491" w:rsidP="00A13209">
      <w:pPr>
        <w:pStyle w:val="Barevnseznamzvraznn11"/>
        <w:numPr>
          <w:ilvl w:val="0"/>
          <w:numId w:val="9"/>
        </w:numPr>
        <w:spacing w:after="0" w:line="240" w:lineRule="auto"/>
        <w:ind w:left="284" w:hanging="284"/>
        <w:jc w:val="both"/>
      </w:pPr>
      <w:r w:rsidRPr="00FA602F">
        <w:t xml:space="preserve">Tato Smlouva je závazná i pro případné právní nástupce smluvních stran. </w:t>
      </w:r>
    </w:p>
    <w:p w:rsidR="00F4506A" w:rsidRPr="00FA602F" w:rsidRDefault="00F4506A" w:rsidP="00F4506A">
      <w:pPr>
        <w:pStyle w:val="Barevnseznamzvraznn11"/>
        <w:spacing w:after="0" w:line="240" w:lineRule="auto"/>
        <w:ind w:left="0"/>
        <w:jc w:val="both"/>
      </w:pPr>
    </w:p>
    <w:p w:rsidR="00544A89" w:rsidRPr="00FA602F" w:rsidRDefault="006F4491" w:rsidP="00A13209">
      <w:pPr>
        <w:pStyle w:val="Barevnseznamzvraznn11"/>
        <w:numPr>
          <w:ilvl w:val="0"/>
          <w:numId w:val="9"/>
        </w:numPr>
        <w:spacing w:after="0" w:line="240" w:lineRule="auto"/>
        <w:ind w:left="284" w:hanging="284"/>
        <w:jc w:val="both"/>
      </w:pPr>
      <w:r w:rsidRPr="00FA602F">
        <w:t xml:space="preserve">Změny nebo doplnění této </w:t>
      </w:r>
      <w:r w:rsidR="00A13209" w:rsidRPr="00FA602F">
        <w:t xml:space="preserve">Smlouvy </w:t>
      </w:r>
      <w:r w:rsidRPr="00FA602F">
        <w:t xml:space="preserve">je možné učinit pouze formu písemného dodatku, podepsaného oběma smluvními stranami. To samé platí i pro vzdání se písemné formy. </w:t>
      </w:r>
    </w:p>
    <w:p w:rsidR="00F4506A" w:rsidRPr="00FA602F" w:rsidRDefault="00F4506A" w:rsidP="00F4506A">
      <w:pPr>
        <w:pStyle w:val="Barevnseznamzvraznn11"/>
        <w:spacing w:after="0" w:line="240" w:lineRule="auto"/>
        <w:ind w:left="0"/>
        <w:jc w:val="both"/>
      </w:pPr>
    </w:p>
    <w:p w:rsidR="00544A89" w:rsidRPr="00FA602F" w:rsidRDefault="006F4491" w:rsidP="00A13209">
      <w:pPr>
        <w:pStyle w:val="Barevnseznamzvraznn11"/>
        <w:numPr>
          <w:ilvl w:val="0"/>
          <w:numId w:val="9"/>
        </w:numPr>
        <w:spacing w:after="0" w:line="240" w:lineRule="auto"/>
        <w:ind w:left="284" w:hanging="284"/>
        <w:jc w:val="both"/>
      </w:pPr>
      <w:r w:rsidRPr="00FA602F">
        <w:t xml:space="preserve">Tato </w:t>
      </w:r>
      <w:r w:rsidR="00A13209" w:rsidRPr="00FA602F">
        <w:t xml:space="preserve">Smlouva </w:t>
      </w:r>
      <w:r w:rsidRPr="00FA602F">
        <w:t xml:space="preserve">je sepsána ve dvou vyhotoveních. Jedno vyhotovení obdrží </w:t>
      </w:r>
      <w:r w:rsidR="00A13209" w:rsidRPr="00FA602F">
        <w:t>Provozovatel</w:t>
      </w:r>
      <w:r w:rsidR="00A13209" w:rsidRPr="00FA602F" w:rsidDel="00A13209">
        <w:t xml:space="preserve"> </w:t>
      </w:r>
      <w:r w:rsidRPr="00FA602F">
        <w:t xml:space="preserve">a jedno vyhotovení obdrží Objednatel. </w:t>
      </w:r>
    </w:p>
    <w:p w:rsidR="00F4506A" w:rsidRPr="00FA602F" w:rsidRDefault="00F4506A" w:rsidP="00F4506A">
      <w:pPr>
        <w:pStyle w:val="Barevnseznamzvraznn11"/>
        <w:spacing w:after="0" w:line="240" w:lineRule="auto"/>
        <w:ind w:left="0"/>
        <w:jc w:val="both"/>
      </w:pPr>
    </w:p>
    <w:p w:rsidR="00340BBC" w:rsidRPr="00FA602F" w:rsidRDefault="006F4491" w:rsidP="00340BBC">
      <w:pPr>
        <w:pStyle w:val="Barevnseznamzvraznn11"/>
        <w:numPr>
          <w:ilvl w:val="0"/>
          <w:numId w:val="9"/>
        </w:numPr>
        <w:spacing w:after="0" w:line="240" w:lineRule="auto"/>
        <w:ind w:left="284" w:hanging="284"/>
        <w:jc w:val="both"/>
      </w:pPr>
      <w:r w:rsidRPr="00FA602F">
        <w:t xml:space="preserve">Smluvní strany prohlašují, že tato Smlouva vyjadřuje jejich pravou a svobodnou vůli. Dále prohlašují, že si tuto Smlouvu před jejím podpisem přečetly, je jim znám její obsah, který je jim zcela srozumitelný. Smluvní strany dále prohlašují, že tato Smlouva nebyla uzavřena v tísni, pod nátlakem či za nápadně nevýhodných podmínek. Na důkaz své pravé vůle připojují smluvní strany k této Smlouvě své vlastnoruční podpisy. </w:t>
      </w:r>
    </w:p>
    <w:p w:rsidR="000401C2" w:rsidRPr="00FA602F" w:rsidRDefault="000401C2" w:rsidP="000401C2">
      <w:pPr>
        <w:pStyle w:val="Barevnseznamzvraznn11"/>
        <w:spacing w:after="0" w:line="240" w:lineRule="auto"/>
        <w:ind w:left="284"/>
        <w:jc w:val="both"/>
      </w:pPr>
    </w:p>
    <w:p w:rsidR="000401C2" w:rsidRPr="00FA602F" w:rsidRDefault="000401C2" w:rsidP="00340BBC">
      <w:pPr>
        <w:pStyle w:val="Barevnseznamzvraznn11"/>
        <w:numPr>
          <w:ilvl w:val="0"/>
          <w:numId w:val="9"/>
        </w:numPr>
        <w:spacing w:after="0" w:line="240" w:lineRule="auto"/>
        <w:ind w:left="284" w:hanging="284"/>
        <w:jc w:val="both"/>
      </w:pPr>
      <w:r w:rsidRPr="00FA602F">
        <w:t xml:space="preserve">Smluvní strany berou na vědomí, že objednatel patří podle §2 </w:t>
      </w:r>
      <w:proofErr w:type="gramStart"/>
      <w:r w:rsidRPr="00FA602F">
        <w:t>odst.1 zákona</w:t>
      </w:r>
      <w:proofErr w:type="gramEnd"/>
      <w:r w:rsidRPr="00FA602F">
        <w:t xml:space="preserve"> 340/2015 Sb., mezi subjekty, kterým je stanovena povinnost uveřejnit smlouvu v hodnotě nad 50.000,- Kč bez DPH v registru smluv vedeném MV ČR. P</w:t>
      </w:r>
      <w:r w:rsidR="00E90442" w:rsidRPr="00FA602F">
        <w:t>rovoz</w:t>
      </w:r>
      <w:r w:rsidRPr="00FA602F">
        <w:t>ovatel souhlasí se zveřejněním této smlouvy, nedodržení výše uvedené povinnosti vede k zneplatnění smluvního vztahu. Zveřejnění provede objednatel.</w:t>
      </w:r>
    </w:p>
    <w:p w:rsidR="000401C2" w:rsidRPr="00FA602F" w:rsidRDefault="000401C2" w:rsidP="000401C2">
      <w:pPr>
        <w:pStyle w:val="Barevnseznamzvraznn11"/>
        <w:spacing w:after="0" w:line="240" w:lineRule="auto"/>
        <w:ind w:left="284"/>
        <w:jc w:val="both"/>
      </w:pPr>
    </w:p>
    <w:p w:rsidR="00340BBC" w:rsidRPr="00FA602F" w:rsidRDefault="000401C2" w:rsidP="00340BBC">
      <w:pPr>
        <w:pStyle w:val="Barevnseznamzvraznn11"/>
        <w:spacing w:after="0" w:line="240" w:lineRule="auto"/>
        <w:ind w:left="284"/>
        <w:jc w:val="both"/>
      </w:pPr>
      <w:r w:rsidRPr="00FA602F">
        <w:t>Smlouva nabývá účinnosti dnem zveřejnění v registru smluv.</w:t>
      </w:r>
    </w:p>
    <w:p w:rsidR="00544A89" w:rsidRPr="00FA602F" w:rsidRDefault="00544A89" w:rsidP="00544A89">
      <w:pPr>
        <w:pStyle w:val="Barevnseznamzvraznn11"/>
        <w:spacing w:after="0" w:line="240" w:lineRule="auto"/>
        <w:ind w:left="1004"/>
        <w:jc w:val="both"/>
      </w:pPr>
    </w:p>
    <w:p w:rsidR="00A13209" w:rsidRPr="00FA602F" w:rsidRDefault="00A13209" w:rsidP="00544A89">
      <w:pPr>
        <w:pStyle w:val="Barevnseznamzvraznn11"/>
        <w:spacing w:after="0" w:line="240" w:lineRule="auto"/>
        <w:ind w:left="1004"/>
        <w:jc w:val="both"/>
      </w:pPr>
    </w:p>
    <w:p w:rsidR="00A13209" w:rsidRPr="00FA602F" w:rsidRDefault="006F4491" w:rsidP="007C526C">
      <w:pPr>
        <w:spacing w:after="0" w:line="240" w:lineRule="auto"/>
      </w:pPr>
      <w:r w:rsidRPr="00FA602F">
        <w:t xml:space="preserve">V Peci pod Sněžkou dne ______________ </w:t>
      </w:r>
      <w:r w:rsidR="00A13209" w:rsidRPr="00FA602F">
        <w:tab/>
      </w:r>
      <w:r w:rsidR="00A13209" w:rsidRPr="00FA602F">
        <w:tab/>
      </w:r>
      <w:r w:rsidR="00A13209" w:rsidRPr="00FA602F">
        <w:tab/>
      </w:r>
      <w:r w:rsidRPr="00FA602F">
        <w:t>V</w:t>
      </w:r>
      <w:r w:rsidR="00BA1703" w:rsidRPr="00FA602F">
        <w:t> </w:t>
      </w:r>
      <w:r w:rsidR="00CC67BD" w:rsidRPr="00FA602F">
        <w:t>Praze</w:t>
      </w:r>
      <w:r w:rsidR="00BA1703" w:rsidRPr="00FA602F">
        <w:t xml:space="preserve"> </w:t>
      </w:r>
      <w:r w:rsidRPr="00FA602F">
        <w:t xml:space="preserve">dne ______________ </w:t>
      </w:r>
    </w:p>
    <w:p w:rsidR="001174CA" w:rsidRPr="00FA602F" w:rsidRDefault="001174CA" w:rsidP="007C526C">
      <w:pPr>
        <w:spacing w:after="0" w:line="240" w:lineRule="auto"/>
      </w:pPr>
    </w:p>
    <w:p w:rsidR="00A13209" w:rsidRPr="00FA602F" w:rsidRDefault="00A13209" w:rsidP="007C526C">
      <w:pPr>
        <w:spacing w:after="0" w:line="240" w:lineRule="auto"/>
      </w:pPr>
    </w:p>
    <w:p w:rsidR="00A13209" w:rsidRPr="00FA602F" w:rsidRDefault="00A13209" w:rsidP="007C526C">
      <w:pPr>
        <w:spacing w:after="0" w:line="240" w:lineRule="auto"/>
      </w:pPr>
    </w:p>
    <w:p w:rsidR="00B97C73" w:rsidRPr="00FA602F" w:rsidRDefault="006F4491" w:rsidP="001174CA">
      <w:pPr>
        <w:spacing w:after="0" w:line="240" w:lineRule="auto"/>
        <w:ind w:left="708" w:hanging="708"/>
      </w:pPr>
      <w:proofErr w:type="gramStart"/>
      <w:r w:rsidRPr="00FA602F">
        <w:t xml:space="preserve">_____________________________ </w:t>
      </w:r>
      <w:r w:rsidR="00A13209" w:rsidRPr="00FA602F">
        <w:tab/>
      </w:r>
      <w:r w:rsidR="00A13209" w:rsidRPr="00FA602F">
        <w:tab/>
      </w:r>
      <w:r w:rsidR="00A13209" w:rsidRPr="00FA602F">
        <w:tab/>
      </w:r>
      <w:r w:rsidR="00A13209" w:rsidRPr="00FA602F">
        <w:tab/>
      </w:r>
      <w:r w:rsidRPr="00FA602F">
        <w:t xml:space="preserve">_____________________________ </w:t>
      </w:r>
      <w:r w:rsidR="001174CA" w:rsidRPr="00FA602F">
        <w:t xml:space="preserve">    </w:t>
      </w:r>
      <w:r w:rsidRPr="00FA602F">
        <w:t>za</w:t>
      </w:r>
      <w:proofErr w:type="gramEnd"/>
      <w:r w:rsidRPr="00FA602F">
        <w:t xml:space="preserve"> </w:t>
      </w:r>
      <w:r w:rsidR="00A13209" w:rsidRPr="00FA602F">
        <w:t>Provozovatel</w:t>
      </w:r>
      <w:r w:rsidRPr="00FA602F">
        <w:t xml:space="preserve">e </w:t>
      </w:r>
      <w:r w:rsidR="00A13209" w:rsidRPr="00FA602F">
        <w:tab/>
      </w:r>
      <w:r w:rsidR="00A13209" w:rsidRPr="00FA602F">
        <w:tab/>
      </w:r>
      <w:r w:rsidR="00A13209" w:rsidRPr="00FA602F">
        <w:tab/>
      </w:r>
      <w:r w:rsidR="00A13209" w:rsidRPr="00FA602F">
        <w:tab/>
      </w:r>
      <w:r w:rsidR="00A13209" w:rsidRPr="00FA602F">
        <w:tab/>
      </w:r>
      <w:r w:rsidR="00A13209" w:rsidRPr="00FA602F">
        <w:tab/>
      </w:r>
      <w:r w:rsidRPr="00FA602F">
        <w:t>za Objednatele</w:t>
      </w:r>
    </w:p>
    <w:sectPr w:rsidR="00B97C73" w:rsidRPr="00FA602F" w:rsidSect="00B97C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0C6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D41A2"/>
    <w:multiLevelType w:val="hybridMultilevel"/>
    <w:tmpl w:val="563CA0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7BD65D9"/>
    <w:multiLevelType w:val="hybridMultilevel"/>
    <w:tmpl w:val="C570F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442F01"/>
    <w:multiLevelType w:val="hybridMultilevel"/>
    <w:tmpl w:val="C570F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0936BB"/>
    <w:multiLevelType w:val="hybridMultilevel"/>
    <w:tmpl w:val="FF5E85E4"/>
    <w:lvl w:ilvl="0" w:tplc="B5EA8AB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451B51A1"/>
    <w:multiLevelType w:val="hybridMultilevel"/>
    <w:tmpl w:val="6606715E"/>
    <w:lvl w:ilvl="0" w:tplc="83BC38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BD437EC"/>
    <w:multiLevelType w:val="hybridMultilevel"/>
    <w:tmpl w:val="DD688546"/>
    <w:lvl w:ilvl="0" w:tplc="93E675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FE187D"/>
    <w:multiLevelType w:val="hybridMultilevel"/>
    <w:tmpl w:val="FF5E85E4"/>
    <w:lvl w:ilvl="0" w:tplc="B5EA8AB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65F10F4E"/>
    <w:multiLevelType w:val="hybridMultilevel"/>
    <w:tmpl w:val="A8229FC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795D2C6C"/>
    <w:multiLevelType w:val="hybridMultilevel"/>
    <w:tmpl w:val="E90057A6"/>
    <w:lvl w:ilvl="0" w:tplc="F19A21FE">
      <w:start w:val="1"/>
      <w:numFmt w:val="upperRoman"/>
      <w:lvlText w:val="%1."/>
      <w:lvlJc w:val="right"/>
      <w:pPr>
        <w:ind w:left="3337"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5"/>
  </w:num>
  <w:num w:numId="5">
    <w:abstractNumId w:val="1"/>
  </w:num>
  <w:num w:numId="6">
    <w:abstractNumId w:val="3"/>
  </w:num>
  <w:num w:numId="7">
    <w:abstractNumId w:val="8"/>
  </w:num>
  <w:num w:numId="8">
    <w:abstractNumId w:val="7"/>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íra Reinerová, Mgr.">
    <w15:presenceInfo w15:providerId="AD" w15:userId="S::reditel@zskolovraty.cz::1158a8c8-d1c1-4cb3-ba8c-f5dcd7deef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4491"/>
    <w:rsid w:val="000401C2"/>
    <w:rsid w:val="00070DCB"/>
    <w:rsid w:val="000A0A5E"/>
    <w:rsid w:val="000C51A8"/>
    <w:rsid w:val="001024C9"/>
    <w:rsid w:val="001174CA"/>
    <w:rsid w:val="00165027"/>
    <w:rsid w:val="0018384F"/>
    <w:rsid w:val="00252B9B"/>
    <w:rsid w:val="002577BA"/>
    <w:rsid w:val="002D17D3"/>
    <w:rsid w:val="00340BBC"/>
    <w:rsid w:val="00360F6B"/>
    <w:rsid w:val="003F60C9"/>
    <w:rsid w:val="004034F5"/>
    <w:rsid w:val="00413051"/>
    <w:rsid w:val="0046196D"/>
    <w:rsid w:val="004A118D"/>
    <w:rsid w:val="00544A89"/>
    <w:rsid w:val="005555C2"/>
    <w:rsid w:val="00572713"/>
    <w:rsid w:val="005C7EEB"/>
    <w:rsid w:val="005E4179"/>
    <w:rsid w:val="005E5EA9"/>
    <w:rsid w:val="006B19BA"/>
    <w:rsid w:val="006C3E85"/>
    <w:rsid w:val="006F2320"/>
    <w:rsid w:val="006F4491"/>
    <w:rsid w:val="00795C59"/>
    <w:rsid w:val="007B6C82"/>
    <w:rsid w:val="007C526C"/>
    <w:rsid w:val="007F6E70"/>
    <w:rsid w:val="00815D72"/>
    <w:rsid w:val="00830E45"/>
    <w:rsid w:val="00850051"/>
    <w:rsid w:val="008C7119"/>
    <w:rsid w:val="00993708"/>
    <w:rsid w:val="009B5014"/>
    <w:rsid w:val="00A13209"/>
    <w:rsid w:val="00A750F2"/>
    <w:rsid w:val="00AB474F"/>
    <w:rsid w:val="00AC0006"/>
    <w:rsid w:val="00B45792"/>
    <w:rsid w:val="00B74C2C"/>
    <w:rsid w:val="00B97C73"/>
    <w:rsid w:val="00BA1703"/>
    <w:rsid w:val="00C753B0"/>
    <w:rsid w:val="00C85696"/>
    <w:rsid w:val="00CC67BD"/>
    <w:rsid w:val="00D363CD"/>
    <w:rsid w:val="00D576A3"/>
    <w:rsid w:val="00DC5C76"/>
    <w:rsid w:val="00E27624"/>
    <w:rsid w:val="00E40878"/>
    <w:rsid w:val="00E90442"/>
    <w:rsid w:val="00EA5463"/>
    <w:rsid w:val="00F00E61"/>
    <w:rsid w:val="00F4506A"/>
    <w:rsid w:val="00FA60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7C7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6F4491"/>
    <w:pPr>
      <w:ind w:left="720"/>
      <w:contextualSpacing/>
    </w:pPr>
  </w:style>
  <w:style w:type="character" w:styleId="Hypertextovodkaz">
    <w:name w:val="Hyperlink"/>
    <w:uiPriority w:val="99"/>
    <w:unhideWhenUsed/>
    <w:rsid w:val="006F4491"/>
    <w:rPr>
      <w:color w:val="0000FF"/>
      <w:u w:val="single"/>
    </w:rPr>
  </w:style>
  <w:style w:type="paragraph" w:styleId="Textbubliny">
    <w:name w:val="Balloon Text"/>
    <w:basedOn w:val="Normln"/>
    <w:link w:val="TextbublinyChar"/>
    <w:uiPriority w:val="99"/>
    <w:semiHidden/>
    <w:unhideWhenUsed/>
    <w:rsid w:val="0046196D"/>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196D"/>
    <w:rPr>
      <w:rFonts w:ascii="Tahoma" w:hAnsi="Tahoma" w:cs="Tahoma"/>
      <w:sz w:val="16"/>
      <w:szCs w:val="16"/>
      <w:lang w:eastAsia="en-US"/>
    </w:rPr>
  </w:style>
  <w:style w:type="character" w:styleId="Odkaznakoment">
    <w:name w:val="annotation reference"/>
    <w:uiPriority w:val="99"/>
    <w:semiHidden/>
    <w:unhideWhenUsed/>
    <w:rsid w:val="00A13209"/>
    <w:rPr>
      <w:sz w:val="16"/>
      <w:szCs w:val="16"/>
    </w:rPr>
  </w:style>
  <w:style w:type="paragraph" w:styleId="Textkomente">
    <w:name w:val="annotation text"/>
    <w:basedOn w:val="Normln"/>
    <w:link w:val="TextkomenteChar"/>
    <w:uiPriority w:val="99"/>
    <w:semiHidden/>
    <w:unhideWhenUsed/>
    <w:rsid w:val="00A13209"/>
    <w:rPr>
      <w:sz w:val="20"/>
      <w:szCs w:val="20"/>
    </w:rPr>
  </w:style>
  <w:style w:type="character" w:customStyle="1" w:styleId="TextkomenteChar">
    <w:name w:val="Text komentáře Char"/>
    <w:link w:val="Textkomente"/>
    <w:uiPriority w:val="99"/>
    <w:semiHidden/>
    <w:rsid w:val="00A13209"/>
    <w:rPr>
      <w:lang w:eastAsia="en-US"/>
    </w:rPr>
  </w:style>
  <w:style w:type="paragraph" w:styleId="Pedmtkomente">
    <w:name w:val="annotation subject"/>
    <w:basedOn w:val="Textkomente"/>
    <w:next w:val="Textkomente"/>
    <w:link w:val="PedmtkomenteChar"/>
    <w:uiPriority w:val="99"/>
    <w:semiHidden/>
    <w:unhideWhenUsed/>
    <w:rsid w:val="00A13209"/>
    <w:rPr>
      <w:b/>
      <w:bCs/>
    </w:rPr>
  </w:style>
  <w:style w:type="character" w:customStyle="1" w:styleId="PedmtkomenteChar">
    <w:name w:val="Předmět komentáře Char"/>
    <w:link w:val="Pedmtkomente"/>
    <w:uiPriority w:val="99"/>
    <w:semiHidden/>
    <w:rsid w:val="00A13209"/>
    <w:rPr>
      <w:b/>
      <w:bCs/>
      <w:lang w:eastAsia="en-US"/>
    </w:rPr>
  </w:style>
  <w:style w:type="paragraph" w:customStyle="1" w:styleId="Barevnstnovnzvraznn11">
    <w:name w:val="Barevné stínování – zvýraznění 11"/>
    <w:hidden/>
    <w:uiPriority w:val="99"/>
    <w:semiHidden/>
    <w:rsid w:val="00A13209"/>
    <w:rPr>
      <w:sz w:val="22"/>
      <w:szCs w:val="22"/>
      <w:lang w:eastAsia="en-US"/>
    </w:rPr>
  </w:style>
  <w:style w:type="character" w:styleId="Sledovanodkaz">
    <w:name w:val="FollowedHyperlink"/>
    <w:uiPriority w:val="99"/>
    <w:semiHidden/>
    <w:unhideWhenUsed/>
    <w:rsid w:val="00850051"/>
    <w:rPr>
      <w:color w:val="954F72"/>
      <w:u w:val="single"/>
    </w:rPr>
  </w:style>
</w:styles>
</file>

<file path=word/webSettings.xml><?xml version="1.0" encoding="utf-8"?>
<w:webSettings xmlns:r="http://schemas.openxmlformats.org/officeDocument/2006/relationships" xmlns:w="http://schemas.openxmlformats.org/wordprocessingml/2006/main">
  <w:divs>
    <w:div w:id="214204201">
      <w:bodyDiv w:val="1"/>
      <w:marLeft w:val="0"/>
      <w:marRight w:val="0"/>
      <w:marTop w:val="0"/>
      <w:marBottom w:val="0"/>
      <w:divBdr>
        <w:top w:val="none" w:sz="0" w:space="0" w:color="auto"/>
        <w:left w:val="none" w:sz="0" w:space="0" w:color="auto"/>
        <w:bottom w:val="none" w:sz="0" w:space="0" w:color="auto"/>
        <w:right w:val="none" w:sz="0" w:space="0" w:color="auto"/>
      </w:divBdr>
      <w:divsChild>
        <w:div w:id="1475871920">
          <w:marLeft w:val="0"/>
          <w:marRight w:val="0"/>
          <w:marTop w:val="0"/>
          <w:marBottom w:val="0"/>
          <w:divBdr>
            <w:top w:val="none" w:sz="0" w:space="0" w:color="auto"/>
            <w:left w:val="none" w:sz="0" w:space="0" w:color="auto"/>
            <w:bottom w:val="none" w:sz="0" w:space="0" w:color="auto"/>
            <w:right w:val="none" w:sz="0" w:space="0" w:color="auto"/>
          </w:divBdr>
        </w:div>
        <w:div w:id="183645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epce@zizkovaboud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081B1-9658-4417-83E1-91F1BC0B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1087</Words>
  <Characters>6414</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7487</CharactersWithSpaces>
  <SharedDoc>false</SharedDoc>
  <HLinks>
    <vt:vector size="6" baseType="variant">
      <vt:variant>
        <vt:i4>3604488</vt:i4>
      </vt:variant>
      <vt:variant>
        <vt:i4>0</vt:i4>
      </vt:variant>
      <vt:variant>
        <vt:i4>0</vt:i4>
      </vt:variant>
      <vt:variant>
        <vt:i4>5</vt:i4>
      </vt:variant>
      <vt:variant>
        <vt:lpwstr>mailto:recepce@zizkovabouda.cz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Hospodářka Marie</cp:lastModifiedBy>
  <cp:revision>3</cp:revision>
  <cp:lastPrinted>2019-09-06T12:01:00Z</cp:lastPrinted>
  <dcterms:created xsi:type="dcterms:W3CDTF">2019-09-06T08:45:00Z</dcterms:created>
  <dcterms:modified xsi:type="dcterms:W3CDTF">2019-09-06T12:07:00Z</dcterms:modified>
</cp:coreProperties>
</file>