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ED" w:rsidRDefault="00C754ED">
      <w:pPr>
        <w:spacing w:line="283" w:lineRule="auto"/>
        <w:jc w:val="right"/>
        <w:rPr>
          <w:rFonts w:ascii="Arial" w:hAnsi="Arial"/>
          <w:color w:val="081310"/>
          <w:sz w:val="19"/>
          <w:u w:val="single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1" type="#_x0000_t202" style="position:absolute;left:0;text-align:left;margin-left:47.2pt;margin-top:789.5pt;width:7in;height:8.1pt;z-index:-251671040;mso-wrap-distance-left:0;mso-wrap-distance-right:0;mso-position-horizontal-relative:page;mso-position-vertical-relative:page" filled="f" stroked="f">
            <v:textbox inset="0,0,0,0">
              <w:txbxContent>
                <w:p w:rsidR="00A830ED" w:rsidRDefault="002F4167">
                  <w:pPr>
                    <w:spacing w:line="213" w:lineRule="auto"/>
                    <w:ind w:right="108"/>
                    <w:jc w:val="right"/>
                    <w:rPr>
                      <w:rFonts w:ascii="Arial" w:hAnsi="Arial"/>
                      <w:color w:val="081310"/>
                      <w:w w:val="105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81310"/>
                      <w:w w:val="105"/>
                      <w:sz w:val="16"/>
                      <w:lang w:val="cs-CZ"/>
                    </w:rPr>
                    <w:t>Strana 1</w:t>
                  </w:r>
                </w:p>
              </w:txbxContent>
            </v:textbox>
            <w10:wrap type="square" anchorx="page" anchory="page"/>
          </v:shape>
        </w:pict>
      </w:r>
      <w:r w:rsidR="002F4167">
        <w:rPr>
          <w:rFonts w:ascii="Arial" w:hAnsi="Arial"/>
          <w:color w:val="081310"/>
          <w:sz w:val="19"/>
          <w:u w:val="single"/>
          <w:lang w:val="cs-CZ"/>
        </w:rPr>
        <w:t>Společnost MERIT GROUP</w:t>
      </w:r>
      <w:r w:rsidR="002F4167">
        <w:rPr>
          <w:rFonts w:ascii="Arial" w:hAnsi="Arial"/>
          <w:color w:val="081310"/>
          <w:sz w:val="20"/>
          <w:lang w:val="cs-CZ"/>
        </w:rPr>
        <w:t xml:space="preserve"> a.s. je certifikovaná</w:t>
      </w:r>
      <w:r w:rsidR="002F4167">
        <w:rPr>
          <w:rFonts w:ascii="Arial" w:hAnsi="Arial"/>
          <w:color w:val="081310"/>
          <w:sz w:val="19"/>
          <w:u w:val="single"/>
          <w:lang w:val="cs-CZ"/>
        </w:rPr>
        <w:t xml:space="preserve"> podle systému kvality služeb v IT norma </w:t>
      </w:r>
      <w:r w:rsidR="002F4167">
        <w:rPr>
          <w:rFonts w:ascii="Arial" w:hAnsi="Arial"/>
          <w:color w:val="081310"/>
          <w:w w:val="105"/>
          <w:sz w:val="18"/>
          <w:u w:val="single"/>
          <w:lang w:val="cs-CZ"/>
        </w:rPr>
        <w:t xml:space="preserve">ČSN ISO/IEC 20000-1:2012 </w:t>
      </w:r>
    </w:p>
    <w:p w:rsidR="00A830ED" w:rsidRDefault="002F4167" w:rsidP="00DE22CF">
      <w:pPr>
        <w:spacing w:before="600"/>
        <w:jc w:val="center"/>
        <w:rPr>
          <w:rFonts w:ascii="Arial" w:hAnsi="Arial"/>
          <w:b/>
          <w:color w:val="081310"/>
          <w:sz w:val="31"/>
          <w:lang w:val="cs-CZ"/>
        </w:rPr>
      </w:pPr>
      <w:r>
        <w:rPr>
          <w:rFonts w:ascii="Arial" w:hAnsi="Arial"/>
          <w:b/>
          <w:color w:val="081310"/>
          <w:sz w:val="31"/>
          <w:lang w:val="cs-CZ"/>
        </w:rPr>
        <w:t xml:space="preserve">Metropolitní sít' Olomouc - </w:t>
      </w:r>
      <w:proofErr w:type="spellStart"/>
      <w:r>
        <w:rPr>
          <w:rFonts w:ascii="Arial" w:hAnsi="Arial"/>
          <w:b/>
          <w:color w:val="081310"/>
          <w:sz w:val="31"/>
          <w:lang w:val="cs-CZ"/>
        </w:rPr>
        <w:t>Service</w:t>
      </w:r>
      <w:proofErr w:type="spellEnd"/>
      <w:r>
        <w:rPr>
          <w:rFonts w:ascii="Arial" w:hAnsi="Arial"/>
          <w:b/>
          <w:color w:val="081310"/>
          <w:sz w:val="31"/>
          <w:lang w:val="cs-CZ"/>
        </w:rPr>
        <w:t xml:space="preserve"> </w:t>
      </w:r>
      <w:proofErr w:type="spellStart"/>
      <w:r>
        <w:rPr>
          <w:rFonts w:ascii="Arial" w:hAnsi="Arial"/>
          <w:b/>
          <w:color w:val="081310"/>
          <w:sz w:val="31"/>
          <w:lang w:val="cs-CZ"/>
        </w:rPr>
        <w:t>Level</w:t>
      </w:r>
      <w:proofErr w:type="spellEnd"/>
      <w:r>
        <w:rPr>
          <w:rFonts w:ascii="Arial" w:hAnsi="Arial"/>
          <w:b/>
          <w:color w:val="081310"/>
          <w:sz w:val="31"/>
          <w:lang w:val="cs-CZ"/>
        </w:rPr>
        <w:t xml:space="preserve"> </w:t>
      </w:r>
      <w:proofErr w:type="spellStart"/>
      <w:r>
        <w:rPr>
          <w:rFonts w:ascii="Arial" w:hAnsi="Arial"/>
          <w:b/>
          <w:color w:val="081310"/>
          <w:sz w:val="31"/>
          <w:lang w:val="cs-CZ"/>
        </w:rPr>
        <w:t>Agreement</w:t>
      </w:r>
      <w:proofErr w:type="spellEnd"/>
    </w:p>
    <w:p w:rsidR="00A830ED" w:rsidRDefault="002F4167">
      <w:pPr>
        <w:spacing w:before="360" w:line="480" w:lineRule="auto"/>
        <w:jc w:val="center"/>
        <w:rPr>
          <w:rFonts w:ascii="Arial" w:hAnsi="Arial"/>
          <w:color w:val="081310"/>
          <w:spacing w:val="2"/>
          <w:sz w:val="20"/>
          <w:lang w:val="cs-CZ"/>
        </w:rPr>
      </w:pPr>
      <w:r>
        <w:rPr>
          <w:rFonts w:ascii="Arial" w:hAnsi="Arial"/>
          <w:color w:val="081310"/>
          <w:spacing w:val="2"/>
          <w:sz w:val="20"/>
          <w:lang w:val="cs-CZ"/>
        </w:rPr>
        <w:t xml:space="preserve">dále jen </w:t>
      </w:r>
      <w:r>
        <w:rPr>
          <w:rFonts w:ascii="Tahoma" w:hAnsi="Tahoma"/>
          <w:b/>
          <w:color w:val="081310"/>
          <w:spacing w:val="2"/>
          <w:lang w:val="cs-CZ"/>
        </w:rPr>
        <w:t xml:space="preserve">SMLOUVA </w:t>
      </w:r>
      <w:r>
        <w:rPr>
          <w:rFonts w:ascii="Tahoma" w:hAnsi="Tahoma"/>
          <w:b/>
          <w:color w:val="081310"/>
          <w:spacing w:val="2"/>
          <w:lang w:val="cs-CZ"/>
        </w:rPr>
        <w:br/>
        <w:t xml:space="preserve">č. 11 / 2014 </w:t>
      </w:r>
      <w:r>
        <w:rPr>
          <w:rFonts w:ascii="Tahoma" w:hAnsi="Tahoma"/>
          <w:b/>
          <w:color w:val="081310"/>
          <w:spacing w:val="2"/>
          <w:lang w:val="cs-CZ"/>
        </w:rPr>
        <w:br/>
      </w:r>
      <w:r>
        <w:rPr>
          <w:rFonts w:ascii="Tahoma" w:hAnsi="Tahoma"/>
          <w:b/>
          <w:color w:val="081310"/>
          <w:spacing w:val="3"/>
          <w:lang w:val="cs-CZ"/>
        </w:rPr>
        <w:t>o poskytnutí služby elektronických komunikací přístupu k síti Internet,</w:t>
      </w:r>
    </w:p>
    <w:p w:rsidR="00A830ED" w:rsidRDefault="002F4167">
      <w:pPr>
        <w:spacing w:before="360"/>
        <w:ind w:left="72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>kterou níže uvedeného dne, měsíce a roku ujednali:</w:t>
      </w:r>
    </w:p>
    <w:p w:rsidR="00A830ED" w:rsidRDefault="002F4167">
      <w:pPr>
        <w:numPr>
          <w:ilvl w:val="0"/>
          <w:numId w:val="1"/>
        </w:numPr>
        <w:tabs>
          <w:tab w:val="clear" w:pos="360"/>
          <w:tab w:val="decimal" w:pos="432"/>
        </w:tabs>
        <w:spacing w:before="612" w:line="196" w:lineRule="auto"/>
        <w:ind w:left="72"/>
        <w:rPr>
          <w:rFonts w:ascii="Tahoma" w:hAnsi="Tahoma"/>
          <w:b/>
          <w:color w:val="081310"/>
          <w:spacing w:val="16"/>
          <w:sz w:val="19"/>
          <w:lang w:val="cs-CZ"/>
        </w:rPr>
      </w:pPr>
      <w:r>
        <w:rPr>
          <w:rFonts w:ascii="Tahoma" w:hAnsi="Tahoma"/>
          <w:b/>
          <w:color w:val="081310"/>
          <w:spacing w:val="16"/>
          <w:sz w:val="19"/>
          <w:lang w:val="cs-CZ"/>
        </w:rPr>
        <w:t>MERIT GROUP a.s.</w:t>
      </w:r>
    </w:p>
    <w:p w:rsidR="00A830ED" w:rsidRDefault="002F4167">
      <w:pPr>
        <w:spacing w:before="144"/>
        <w:ind w:left="432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>IČ: 646 09 995</w:t>
      </w:r>
    </w:p>
    <w:p w:rsidR="00A830ED" w:rsidRDefault="002F4167">
      <w:pPr>
        <w:spacing w:line="271" w:lineRule="auto"/>
        <w:ind w:left="432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>se sídlem Olomouc, Březinova 136/7, PSČ 772 00</w:t>
      </w:r>
    </w:p>
    <w:p w:rsidR="00A830ED" w:rsidRDefault="002F4167">
      <w:pPr>
        <w:ind w:left="432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 xml:space="preserve">zapsaná v obchodním rejstříku vedeném Krajským soudem v Ostravě, </w:t>
      </w:r>
      <w:proofErr w:type="spellStart"/>
      <w:r>
        <w:rPr>
          <w:rFonts w:ascii="Arial" w:hAnsi="Arial"/>
          <w:color w:val="081310"/>
          <w:sz w:val="20"/>
          <w:lang w:val="cs-CZ"/>
        </w:rPr>
        <w:t>vl</w:t>
      </w:r>
      <w:proofErr w:type="spellEnd"/>
      <w:r>
        <w:rPr>
          <w:rFonts w:ascii="Arial" w:hAnsi="Arial"/>
          <w:color w:val="081310"/>
          <w:sz w:val="20"/>
          <w:lang w:val="cs-CZ"/>
        </w:rPr>
        <w:t>. č. B 1221</w:t>
      </w:r>
    </w:p>
    <w:p w:rsidR="00A830ED" w:rsidRDefault="002F4167" w:rsidP="00246FFE">
      <w:pPr>
        <w:ind w:left="431"/>
        <w:rPr>
          <w:rFonts w:ascii="Arial" w:hAnsi="Arial"/>
          <w:color w:val="081310"/>
          <w:spacing w:val="5"/>
          <w:sz w:val="20"/>
          <w:lang w:val="cs-CZ"/>
        </w:rPr>
      </w:pPr>
      <w:r>
        <w:rPr>
          <w:rFonts w:ascii="Arial" w:hAnsi="Arial"/>
          <w:color w:val="081310"/>
          <w:spacing w:val="5"/>
          <w:sz w:val="20"/>
          <w:lang w:val="cs-CZ"/>
        </w:rPr>
        <w:t xml:space="preserve">kontaktní emailová adresa: </w:t>
      </w:r>
      <w:r>
        <w:rPr>
          <w:rFonts w:ascii="Arial" w:hAnsi="Arial"/>
          <w:color w:val="081310"/>
          <w:spacing w:val="5"/>
          <w:sz w:val="19"/>
          <w:u w:val="single"/>
          <w:lang w:val="cs-CZ"/>
        </w:rPr>
        <w:t>helpdesk</w:t>
      </w:r>
      <w:r w:rsidR="00246FFE">
        <w:rPr>
          <w:rFonts w:ascii="Arial" w:hAnsi="Arial"/>
          <w:color w:val="081310"/>
          <w:spacing w:val="5"/>
          <w:sz w:val="19"/>
          <w:u w:val="single"/>
          <w:lang w:val="cs-CZ"/>
        </w:rPr>
        <w:t>@</w:t>
      </w:r>
      <w:r>
        <w:rPr>
          <w:rFonts w:ascii="Arial" w:hAnsi="Arial"/>
          <w:color w:val="081310"/>
          <w:spacing w:val="5"/>
          <w:sz w:val="19"/>
          <w:u w:val="single"/>
          <w:lang w:val="cs-CZ"/>
        </w:rPr>
        <w:t xml:space="preserve">meritgroup.cz  </w:t>
      </w:r>
      <w:r>
        <w:rPr>
          <w:rFonts w:ascii="Arial" w:hAnsi="Arial"/>
          <w:color w:val="081310"/>
          <w:spacing w:val="5"/>
          <w:sz w:val="19"/>
          <w:u w:val="single"/>
          <w:lang w:val="cs-CZ"/>
        </w:rPr>
        <w:br/>
      </w:r>
      <w:r>
        <w:rPr>
          <w:rFonts w:ascii="Arial" w:hAnsi="Arial"/>
          <w:color w:val="081310"/>
          <w:sz w:val="20"/>
          <w:lang w:val="cs-CZ"/>
        </w:rPr>
        <w:t>jednající předsedou představenstva Jiřím Šafránkem</w:t>
      </w:r>
    </w:p>
    <w:p w:rsidR="00A830ED" w:rsidRDefault="002F4167">
      <w:pPr>
        <w:spacing w:before="324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>jako poskytovatel, a</w:t>
      </w:r>
    </w:p>
    <w:p w:rsidR="00A830ED" w:rsidRDefault="002F4167">
      <w:pPr>
        <w:numPr>
          <w:ilvl w:val="0"/>
          <w:numId w:val="1"/>
        </w:numPr>
        <w:tabs>
          <w:tab w:val="clear" w:pos="360"/>
          <w:tab w:val="decimal" w:pos="432"/>
        </w:tabs>
        <w:spacing w:before="360"/>
        <w:ind w:left="72"/>
        <w:rPr>
          <w:rFonts w:ascii="Tahoma" w:hAnsi="Tahoma"/>
          <w:b/>
          <w:color w:val="081310"/>
          <w:spacing w:val="8"/>
          <w:sz w:val="19"/>
          <w:lang w:val="cs-CZ"/>
        </w:rPr>
      </w:pPr>
      <w:r>
        <w:rPr>
          <w:rFonts w:ascii="Tahoma" w:hAnsi="Tahoma"/>
          <w:b/>
          <w:color w:val="081310"/>
          <w:spacing w:val="8"/>
          <w:sz w:val="19"/>
          <w:lang w:val="cs-CZ"/>
        </w:rPr>
        <w:t>Základní škola a mateřská škola pro sluchově postižené</w:t>
      </w:r>
    </w:p>
    <w:p w:rsidR="00A830ED" w:rsidRDefault="002F4167">
      <w:pPr>
        <w:spacing w:before="144"/>
        <w:ind w:left="432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>IČ:</w:t>
      </w:r>
    </w:p>
    <w:p w:rsidR="00A830ED" w:rsidRDefault="002F4167">
      <w:pPr>
        <w:ind w:left="432" w:right="5112"/>
        <w:rPr>
          <w:rFonts w:ascii="Arial" w:hAnsi="Arial"/>
          <w:color w:val="081310"/>
          <w:spacing w:val="-4"/>
          <w:sz w:val="20"/>
          <w:lang w:val="cs-CZ"/>
        </w:rPr>
      </w:pPr>
      <w:r>
        <w:rPr>
          <w:rFonts w:ascii="Arial" w:hAnsi="Arial"/>
          <w:color w:val="081310"/>
          <w:spacing w:val="-4"/>
          <w:sz w:val="20"/>
          <w:lang w:val="cs-CZ"/>
        </w:rPr>
        <w:t xml:space="preserve">se sídlem Olomouc, </w:t>
      </w:r>
      <w:proofErr w:type="spellStart"/>
      <w:proofErr w:type="gramStart"/>
      <w:r>
        <w:rPr>
          <w:rFonts w:ascii="Arial" w:hAnsi="Arial"/>
          <w:color w:val="081310"/>
          <w:spacing w:val="-4"/>
          <w:sz w:val="20"/>
          <w:lang w:val="cs-CZ"/>
        </w:rPr>
        <w:t>tř.Kosmonautů</w:t>
      </w:r>
      <w:proofErr w:type="spellEnd"/>
      <w:proofErr w:type="gramEnd"/>
      <w:r>
        <w:rPr>
          <w:rFonts w:ascii="Arial" w:hAnsi="Arial"/>
          <w:color w:val="081310"/>
          <w:spacing w:val="-4"/>
          <w:sz w:val="20"/>
          <w:lang w:val="cs-CZ"/>
        </w:rPr>
        <w:t xml:space="preserve"> 4, PSČ 772 00 </w:t>
      </w:r>
      <w:r>
        <w:rPr>
          <w:rFonts w:ascii="Arial" w:hAnsi="Arial"/>
          <w:color w:val="081310"/>
          <w:sz w:val="20"/>
          <w:lang w:val="cs-CZ"/>
        </w:rPr>
        <w:t>nezapsaná v obchodním rejstříku</w:t>
      </w:r>
    </w:p>
    <w:p w:rsidR="00A830ED" w:rsidRDefault="002F4167">
      <w:pPr>
        <w:spacing w:line="204" w:lineRule="auto"/>
        <w:ind w:left="432"/>
        <w:rPr>
          <w:rFonts w:ascii="Arial" w:hAnsi="Arial"/>
          <w:color w:val="081310"/>
          <w:spacing w:val="4"/>
          <w:sz w:val="20"/>
          <w:lang w:val="cs-CZ"/>
        </w:rPr>
      </w:pPr>
      <w:r>
        <w:rPr>
          <w:rFonts w:ascii="Arial" w:hAnsi="Arial"/>
          <w:color w:val="081310"/>
          <w:spacing w:val="4"/>
          <w:sz w:val="20"/>
          <w:lang w:val="cs-CZ"/>
        </w:rPr>
        <w:t xml:space="preserve">kontaktní emailová adresa: </w:t>
      </w:r>
      <w:hyperlink r:id="rId8" w:history="1">
        <w:r w:rsidR="00DE22CF" w:rsidRPr="00C41B6B">
          <w:rPr>
            <w:rStyle w:val="Hypertextovodkaz"/>
            <w:rFonts w:ascii="Arial" w:hAnsi="Arial"/>
            <w:spacing w:val="4"/>
            <w:sz w:val="19"/>
            <w:lang w:val="cs-CZ"/>
          </w:rPr>
          <w:t>info@sluch-ol.cz</w:t>
        </w:r>
      </w:hyperlink>
      <w:r>
        <w:rPr>
          <w:rFonts w:ascii="Arial" w:hAnsi="Arial"/>
          <w:color w:val="081310"/>
          <w:spacing w:val="4"/>
          <w:sz w:val="19"/>
          <w:u w:val="single"/>
          <w:lang w:val="cs-CZ"/>
        </w:rPr>
        <w:t xml:space="preserve"> </w:t>
      </w:r>
    </w:p>
    <w:p w:rsidR="00A830ED" w:rsidRDefault="002F4167">
      <w:pPr>
        <w:spacing w:before="36"/>
        <w:ind w:left="432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>jednající ředitelkou školy Mgr. Martinou Michalíkovou</w:t>
      </w:r>
    </w:p>
    <w:p w:rsidR="00A830ED" w:rsidRDefault="002F4167">
      <w:pPr>
        <w:spacing w:before="324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>jako uživatel.</w:t>
      </w:r>
    </w:p>
    <w:p w:rsidR="00A830ED" w:rsidRDefault="002F4167">
      <w:pPr>
        <w:spacing w:before="468"/>
        <w:jc w:val="center"/>
        <w:rPr>
          <w:rFonts w:ascii="Tahoma" w:hAnsi="Tahoma"/>
          <w:b/>
          <w:color w:val="081310"/>
          <w:sz w:val="19"/>
          <w:lang w:val="cs-CZ"/>
        </w:rPr>
      </w:pPr>
      <w:r>
        <w:rPr>
          <w:rFonts w:ascii="Tahoma" w:hAnsi="Tahoma"/>
          <w:b/>
          <w:color w:val="081310"/>
          <w:sz w:val="19"/>
          <w:lang w:val="cs-CZ"/>
        </w:rPr>
        <w:t xml:space="preserve">Článek 1 </w:t>
      </w:r>
      <w:r>
        <w:rPr>
          <w:rFonts w:ascii="Tahoma" w:hAnsi="Tahoma"/>
          <w:b/>
          <w:color w:val="081310"/>
          <w:sz w:val="19"/>
          <w:lang w:val="cs-CZ"/>
        </w:rPr>
        <w:br/>
        <w:t>Úvodní ustanovení</w:t>
      </w:r>
    </w:p>
    <w:p w:rsidR="00A830ED" w:rsidRDefault="002F4167">
      <w:pPr>
        <w:numPr>
          <w:ilvl w:val="0"/>
          <w:numId w:val="2"/>
        </w:numPr>
        <w:tabs>
          <w:tab w:val="clear" w:pos="288"/>
          <w:tab w:val="decimal" w:pos="360"/>
        </w:tabs>
        <w:spacing w:before="108"/>
        <w:ind w:left="0" w:right="72" w:firstLine="72"/>
        <w:jc w:val="both"/>
        <w:rPr>
          <w:rFonts w:ascii="Arial" w:hAnsi="Arial"/>
          <w:color w:val="081310"/>
          <w:spacing w:val="1"/>
          <w:sz w:val="20"/>
          <w:lang w:val="cs-CZ"/>
        </w:rPr>
      </w:pPr>
      <w:r>
        <w:rPr>
          <w:rFonts w:ascii="Arial" w:hAnsi="Arial"/>
          <w:color w:val="081310"/>
          <w:spacing w:val="1"/>
          <w:sz w:val="20"/>
          <w:lang w:val="cs-CZ"/>
        </w:rPr>
        <w:t xml:space="preserve">Poskytovatel je výlučným vlastníkem optické sítě na území města Olomouce, která sestává z jednotlivých </w:t>
      </w:r>
      <w:r>
        <w:rPr>
          <w:rFonts w:ascii="Arial" w:hAnsi="Arial"/>
          <w:color w:val="081310"/>
          <w:sz w:val="20"/>
          <w:lang w:val="cs-CZ"/>
        </w:rPr>
        <w:t>tras tvořených optickými vlákny. Jednotlivá optická vlákna jsou určena pro přenos dat z jednoho uzlu trasy do druhého.</w:t>
      </w:r>
    </w:p>
    <w:p w:rsidR="00A830ED" w:rsidRDefault="002F4167">
      <w:pPr>
        <w:numPr>
          <w:ilvl w:val="0"/>
          <w:numId w:val="2"/>
        </w:numPr>
        <w:tabs>
          <w:tab w:val="clear" w:pos="288"/>
          <w:tab w:val="decimal" w:pos="360"/>
        </w:tabs>
        <w:spacing w:before="144"/>
        <w:ind w:left="0" w:right="72" w:firstLine="72"/>
        <w:jc w:val="both"/>
        <w:rPr>
          <w:rFonts w:ascii="Arial" w:hAnsi="Arial"/>
          <w:color w:val="081310"/>
          <w:sz w:val="20"/>
          <w:lang w:val="cs-CZ"/>
        </w:rPr>
      </w:pPr>
      <w:r>
        <w:rPr>
          <w:rFonts w:ascii="Arial" w:hAnsi="Arial"/>
          <w:color w:val="081310"/>
          <w:sz w:val="20"/>
          <w:lang w:val="cs-CZ"/>
        </w:rPr>
        <w:t xml:space="preserve">Poskytovatel se zavazuje poskytovat uživateli službu přístupu k síti Internet a to v souladu s oprávněním dle </w:t>
      </w:r>
      <w:r>
        <w:rPr>
          <w:rFonts w:ascii="Arial" w:hAnsi="Arial"/>
          <w:color w:val="081310"/>
          <w:spacing w:val="5"/>
          <w:sz w:val="20"/>
          <w:lang w:val="cs-CZ"/>
        </w:rPr>
        <w:t xml:space="preserve">VO-S/1/07.2005-9 ČTÚ. Parametry poskytované služby jsou specifikovány v příloze č. 1 této smlouvy. </w:t>
      </w:r>
      <w:r>
        <w:rPr>
          <w:rFonts w:ascii="Arial" w:hAnsi="Arial"/>
          <w:color w:val="081310"/>
          <w:spacing w:val="-2"/>
          <w:sz w:val="20"/>
          <w:lang w:val="cs-CZ"/>
        </w:rPr>
        <w:t xml:space="preserve">Poskytovatel se v souvislosti s touto smlouvu zavazuje zřídit účastnickou přípojku k síti poskytovatele s typem </w:t>
      </w:r>
      <w:r>
        <w:rPr>
          <w:rFonts w:ascii="Arial" w:hAnsi="Arial"/>
          <w:color w:val="081310"/>
          <w:sz w:val="20"/>
          <w:lang w:val="cs-CZ"/>
        </w:rPr>
        <w:t xml:space="preserve">uživatelského rozhraní </w:t>
      </w:r>
      <w:proofErr w:type="gramStart"/>
      <w:r>
        <w:rPr>
          <w:rFonts w:ascii="Arial" w:hAnsi="Arial"/>
          <w:color w:val="081310"/>
          <w:sz w:val="20"/>
          <w:lang w:val="cs-CZ"/>
        </w:rPr>
        <w:t>specifikovaném</w:t>
      </w:r>
      <w:proofErr w:type="gramEnd"/>
      <w:r>
        <w:rPr>
          <w:rFonts w:ascii="Arial" w:hAnsi="Arial"/>
          <w:color w:val="081310"/>
          <w:sz w:val="20"/>
          <w:lang w:val="cs-CZ"/>
        </w:rPr>
        <w:t xml:space="preserve"> v příloze č. 1 této smlouvy</w:t>
      </w:r>
    </w:p>
    <w:p w:rsidR="00A830ED" w:rsidRDefault="002F4167">
      <w:pPr>
        <w:numPr>
          <w:ilvl w:val="0"/>
          <w:numId w:val="2"/>
        </w:numPr>
        <w:tabs>
          <w:tab w:val="clear" w:pos="288"/>
          <w:tab w:val="decimal" w:pos="360"/>
        </w:tabs>
        <w:spacing w:before="108"/>
        <w:ind w:left="0" w:right="72" w:firstLine="72"/>
        <w:rPr>
          <w:rFonts w:ascii="Arial" w:hAnsi="Arial"/>
          <w:color w:val="081310"/>
          <w:spacing w:val="1"/>
          <w:sz w:val="20"/>
          <w:lang w:val="cs-CZ"/>
        </w:rPr>
      </w:pPr>
      <w:r>
        <w:rPr>
          <w:rFonts w:ascii="Arial" w:hAnsi="Arial"/>
          <w:color w:val="081310"/>
          <w:spacing w:val="1"/>
          <w:sz w:val="20"/>
          <w:lang w:val="cs-CZ"/>
        </w:rPr>
        <w:t>Poskytovatel je povinen p</w:t>
      </w:r>
      <w:r w:rsidR="00DE22CF">
        <w:rPr>
          <w:rFonts w:ascii="Arial" w:hAnsi="Arial"/>
          <w:color w:val="081310"/>
          <w:spacing w:val="1"/>
          <w:sz w:val="20"/>
          <w:lang w:val="cs-CZ"/>
        </w:rPr>
        <w:t>l</w:t>
      </w:r>
      <w:r>
        <w:rPr>
          <w:rFonts w:ascii="Arial" w:hAnsi="Arial"/>
          <w:color w:val="081310"/>
          <w:spacing w:val="1"/>
          <w:sz w:val="20"/>
          <w:lang w:val="cs-CZ"/>
        </w:rPr>
        <w:t xml:space="preserve">nit tuto smlouvu v režimu 24/7/365 s dostupností služby SLA, jejíž úroveň je </w:t>
      </w:r>
      <w:r>
        <w:rPr>
          <w:rFonts w:ascii="Arial" w:hAnsi="Arial"/>
          <w:color w:val="081310"/>
          <w:sz w:val="20"/>
          <w:lang w:val="cs-CZ"/>
        </w:rPr>
        <w:t>specifikována v příloze č. 1 této smlouvy.</w:t>
      </w:r>
    </w:p>
    <w:p w:rsidR="00A830ED" w:rsidRDefault="002F4167">
      <w:pPr>
        <w:spacing w:before="468"/>
        <w:jc w:val="center"/>
        <w:rPr>
          <w:rFonts w:ascii="Tahoma" w:hAnsi="Tahoma"/>
          <w:b/>
          <w:color w:val="081310"/>
          <w:sz w:val="19"/>
          <w:lang w:val="cs-CZ"/>
        </w:rPr>
      </w:pPr>
      <w:r>
        <w:rPr>
          <w:rFonts w:ascii="Tahoma" w:hAnsi="Tahoma"/>
          <w:b/>
          <w:color w:val="081310"/>
          <w:sz w:val="19"/>
          <w:lang w:val="cs-CZ"/>
        </w:rPr>
        <w:t xml:space="preserve">Článek 2 </w:t>
      </w:r>
      <w:r>
        <w:rPr>
          <w:rFonts w:ascii="Tahoma" w:hAnsi="Tahoma"/>
          <w:b/>
          <w:color w:val="081310"/>
          <w:sz w:val="19"/>
          <w:lang w:val="cs-CZ"/>
        </w:rPr>
        <w:br/>
        <w:t>Cena za poskytování služeb</w:t>
      </w:r>
    </w:p>
    <w:p w:rsidR="00A830ED" w:rsidRDefault="002F4167">
      <w:pPr>
        <w:numPr>
          <w:ilvl w:val="0"/>
          <w:numId w:val="3"/>
        </w:numPr>
        <w:tabs>
          <w:tab w:val="clear" w:pos="288"/>
          <w:tab w:val="decimal" w:pos="360"/>
        </w:tabs>
        <w:spacing w:before="144"/>
        <w:ind w:left="0" w:right="72" w:firstLine="72"/>
        <w:rPr>
          <w:rFonts w:ascii="Arial" w:hAnsi="Arial"/>
          <w:color w:val="081310"/>
          <w:spacing w:val="-3"/>
          <w:sz w:val="20"/>
          <w:lang w:val="cs-CZ"/>
        </w:rPr>
      </w:pPr>
      <w:r>
        <w:rPr>
          <w:rFonts w:ascii="Arial" w:hAnsi="Arial"/>
          <w:color w:val="081310"/>
          <w:spacing w:val="-3"/>
          <w:sz w:val="20"/>
          <w:lang w:val="cs-CZ"/>
        </w:rPr>
        <w:t xml:space="preserve">Výše měsíčního paušálního poplatku za poskytování výše uvedené služby je specifikována v příloze č. 1 této </w:t>
      </w:r>
      <w:r>
        <w:rPr>
          <w:rFonts w:ascii="Arial" w:hAnsi="Arial"/>
          <w:color w:val="081310"/>
          <w:sz w:val="20"/>
          <w:lang w:val="cs-CZ"/>
        </w:rPr>
        <w:t>smlouvy; k této částce bude připočtena DPH v zákonné výši.</w:t>
      </w:r>
    </w:p>
    <w:p w:rsidR="00A830ED" w:rsidRDefault="002F4167">
      <w:pPr>
        <w:numPr>
          <w:ilvl w:val="0"/>
          <w:numId w:val="3"/>
        </w:numPr>
        <w:tabs>
          <w:tab w:val="clear" w:pos="288"/>
          <w:tab w:val="decimal" w:pos="360"/>
        </w:tabs>
        <w:spacing w:before="108"/>
        <w:ind w:left="0" w:right="72" w:firstLine="72"/>
        <w:rPr>
          <w:rFonts w:ascii="Arial" w:hAnsi="Arial"/>
          <w:color w:val="081310"/>
          <w:spacing w:val="-3"/>
          <w:sz w:val="20"/>
          <w:lang w:val="cs-CZ"/>
        </w:rPr>
      </w:pPr>
      <w:r>
        <w:rPr>
          <w:rFonts w:ascii="Arial" w:hAnsi="Arial"/>
          <w:color w:val="081310"/>
          <w:spacing w:val="-3"/>
          <w:sz w:val="20"/>
          <w:lang w:val="cs-CZ"/>
        </w:rPr>
        <w:t xml:space="preserve">V případě změny rozsahu poskytovaných služeb se současně adekvátně změní i výše měsíčního paušálního </w:t>
      </w:r>
      <w:r>
        <w:rPr>
          <w:rFonts w:ascii="Arial" w:hAnsi="Arial"/>
          <w:color w:val="081310"/>
          <w:spacing w:val="-1"/>
          <w:sz w:val="20"/>
          <w:lang w:val="cs-CZ"/>
        </w:rPr>
        <w:t>poplatku dle čl. V. odst. 1.</w:t>
      </w:r>
    </w:p>
    <w:p w:rsidR="00A830ED" w:rsidRDefault="002F4167">
      <w:pPr>
        <w:numPr>
          <w:ilvl w:val="0"/>
          <w:numId w:val="3"/>
        </w:numPr>
        <w:tabs>
          <w:tab w:val="clear" w:pos="288"/>
          <w:tab w:val="decimal" w:pos="360"/>
        </w:tabs>
        <w:spacing w:before="72"/>
        <w:ind w:left="0" w:right="72" w:firstLine="72"/>
        <w:rPr>
          <w:rFonts w:ascii="Arial" w:hAnsi="Arial"/>
          <w:color w:val="081310"/>
          <w:spacing w:val="2"/>
          <w:sz w:val="20"/>
          <w:lang w:val="cs-CZ"/>
        </w:rPr>
      </w:pPr>
      <w:r>
        <w:rPr>
          <w:rFonts w:ascii="Arial" w:hAnsi="Arial"/>
          <w:color w:val="081310"/>
          <w:spacing w:val="2"/>
          <w:sz w:val="20"/>
          <w:lang w:val="cs-CZ"/>
        </w:rPr>
        <w:t xml:space="preserve">Měsíční paušální poplatek bude splatný v pravidelných měsíčních splátkách splatných vždy ke každému </w:t>
      </w:r>
      <w:r>
        <w:rPr>
          <w:rFonts w:ascii="Arial" w:hAnsi="Arial"/>
          <w:color w:val="081310"/>
          <w:spacing w:val="5"/>
          <w:sz w:val="20"/>
          <w:lang w:val="cs-CZ"/>
        </w:rPr>
        <w:t>14. dni měsíce následujícího po měsíci, za který se měsíční paušální poplatek platí, a to na účet uvedený</w:t>
      </w:r>
    </w:p>
    <w:p w:rsidR="00A830ED" w:rsidRDefault="00A830ED">
      <w:pPr>
        <w:sectPr w:rsidR="00A830ED">
          <w:pgSz w:w="11918" w:h="16854"/>
          <w:pgMar w:top="760" w:right="834" w:bottom="734" w:left="944" w:header="720" w:footer="720" w:gutter="0"/>
          <w:cols w:space="708"/>
        </w:sectPr>
      </w:pPr>
    </w:p>
    <w:p w:rsidR="00A830ED" w:rsidRDefault="00C754ED">
      <w:pPr>
        <w:spacing w:line="264" w:lineRule="auto"/>
        <w:jc w:val="right"/>
        <w:rPr>
          <w:rFonts w:ascii="Arial" w:hAnsi="Arial"/>
          <w:color w:val="000000"/>
          <w:spacing w:val="1"/>
          <w:w w:val="105"/>
          <w:sz w:val="19"/>
          <w:lang w:val="cs-CZ"/>
        </w:rPr>
      </w:pPr>
      <w:r>
        <w:lastRenderedPageBreak/>
        <w:pict>
          <v:shape id="_x0000_s1050" type="#_x0000_t202" style="position:absolute;left:0;text-align:left;margin-left:47pt;margin-top:800.55pt;width:7in;height:7.55pt;z-index:-251670016;mso-wrap-distance-left:0;mso-wrap-distance-right:0;mso-position-horizontal-relative:page;mso-position-vertical-relative:page" filled="f" stroked="f">
            <v:textbox inset="0,0,0,0">
              <w:txbxContent>
                <w:p w:rsidR="00A830ED" w:rsidRDefault="002F4167">
                  <w:pPr>
                    <w:spacing w:line="199" w:lineRule="auto"/>
                    <w:ind w:right="72"/>
                    <w:jc w:val="right"/>
                    <w:rPr>
                      <w:rFonts w:ascii="Verdana" w:hAnsi="Verdana"/>
                      <w:color w:val="000000"/>
                      <w:w w:val="105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w w:val="105"/>
                      <w:sz w:val="15"/>
                      <w:lang w:val="cs-CZ"/>
                    </w:rPr>
                    <w:t>Strana 2</w:t>
                  </w:r>
                </w:p>
              </w:txbxContent>
            </v:textbox>
            <w10:wrap type="square" anchorx="page" anchory="page"/>
          </v:shape>
        </w:pict>
      </w:r>
      <w:r w:rsidR="002F4167"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Společnost MERIT </w:t>
      </w:r>
      <w:r w:rsidR="002F4167">
        <w:rPr>
          <w:rFonts w:ascii="Arial" w:hAnsi="Arial"/>
          <w:color w:val="000000"/>
          <w:spacing w:val="1"/>
          <w:sz w:val="18"/>
          <w:lang w:val="cs-CZ"/>
        </w:rPr>
        <w:t xml:space="preserve">GROUP a.s. je certifikovaná podle systému kvality služeb </w:t>
      </w:r>
      <w:r w:rsidR="002F4167"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v IT norma </w:t>
      </w:r>
      <w:r w:rsidR="002F4167">
        <w:rPr>
          <w:rFonts w:ascii="Arial" w:hAnsi="Arial"/>
          <w:color w:val="000000"/>
          <w:spacing w:val="1"/>
          <w:sz w:val="18"/>
          <w:lang w:val="cs-CZ"/>
        </w:rPr>
        <w:t xml:space="preserve">ČSN </w:t>
      </w:r>
      <w:r w:rsidR="002F4167">
        <w:rPr>
          <w:rFonts w:ascii="Arial" w:hAnsi="Arial"/>
          <w:color w:val="000000"/>
          <w:spacing w:val="1"/>
          <w:w w:val="105"/>
          <w:sz w:val="19"/>
          <w:lang w:val="cs-CZ"/>
        </w:rPr>
        <w:t>ISO/IEC 20000</w:t>
      </w:r>
      <w:r w:rsidR="002F4167">
        <w:rPr>
          <w:rFonts w:ascii="Arial" w:hAnsi="Arial"/>
          <w:color w:val="000000"/>
          <w:spacing w:val="1"/>
          <w:sz w:val="6"/>
          <w:lang w:val="cs-CZ"/>
        </w:rPr>
        <w:t>-</w:t>
      </w:r>
      <w:r w:rsidR="002F4167">
        <w:rPr>
          <w:rFonts w:ascii="Arial" w:hAnsi="Arial"/>
          <w:color w:val="000000"/>
          <w:spacing w:val="1"/>
          <w:w w:val="105"/>
          <w:sz w:val="19"/>
          <w:lang w:val="cs-CZ"/>
        </w:rPr>
        <w:t>1:2012</w:t>
      </w:r>
    </w:p>
    <w:p w:rsidR="00A830ED" w:rsidRDefault="00C754ED">
      <w:pPr>
        <w:spacing w:before="792"/>
        <w:ind w:right="72"/>
        <w:jc w:val="both"/>
        <w:rPr>
          <w:rFonts w:ascii="Arial" w:hAnsi="Arial"/>
          <w:color w:val="000000"/>
          <w:w w:val="105"/>
          <w:sz w:val="19"/>
          <w:lang w:val="cs-CZ"/>
        </w:rPr>
      </w:pPr>
      <w:r>
        <w:pict>
          <v:line id="_x0000_s1049" style="position:absolute;left:0;text-align:left;z-index:251662848;mso-position-horizontal-relative:text;mso-position-vertical-relative:text" from="254.15pt,.35pt" to="277.8pt,.35pt" strokeweight=".55pt">
            <v:stroke dashstyle="1 1"/>
          </v:line>
        </w:pict>
      </w:r>
      <w:r w:rsidR="002F4167">
        <w:rPr>
          <w:rFonts w:ascii="Arial" w:hAnsi="Arial"/>
          <w:color w:val="000000"/>
          <w:w w:val="105"/>
          <w:sz w:val="19"/>
          <w:lang w:val="cs-CZ"/>
        </w:rPr>
        <w:t xml:space="preserve">v daňovém dokladu poskytovatele. Pro vyloučení pochybností se smluvní strany dohodly, že uživatel je povinen </w:t>
      </w:r>
      <w:r w:rsidR="002F4167">
        <w:rPr>
          <w:rFonts w:ascii="Arial" w:hAnsi="Arial"/>
          <w:color w:val="000000"/>
          <w:spacing w:val="1"/>
          <w:w w:val="105"/>
          <w:sz w:val="19"/>
          <w:lang w:val="cs-CZ"/>
        </w:rPr>
        <w:t>hradit poskytovateli měsíční paušální poplatek od okamžiku účinnosti této smlouvy, a to i v případě, kdy je poskytovatel připraven p</w:t>
      </w:r>
      <w:r w:rsidR="00DE22CF">
        <w:rPr>
          <w:rFonts w:ascii="Arial" w:hAnsi="Arial"/>
          <w:color w:val="000000"/>
          <w:spacing w:val="1"/>
          <w:w w:val="105"/>
          <w:sz w:val="19"/>
          <w:lang w:val="cs-CZ"/>
        </w:rPr>
        <w:t>l</w:t>
      </w:r>
      <w:r w:rsidR="002F4167">
        <w:rPr>
          <w:rFonts w:ascii="Arial" w:hAnsi="Arial"/>
          <w:color w:val="000000"/>
          <w:spacing w:val="1"/>
          <w:w w:val="105"/>
          <w:sz w:val="19"/>
          <w:lang w:val="cs-CZ"/>
        </w:rPr>
        <w:t>nit služby dle této smlouvy, ale z důvodů na straně uživatele k to</w:t>
      </w:r>
      <w:r w:rsidR="00DE22CF">
        <w:rPr>
          <w:rFonts w:ascii="Arial" w:hAnsi="Arial"/>
          <w:color w:val="000000"/>
          <w:spacing w:val="1"/>
          <w:w w:val="105"/>
          <w:sz w:val="19"/>
          <w:lang w:val="cs-CZ"/>
        </w:rPr>
        <w:t>m</w:t>
      </w:r>
      <w:r w:rsidR="002F4167"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u není objektivně </w:t>
      </w:r>
      <w:r w:rsidR="002F4167"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schopen. Měsíční paušální poplatek není uživatel povinen hradit poskytovateli od okamžiku účinnosti této </w:t>
      </w:r>
      <w:r w:rsidR="002F4167">
        <w:rPr>
          <w:rFonts w:ascii="Arial" w:hAnsi="Arial"/>
          <w:color w:val="000000"/>
          <w:spacing w:val="2"/>
          <w:w w:val="105"/>
          <w:sz w:val="19"/>
          <w:lang w:val="cs-CZ"/>
        </w:rPr>
        <w:t xml:space="preserve">smlouvy tehdy, není-li poskytovatel ke dni účinnosti této smlouvy z důvodů na straně poskytovatele připraven </w:t>
      </w:r>
      <w:r w:rsidR="00DE22CF">
        <w:rPr>
          <w:rFonts w:ascii="Arial" w:hAnsi="Arial"/>
          <w:color w:val="000000"/>
          <w:spacing w:val="-1"/>
          <w:w w:val="105"/>
          <w:sz w:val="19"/>
          <w:lang w:val="cs-CZ"/>
        </w:rPr>
        <w:t>pl</w:t>
      </w:r>
      <w:r w:rsidR="002F4167">
        <w:rPr>
          <w:rFonts w:ascii="Arial" w:hAnsi="Arial"/>
          <w:color w:val="000000"/>
          <w:spacing w:val="-1"/>
          <w:w w:val="105"/>
          <w:sz w:val="19"/>
          <w:lang w:val="cs-CZ"/>
        </w:rPr>
        <w:t>nit služby dle této smlouvy.</w:t>
      </w:r>
    </w:p>
    <w:p w:rsidR="00A830ED" w:rsidRDefault="002F4167">
      <w:pPr>
        <w:numPr>
          <w:ilvl w:val="0"/>
          <w:numId w:val="4"/>
        </w:numPr>
        <w:tabs>
          <w:tab w:val="clear" w:pos="360"/>
          <w:tab w:val="decimal" w:pos="432"/>
        </w:tabs>
        <w:spacing w:before="180"/>
        <w:ind w:left="0" w:right="72" w:firstLine="72"/>
        <w:jc w:val="both"/>
        <w:rPr>
          <w:rFonts w:ascii="Arial" w:hAnsi="Arial"/>
          <w:color w:val="000000"/>
          <w:spacing w:val="-2"/>
          <w:w w:val="105"/>
          <w:sz w:val="19"/>
          <w:lang w:val="cs-CZ"/>
        </w:rPr>
      </w:pPr>
      <w:r>
        <w:rPr>
          <w:rFonts w:ascii="Arial" w:hAnsi="Arial"/>
          <w:color w:val="000000"/>
          <w:spacing w:val="-2"/>
          <w:w w:val="105"/>
          <w:sz w:val="19"/>
          <w:lang w:val="cs-CZ"/>
        </w:rPr>
        <w:t xml:space="preserve">Měsíční paušální poplatek je splatný na základě daňového dokladu — faktury, vystaveného poskytovatelem </w:t>
      </w: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zpravidla k poslednímu dni měsíce, za který se měsíční paušální poplatek platí. Faktury budou vystavovány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zpravidla elektronicky a zasílány na emailovou adresu uživatele uvedenou výše, s čímž uživatel výslovně </w:t>
      </w:r>
      <w:r>
        <w:rPr>
          <w:rFonts w:ascii="Arial" w:hAnsi="Arial"/>
          <w:color w:val="000000"/>
          <w:w w:val="105"/>
          <w:sz w:val="19"/>
          <w:lang w:val="cs-CZ"/>
        </w:rPr>
        <w:t>souhlasí.</w:t>
      </w:r>
    </w:p>
    <w:p w:rsidR="00A830ED" w:rsidRDefault="002F4167">
      <w:pPr>
        <w:numPr>
          <w:ilvl w:val="0"/>
          <w:numId w:val="4"/>
        </w:numPr>
        <w:tabs>
          <w:tab w:val="clear" w:pos="360"/>
          <w:tab w:val="decimal" w:pos="432"/>
        </w:tabs>
        <w:spacing w:before="180"/>
        <w:ind w:left="0" w:right="72" w:firstLine="72"/>
        <w:jc w:val="both"/>
        <w:rPr>
          <w:rFonts w:ascii="Arial" w:hAnsi="Arial"/>
          <w:color w:val="000000"/>
          <w:spacing w:val="1"/>
          <w:w w:val="105"/>
          <w:sz w:val="19"/>
          <w:lang w:val="cs-CZ"/>
        </w:rPr>
      </w:pP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Výše měsíčního paušálního poplatku je stanovena vzájemnou dohodou obou smluvních stran. Poskytovatel je oprávněn upravit výši měsíčního paušálního poplatku o procentuální míru inflace vyjádřenou přírůstkem </w:t>
      </w:r>
      <w:r>
        <w:rPr>
          <w:rFonts w:ascii="Arial" w:hAnsi="Arial"/>
          <w:color w:val="000000"/>
          <w:spacing w:val="-1"/>
          <w:w w:val="105"/>
          <w:sz w:val="19"/>
          <w:lang w:val="cs-CZ"/>
        </w:rPr>
        <w:t xml:space="preserve">průměrného ročního indexu spotřebitelských cen dle oficiálního vyhlášení ČSÚ; zvýšení měsíčního paušálního </w:t>
      </w:r>
      <w:r>
        <w:rPr>
          <w:rFonts w:ascii="Arial" w:hAnsi="Arial"/>
          <w:color w:val="000000"/>
          <w:spacing w:val="5"/>
          <w:w w:val="105"/>
          <w:sz w:val="19"/>
          <w:lang w:val="cs-CZ"/>
        </w:rPr>
        <w:t xml:space="preserve">poplatku se projeví ve změně fakturované částky; poskytovatel zároveň skutečnost zvýšení měsíčního </w:t>
      </w:r>
      <w:r>
        <w:rPr>
          <w:rFonts w:ascii="Arial" w:hAnsi="Arial"/>
          <w:color w:val="000000"/>
          <w:w w:val="105"/>
          <w:sz w:val="19"/>
          <w:lang w:val="cs-CZ"/>
        </w:rPr>
        <w:t>paušálního poplatku oznámí uživateli elektronicky na emailovou adresu uživatele uvedenou výše.</w:t>
      </w:r>
    </w:p>
    <w:p w:rsidR="00A830ED" w:rsidRDefault="002F4167">
      <w:pPr>
        <w:numPr>
          <w:ilvl w:val="0"/>
          <w:numId w:val="4"/>
        </w:numPr>
        <w:tabs>
          <w:tab w:val="clear" w:pos="360"/>
          <w:tab w:val="decimal" w:pos="432"/>
        </w:tabs>
        <w:spacing w:before="180"/>
        <w:ind w:left="0" w:right="72" w:firstLine="72"/>
        <w:jc w:val="both"/>
        <w:rPr>
          <w:rFonts w:ascii="Arial" w:hAnsi="Arial"/>
          <w:color w:val="000000"/>
          <w:spacing w:val="3"/>
          <w:w w:val="105"/>
          <w:sz w:val="19"/>
          <w:lang w:val="cs-CZ"/>
        </w:rPr>
      </w:pP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V případě bezhotovostní platby se za datum úhrady považuje den připsání příslušné částky na účet </w:t>
      </w:r>
      <w:r>
        <w:rPr>
          <w:rFonts w:ascii="Arial" w:hAnsi="Arial"/>
          <w:color w:val="000000"/>
          <w:w w:val="105"/>
          <w:sz w:val="19"/>
          <w:lang w:val="cs-CZ"/>
        </w:rPr>
        <w:t xml:space="preserve">poskytovatele; uhrazení formou jednostranného započtení není přípustné. Při prodlení uživatele s jednotlivými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úhradami nebo s částí úhrad na uvedený účet je uživatel povinen platit smluvní úrok z prodlení ve výši 0,1 </w:t>
      </w:r>
      <w:r w:rsidR="00DE22CF">
        <w:rPr>
          <w:rFonts w:ascii="Arial" w:hAnsi="Arial"/>
          <w:color w:val="000000"/>
          <w:spacing w:val="3"/>
          <w:w w:val="105"/>
          <w:sz w:val="19"/>
          <w:lang w:val="cs-CZ"/>
        </w:rPr>
        <w:t>%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 </w:t>
      </w:r>
      <w:r>
        <w:rPr>
          <w:rFonts w:ascii="Arial" w:hAnsi="Arial"/>
          <w:color w:val="000000"/>
          <w:w w:val="105"/>
          <w:sz w:val="19"/>
          <w:lang w:val="cs-CZ"/>
        </w:rPr>
        <w:t>z neuhrazené částky za každý i započatý den prodlení po řádném termínu splatnosti.</w:t>
      </w:r>
    </w:p>
    <w:p w:rsidR="00A830ED" w:rsidRDefault="002F4167">
      <w:pPr>
        <w:spacing w:before="468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Článek 3 </w:t>
      </w:r>
      <w:r>
        <w:rPr>
          <w:rFonts w:ascii="Tahoma" w:hAnsi="Tahoma"/>
          <w:b/>
          <w:color w:val="000000"/>
          <w:sz w:val="18"/>
          <w:lang w:val="cs-CZ"/>
        </w:rPr>
        <w:br/>
      </w:r>
      <w:r>
        <w:rPr>
          <w:rFonts w:ascii="Tahoma" w:hAnsi="Tahoma"/>
          <w:b/>
          <w:color w:val="000000"/>
          <w:spacing w:val="4"/>
          <w:sz w:val="18"/>
          <w:lang w:val="cs-CZ"/>
        </w:rPr>
        <w:t>Práva a povinnosti smluvních stran</w:t>
      </w:r>
    </w:p>
    <w:p w:rsidR="00A830ED" w:rsidRDefault="002F4167">
      <w:pPr>
        <w:numPr>
          <w:ilvl w:val="0"/>
          <w:numId w:val="5"/>
        </w:numPr>
        <w:tabs>
          <w:tab w:val="clear" w:pos="432"/>
          <w:tab w:val="decimal" w:pos="504"/>
        </w:tabs>
        <w:spacing w:before="180"/>
        <w:ind w:left="0" w:right="72" w:firstLine="72"/>
        <w:jc w:val="both"/>
        <w:rPr>
          <w:rFonts w:ascii="Arial" w:hAnsi="Arial"/>
          <w:color w:val="000000"/>
          <w:spacing w:val="1"/>
          <w:w w:val="105"/>
          <w:sz w:val="19"/>
          <w:lang w:val="cs-CZ"/>
        </w:rPr>
      </w:pP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Uživatel je povinen umožnit pracovníkům poskytovatele, na jejich žádost a bez zbytečného odkladu, za </w:t>
      </w:r>
      <w:r>
        <w:rPr>
          <w:rFonts w:ascii="Arial" w:hAnsi="Arial"/>
          <w:color w:val="000000"/>
          <w:spacing w:val="-1"/>
          <w:w w:val="105"/>
          <w:sz w:val="19"/>
          <w:lang w:val="cs-CZ"/>
        </w:rPr>
        <w:t xml:space="preserve">účelem provedení kontroly či oprav, přístup do prostor ukončení účastnické přípojky. Poskytovatel se zavazuje </w:t>
      </w:r>
      <w:r>
        <w:rPr>
          <w:rFonts w:ascii="Arial" w:hAnsi="Arial"/>
          <w:color w:val="000000"/>
          <w:w w:val="105"/>
          <w:sz w:val="19"/>
          <w:lang w:val="cs-CZ"/>
        </w:rPr>
        <w:t>informovat uživatele o nezbytnosti provedení kontroly a oprav před jejich započetím.</w:t>
      </w:r>
    </w:p>
    <w:p w:rsidR="00A830ED" w:rsidRDefault="00C754ED">
      <w:pPr>
        <w:numPr>
          <w:ilvl w:val="0"/>
          <w:numId w:val="5"/>
        </w:numPr>
        <w:tabs>
          <w:tab w:val="clear" w:pos="432"/>
          <w:tab w:val="decimal" w:pos="504"/>
        </w:tabs>
        <w:spacing w:before="144"/>
        <w:ind w:left="0" w:right="72" w:firstLine="72"/>
        <w:jc w:val="both"/>
        <w:rPr>
          <w:rFonts w:ascii="Arial" w:hAnsi="Arial"/>
          <w:color w:val="000000"/>
          <w:spacing w:val="4"/>
          <w:w w:val="105"/>
          <w:sz w:val="19"/>
          <w:lang w:val="cs-CZ"/>
        </w:rPr>
      </w:pPr>
      <w:r>
        <w:pict>
          <v:line id="_x0000_s1048" style="position:absolute;left:0;text-align:left;z-index:251663872;mso-position-horizontal-relative:text;mso-position-vertical-relative:text" from="550.65pt,4.95pt" to="550.65pt,82.4pt" strokecolor="#cacaca" strokeweight=".35pt"/>
        </w:pict>
      </w:r>
      <w:r>
        <w:pict>
          <v:line id="_x0000_s1047" style="position:absolute;left:0;text-align:left;z-index:251664896;mso-position-horizontal-relative:text;mso-position-vertical-relative:text" from="549.35pt,4.8pt" to="549.35pt,196.35pt" strokecolor="#c6c6c6" strokeweight=".55pt"/>
        </w:pict>
      </w:r>
      <w:r w:rsidR="002F4167">
        <w:rPr>
          <w:rFonts w:ascii="Arial" w:hAnsi="Arial"/>
          <w:color w:val="000000"/>
          <w:spacing w:val="4"/>
          <w:w w:val="105"/>
          <w:sz w:val="19"/>
          <w:lang w:val="cs-CZ"/>
        </w:rPr>
        <w:t xml:space="preserve">Uživatel je povinen strpět, a to bezúplatně, umístění zařízení ve vlastnictví poskytovatele ve svých </w:t>
      </w:r>
      <w:r w:rsidR="002F4167"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prostorech, pokud souvisí s poskytovanou službou; současně je povinen zajistit jejich připojení k elektrické energii a hradit náklady s tím spojené. Umístění zařízení ve vlastnictví poskytovatele se uživatel ve svých </w:t>
      </w:r>
      <w:r w:rsidR="002F4167">
        <w:rPr>
          <w:rFonts w:ascii="Arial" w:hAnsi="Arial"/>
          <w:color w:val="000000"/>
          <w:w w:val="105"/>
          <w:sz w:val="19"/>
          <w:lang w:val="cs-CZ"/>
        </w:rPr>
        <w:t>prostorách zavazuje strpět i po ukončení platnosti této smlouvy.</w:t>
      </w:r>
    </w:p>
    <w:p w:rsidR="00A830ED" w:rsidRDefault="002F4167">
      <w:pPr>
        <w:numPr>
          <w:ilvl w:val="0"/>
          <w:numId w:val="5"/>
        </w:numPr>
        <w:tabs>
          <w:tab w:val="clear" w:pos="432"/>
          <w:tab w:val="decimal" w:pos="504"/>
        </w:tabs>
        <w:spacing w:before="180"/>
        <w:ind w:left="0" w:right="72" w:firstLine="72"/>
        <w:rPr>
          <w:rFonts w:ascii="Arial" w:hAnsi="Arial"/>
          <w:color w:val="000000"/>
          <w:spacing w:val="5"/>
          <w:w w:val="105"/>
          <w:sz w:val="19"/>
          <w:lang w:val="cs-CZ"/>
        </w:rPr>
      </w:pPr>
      <w:r>
        <w:rPr>
          <w:rFonts w:ascii="Arial" w:hAnsi="Arial"/>
          <w:color w:val="000000"/>
          <w:spacing w:val="5"/>
          <w:w w:val="105"/>
          <w:sz w:val="19"/>
          <w:lang w:val="cs-CZ"/>
        </w:rPr>
        <w:t xml:space="preserve">Poskytovatel je povinen zajistit odstranění případných poruch na jím dodaných či provozovaných </w:t>
      </w:r>
      <w:r w:rsidR="00DE22CF">
        <w:rPr>
          <w:rFonts w:ascii="Arial" w:hAnsi="Arial"/>
          <w:color w:val="000000"/>
          <w:spacing w:val="-1"/>
          <w:w w:val="105"/>
          <w:sz w:val="19"/>
          <w:lang w:val="cs-CZ"/>
        </w:rPr>
        <w:t>technických zařízen</w:t>
      </w:r>
      <w:r>
        <w:rPr>
          <w:rFonts w:ascii="Arial" w:hAnsi="Arial"/>
          <w:color w:val="000000"/>
          <w:spacing w:val="-1"/>
          <w:w w:val="105"/>
          <w:sz w:val="19"/>
          <w:lang w:val="cs-CZ"/>
        </w:rPr>
        <w:t>ích umístěných u uživatele.</w:t>
      </w:r>
    </w:p>
    <w:p w:rsidR="00A830ED" w:rsidRDefault="002F4167">
      <w:pPr>
        <w:numPr>
          <w:ilvl w:val="0"/>
          <w:numId w:val="5"/>
        </w:numPr>
        <w:tabs>
          <w:tab w:val="clear" w:pos="432"/>
          <w:tab w:val="decimal" w:pos="504"/>
        </w:tabs>
        <w:spacing w:before="144"/>
        <w:ind w:left="0" w:right="72" w:firstLine="72"/>
        <w:jc w:val="both"/>
        <w:rPr>
          <w:rFonts w:ascii="Arial" w:hAnsi="Arial"/>
          <w:color w:val="000000"/>
          <w:spacing w:val="-3"/>
          <w:w w:val="105"/>
          <w:sz w:val="19"/>
          <w:lang w:val="cs-CZ"/>
        </w:rPr>
      </w:pPr>
      <w:r>
        <w:rPr>
          <w:rFonts w:ascii="Arial" w:hAnsi="Arial"/>
          <w:color w:val="000000"/>
          <w:spacing w:val="-3"/>
          <w:w w:val="105"/>
          <w:sz w:val="19"/>
          <w:lang w:val="cs-CZ"/>
        </w:rPr>
        <w:t xml:space="preserve">Pokud poskytovatel zjistí, že porucha účastnické přípojky je způsobena technickým zařízením ve vlastnictví </w:t>
      </w:r>
      <w:r>
        <w:rPr>
          <w:rFonts w:ascii="Arial" w:hAnsi="Arial"/>
          <w:color w:val="000000"/>
          <w:spacing w:val="4"/>
          <w:w w:val="105"/>
          <w:sz w:val="19"/>
          <w:lang w:val="cs-CZ"/>
        </w:rPr>
        <w:t xml:space="preserve">uživatele, případně že byla způsobena zásahem uživatele do zařízení ve vlastnictví poskytovatele, hradí </w:t>
      </w:r>
      <w:r>
        <w:rPr>
          <w:rFonts w:ascii="Arial" w:hAnsi="Arial"/>
          <w:color w:val="000000"/>
          <w:w w:val="105"/>
          <w:sz w:val="19"/>
          <w:lang w:val="cs-CZ"/>
        </w:rPr>
        <w:t>odstranění poruchy včetně souvisejících nákladů uživatel.</w:t>
      </w:r>
    </w:p>
    <w:p w:rsidR="00A830ED" w:rsidRDefault="002F4167">
      <w:pPr>
        <w:numPr>
          <w:ilvl w:val="0"/>
          <w:numId w:val="5"/>
        </w:numPr>
        <w:tabs>
          <w:tab w:val="clear" w:pos="432"/>
          <w:tab w:val="decimal" w:pos="504"/>
        </w:tabs>
        <w:spacing w:before="144"/>
        <w:ind w:left="0" w:right="72" w:firstLine="72"/>
        <w:rPr>
          <w:rFonts w:ascii="Arial" w:hAnsi="Arial"/>
          <w:color w:val="000000"/>
          <w:spacing w:val="-2"/>
          <w:w w:val="105"/>
          <w:sz w:val="19"/>
          <w:lang w:val="cs-CZ"/>
        </w:rPr>
      </w:pPr>
      <w:r>
        <w:rPr>
          <w:rFonts w:ascii="Arial" w:hAnsi="Arial"/>
          <w:color w:val="000000"/>
          <w:spacing w:val="-2"/>
          <w:w w:val="105"/>
          <w:sz w:val="19"/>
          <w:lang w:val="cs-CZ"/>
        </w:rPr>
        <w:t xml:space="preserve">Poskytovatel se zavazuje neprodleně po nahlášení uživatelem zahájit opravu jakéhokoli poruchového stavu, </w:t>
      </w:r>
      <w:r>
        <w:rPr>
          <w:rFonts w:ascii="Arial" w:hAnsi="Arial"/>
          <w:color w:val="000000"/>
          <w:w w:val="105"/>
          <w:sz w:val="19"/>
          <w:lang w:val="cs-CZ"/>
        </w:rPr>
        <w:t>který může omezit možnost využívání poskytované služby.</w:t>
      </w:r>
    </w:p>
    <w:p w:rsidR="00A830ED" w:rsidRDefault="002F4167">
      <w:pPr>
        <w:numPr>
          <w:ilvl w:val="0"/>
          <w:numId w:val="5"/>
        </w:numPr>
        <w:tabs>
          <w:tab w:val="clear" w:pos="432"/>
          <w:tab w:val="decimal" w:pos="504"/>
        </w:tabs>
        <w:spacing w:before="144"/>
        <w:ind w:left="0" w:right="72" w:firstLine="72"/>
        <w:jc w:val="both"/>
        <w:rPr>
          <w:rFonts w:ascii="Arial" w:hAnsi="Arial"/>
          <w:color w:val="000000"/>
          <w:spacing w:val="-1"/>
          <w:w w:val="105"/>
          <w:sz w:val="19"/>
          <w:lang w:val="cs-CZ"/>
        </w:rPr>
      </w:pPr>
      <w:r>
        <w:rPr>
          <w:rFonts w:ascii="Arial" w:hAnsi="Arial"/>
          <w:color w:val="000000"/>
          <w:spacing w:val="-1"/>
          <w:w w:val="105"/>
          <w:sz w:val="19"/>
          <w:lang w:val="cs-CZ"/>
        </w:rPr>
        <w:t xml:space="preserve">Uživatel je povinen okamžitě po zjištění poruchy či závady tuto ohlásit poskytovateli, a to elektronicky na </w:t>
      </w:r>
      <w:r>
        <w:rPr>
          <w:rFonts w:ascii="Arial" w:hAnsi="Arial"/>
          <w:color w:val="000000"/>
          <w:spacing w:val="4"/>
          <w:w w:val="105"/>
          <w:sz w:val="19"/>
          <w:lang w:val="cs-CZ"/>
        </w:rPr>
        <w:t xml:space="preserve">emailovou adresu </w:t>
      </w:r>
      <w:hyperlink r:id="rId9">
        <w:r>
          <w:rPr>
            <w:rFonts w:ascii="Tahoma" w:hAnsi="Tahoma"/>
            <w:b/>
            <w:color w:val="0000FF"/>
            <w:spacing w:val="4"/>
            <w:sz w:val="18"/>
            <w:u w:val="single"/>
            <w:lang w:val="cs-CZ"/>
          </w:rPr>
          <w:t>helpdesk@meritgroup.cz</w:t>
        </w:r>
      </w:hyperlink>
      <w:r>
        <w:rPr>
          <w:rFonts w:ascii="Tahoma" w:hAnsi="Tahoma"/>
          <w:b/>
          <w:color w:val="000000"/>
          <w:spacing w:val="4"/>
          <w:sz w:val="18"/>
          <w:lang w:val="cs-CZ"/>
        </w:rPr>
        <w:t xml:space="preserve">, </w:t>
      </w:r>
      <w:r>
        <w:rPr>
          <w:rFonts w:ascii="Arial" w:hAnsi="Arial"/>
          <w:color w:val="000000"/>
          <w:spacing w:val="4"/>
          <w:w w:val="105"/>
          <w:sz w:val="19"/>
          <w:lang w:val="cs-CZ"/>
        </w:rPr>
        <w:t xml:space="preserve">bude-li to objektivně možné, a současně telefonicky na číslo: </w:t>
      </w:r>
      <w:r>
        <w:rPr>
          <w:rFonts w:ascii="Tahoma" w:hAnsi="Tahoma"/>
          <w:b/>
          <w:color w:val="000000"/>
          <w:sz w:val="18"/>
          <w:lang w:val="cs-CZ"/>
        </w:rPr>
        <w:t xml:space="preserve">+420 587 438 250. </w:t>
      </w:r>
      <w:r>
        <w:rPr>
          <w:rFonts w:ascii="Arial" w:hAnsi="Arial"/>
          <w:color w:val="000000"/>
          <w:w w:val="105"/>
          <w:sz w:val="19"/>
          <w:lang w:val="cs-CZ"/>
        </w:rPr>
        <w:t>Poskytovatel se zavazuje, že poruchy bude odstraňovat svým nákladem.</w:t>
      </w:r>
    </w:p>
    <w:p w:rsidR="00A830ED" w:rsidRDefault="002F4167">
      <w:pPr>
        <w:numPr>
          <w:ilvl w:val="0"/>
          <w:numId w:val="5"/>
        </w:numPr>
        <w:tabs>
          <w:tab w:val="clear" w:pos="432"/>
          <w:tab w:val="decimal" w:pos="504"/>
        </w:tabs>
        <w:spacing w:before="144"/>
        <w:ind w:left="0" w:right="72" w:firstLine="72"/>
        <w:jc w:val="both"/>
        <w:rPr>
          <w:rFonts w:ascii="Arial" w:hAnsi="Arial"/>
          <w:color w:val="000000"/>
          <w:spacing w:val="-1"/>
          <w:w w:val="105"/>
          <w:sz w:val="19"/>
          <w:lang w:val="cs-CZ"/>
        </w:rPr>
      </w:pPr>
      <w:r>
        <w:rPr>
          <w:rFonts w:ascii="Arial" w:hAnsi="Arial"/>
          <w:color w:val="000000"/>
          <w:spacing w:val="-1"/>
          <w:w w:val="105"/>
          <w:sz w:val="19"/>
          <w:lang w:val="cs-CZ"/>
        </w:rPr>
        <w:t xml:space="preserve">Uživatel je povinen umožnit poskytovateli neprodlený výkon servisní činnosti, a to i v dotčených objektech. </w:t>
      </w:r>
      <w:r>
        <w:rPr>
          <w:rFonts w:ascii="Arial" w:hAnsi="Arial"/>
          <w:color w:val="000000"/>
          <w:spacing w:val="4"/>
          <w:w w:val="105"/>
          <w:sz w:val="19"/>
          <w:lang w:val="cs-CZ"/>
        </w:rPr>
        <w:t xml:space="preserve">Bude-li účastníky ujednáno, že poskytovatel vybuduje v zájmu uživatele přípojku k optické síti, je uživatel </w:t>
      </w:r>
      <w:r>
        <w:rPr>
          <w:rFonts w:ascii="Arial" w:hAnsi="Arial"/>
          <w:color w:val="000000"/>
          <w:spacing w:val="8"/>
          <w:w w:val="105"/>
          <w:sz w:val="19"/>
          <w:lang w:val="cs-CZ"/>
        </w:rPr>
        <w:t xml:space="preserve">povinen strpět, aby tato přípojka (tj. zejména vedení optického kabelu a optický rozvaděč) byla umístěna </w:t>
      </w:r>
      <w:r>
        <w:rPr>
          <w:rFonts w:ascii="Arial" w:hAnsi="Arial"/>
          <w:color w:val="000000"/>
          <w:w w:val="105"/>
          <w:sz w:val="19"/>
          <w:lang w:val="cs-CZ"/>
        </w:rPr>
        <w:t xml:space="preserve">v nemovitostech uživatele, a to i po ukončení platnosti této smlouvy. Nebude-li výslovně dohodnuto jinak, bude </w:t>
      </w:r>
      <w:r>
        <w:rPr>
          <w:rFonts w:ascii="Arial" w:hAnsi="Arial"/>
          <w:color w:val="000000"/>
          <w:spacing w:val="2"/>
          <w:w w:val="105"/>
          <w:sz w:val="19"/>
          <w:lang w:val="cs-CZ"/>
        </w:rPr>
        <w:t xml:space="preserve">přípojka ve vlastnictví poskytovatele a uživatel s ní nesmí jakkoli manipulovat či do ní zasahovat. Uživatel je </w:t>
      </w:r>
      <w:r>
        <w:rPr>
          <w:rFonts w:ascii="Arial" w:hAnsi="Arial"/>
          <w:color w:val="000000"/>
          <w:spacing w:val="-3"/>
          <w:w w:val="105"/>
          <w:sz w:val="19"/>
          <w:lang w:val="cs-CZ"/>
        </w:rPr>
        <w:t xml:space="preserve">povinen umožnit poskytovateli kdykoli přístup k přípojce za účelem její údržby a oprav. Poskytovatel se zavazuje </w:t>
      </w:r>
      <w:r>
        <w:rPr>
          <w:rFonts w:ascii="Arial" w:hAnsi="Arial"/>
          <w:color w:val="000000"/>
          <w:w w:val="105"/>
          <w:sz w:val="19"/>
          <w:lang w:val="cs-CZ"/>
        </w:rPr>
        <w:t>informovat uživatele o nezbytnosti provedení údržby a oprav přípojky před jejich započetím.</w:t>
      </w:r>
    </w:p>
    <w:p w:rsidR="00A830ED" w:rsidRDefault="002F4167">
      <w:pPr>
        <w:numPr>
          <w:ilvl w:val="0"/>
          <w:numId w:val="5"/>
        </w:numPr>
        <w:tabs>
          <w:tab w:val="clear" w:pos="432"/>
          <w:tab w:val="decimal" w:pos="504"/>
        </w:tabs>
        <w:spacing w:before="216"/>
        <w:ind w:left="0" w:right="72" w:firstLine="72"/>
        <w:jc w:val="both"/>
        <w:rPr>
          <w:rFonts w:ascii="Arial" w:hAnsi="Arial"/>
          <w:color w:val="000000"/>
          <w:spacing w:val="4"/>
          <w:w w:val="105"/>
          <w:sz w:val="19"/>
          <w:lang w:val="cs-CZ"/>
        </w:rPr>
      </w:pPr>
      <w:r>
        <w:rPr>
          <w:rFonts w:ascii="Arial" w:hAnsi="Arial"/>
          <w:color w:val="000000"/>
          <w:spacing w:val="4"/>
          <w:w w:val="105"/>
          <w:sz w:val="19"/>
          <w:lang w:val="cs-CZ"/>
        </w:rPr>
        <w:t xml:space="preserve">Poskytovatel je oprávněn krátkodobě přerušit nebo omezit poskytování služeb v nezbytně nutných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případech (např. provádění profylaxe, údržby a testování apod.). Současně s tím je poskytovatel oprávněn omezit nebo přerušit poskytování služby v případě, že ze strany uživatele dojde k přenášení nežádoucího </w:t>
      </w: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obsahu internetu, který je zpravidla v rozporu s právním řádem. Poskytovatel je povinen informovat uživatele </w:t>
      </w:r>
      <w:r>
        <w:rPr>
          <w:rFonts w:ascii="Arial" w:hAnsi="Arial"/>
          <w:color w:val="000000"/>
          <w:spacing w:val="-1"/>
          <w:w w:val="105"/>
          <w:sz w:val="19"/>
          <w:lang w:val="cs-CZ"/>
        </w:rPr>
        <w:t xml:space="preserve">alespoň pět pracovních dnů předem o jakékoli plánované práci, která povede nebo může vést k přerušení nebo </w:t>
      </w:r>
      <w:r>
        <w:rPr>
          <w:rFonts w:ascii="Arial" w:hAnsi="Arial"/>
          <w:color w:val="000000"/>
          <w:w w:val="105"/>
          <w:sz w:val="19"/>
          <w:lang w:val="cs-CZ"/>
        </w:rPr>
        <w:t>omezení poskytovaných služeb.</w:t>
      </w:r>
    </w:p>
    <w:p w:rsidR="00A830ED" w:rsidRDefault="00A830ED">
      <w:pPr>
        <w:sectPr w:rsidR="00A830ED">
          <w:pgSz w:w="11918" w:h="16854"/>
          <w:pgMar w:top="940" w:right="838" w:bottom="513" w:left="940" w:header="720" w:footer="720" w:gutter="0"/>
          <w:cols w:space="708"/>
        </w:sectPr>
      </w:pPr>
    </w:p>
    <w:p w:rsidR="00A830ED" w:rsidRDefault="00C754ED">
      <w:pPr>
        <w:spacing w:line="288" w:lineRule="auto"/>
        <w:jc w:val="right"/>
        <w:rPr>
          <w:rFonts w:ascii="Arial" w:hAnsi="Arial"/>
          <w:color w:val="000000"/>
          <w:spacing w:val="-3"/>
          <w:w w:val="105"/>
          <w:sz w:val="19"/>
          <w:lang w:val="cs-CZ"/>
        </w:rPr>
      </w:pPr>
      <w:r>
        <w:lastRenderedPageBreak/>
        <w:pict>
          <v:shape id="_x0000_s1046" type="#_x0000_t202" style="position:absolute;left:0;text-align:left;margin-left:47.1pt;margin-top:800.65pt;width:7in;height:7.85pt;z-index:-251668992;mso-wrap-distance-left:0;mso-wrap-distance-right:0;mso-position-horizontal-relative:page;mso-position-vertical-relative:page" filled="f" stroked="f">
            <v:textbox inset="0,0,0,0">
              <w:txbxContent>
                <w:p w:rsidR="00A830ED" w:rsidRDefault="002F4167">
                  <w:pPr>
                    <w:spacing w:line="220" w:lineRule="auto"/>
                    <w:ind w:right="72"/>
                    <w:jc w:val="right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Strana 3</w:t>
                  </w:r>
                </w:p>
              </w:txbxContent>
            </v:textbox>
            <w10:wrap type="square" anchorx="page" anchory="page"/>
          </v:shape>
        </w:pict>
      </w:r>
      <w:r w:rsidR="002F4167">
        <w:rPr>
          <w:rFonts w:ascii="Arial" w:hAnsi="Arial"/>
          <w:color w:val="000000"/>
          <w:spacing w:val="-3"/>
          <w:w w:val="105"/>
          <w:sz w:val="19"/>
          <w:lang w:val="cs-CZ"/>
        </w:rPr>
        <w:t xml:space="preserve">Společnost </w:t>
      </w:r>
      <w:r w:rsidR="002F4167">
        <w:rPr>
          <w:rFonts w:ascii="Arial" w:hAnsi="Arial"/>
          <w:color w:val="000000"/>
          <w:spacing w:val="-3"/>
          <w:w w:val="105"/>
          <w:sz w:val="19"/>
          <w:u w:val="single"/>
          <w:lang w:val="cs-CZ"/>
        </w:rPr>
        <w:t xml:space="preserve">MERIT </w:t>
      </w:r>
      <w:r w:rsidR="002F4167">
        <w:rPr>
          <w:rFonts w:ascii="Arial" w:hAnsi="Arial"/>
          <w:color w:val="000000"/>
          <w:spacing w:val="-3"/>
          <w:w w:val="105"/>
          <w:sz w:val="19"/>
          <w:lang w:val="cs-CZ"/>
        </w:rPr>
        <w:t>GROUP a.s. je certifikovaná podle</w:t>
      </w:r>
      <w:r w:rsidR="002F4167">
        <w:rPr>
          <w:rFonts w:ascii="Arial" w:hAnsi="Arial"/>
          <w:color w:val="000000"/>
          <w:spacing w:val="-3"/>
          <w:w w:val="105"/>
          <w:sz w:val="19"/>
          <w:u w:val="single"/>
          <w:lang w:val="cs-CZ"/>
        </w:rPr>
        <w:t xml:space="preserve"> systému</w:t>
      </w:r>
      <w:r w:rsidR="002F4167">
        <w:rPr>
          <w:rFonts w:ascii="Arial" w:hAnsi="Arial"/>
          <w:color w:val="000000"/>
          <w:spacing w:val="-3"/>
          <w:w w:val="105"/>
          <w:sz w:val="19"/>
          <w:lang w:val="cs-CZ"/>
        </w:rPr>
        <w:t xml:space="preserve"> kvality </w:t>
      </w:r>
      <w:r w:rsidR="002F4167">
        <w:rPr>
          <w:rFonts w:ascii="Arial" w:hAnsi="Arial"/>
          <w:color w:val="000000"/>
          <w:spacing w:val="-3"/>
          <w:w w:val="105"/>
          <w:sz w:val="19"/>
          <w:u w:val="single"/>
          <w:lang w:val="cs-CZ"/>
        </w:rPr>
        <w:t>služeb</w:t>
      </w:r>
      <w:r w:rsidR="002F4167">
        <w:rPr>
          <w:rFonts w:ascii="Arial" w:hAnsi="Arial"/>
          <w:color w:val="000000"/>
          <w:spacing w:val="-3"/>
          <w:w w:val="105"/>
          <w:sz w:val="19"/>
          <w:lang w:val="cs-CZ"/>
        </w:rPr>
        <w:t xml:space="preserve"> v IT norma ČSN ISO/IEC 20000-1:2012</w:t>
      </w:r>
    </w:p>
    <w:p w:rsidR="00A830ED" w:rsidRDefault="002F4167">
      <w:pPr>
        <w:ind w:left="1296"/>
        <w:rPr>
          <w:rFonts w:ascii="Times New Roman" w:hAnsi="Times New Roman"/>
          <w:color w:val="000000"/>
          <w:spacing w:val="5"/>
          <w:sz w:val="8"/>
          <w:lang w:val="cs-CZ"/>
        </w:rPr>
      </w:pPr>
      <w:r>
        <w:rPr>
          <w:rFonts w:ascii="Times New Roman" w:hAnsi="Times New Roman"/>
          <w:color w:val="000000"/>
          <w:spacing w:val="5"/>
          <w:sz w:val="8"/>
          <w:lang w:val="cs-CZ"/>
        </w:rPr>
        <w:t>Mič3k-~</w:t>
      </w:r>
      <w:proofErr w:type="spellStart"/>
      <w:r>
        <w:rPr>
          <w:rFonts w:ascii="Times New Roman" w:hAnsi="Times New Roman"/>
          <w:color w:val="000000"/>
          <w:spacing w:val="5"/>
          <w:sz w:val="8"/>
          <w:lang w:val="cs-CZ"/>
        </w:rPr>
        <w:t>ffitt.ffl</w:t>
      </w:r>
      <w:proofErr w:type="spellEnd"/>
      <w:r>
        <w:rPr>
          <w:rFonts w:ascii="Times New Roman" w:hAnsi="Times New Roman"/>
          <w:color w:val="000000"/>
          <w:spacing w:val="5"/>
          <w:sz w:val="8"/>
          <w:lang w:val="cs-CZ"/>
        </w:rPr>
        <w:t>. reZ.32147.1T.9</w:t>
      </w:r>
      <w:r>
        <w:rPr>
          <w:rFonts w:ascii="Times New Roman" w:hAnsi="Times New Roman"/>
          <w:color w:val="000000"/>
          <w:spacing w:val="5"/>
          <w:sz w:val="8"/>
          <w:vertAlign w:val="superscript"/>
          <w:lang w:val="cs-CZ"/>
        </w:rPr>
        <w:t>,</w:t>
      </w:r>
      <w:r>
        <w:rPr>
          <w:rFonts w:ascii="Times New Roman" w:hAnsi="Times New Roman"/>
          <w:color w:val="000000"/>
          <w:spacing w:val="5"/>
          <w:sz w:val="8"/>
          <w:lang w:val="cs-CZ"/>
        </w:rPr>
        <w:t>5t@EW—F410(</w:t>
      </w:r>
      <w:proofErr w:type="gramStart"/>
      <w:r>
        <w:rPr>
          <w:rFonts w:ascii="Times New Roman" w:hAnsi="Times New Roman"/>
          <w:color w:val="000000"/>
          <w:spacing w:val="5"/>
          <w:sz w:val="8"/>
          <w:lang w:val="cs-CZ"/>
        </w:rPr>
        <w:t>1.1....~%</w:t>
      </w:r>
      <w:r>
        <w:rPr>
          <w:rFonts w:ascii="Times New Roman" w:hAnsi="Times New Roman"/>
          <w:color w:val="000000"/>
          <w:spacing w:val="5"/>
          <w:sz w:val="8"/>
          <w:vertAlign w:val="superscript"/>
          <w:lang w:val="cs-CZ"/>
        </w:rPr>
        <w:t>,</w:t>
      </w:r>
      <w:r>
        <w:rPr>
          <w:rFonts w:ascii="Times New Roman" w:hAnsi="Times New Roman"/>
          <w:color w:val="000000"/>
          <w:spacing w:val="5"/>
          <w:sz w:val="8"/>
          <w:lang w:val="cs-CZ"/>
        </w:rPr>
        <w:t>1?,š1W</w:t>
      </w:r>
      <w:proofErr w:type="gramEnd"/>
      <w:r>
        <w:rPr>
          <w:rFonts w:ascii="Times New Roman" w:hAnsi="Times New Roman"/>
          <w:color w:val="000000"/>
          <w:spacing w:val="5"/>
          <w:sz w:val="8"/>
          <w:lang w:val="cs-CZ"/>
        </w:rPr>
        <w:t>.~1,</w:t>
      </w:r>
    </w:p>
    <w:p w:rsidR="00A830ED" w:rsidRDefault="002F4167">
      <w:pPr>
        <w:numPr>
          <w:ilvl w:val="0"/>
          <w:numId w:val="6"/>
        </w:numPr>
        <w:tabs>
          <w:tab w:val="decimal" w:pos="432"/>
        </w:tabs>
        <w:spacing w:before="648"/>
        <w:ind w:left="0" w:right="72" w:firstLine="72"/>
        <w:jc w:val="both"/>
        <w:rPr>
          <w:rFonts w:ascii="Arial" w:hAnsi="Arial"/>
          <w:color w:val="000000"/>
          <w:spacing w:val="-2"/>
          <w:w w:val="105"/>
          <w:sz w:val="19"/>
          <w:lang w:val="cs-CZ"/>
        </w:rPr>
      </w:pPr>
      <w:r>
        <w:rPr>
          <w:rFonts w:ascii="Arial" w:hAnsi="Arial"/>
          <w:color w:val="000000"/>
          <w:spacing w:val="-2"/>
          <w:w w:val="105"/>
          <w:sz w:val="19"/>
          <w:lang w:val="cs-CZ"/>
        </w:rPr>
        <w:t xml:space="preserve">V případě prodlení uživatele s placením měsíčního paušálního poplatku po dobu delší než dva měsíce je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Poskytovatel oprávněn uživatele odpojit, tj. znemožnit mu využívání poskytovaných služeb. Užívání bude </w:t>
      </w:r>
      <w:r>
        <w:rPr>
          <w:rFonts w:ascii="Arial" w:hAnsi="Arial"/>
          <w:color w:val="000000"/>
          <w:spacing w:val="1"/>
          <w:w w:val="105"/>
          <w:sz w:val="19"/>
          <w:lang w:val="cs-CZ"/>
        </w:rPr>
        <w:t>obnoveno po úp</w:t>
      </w:r>
      <w:r w:rsidR="00DE22CF">
        <w:rPr>
          <w:rFonts w:ascii="Arial" w:hAnsi="Arial"/>
          <w:color w:val="000000"/>
          <w:spacing w:val="1"/>
          <w:w w:val="105"/>
          <w:sz w:val="19"/>
          <w:lang w:val="cs-CZ"/>
        </w:rPr>
        <w:t>l</w:t>
      </w: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né úhradě závazků uživatele; za obnovení užívání je uživatel povinen zaplatit paušální náklady </w:t>
      </w:r>
      <w:r>
        <w:rPr>
          <w:rFonts w:ascii="Arial" w:hAnsi="Arial"/>
          <w:color w:val="000000"/>
          <w:spacing w:val="-4"/>
          <w:w w:val="105"/>
          <w:sz w:val="19"/>
          <w:lang w:val="cs-CZ"/>
        </w:rPr>
        <w:t xml:space="preserve">s tím spojené ve sjednané výši 5.000,- Kč + DPH v zákonné výši, splatné do 14 dnů od obnovení užívání. Nárok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poskytovatele na úhradu měsíčního paušálního poplatku za dobu odpojení není nijak dotčen, tj. uživatel je </w:t>
      </w:r>
      <w:r>
        <w:rPr>
          <w:rFonts w:ascii="Arial" w:hAnsi="Arial"/>
          <w:color w:val="000000"/>
          <w:w w:val="105"/>
          <w:sz w:val="19"/>
          <w:lang w:val="cs-CZ"/>
        </w:rPr>
        <w:t>povinen ho platit bez jakýchkoli slev či nároků.</w:t>
      </w:r>
    </w:p>
    <w:p w:rsidR="00A830ED" w:rsidRDefault="002F4167">
      <w:pPr>
        <w:numPr>
          <w:ilvl w:val="0"/>
          <w:numId w:val="6"/>
        </w:numPr>
        <w:tabs>
          <w:tab w:val="decimal" w:pos="432"/>
        </w:tabs>
        <w:spacing w:before="216"/>
        <w:ind w:left="0" w:right="72" w:firstLine="72"/>
        <w:rPr>
          <w:rFonts w:ascii="Arial" w:hAnsi="Arial"/>
          <w:color w:val="000000"/>
          <w:spacing w:val="2"/>
          <w:w w:val="105"/>
          <w:sz w:val="19"/>
          <w:lang w:val="cs-CZ"/>
        </w:rPr>
      </w:pPr>
      <w:r>
        <w:rPr>
          <w:rFonts w:ascii="Arial" w:hAnsi="Arial"/>
          <w:color w:val="000000"/>
          <w:spacing w:val="2"/>
          <w:w w:val="105"/>
          <w:sz w:val="19"/>
          <w:lang w:val="cs-CZ"/>
        </w:rPr>
        <w:t xml:space="preserve">Účastníci jsou povinni zachovávat mlčenlivost o obsahu této smlouvy a o všech skutečnostech, které se </w:t>
      </w:r>
      <w:r>
        <w:rPr>
          <w:rFonts w:ascii="Arial" w:hAnsi="Arial"/>
          <w:color w:val="000000"/>
          <w:w w:val="105"/>
          <w:sz w:val="19"/>
          <w:lang w:val="cs-CZ"/>
        </w:rPr>
        <w:t>dozví o druhém účastníkovi v souvislosti s jejím p</w:t>
      </w:r>
      <w:r w:rsidR="00DE22CF">
        <w:rPr>
          <w:rFonts w:ascii="Arial" w:hAnsi="Arial"/>
          <w:color w:val="000000"/>
          <w:w w:val="105"/>
          <w:sz w:val="19"/>
          <w:lang w:val="cs-CZ"/>
        </w:rPr>
        <w:t>l</w:t>
      </w:r>
      <w:r>
        <w:rPr>
          <w:rFonts w:ascii="Arial" w:hAnsi="Arial"/>
          <w:color w:val="000000"/>
          <w:w w:val="105"/>
          <w:sz w:val="19"/>
          <w:lang w:val="cs-CZ"/>
        </w:rPr>
        <w:t>něním.</w:t>
      </w:r>
    </w:p>
    <w:p w:rsidR="00A830ED" w:rsidRDefault="002F4167">
      <w:pPr>
        <w:numPr>
          <w:ilvl w:val="0"/>
          <w:numId w:val="6"/>
        </w:numPr>
        <w:tabs>
          <w:tab w:val="decimal" w:pos="432"/>
        </w:tabs>
        <w:spacing w:before="144"/>
        <w:ind w:left="0" w:right="72" w:firstLine="72"/>
        <w:rPr>
          <w:rFonts w:ascii="Arial" w:hAnsi="Arial"/>
          <w:color w:val="000000"/>
          <w:spacing w:val="4"/>
          <w:w w:val="105"/>
          <w:sz w:val="19"/>
          <w:lang w:val="cs-CZ"/>
        </w:rPr>
      </w:pPr>
      <w:r>
        <w:rPr>
          <w:rFonts w:ascii="Arial" w:hAnsi="Arial"/>
          <w:color w:val="000000"/>
          <w:spacing w:val="4"/>
          <w:w w:val="105"/>
          <w:sz w:val="19"/>
          <w:lang w:val="cs-CZ"/>
        </w:rPr>
        <w:t xml:space="preserve">Uživatel nesmí bez vědomí a písemného souhlasu poskytovatele nic měnit na technickém zařízení </w:t>
      </w:r>
      <w:r>
        <w:rPr>
          <w:rFonts w:ascii="Arial" w:hAnsi="Arial"/>
          <w:color w:val="000000"/>
          <w:w w:val="105"/>
          <w:sz w:val="19"/>
          <w:lang w:val="cs-CZ"/>
        </w:rPr>
        <w:t>účastnické přípojky.</w:t>
      </w:r>
    </w:p>
    <w:p w:rsidR="00A830ED" w:rsidRDefault="002F4167">
      <w:pPr>
        <w:numPr>
          <w:ilvl w:val="0"/>
          <w:numId w:val="6"/>
        </w:numPr>
        <w:tabs>
          <w:tab w:val="decimal" w:pos="432"/>
        </w:tabs>
        <w:spacing w:before="144"/>
        <w:ind w:left="0" w:right="72" w:firstLine="72"/>
        <w:jc w:val="both"/>
        <w:rPr>
          <w:rFonts w:ascii="Arial" w:hAnsi="Arial"/>
          <w:color w:val="000000"/>
          <w:spacing w:val="3"/>
          <w:w w:val="105"/>
          <w:sz w:val="19"/>
          <w:lang w:val="cs-CZ"/>
        </w:rPr>
      </w:pP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Poskytovatel neodpovídá za škodu, která uživateli vznikne tím, že požadovaná služba byla poskytnuta vadně nebo nebyla poskytnuta vůbec z důvodu vzniku závady, kterou nemohl poskytovatel svým jednáním </w:t>
      </w:r>
      <w:r>
        <w:rPr>
          <w:rFonts w:ascii="Arial" w:hAnsi="Arial"/>
          <w:color w:val="000000"/>
          <w:w w:val="105"/>
          <w:sz w:val="19"/>
          <w:lang w:val="cs-CZ"/>
        </w:rPr>
        <w:t>ovlivnit ani předvídat.</w:t>
      </w:r>
    </w:p>
    <w:p w:rsidR="00A830ED" w:rsidRDefault="002F4167">
      <w:pPr>
        <w:numPr>
          <w:ilvl w:val="0"/>
          <w:numId w:val="6"/>
        </w:numPr>
        <w:tabs>
          <w:tab w:val="decimal" w:pos="432"/>
        </w:tabs>
        <w:spacing w:before="144"/>
        <w:ind w:left="0" w:firstLine="72"/>
        <w:jc w:val="both"/>
        <w:rPr>
          <w:rFonts w:ascii="Arial" w:hAnsi="Arial"/>
          <w:color w:val="000000"/>
          <w:spacing w:val="6"/>
          <w:w w:val="105"/>
          <w:sz w:val="19"/>
          <w:lang w:val="cs-CZ"/>
        </w:rPr>
      </w:pPr>
      <w:r>
        <w:rPr>
          <w:rFonts w:ascii="Arial" w:hAnsi="Arial"/>
          <w:color w:val="000000"/>
          <w:spacing w:val="6"/>
          <w:w w:val="105"/>
          <w:sz w:val="19"/>
          <w:lang w:val="cs-CZ"/>
        </w:rPr>
        <w:t>Poskytovatel neodpovídá za obsah přenášených dat.</w:t>
      </w:r>
    </w:p>
    <w:p w:rsidR="00A830ED" w:rsidRDefault="002F4167">
      <w:pPr>
        <w:spacing w:before="468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Článek 4 </w:t>
      </w:r>
      <w:r>
        <w:rPr>
          <w:rFonts w:ascii="Tahoma" w:hAnsi="Tahoma"/>
          <w:b/>
          <w:color w:val="000000"/>
          <w:sz w:val="18"/>
          <w:lang w:val="cs-CZ"/>
        </w:rPr>
        <w:br/>
      </w:r>
      <w:r>
        <w:rPr>
          <w:rFonts w:ascii="Tahoma" w:hAnsi="Tahoma"/>
          <w:b/>
          <w:color w:val="000000"/>
          <w:spacing w:val="4"/>
          <w:sz w:val="18"/>
          <w:lang w:val="cs-CZ"/>
        </w:rPr>
        <w:t>Doba trvání smlouvy</w:t>
      </w:r>
    </w:p>
    <w:p w:rsidR="00A830ED" w:rsidRDefault="002F4167">
      <w:pPr>
        <w:numPr>
          <w:ilvl w:val="0"/>
          <w:numId w:val="7"/>
        </w:numPr>
        <w:tabs>
          <w:tab w:val="clear" w:pos="288"/>
          <w:tab w:val="decimal" w:pos="360"/>
        </w:tabs>
        <w:spacing w:before="144"/>
        <w:ind w:left="0" w:right="72" w:firstLine="72"/>
        <w:rPr>
          <w:rFonts w:ascii="Arial" w:hAnsi="Arial"/>
          <w:color w:val="000000"/>
          <w:spacing w:val="-2"/>
          <w:w w:val="105"/>
          <w:sz w:val="19"/>
          <w:lang w:val="cs-CZ"/>
        </w:rPr>
      </w:pPr>
      <w:r>
        <w:rPr>
          <w:rFonts w:ascii="Arial" w:hAnsi="Arial"/>
          <w:color w:val="000000"/>
          <w:spacing w:val="-2"/>
          <w:w w:val="105"/>
          <w:sz w:val="19"/>
          <w:lang w:val="cs-CZ"/>
        </w:rPr>
        <w:t xml:space="preserve">Doba účinnosti smlouvy (zda je uzavřena na dobu neurčitou nebo určitou) je specifikována v příloze č. 1 této </w:t>
      </w:r>
      <w:r>
        <w:rPr>
          <w:rFonts w:ascii="Arial" w:hAnsi="Arial"/>
          <w:color w:val="000000"/>
          <w:w w:val="105"/>
          <w:sz w:val="19"/>
          <w:lang w:val="cs-CZ"/>
        </w:rPr>
        <w:t>smlouvy.</w:t>
      </w:r>
    </w:p>
    <w:p w:rsidR="00A830ED" w:rsidRDefault="002F4167">
      <w:pPr>
        <w:numPr>
          <w:ilvl w:val="0"/>
          <w:numId w:val="7"/>
        </w:numPr>
        <w:tabs>
          <w:tab w:val="clear" w:pos="288"/>
          <w:tab w:val="decimal" w:pos="360"/>
        </w:tabs>
        <w:spacing w:before="144"/>
        <w:ind w:left="0" w:right="72" w:firstLine="72"/>
        <w:jc w:val="both"/>
        <w:rPr>
          <w:rFonts w:ascii="Arial" w:hAnsi="Arial"/>
          <w:color w:val="000000"/>
          <w:spacing w:val="10"/>
          <w:w w:val="105"/>
          <w:sz w:val="19"/>
          <w:lang w:val="cs-CZ"/>
        </w:rPr>
      </w:pPr>
      <w:r>
        <w:rPr>
          <w:rFonts w:ascii="Arial" w:hAnsi="Arial"/>
          <w:color w:val="000000"/>
          <w:spacing w:val="10"/>
          <w:w w:val="105"/>
          <w:sz w:val="19"/>
          <w:lang w:val="cs-CZ"/>
        </w:rPr>
        <w:t xml:space="preserve">Pokud je smlouva uzavřena na dobu určitou, není žádný z účastníků oprávněn smlouvu vypovědět, </w:t>
      </w:r>
      <w:r>
        <w:rPr>
          <w:rFonts w:ascii="Arial" w:hAnsi="Arial"/>
          <w:color w:val="000000"/>
          <w:spacing w:val="2"/>
          <w:w w:val="105"/>
          <w:sz w:val="19"/>
          <w:lang w:val="cs-CZ"/>
        </w:rPr>
        <w:t xml:space="preserve">s výjimkou výpovědi z důvodů uvedených v čl. IV. odst. 4 </w:t>
      </w:r>
      <w:proofErr w:type="gramStart"/>
      <w:r>
        <w:rPr>
          <w:rFonts w:ascii="Arial" w:hAnsi="Arial"/>
          <w:color w:val="000000"/>
          <w:spacing w:val="2"/>
          <w:w w:val="105"/>
          <w:sz w:val="19"/>
          <w:lang w:val="cs-CZ"/>
        </w:rPr>
        <w:t>této</w:t>
      </w:r>
      <w:proofErr w:type="gramEnd"/>
      <w:r>
        <w:rPr>
          <w:rFonts w:ascii="Arial" w:hAnsi="Arial"/>
          <w:color w:val="000000"/>
          <w:spacing w:val="2"/>
          <w:w w:val="105"/>
          <w:sz w:val="19"/>
          <w:lang w:val="cs-CZ"/>
        </w:rPr>
        <w:t xml:space="preserve"> smlouvy. Po uplynutí sjednané doby trvání se smlouva mění na smlouvu uzavřenou na dobu neurčitou a každý z účastníků je poté oprávněn smlouvu kdykoli </w:t>
      </w:r>
      <w:r>
        <w:rPr>
          <w:rFonts w:ascii="Arial" w:hAnsi="Arial"/>
          <w:color w:val="000000"/>
          <w:spacing w:val="8"/>
          <w:w w:val="105"/>
          <w:sz w:val="19"/>
          <w:lang w:val="cs-CZ"/>
        </w:rPr>
        <w:t xml:space="preserve">i bez udání důvodu vypovědět; výpovědní doba činí tři měsíce a počíná běžet prvním dnem měsíce </w:t>
      </w:r>
      <w:r>
        <w:rPr>
          <w:rFonts w:ascii="Arial" w:hAnsi="Arial"/>
          <w:color w:val="000000"/>
          <w:w w:val="105"/>
          <w:sz w:val="19"/>
          <w:lang w:val="cs-CZ"/>
        </w:rPr>
        <w:t xml:space="preserve">následujícího po měsíci, v němž byla </w:t>
      </w:r>
      <w:proofErr w:type="spellStart"/>
      <w:r>
        <w:rPr>
          <w:rFonts w:ascii="Arial" w:hAnsi="Arial"/>
          <w:color w:val="000000"/>
          <w:w w:val="105"/>
          <w:sz w:val="19"/>
          <w:lang w:val="cs-CZ"/>
        </w:rPr>
        <w:t>výpověd</w:t>
      </w:r>
      <w:proofErr w:type="spellEnd"/>
      <w:r>
        <w:rPr>
          <w:rFonts w:ascii="Arial" w:hAnsi="Arial"/>
          <w:color w:val="000000"/>
          <w:w w:val="105"/>
          <w:sz w:val="19"/>
          <w:lang w:val="cs-CZ"/>
        </w:rPr>
        <w:t>' doručena druhému účastníkovi.</w:t>
      </w:r>
    </w:p>
    <w:p w:rsidR="00A830ED" w:rsidRDefault="002F4167">
      <w:pPr>
        <w:numPr>
          <w:ilvl w:val="0"/>
          <w:numId w:val="7"/>
        </w:numPr>
        <w:tabs>
          <w:tab w:val="clear" w:pos="288"/>
          <w:tab w:val="decimal" w:pos="360"/>
        </w:tabs>
        <w:spacing w:before="180"/>
        <w:ind w:left="0" w:right="72" w:firstLine="72"/>
        <w:jc w:val="both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 xml:space="preserve">Pokud je smlouva uzavřena na dobu neurčitou, je každý z účastníků oprávněn smlouvu kdykoli i bez udání </w:t>
      </w: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důvodu vypovědět; výpovědní doba činí tři měsíce a počíná běžet prvním dnem měsíce následujícího po měsíci, </w:t>
      </w:r>
      <w:r>
        <w:rPr>
          <w:rFonts w:ascii="Arial" w:hAnsi="Arial"/>
          <w:color w:val="000000"/>
          <w:w w:val="105"/>
          <w:sz w:val="19"/>
          <w:lang w:val="cs-CZ"/>
        </w:rPr>
        <w:t xml:space="preserve">v němž byla </w:t>
      </w:r>
      <w:proofErr w:type="spellStart"/>
      <w:r>
        <w:rPr>
          <w:rFonts w:ascii="Arial" w:hAnsi="Arial"/>
          <w:color w:val="000000"/>
          <w:w w:val="105"/>
          <w:sz w:val="19"/>
          <w:lang w:val="cs-CZ"/>
        </w:rPr>
        <w:t>výpověd</w:t>
      </w:r>
      <w:proofErr w:type="spellEnd"/>
      <w:r>
        <w:rPr>
          <w:rFonts w:ascii="Arial" w:hAnsi="Arial"/>
          <w:color w:val="000000"/>
          <w:w w:val="105"/>
          <w:sz w:val="19"/>
          <w:lang w:val="cs-CZ"/>
        </w:rPr>
        <w:t>' doručena druhému účastníkovi.</w:t>
      </w:r>
    </w:p>
    <w:p w:rsidR="00A830ED" w:rsidRDefault="002F4167">
      <w:pPr>
        <w:numPr>
          <w:ilvl w:val="0"/>
          <w:numId w:val="7"/>
        </w:numPr>
        <w:tabs>
          <w:tab w:val="clear" w:pos="288"/>
          <w:tab w:val="decimal" w:pos="360"/>
        </w:tabs>
        <w:spacing w:before="180"/>
        <w:ind w:left="0" w:right="72" w:firstLine="72"/>
        <w:jc w:val="both"/>
        <w:rPr>
          <w:rFonts w:ascii="Arial" w:hAnsi="Arial"/>
          <w:color w:val="000000"/>
          <w:spacing w:val="-4"/>
          <w:w w:val="105"/>
          <w:sz w:val="19"/>
          <w:lang w:val="cs-CZ"/>
        </w:rPr>
      </w:pPr>
      <w:r>
        <w:rPr>
          <w:rFonts w:ascii="Arial" w:hAnsi="Arial"/>
          <w:color w:val="000000"/>
          <w:spacing w:val="-4"/>
          <w:w w:val="105"/>
          <w:sz w:val="19"/>
          <w:lang w:val="cs-CZ"/>
        </w:rPr>
        <w:t xml:space="preserve">Poskytovatel je dále oprávněn vypovědět smlouvu z výslovného důvodu, že uživatel je v prodlení s placením </w:t>
      </w:r>
      <w:r>
        <w:rPr>
          <w:rFonts w:ascii="Arial" w:hAnsi="Arial"/>
          <w:color w:val="000000"/>
          <w:spacing w:val="11"/>
          <w:w w:val="105"/>
          <w:sz w:val="19"/>
          <w:lang w:val="cs-CZ"/>
        </w:rPr>
        <w:t xml:space="preserve">poskytovaných služeb po dobu delší jak jeden měsíc, a uživatel je dále oprávněn smlouvu vypovědět </w:t>
      </w:r>
      <w:r>
        <w:rPr>
          <w:rFonts w:ascii="Arial" w:hAnsi="Arial"/>
          <w:color w:val="000000"/>
          <w:spacing w:val="6"/>
          <w:w w:val="105"/>
          <w:sz w:val="19"/>
          <w:lang w:val="cs-CZ"/>
        </w:rPr>
        <w:t xml:space="preserve">z výslovného důvodu, že nemůže využívat poskytované služby po dobu delší jak čtrnáct kalendářních dní, </w:t>
      </w:r>
      <w:r>
        <w:rPr>
          <w:rFonts w:ascii="Arial" w:hAnsi="Arial"/>
          <w:color w:val="000000"/>
          <w:spacing w:val="2"/>
          <w:w w:val="105"/>
          <w:sz w:val="19"/>
          <w:lang w:val="cs-CZ"/>
        </w:rPr>
        <w:t xml:space="preserve">s výjimkou případů, kdy je nemožnost využívání poskytovaných služeb způsobena neoprávněnými zásahy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uživatele do účastnické přípojky či jiných zařízení ve vlastnictví poskytovatele; v případě výpovědí z těchto </w:t>
      </w:r>
      <w:r>
        <w:rPr>
          <w:rFonts w:ascii="Arial" w:hAnsi="Arial"/>
          <w:color w:val="000000"/>
          <w:w w:val="105"/>
          <w:sz w:val="19"/>
          <w:lang w:val="cs-CZ"/>
        </w:rPr>
        <w:t>důvodů trvá výpovědní lhůta sedm dní od doručení výpovědi druhému účastníkovi.</w:t>
      </w:r>
    </w:p>
    <w:p w:rsidR="00A830ED" w:rsidRDefault="002F4167">
      <w:pPr>
        <w:spacing w:before="504"/>
        <w:jc w:val="center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Článek 5 </w:t>
      </w:r>
      <w:r>
        <w:rPr>
          <w:rFonts w:ascii="Tahoma" w:hAnsi="Tahoma"/>
          <w:b/>
          <w:color w:val="000000"/>
          <w:sz w:val="18"/>
          <w:lang w:val="cs-CZ"/>
        </w:rPr>
        <w:br/>
      </w:r>
      <w:r>
        <w:rPr>
          <w:rFonts w:ascii="Tahoma" w:hAnsi="Tahoma"/>
          <w:b/>
          <w:color w:val="000000"/>
          <w:spacing w:val="2"/>
          <w:sz w:val="18"/>
          <w:lang w:val="cs-CZ"/>
        </w:rPr>
        <w:t>Ostatní ujednání</w:t>
      </w:r>
    </w:p>
    <w:p w:rsidR="00A830ED" w:rsidRDefault="0071770A">
      <w:pPr>
        <w:numPr>
          <w:ilvl w:val="0"/>
          <w:numId w:val="8"/>
        </w:numPr>
        <w:tabs>
          <w:tab w:val="clear" w:pos="360"/>
          <w:tab w:val="decimal" w:pos="432"/>
        </w:tabs>
        <w:spacing w:before="180"/>
        <w:ind w:left="0" w:right="72" w:firstLine="72"/>
        <w:jc w:val="both"/>
        <w:rPr>
          <w:rFonts w:ascii="Arial" w:hAnsi="Arial"/>
          <w:color w:val="000000"/>
          <w:spacing w:val="7"/>
          <w:w w:val="105"/>
          <w:sz w:val="19"/>
          <w:lang w:val="cs-CZ"/>
        </w:rPr>
      </w:pPr>
      <w:r>
        <w:rPr>
          <w:rFonts w:ascii="Arial" w:hAnsi="Arial"/>
          <w:color w:val="000000"/>
          <w:spacing w:val="7"/>
          <w:w w:val="105"/>
          <w:sz w:val="19"/>
          <w:lang w:val="cs-CZ"/>
        </w:rPr>
        <w:t>Ke změně či dopl</w:t>
      </w:r>
      <w:r w:rsidR="002F4167">
        <w:rPr>
          <w:rFonts w:ascii="Arial" w:hAnsi="Arial"/>
          <w:color w:val="000000"/>
          <w:spacing w:val="7"/>
          <w:w w:val="105"/>
          <w:sz w:val="19"/>
          <w:lang w:val="cs-CZ"/>
        </w:rPr>
        <w:t xml:space="preserve">nění této smlouvy může dojít pouze formou písemných dodatků, které musí být </w:t>
      </w:r>
      <w:r w:rsidR="002F4167"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odsouhlaseny a podepsány oběma účastníky. Změnu skutečností uvedených v přílohách této smlouvy lze </w:t>
      </w:r>
      <w:r w:rsidR="002F4167">
        <w:rPr>
          <w:rFonts w:ascii="Arial" w:hAnsi="Arial"/>
          <w:color w:val="000000"/>
          <w:w w:val="105"/>
          <w:sz w:val="19"/>
          <w:lang w:val="cs-CZ"/>
        </w:rPr>
        <w:t>ujednat i změnou té které přílohy této smlouvy podepsanou oběma účastníky.</w:t>
      </w:r>
    </w:p>
    <w:p w:rsidR="00A830ED" w:rsidRDefault="002F4167">
      <w:pPr>
        <w:numPr>
          <w:ilvl w:val="0"/>
          <w:numId w:val="8"/>
        </w:numPr>
        <w:tabs>
          <w:tab w:val="clear" w:pos="360"/>
          <w:tab w:val="decimal" w:pos="432"/>
        </w:tabs>
        <w:spacing w:before="144"/>
        <w:ind w:left="0" w:right="72" w:firstLine="72"/>
        <w:jc w:val="both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 xml:space="preserve">Neplatnost kterékoli části této smlouvy nezpůsobuje neplatnost celé této smlouvy. V takovém případě se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účastníci bez zbytečného odkladu dohodnou na nahrazení neplatné části smlouvy novým zněním, které by </w:t>
      </w:r>
      <w:r>
        <w:rPr>
          <w:rFonts w:ascii="Arial" w:hAnsi="Arial"/>
          <w:color w:val="000000"/>
          <w:w w:val="105"/>
          <w:sz w:val="19"/>
          <w:lang w:val="cs-CZ"/>
        </w:rPr>
        <w:t>nejlépe vyjádřilo jejich původní vůli.</w:t>
      </w:r>
    </w:p>
    <w:p w:rsidR="00A830ED" w:rsidRDefault="002F4167">
      <w:pPr>
        <w:numPr>
          <w:ilvl w:val="0"/>
          <w:numId w:val="8"/>
        </w:numPr>
        <w:tabs>
          <w:tab w:val="clear" w:pos="360"/>
          <w:tab w:val="decimal" w:pos="432"/>
        </w:tabs>
        <w:spacing w:before="180"/>
        <w:ind w:left="0" w:right="72" w:firstLine="72"/>
        <w:jc w:val="both"/>
        <w:rPr>
          <w:rFonts w:ascii="Arial" w:hAnsi="Arial"/>
          <w:color w:val="000000"/>
          <w:spacing w:val="-2"/>
          <w:w w:val="105"/>
          <w:sz w:val="19"/>
          <w:lang w:val="cs-CZ"/>
        </w:rPr>
      </w:pPr>
      <w:r>
        <w:rPr>
          <w:rFonts w:ascii="Arial" w:hAnsi="Arial"/>
          <w:color w:val="000000"/>
          <w:spacing w:val="-2"/>
          <w:w w:val="105"/>
          <w:sz w:val="19"/>
          <w:lang w:val="cs-CZ"/>
        </w:rPr>
        <w:t xml:space="preserve">Tato smlouva se vztahuje a zavazuje i též event. právní nástupce či dědice smluvních stran. Jakékoli změny, </w:t>
      </w:r>
      <w:r w:rsidR="0071770A">
        <w:rPr>
          <w:rFonts w:ascii="Arial" w:hAnsi="Arial"/>
          <w:color w:val="000000"/>
          <w:spacing w:val="3"/>
          <w:w w:val="105"/>
          <w:sz w:val="19"/>
          <w:lang w:val="cs-CZ"/>
        </w:rPr>
        <w:t>vsuvky či dopl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nění dopsané nebo dotištěné do originálního textu této smlouvy se považují za nenapsané, irelevantní a nezavazují smluvní strany, vyjma těch, které budou odsouhlaseny a parafovány oprávněnými </w:t>
      </w:r>
      <w:r>
        <w:rPr>
          <w:rFonts w:ascii="Arial" w:hAnsi="Arial"/>
          <w:color w:val="000000"/>
          <w:w w:val="105"/>
          <w:sz w:val="19"/>
          <w:lang w:val="cs-CZ"/>
        </w:rPr>
        <w:t>zástupci smluvních stran.</w:t>
      </w:r>
    </w:p>
    <w:p w:rsidR="00A830ED" w:rsidRDefault="002F4167">
      <w:pPr>
        <w:numPr>
          <w:ilvl w:val="0"/>
          <w:numId w:val="8"/>
        </w:numPr>
        <w:tabs>
          <w:tab w:val="clear" w:pos="360"/>
          <w:tab w:val="decimal" w:pos="432"/>
        </w:tabs>
        <w:spacing w:before="144"/>
        <w:ind w:left="0" w:right="72" w:firstLine="72"/>
        <w:jc w:val="both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>Ve všech zá</w:t>
      </w:r>
      <w:r w:rsidR="0071770A">
        <w:rPr>
          <w:rFonts w:ascii="Arial" w:hAnsi="Arial"/>
          <w:color w:val="000000"/>
          <w:w w:val="105"/>
          <w:sz w:val="19"/>
          <w:lang w:val="cs-CZ"/>
        </w:rPr>
        <w:t>ležitostech spojených s pl</w:t>
      </w:r>
      <w:r>
        <w:rPr>
          <w:rFonts w:ascii="Arial" w:hAnsi="Arial"/>
          <w:color w:val="000000"/>
          <w:w w:val="105"/>
          <w:sz w:val="19"/>
          <w:lang w:val="cs-CZ"/>
        </w:rPr>
        <w:t xml:space="preserve">něním smlouvy jsou oprávněny jménem účastníků vystupovat a činit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právní úkony všechny osoby, o kterých lze důvodně předpokládat, že jejich postavení je k takové činnosti </w:t>
      </w:r>
      <w:r>
        <w:rPr>
          <w:rFonts w:ascii="Arial" w:hAnsi="Arial"/>
          <w:color w:val="000000"/>
          <w:w w:val="105"/>
          <w:sz w:val="19"/>
          <w:lang w:val="cs-CZ"/>
        </w:rPr>
        <w:t>opravňuje, nestanoví-li smlouva, nebo její přílohy jinak.</w:t>
      </w:r>
    </w:p>
    <w:p w:rsidR="00A830ED" w:rsidRDefault="002F4167">
      <w:pPr>
        <w:numPr>
          <w:ilvl w:val="0"/>
          <w:numId w:val="8"/>
        </w:numPr>
        <w:tabs>
          <w:tab w:val="clear" w:pos="360"/>
          <w:tab w:val="decimal" w:pos="432"/>
        </w:tabs>
        <w:spacing w:before="108"/>
        <w:ind w:left="0" w:firstLine="72"/>
        <w:jc w:val="both"/>
        <w:rPr>
          <w:rFonts w:ascii="Arial" w:hAnsi="Arial"/>
          <w:color w:val="000000"/>
          <w:spacing w:val="3"/>
          <w:w w:val="105"/>
          <w:sz w:val="19"/>
          <w:lang w:val="cs-CZ"/>
        </w:rPr>
      </w:pPr>
      <w:r>
        <w:rPr>
          <w:rFonts w:ascii="Arial" w:hAnsi="Arial"/>
          <w:color w:val="000000"/>
          <w:spacing w:val="3"/>
          <w:w w:val="105"/>
          <w:sz w:val="19"/>
          <w:lang w:val="cs-CZ"/>
        </w:rPr>
        <w:t>Písemnost zasílaná v souladu s touto smlouvou se považuje za doručenou dnem jejího osobního předání</w:t>
      </w:r>
    </w:p>
    <w:p w:rsidR="00A830ED" w:rsidRDefault="00A830ED">
      <w:pPr>
        <w:sectPr w:rsidR="00A830ED">
          <w:pgSz w:w="11918" w:h="16854"/>
          <w:pgMar w:top="960" w:right="836" w:bottom="511" w:left="942" w:header="720" w:footer="720" w:gutter="0"/>
          <w:cols w:space="708"/>
        </w:sectPr>
      </w:pPr>
    </w:p>
    <w:p w:rsidR="00A830ED" w:rsidRDefault="002F4167">
      <w:pPr>
        <w:spacing w:after="720" w:line="288" w:lineRule="auto"/>
        <w:rPr>
          <w:rFonts w:ascii="Arial" w:hAnsi="Arial"/>
          <w:color w:val="090B0A"/>
          <w:spacing w:val="-2"/>
          <w:w w:val="105"/>
          <w:sz w:val="19"/>
          <w:lang w:val="cs-CZ"/>
        </w:rPr>
      </w:pPr>
      <w:r>
        <w:rPr>
          <w:rFonts w:ascii="Arial" w:hAnsi="Arial"/>
          <w:color w:val="090B0A"/>
          <w:spacing w:val="-2"/>
          <w:w w:val="105"/>
          <w:sz w:val="19"/>
          <w:lang w:val="cs-CZ"/>
        </w:rPr>
        <w:lastRenderedPageBreak/>
        <w:t xml:space="preserve">Společnost </w:t>
      </w:r>
      <w:r>
        <w:rPr>
          <w:rFonts w:ascii="Arial" w:hAnsi="Arial"/>
          <w:color w:val="090B0A"/>
          <w:spacing w:val="-2"/>
          <w:sz w:val="18"/>
          <w:lang w:val="cs-CZ"/>
        </w:rPr>
        <w:t xml:space="preserve">MERIT GROUP </w:t>
      </w:r>
      <w:r>
        <w:rPr>
          <w:rFonts w:ascii="Arial" w:hAnsi="Arial"/>
          <w:color w:val="090B0A"/>
          <w:spacing w:val="-2"/>
          <w:w w:val="105"/>
          <w:sz w:val="19"/>
          <w:lang w:val="cs-CZ"/>
        </w:rPr>
        <w:t xml:space="preserve">a.s. je certifikovaná podle systému kvality služeb v </w:t>
      </w:r>
      <w:r>
        <w:rPr>
          <w:rFonts w:ascii="Arial" w:hAnsi="Arial"/>
          <w:color w:val="090B0A"/>
          <w:spacing w:val="-2"/>
          <w:sz w:val="18"/>
          <w:lang w:val="cs-CZ"/>
        </w:rPr>
        <w:t xml:space="preserve">IT </w:t>
      </w:r>
      <w:r>
        <w:rPr>
          <w:rFonts w:ascii="Arial" w:hAnsi="Arial"/>
          <w:color w:val="090B0A"/>
          <w:spacing w:val="-2"/>
          <w:w w:val="105"/>
          <w:sz w:val="19"/>
          <w:lang w:val="cs-CZ"/>
        </w:rPr>
        <w:t>norma ČSN ISO/IEC 20000-1:2012</w:t>
      </w:r>
    </w:p>
    <w:p w:rsidR="00A830ED" w:rsidRDefault="002F4167">
      <w:pPr>
        <w:ind w:right="72"/>
        <w:jc w:val="both"/>
        <w:rPr>
          <w:rFonts w:ascii="Arial" w:hAnsi="Arial"/>
          <w:color w:val="090B0A"/>
          <w:spacing w:val="11"/>
          <w:w w:val="105"/>
          <w:sz w:val="19"/>
          <w:lang w:val="cs-CZ"/>
        </w:rPr>
      </w:pPr>
      <w:r>
        <w:rPr>
          <w:rFonts w:ascii="Arial" w:hAnsi="Arial"/>
          <w:color w:val="090B0A"/>
          <w:spacing w:val="11"/>
          <w:w w:val="105"/>
          <w:sz w:val="19"/>
          <w:lang w:val="cs-CZ"/>
        </w:rPr>
        <w:t xml:space="preserve">proti podpisu anebo pátým dnem ode dne, kdy se písemné oznámení mohlo dostat do sféry adresáta, </w:t>
      </w:r>
      <w:r>
        <w:rPr>
          <w:rFonts w:ascii="Arial" w:hAnsi="Arial"/>
          <w:color w:val="090B0A"/>
          <w:spacing w:val="2"/>
          <w:w w:val="105"/>
          <w:sz w:val="19"/>
          <w:lang w:val="cs-CZ"/>
        </w:rPr>
        <w:t xml:space="preserve">a to i v případě, že se příjemce o zaslání příslušné písemné zásilky nedozvěděl nebo se v místě doručení </w:t>
      </w:r>
      <w:r>
        <w:rPr>
          <w:rFonts w:ascii="Arial" w:hAnsi="Arial"/>
          <w:color w:val="090B0A"/>
          <w:spacing w:val="3"/>
          <w:w w:val="105"/>
          <w:sz w:val="19"/>
          <w:lang w:val="cs-CZ"/>
        </w:rPr>
        <w:t xml:space="preserve">nezdržoval. Zásilky budou adresovány na adresu účastníka uvedenou v této smlouvě, nesdělí-li následně </w:t>
      </w:r>
      <w:r>
        <w:rPr>
          <w:rFonts w:ascii="Arial" w:hAnsi="Arial"/>
          <w:color w:val="090B0A"/>
          <w:spacing w:val="1"/>
          <w:w w:val="105"/>
          <w:sz w:val="19"/>
          <w:lang w:val="cs-CZ"/>
        </w:rPr>
        <w:t xml:space="preserve">písemně adresu jinou. Písemnou formu vyžadují pouze změny a zrušení této smlouvy; ostatní právní úkony </w:t>
      </w:r>
      <w:r>
        <w:rPr>
          <w:rFonts w:ascii="Arial" w:hAnsi="Arial"/>
          <w:color w:val="090B0A"/>
          <w:spacing w:val="2"/>
          <w:w w:val="105"/>
          <w:sz w:val="19"/>
          <w:lang w:val="cs-CZ"/>
        </w:rPr>
        <w:t xml:space="preserve">účastníků, sdělení, oznámení, výzvy, faktury apod. mohou být s řádnými právními účinky činěny a oznamovány </w:t>
      </w:r>
      <w:r>
        <w:rPr>
          <w:rFonts w:ascii="Arial" w:hAnsi="Arial"/>
          <w:color w:val="090B0A"/>
          <w:w w:val="105"/>
          <w:sz w:val="19"/>
          <w:lang w:val="cs-CZ"/>
        </w:rPr>
        <w:t>i emailem na shora uvedené emailové adresy účastníků.</w:t>
      </w:r>
    </w:p>
    <w:p w:rsidR="00A830ED" w:rsidRDefault="002F4167">
      <w:pPr>
        <w:spacing w:before="504"/>
        <w:jc w:val="center"/>
        <w:rPr>
          <w:rFonts w:ascii="Tahoma" w:hAnsi="Tahoma"/>
          <w:b/>
          <w:color w:val="090B0A"/>
          <w:sz w:val="18"/>
          <w:lang w:val="cs-CZ"/>
        </w:rPr>
      </w:pPr>
      <w:r>
        <w:rPr>
          <w:rFonts w:ascii="Tahoma" w:hAnsi="Tahoma"/>
          <w:b/>
          <w:color w:val="090B0A"/>
          <w:sz w:val="18"/>
          <w:lang w:val="cs-CZ"/>
        </w:rPr>
        <w:t xml:space="preserve">Článek 6 </w:t>
      </w:r>
      <w:r>
        <w:rPr>
          <w:rFonts w:ascii="Tahoma" w:hAnsi="Tahoma"/>
          <w:b/>
          <w:color w:val="090B0A"/>
          <w:sz w:val="18"/>
          <w:lang w:val="cs-CZ"/>
        </w:rPr>
        <w:br/>
      </w:r>
      <w:r>
        <w:rPr>
          <w:rFonts w:ascii="Tahoma" w:hAnsi="Tahoma"/>
          <w:b/>
          <w:color w:val="090B0A"/>
          <w:spacing w:val="6"/>
          <w:sz w:val="18"/>
          <w:lang w:val="cs-CZ"/>
        </w:rPr>
        <w:t>Závěrečná ustanovení</w:t>
      </w:r>
    </w:p>
    <w:p w:rsidR="00A830ED" w:rsidRDefault="002F4167">
      <w:pPr>
        <w:numPr>
          <w:ilvl w:val="0"/>
          <w:numId w:val="9"/>
        </w:numPr>
        <w:tabs>
          <w:tab w:val="clear" w:pos="360"/>
          <w:tab w:val="decimal" w:pos="432"/>
        </w:tabs>
        <w:spacing w:before="144"/>
        <w:ind w:left="0" w:right="72" w:firstLine="72"/>
        <w:jc w:val="both"/>
        <w:rPr>
          <w:rFonts w:ascii="Arial" w:hAnsi="Arial"/>
          <w:color w:val="090B0A"/>
          <w:w w:val="105"/>
          <w:sz w:val="19"/>
          <w:lang w:val="cs-CZ"/>
        </w:rPr>
      </w:pPr>
      <w:r>
        <w:rPr>
          <w:rFonts w:ascii="Arial" w:hAnsi="Arial"/>
          <w:color w:val="090B0A"/>
          <w:w w:val="105"/>
          <w:sz w:val="19"/>
          <w:lang w:val="cs-CZ"/>
        </w:rPr>
        <w:t xml:space="preserve">Tato smlouva se řídí těmito závaznými zákonnými normami v platném znění: zákonem </w:t>
      </w:r>
      <w:r>
        <w:rPr>
          <w:rFonts w:ascii="Arial" w:hAnsi="Arial"/>
          <w:color w:val="090B0A"/>
          <w:sz w:val="18"/>
          <w:lang w:val="cs-CZ"/>
        </w:rPr>
        <w:t xml:space="preserve">č. </w:t>
      </w:r>
      <w:r>
        <w:rPr>
          <w:rFonts w:ascii="Arial" w:hAnsi="Arial"/>
          <w:color w:val="090B0A"/>
          <w:w w:val="105"/>
          <w:sz w:val="19"/>
          <w:lang w:val="cs-CZ"/>
        </w:rPr>
        <w:t xml:space="preserve">513/1991 Sb. </w:t>
      </w:r>
      <w:r>
        <w:rPr>
          <w:rFonts w:ascii="Arial" w:hAnsi="Arial"/>
          <w:color w:val="090B0A"/>
          <w:spacing w:val="1"/>
          <w:w w:val="105"/>
          <w:sz w:val="19"/>
          <w:lang w:val="cs-CZ"/>
        </w:rPr>
        <w:t xml:space="preserve">obchodním zákoníkem, ve znění pozdějších předpisů, zákonem č. 127/2005 Sb. o elektronických komunikacích, </w:t>
      </w:r>
      <w:r>
        <w:rPr>
          <w:rFonts w:ascii="Arial" w:hAnsi="Arial"/>
          <w:color w:val="090B0A"/>
          <w:spacing w:val="-2"/>
          <w:w w:val="105"/>
          <w:sz w:val="19"/>
          <w:lang w:val="cs-CZ"/>
        </w:rPr>
        <w:t xml:space="preserve">ve znění pozdějších předpisů, zákonem č. 526/1990 Sb. o cenách, ve znění pozdějších předpisů, všeobecným </w:t>
      </w:r>
      <w:r>
        <w:rPr>
          <w:rFonts w:ascii="Arial" w:hAnsi="Arial"/>
          <w:color w:val="090B0A"/>
          <w:spacing w:val="1"/>
          <w:w w:val="105"/>
          <w:sz w:val="19"/>
          <w:lang w:val="cs-CZ"/>
        </w:rPr>
        <w:t>oprávněním č. VO-S/1/07.2005-9 o podmínkách k poskytování elektronických komunikací.</w:t>
      </w:r>
    </w:p>
    <w:p w:rsidR="00A830ED" w:rsidRDefault="002F4167">
      <w:pPr>
        <w:numPr>
          <w:ilvl w:val="0"/>
          <w:numId w:val="9"/>
        </w:numPr>
        <w:tabs>
          <w:tab w:val="clear" w:pos="360"/>
          <w:tab w:val="decimal" w:pos="432"/>
        </w:tabs>
        <w:spacing w:before="180"/>
        <w:ind w:left="0" w:right="72" w:firstLine="72"/>
        <w:jc w:val="both"/>
        <w:rPr>
          <w:rFonts w:ascii="Arial" w:hAnsi="Arial"/>
          <w:color w:val="090B0A"/>
          <w:spacing w:val="-2"/>
          <w:w w:val="105"/>
          <w:sz w:val="19"/>
          <w:lang w:val="cs-CZ"/>
        </w:rPr>
      </w:pPr>
      <w:r>
        <w:rPr>
          <w:rFonts w:ascii="Arial" w:hAnsi="Arial"/>
          <w:color w:val="090B0A"/>
          <w:spacing w:val="-2"/>
          <w:w w:val="105"/>
          <w:sz w:val="19"/>
          <w:lang w:val="cs-CZ"/>
        </w:rPr>
        <w:t xml:space="preserve">Tato smlouva může být změněna nebo doplňována pouze dohodou smluvních stran ve formě písemných </w:t>
      </w:r>
      <w:r>
        <w:rPr>
          <w:rFonts w:ascii="Arial" w:hAnsi="Arial"/>
          <w:color w:val="090B0A"/>
          <w:spacing w:val="2"/>
          <w:w w:val="105"/>
          <w:sz w:val="19"/>
          <w:lang w:val="cs-CZ"/>
        </w:rPr>
        <w:t xml:space="preserve">číslovaných dodatků podepsaných oběma smluvními stranami. Stejně tak může být měněna pouze příloha č. 1, </w:t>
      </w:r>
      <w:r>
        <w:rPr>
          <w:rFonts w:ascii="Arial" w:hAnsi="Arial"/>
          <w:color w:val="090B0A"/>
          <w:spacing w:val="4"/>
          <w:w w:val="105"/>
          <w:sz w:val="19"/>
          <w:lang w:val="cs-CZ"/>
        </w:rPr>
        <w:t xml:space="preserve">a to i tak, že se aktualizuje formou dopsání či vyškrtnutí údajů, popř. uvedením data ukončení či změny </w:t>
      </w:r>
      <w:r w:rsidR="0071770A">
        <w:rPr>
          <w:rFonts w:ascii="Arial" w:hAnsi="Arial"/>
          <w:color w:val="090B0A"/>
          <w:spacing w:val="-1"/>
          <w:w w:val="105"/>
          <w:sz w:val="19"/>
          <w:lang w:val="cs-CZ"/>
        </w:rPr>
        <w:t>konkrétního pl</w:t>
      </w:r>
      <w:r>
        <w:rPr>
          <w:rFonts w:ascii="Arial" w:hAnsi="Arial"/>
          <w:color w:val="090B0A"/>
          <w:spacing w:val="-1"/>
          <w:w w:val="105"/>
          <w:sz w:val="19"/>
          <w:lang w:val="cs-CZ"/>
        </w:rPr>
        <w:t>nění této smlouvy.</w:t>
      </w:r>
    </w:p>
    <w:p w:rsidR="00A830ED" w:rsidRDefault="002F4167">
      <w:pPr>
        <w:numPr>
          <w:ilvl w:val="0"/>
          <w:numId w:val="9"/>
        </w:numPr>
        <w:spacing w:before="144"/>
        <w:ind w:left="0" w:right="72" w:firstLine="72"/>
        <w:jc w:val="both"/>
        <w:rPr>
          <w:rFonts w:ascii="Arial" w:hAnsi="Arial"/>
          <w:color w:val="090B0A"/>
          <w:spacing w:val="-2"/>
          <w:w w:val="105"/>
          <w:sz w:val="19"/>
          <w:lang w:val="cs-CZ"/>
        </w:rPr>
      </w:pPr>
      <w:r>
        <w:rPr>
          <w:rFonts w:ascii="Arial" w:hAnsi="Arial"/>
          <w:color w:val="090B0A"/>
          <w:spacing w:val="-2"/>
          <w:w w:val="105"/>
          <w:sz w:val="19"/>
          <w:lang w:val="cs-CZ"/>
        </w:rPr>
        <w:t xml:space="preserve">Účastníci se dohodli, že všechny spory, které se týkají povinnosti poskytovatele nebo uživatele, k peněžitému </w:t>
      </w:r>
      <w:r w:rsidR="0071770A">
        <w:rPr>
          <w:rFonts w:ascii="Arial" w:hAnsi="Arial"/>
          <w:color w:val="090B0A"/>
          <w:spacing w:val="2"/>
          <w:w w:val="105"/>
          <w:sz w:val="19"/>
          <w:lang w:val="cs-CZ"/>
        </w:rPr>
        <w:t>pl</w:t>
      </w:r>
      <w:r>
        <w:rPr>
          <w:rFonts w:ascii="Arial" w:hAnsi="Arial"/>
          <w:color w:val="090B0A"/>
          <w:spacing w:val="2"/>
          <w:w w:val="105"/>
          <w:sz w:val="19"/>
          <w:lang w:val="cs-CZ"/>
        </w:rPr>
        <w:t xml:space="preserve">nění a vznikající z této smlouvy a v souvislosti s ní budou rozhodovány s konečnou platností u Rozhodčího </w:t>
      </w:r>
      <w:r>
        <w:rPr>
          <w:rFonts w:ascii="Arial" w:hAnsi="Arial"/>
          <w:color w:val="090B0A"/>
          <w:spacing w:val="1"/>
          <w:w w:val="105"/>
          <w:sz w:val="19"/>
          <w:lang w:val="cs-CZ"/>
        </w:rPr>
        <w:t xml:space="preserve">soudu při Hospodářské komoře České republiky a Agrární komoře České republiky podle jeho řádu jedním </w:t>
      </w:r>
      <w:r>
        <w:rPr>
          <w:rFonts w:ascii="Arial" w:hAnsi="Arial"/>
          <w:color w:val="090B0A"/>
          <w:spacing w:val="2"/>
          <w:w w:val="105"/>
          <w:sz w:val="19"/>
          <w:lang w:val="cs-CZ"/>
        </w:rPr>
        <w:t xml:space="preserve">rozhodcem jmenovaným předsedou Rozhodčího soudu. Účastníci se dále dohodli na tom, že rozhodčí řízení </w:t>
      </w:r>
      <w:r>
        <w:rPr>
          <w:rFonts w:ascii="Arial" w:hAnsi="Arial"/>
          <w:color w:val="090B0A"/>
          <w:spacing w:val="-1"/>
          <w:w w:val="105"/>
          <w:sz w:val="19"/>
          <w:lang w:val="cs-CZ"/>
        </w:rPr>
        <w:t xml:space="preserve">bude probíhat v některém ze </w:t>
      </w:r>
      <w:proofErr w:type="spellStart"/>
      <w:r>
        <w:rPr>
          <w:rFonts w:ascii="Arial" w:hAnsi="Arial"/>
          <w:color w:val="090B0A"/>
          <w:spacing w:val="-1"/>
          <w:w w:val="105"/>
          <w:sz w:val="19"/>
          <w:lang w:val="cs-CZ"/>
        </w:rPr>
        <w:t>sudišt</w:t>
      </w:r>
      <w:proofErr w:type="spellEnd"/>
      <w:r>
        <w:rPr>
          <w:rFonts w:ascii="Arial" w:hAnsi="Arial"/>
          <w:color w:val="090B0A"/>
          <w:spacing w:val="-1"/>
          <w:w w:val="105"/>
          <w:sz w:val="19"/>
          <w:lang w:val="cs-CZ"/>
        </w:rPr>
        <w:t xml:space="preserve">' nebo kontaktním místě Rozhodčího soudu při Hospodářské komoře České </w:t>
      </w:r>
      <w:r>
        <w:rPr>
          <w:rFonts w:ascii="Arial" w:hAnsi="Arial"/>
          <w:color w:val="090B0A"/>
          <w:spacing w:val="7"/>
          <w:w w:val="105"/>
          <w:sz w:val="19"/>
          <w:lang w:val="cs-CZ"/>
        </w:rPr>
        <w:t xml:space="preserve">republiky a Agrární komoře České republiky ČR, a to konkrétně v sudišti v Olomouci, Opletalova 364/1, </w:t>
      </w:r>
      <w:r>
        <w:rPr>
          <w:rFonts w:ascii="Arial" w:hAnsi="Arial"/>
          <w:color w:val="090B0A"/>
          <w:w w:val="105"/>
          <w:sz w:val="19"/>
          <w:lang w:val="cs-CZ"/>
        </w:rPr>
        <w:t>779 00 Olomouc.</w:t>
      </w:r>
    </w:p>
    <w:p w:rsidR="00A830ED" w:rsidRDefault="002F4167">
      <w:pPr>
        <w:numPr>
          <w:ilvl w:val="0"/>
          <w:numId w:val="9"/>
        </w:numPr>
        <w:spacing w:before="216"/>
        <w:ind w:left="0" w:firstLine="72"/>
        <w:jc w:val="both"/>
        <w:rPr>
          <w:rFonts w:ascii="Arial" w:hAnsi="Arial"/>
          <w:color w:val="090B0A"/>
          <w:spacing w:val="4"/>
          <w:w w:val="105"/>
          <w:sz w:val="19"/>
          <w:lang w:val="cs-CZ"/>
        </w:rPr>
      </w:pPr>
      <w:r>
        <w:rPr>
          <w:rFonts w:ascii="Arial" w:hAnsi="Arial"/>
          <w:color w:val="090B0A"/>
          <w:spacing w:val="4"/>
          <w:w w:val="105"/>
          <w:sz w:val="19"/>
          <w:lang w:val="cs-CZ"/>
        </w:rPr>
        <w:t>Tato smlouva se vyhotovuje ve dvou exemplářích s platností originálu.</w:t>
      </w:r>
    </w:p>
    <w:p w:rsidR="00A830ED" w:rsidRDefault="002F4167">
      <w:pPr>
        <w:numPr>
          <w:ilvl w:val="0"/>
          <w:numId w:val="9"/>
        </w:numPr>
        <w:spacing w:before="144"/>
        <w:ind w:left="0" w:right="72" w:firstLine="72"/>
        <w:rPr>
          <w:rFonts w:ascii="Arial" w:hAnsi="Arial"/>
          <w:color w:val="090B0A"/>
          <w:spacing w:val="-2"/>
          <w:w w:val="105"/>
          <w:sz w:val="19"/>
          <w:lang w:val="cs-CZ"/>
        </w:rPr>
      </w:pPr>
      <w:r>
        <w:rPr>
          <w:rFonts w:ascii="Arial" w:hAnsi="Arial"/>
          <w:color w:val="090B0A"/>
          <w:spacing w:val="-2"/>
          <w:w w:val="105"/>
          <w:sz w:val="19"/>
          <w:lang w:val="cs-CZ"/>
        </w:rPr>
        <w:t>Tato smlouva nabývá platnosti dnem jejího uzavření a účinn</w:t>
      </w:r>
      <w:r w:rsidR="0071770A">
        <w:rPr>
          <w:rFonts w:ascii="Arial" w:hAnsi="Arial"/>
          <w:color w:val="090B0A"/>
          <w:spacing w:val="-2"/>
          <w:w w:val="105"/>
          <w:sz w:val="19"/>
          <w:lang w:val="cs-CZ"/>
        </w:rPr>
        <w:t>osti dnem smluveného započetí pl</w:t>
      </w:r>
      <w:r>
        <w:rPr>
          <w:rFonts w:ascii="Arial" w:hAnsi="Arial"/>
          <w:color w:val="090B0A"/>
          <w:spacing w:val="-2"/>
          <w:w w:val="105"/>
          <w:sz w:val="19"/>
          <w:lang w:val="cs-CZ"/>
        </w:rPr>
        <w:t xml:space="preserve">nění služby ze </w:t>
      </w:r>
      <w:r>
        <w:rPr>
          <w:rFonts w:ascii="Arial" w:hAnsi="Arial"/>
          <w:color w:val="090B0A"/>
          <w:w w:val="105"/>
          <w:sz w:val="19"/>
          <w:lang w:val="cs-CZ"/>
        </w:rPr>
        <w:t>strany poskytovatele uvedeným v příloze č. 1 této smlouvy.</w:t>
      </w:r>
    </w:p>
    <w:p w:rsidR="00A830ED" w:rsidRDefault="002F4167">
      <w:pPr>
        <w:numPr>
          <w:ilvl w:val="0"/>
          <w:numId w:val="9"/>
        </w:numPr>
        <w:spacing w:before="144"/>
        <w:ind w:left="0" w:right="72" w:firstLine="72"/>
        <w:rPr>
          <w:rFonts w:ascii="Arial" w:hAnsi="Arial"/>
          <w:color w:val="090B0A"/>
          <w:spacing w:val="1"/>
          <w:w w:val="105"/>
          <w:sz w:val="19"/>
          <w:lang w:val="cs-CZ"/>
        </w:rPr>
      </w:pPr>
      <w:r>
        <w:rPr>
          <w:rFonts w:ascii="Arial" w:hAnsi="Arial"/>
          <w:color w:val="090B0A"/>
          <w:spacing w:val="1"/>
          <w:w w:val="105"/>
          <w:sz w:val="19"/>
          <w:lang w:val="cs-CZ"/>
        </w:rPr>
        <w:t xml:space="preserve">Účastníci prohlašují, že tato smlouva byla sepsána dle jejich vážné, pravé a svobodné vůle. Na důkaz toho </w:t>
      </w:r>
      <w:r>
        <w:rPr>
          <w:rFonts w:ascii="Arial" w:hAnsi="Arial"/>
          <w:color w:val="090B0A"/>
          <w:w w:val="105"/>
          <w:sz w:val="19"/>
          <w:lang w:val="cs-CZ"/>
        </w:rPr>
        <w:t>po jejím přečtení činí vlastnoruční podpisy.</w:t>
      </w:r>
    </w:p>
    <w:p w:rsidR="00A830ED" w:rsidRDefault="002F4167">
      <w:pPr>
        <w:spacing w:before="360"/>
        <w:rPr>
          <w:rFonts w:ascii="Tahoma" w:hAnsi="Tahoma"/>
          <w:b/>
          <w:color w:val="090B0A"/>
          <w:sz w:val="18"/>
          <w:lang w:val="cs-CZ"/>
        </w:rPr>
      </w:pPr>
      <w:r>
        <w:rPr>
          <w:rFonts w:ascii="Tahoma" w:hAnsi="Tahoma"/>
          <w:b/>
          <w:color w:val="090B0A"/>
          <w:sz w:val="18"/>
          <w:lang w:val="cs-CZ"/>
        </w:rPr>
        <w:t>PŘÍLOHY:</w:t>
      </w:r>
    </w:p>
    <w:p w:rsidR="00A830ED" w:rsidRDefault="002F4167">
      <w:pPr>
        <w:spacing w:before="144"/>
        <w:rPr>
          <w:rFonts w:ascii="Tahoma" w:hAnsi="Tahoma"/>
          <w:b/>
          <w:color w:val="090B0A"/>
          <w:spacing w:val="4"/>
          <w:sz w:val="18"/>
          <w:lang w:val="cs-CZ"/>
        </w:rPr>
      </w:pPr>
      <w:r>
        <w:rPr>
          <w:rFonts w:ascii="Tahoma" w:hAnsi="Tahoma"/>
          <w:b/>
          <w:color w:val="090B0A"/>
          <w:spacing w:val="4"/>
          <w:sz w:val="18"/>
          <w:lang w:val="cs-CZ"/>
        </w:rPr>
        <w:t>Příloha č. 1 Specifikace služby: obsahuje tyto informace:</w:t>
      </w:r>
    </w:p>
    <w:p w:rsidR="00A830ED" w:rsidRDefault="002F4167">
      <w:pPr>
        <w:numPr>
          <w:ilvl w:val="0"/>
          <w:numId w:val="10"/>
        </w:numPr>
        <w:tabs>
          <w:tab w:val="clear" w:pos="432"/>
          <w:tab w:val="decimal" w:pos="1512"/>
        </w:tabs>
        <w:spacing w:before="108"/>
        <w:ind w:left="1080"/>
        <w:rPr>
          <w:rFonts w:ascii="Arial" w:hAnsi="Arial"/>
          <w:color w:val="090B0A"/>
          <w:spacing w:val="10"/>
          <w:w w:val="105"/>
          <w:sz w:val="19"/>
          <w:lang w:val="cs-CZ"/>
        </w:rPr>
      </w:pPr>
      <w:r>
        <w:rPr>
          <w:rFonts w:ascii="Arial" w:hAnsi="Arial"/>
          <w:color w:val="090B0A"/>
          <w:spacing w:val="10"/>
          <w:w w:val="105"/>
          <w:sz w:val="19"/>
          <w:lang w:val="cs-CZ"/>
        </w:rPr>
        <w:t>kapacita služby a předávací rozhraní</w:t>
      </w:r>
    </w:p>
    <w:p w:rsidR="00A830ED" w:rsidRDefault="002F4167">
      <w:pPr>
        <w:numPr>
          <w:ilvl w:val="0"/>
          <w:numId w:val="10"/>
        </w:numPr>
        <w:tabs>
          <w:tab w:val="clear" w:pos="432"/>
          <w:tab w:val="decimal" w:pos="1512"/>
        </w:tabs>
        <w:spacing w:before="144"/>
        <w:ind w:left="1080"/>
        <w:rPr>
          <w:rFonts w:ascii="Arial" w:hAnsi="Arial"/>
          <w:color w:val="090B0A"/>
          <w:spacing w:val="10"/>
          <w:w w:val="105"/>
          <w:sz w:val="19"/>
          <w:lang w:val="cs-CZ"/>
        </w:rPr>
      </w:pPr>
      <w:r>
        <w:rPr>
          <w:rFonts w:ascii="Arial" w:hAnsi="Arial"/>
          <w:color w:val="090B0A"/>
          <w:spacing w:val="10"/>
          <w:w w:val="105"/>
          <w:sz w:val="19"/>
          <w:lang w:val="cs-CZ"/>
        </w:rPr>
        <w:t>garantovaná dostupnost služby SLA,</w:t>
      </w:r>
    </w:p>
    <w:p w:rsidR="00A830ED" w:rsidRDefault="002F4167">
      <w:pPr>
        <w:numPr>
          <w:ilvl w:val="0"/>
          <w:numId w:val="10"/>
        </w:numPr>
        <w:tabs>
          <w:tab w:val="clear" w:pos="432"/>
          <w:tab w:val="decimal" w:pos="1512"/>
        </w:tabs>
        <w:spacing w:before="108"/>
        <w:ind w:left="1080"/>
        <w:rPr>
          <w:rFonts w:ascii="Arial" w:hAnsi="Arial"/>
          <w:color w:val="090B0A"/>
          <w:spacing w:val="6"/>
          <w:w w:val="105"/>
          <w:sz w:val="19"/>
          <w:lang w:val="cs-CZ"/>
        </w:rPr>
      </w:pPr>
      <w:r>
        <w:rPr>
          <w:rFonts w:ascii="Arial" w:hAnsi="Arial"/>
          <w:color w:val="090B0A"/>
          <w:spacing w:val="6"/>
          <w:w w:val="105"/>
          <w:sz w:val="19"/>
          <w:lang w:val="cs-CZ"/>
        </w:rPr>
        <w:t>ujednání o cenách a jednorázové ceně za zřízení služby</w:t>
      </w:r>
    </w:p>
    <w:p w:rsidR="00A830ED" w:rsidRDefault="002F4167">
      <w:pPr>
        <w:numPr>
          <w:ilvl w:val="0"/>
          <w:numId w:val="10"/>
        </w:numPr>
        <w:tabs>
          <w:tab w:val="clear" w:pos="432"/>
          <w:tab w:val="decimal" w:pos="1512"/>
        </w:tabs>
        <w:spacing w:before="144"/>
        <w:ind w:left="1080"/>
        <w:rPr>
          <w:rFonts w:ascii="Arial" w:hAnsi="Arial"/>
          <w:color w:val="090B0A"/>
          <w:spacing w:val="18"/>
          <w:w w:val="105"/>
          <w:sz w:val="19"/>
          <w:lang w:val="cs-CZ"/>
        </w:rPr>
      </w:pPr>
      <w:r>
        <w:rPr>
          <w:rFonts w:ascii="Arial" w:hAnsi="Arial"/>
          <w:color w:val="090B0A"/>
          <w:spacing w:val="18"/>
          <w:w w:val="105"/>
          <w:sz w:val="19"/>
          <w:lang w:val="cs-CZ"/>
        </w:rPr>
        <w:t>doba trvání smlouvy</w:t>
      </w:r>
    </w:p>
    <w:p w:rsidR="00A830ED" w:rsidRDefault="002F4167">
      <w:pPr>
        <w:spacing w:before="468"/>
        <w:rPr>
          <w:rFonts w:ascii="Tahoma" w:hAnsi="Tahoma"/>
          <w:b/>
          <w:color w:val="090B0A"/>
          <w:spacing w:val="5"/>
          <w:sz w:val="18"/>
          <w:lang w:val="cs-CZ"/>
        </w:rPr>
      </w:pPr>
      <w:r>
        <w:rPr>
          <w:rFonts w:ascii="Tahoma" w:hAnsi="Tahoma"/>
          <w:b/>
          <w:color w:val="090B0A"/>
          <w:spacing w:val="5"/>
          <w:sz w:val="18"/>
          <w:lang w:val="cs-CZ"/>
        </w:rPr>
        <w:t xml:space="preserve">Příloha </w:t>
      </w:r>
      <w:proofErr w:type="gramStart"/>
      <w:r>
        <w:rPr>
          <w:rFonts w:ascii="Tahoma" w:hAnsi="Tahoma"/>
          <w:b/>
          <w:color w:val="090B0A"/>
          <w:spacing w:val="5"/>
          <w:sz w:val="18"/>
          <w:lang w:val="cs-CZ"/>
        </w:rPr>
        <w:t>č. 2 Předávací</w:t>
      </w:r>
      <w:proofErr w:type="gramEnd"/>
      <w:r>
        <w:rPr>
          <w:rFonts w:ascii="Tahoma" w:hAnsi="Tahoma"/>
          <w:b/>
          <w:color w:val="090B0A"/>
          <w:spacing w:val="5"/>
          <w:sz w:val="18"/>
          <w:lang w:val="cs-CZ"/>
        </w:rPr>
        <w:t xml:space="preserve"> protokol: obsahuje tyto informace:</w:t>
      </w:r>
    </w:p>
    <w:p w:rsidR="00A830ED" w:rsidRDefault="002F4167">
      <w:pPr>
        <w:numPr>
          <w:ilvl w:val="0"/>
          <w:numId w:val="10"/>
        </w:numPr>
        <w:tabs>
          <w:tab w:val="clear" w:pos="432"/>
          <w:tab w:val="decimal" w:pos="1512"/>
        </w:tabs>
        <w:spacing w:before="144"/>
        <w:ind w:left="1080"/>
        <w:rPr>
          <w:rFonts w:ascii="Arial" w:hAnsi="Arial"/>
          <w:color w:val="090B0A"/>
          <w:spacing w:val="12"/>
          <w:w w:val="105"/>
          <w:sz w:val="19"/>
          <w:lang w:val="cs-CZ"/>
        </w:rPr>
      </w:pPr>
      <w:r>
        <w:rPr>
          <w:rFonts w:ascii="Arial" w:hAnsi="Arial"/>
          <w:color w:val="090B0A"/>
          <w:spacing w:val="12"/>
          <w:w w:val="105"/>
          <w:sz w:val="19"/>
          <w:lang w:val="cs-CZ"/>
        </w:rPr>
        <w:t>informace o předání služby,</w:t>
      </w:r>
    </w:p>
    <w:p w:rsidR="00A830ED" w:rsidRDefault="002F4167" w:rsidP="0071770A">
      <w:pPr>
        <w:spacing w:before="108" w:after="108"/>
        <w:ind w:left="720" w:right="792"/>
        <w:jc w:val="both"/>
        <w:rPr>
          <w:rFonts w:ascii="Arial" w:hAnsi="Arial"/>
          <w:i/>
          <w:color w:val="090B0A"/>
          <w:spacing w:val="10"/>
          <w:sz w:val="19"/>
          <w:lang w:val="cs-CZ"/>
        </w:rPr>
      </w:pPr>
      <w:r>
        <w:rPr>
          <w:rFonts w:ascii="Arial" w:hAnsi="Arial"/>
          <w:i/>
          <w:color w:val="090B0A"/>
          <w:spacing w:val="10"/>
          <w:sz w:val="19"/>
          <w:lang w:val="cs-CZ"/>
        </w:rPr>
        <w:t xml:space="preserve">S ohledem na povahu informací uvedených v příloze č. 2, není příloha č. 2 součástí této </w:t>
      </w:r>
      <w:r>
        <w:rPr>
          <w:rFonts w:ascii="Arial" w:hAnsi="Arial"/>
          <w:i/>
          <w:color w:val="090B0A"/>
          <w:spacing w:val="2"/>
          <w:sz w:val="19"/>
          <w:lang w:val="cs-CZ"/>
        </w:rPr>
        <w:t xml:space="preserve">smlouvy ke dni podpisu této smlouvy, příloha č. 2 je vždy vyhotovena popř. aktualizována ke dni </w:t>
      </w:r>
      <w:r>
        <w:rPr>
          <w:rFonts w:ascii="Arial" w:hAnsi="Arial"/>
          <w:i/>
          <w:color w:val="090B0A"/>
          <w:spacing w:val="4"/>
          <w:sz w:val="19"/>
          <w:lang w:val="cs-CZ"/>
        </w:rPr>
        <w:t>vzniku či změně informace uvedené v příloze č. 2</w:t>
      </w:r>
      <w:r w:rsidR="0071770A">
        <w:rPr>
          <w:rFonts w:ascii="Arial" w:hAnsi="Arial"/>
          <w:i/>
          <w:color w:val="090B0A"/>
          <w:spacing w:val="10"/>
          <w:sz w:val="19"/>
          <w:lang w:val="cs-CZ"/>
        </w:rPr>
        <w:t xml:space="preserve"> </w:t>
      </w:r>
    </w:p>
    <w:p w:rsidR="0071770A" w:rsidRDefault="0071770A" w:rsidP="0071770A">
      <w:pPr>
        <w:spacing w:before="108" w:after="108"/>
        <w:ind w:left="720" w:right="792"/>
        <w:jc w:val="both"/>
        <w:rPr>
          <w:rFonts w:ascii="Arial" w:hAnsi="Arial"/>
          <w:i/>
          <w:color w:val="090B0A"/>
          <w:spacing w:val="10"/>
          <w:sz w:val="19"/>
          <w:lang w:val="cs-CZ"/>
        </w:rPr>
      </w:pPr>
    </w:p>
    <w:p w:rsidR="0071770A" w:rsidRDefault="0071770A" w:rsidP="0071770A">
      <w:pPr>
        <w:spacing w:before="108" w:after="108"/>
        <w:ind w:left="720" w:right="792"/>
        <w:rPr>
          <w:rFonts w:ascii="Arial" w:hAnsi="Arial"/>
          <w:color w:val="090B0A"/>
          <w:spacing w:val="10"/>
          <w:sz w:val="19"/>
          <w:lang w:val="cs-CZ"/>
        </w:rPr>
      </w:pPr>
      <w:r>
        <w:rPr>
          <w:rFonts w:ascii="Arial" w:hAnsi="Arial"/>
          <w:color w:val="090B0A"/>
          <w:spacing w:val="10"/>
          <w:sz w:val="19"/>
          <w:lang w:val="cs-CZ"/>
        </w:rPr>
        <w:t>V Olomouci dne</w:t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  <w:t>V Olomouci dne</w:t>
      </w:r>
    </w:p>
    <w:p w:rsidR="0071770A" w:rsidRDefault="0071770A" w:rsidP="0071770A">
      <w:pPr>
        <w:spacing w:before="108" w:after="108"/>
        <w:ind w:left="720" w:right="792"/>
        <w:rPr>
          <w:rFonts w:ascii="Arial" w:hAnsi="Arial"/>
          <w:color w:val="090B0A"/>
          <w:spacing w:val="10"/>
          <w:sz w:val="19"/>
          <w:lang w:val="cs-CZ"/>
        </w:rPr>
      </w:pPr>
    </w:p>
    <w:p w:rsidR="0071770A" w:rsidRDefault="0071770A" w:rsidP="0071770A">
      <w:pPr>
        <w:spacing w:before="108" w:after="108"/>
        <w:ind w:left="720" w:right="792"/>
        <w:rPr>
          <w:rFonts w:ascii="Arial" w:hAnsi="Arial"/>
          <w:color w:val="090B0A"/>
          <w:spacing w:val="10"/>
          <w:sz w:val="19"/>
          <w:lang w:val="cs-CZ"/>
        </w:rPr>
      </w:pPr>
    </w:p>
    <w:p w:rsidR="0071770A" w:rsidRDefault="0071770A" w:rsidP="0071770A">
      <w:pPr>
        <w:spacing w:before="108" w:after="108"/>
        <w:ind w:left="720" w:right="792"/>
        <w:rPr>
          <w:rFonts w:ascii="Arial" w:hAnsi="Arial"/>
          <w:color w:val="090B0A"/>
          <w:spacing w:val="10"/>
          <w:sz w:val="19"/>
          <w:lang w:val="cs-CZ"/>
        </w:rPr>
      </w:pPr>
      <w:r>
        <w:rPr>
          <w:rFonts w:ascii="Arial" w:hAnsi="Arial"/>
          <w:color w:val="090B0A"/>
          <w:spacing w:val="10"/>
          <w:sz w:val="19"/>
          <w:lang w:val="cs-CZ"/>
        </w:rPr>
        <w:t>…………………………….</w:t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  <w:t>……………………………</w:t>
      </w:r>
    </w:p>
    <w:p w:rsidR="0071770A" w:rsidRPr="0071770A" w:rsidRDefault="0071770A" w:rsidP="0071770A">
      <w:pPr>
        <w:spacing w:before="108" w:after="108"/>
        <w:ind w:left="720" w:right="792"/>
        <w:rPr>
          <w:rFonts w:ascii="Arial" w:hAnsi="Arial"/>
          <w:color w:val="090B0A"/>
          <w:spacing w:val="10"/>
          <w:sz w:val="19"/>
          <w:lang w:val="cs-CZ"/>
        </w:rPr>
        <w:sectPr w:rsidR="0071770A" w:rsidRPr="0071770A">
          <w:pgSz w:w="11918" w:h="16854"/>
          <w:pgMar w:top="940" w:right="802" w:bottom="516" w:left="976" w:header="720" w:footer="720" w:gutter="0"/>
          <w:cols w:space="708"/>
        </w:sectPr>
      </w:pPr>
      <w:r>
        <w:rPr>
          <w:rFonts w:ascii="Arial" w:hAnsi="Arial"/>
          <w:color w:val="090B0A"/>
          <w:spacing w:val="10"/>
          <w:sz w:val="19"/>
          <w:lang w:val="cs-CZ"/>
        </w:rPr>
        <w:t xml:space="preserve">     za Poskytovatele</w:t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</w:r>
      <w:r>
        <w:rPr>
          <w:rFonts w:ascii="Arial" w:hAnsi="Arial"/>
          <w:color w:val="090B0A"/>
          <w:spacing w:val="10"/>
          <w:sz w:val="19"/>
          <w:lang w:val="cs-CZ"/>
        </w:rPr>
        <w:tab/>
        <w:t xml:space="preserve">         za Uživatele</w:t>
      </w:r>
    </w:p>
    <w:p w:rsidR="0071770A" w:rsidRDefault="0071770A">
      <w:pPr>
        <w:spacing w:after="396"/>
        <w:ind w:left="1872"/>
        <w:rPr>
          <w:rFonts w:ascii="Arial" w:hAnsi="Arial"/>
          <w:color w:val="090B0A"/>
          <w:spacing w:val="-5"/>
          <w:w w:val="105"/>
          <w:sz w:val="19"/>
          <w:lang w:val="cs-CZ"/>
        </w:rPr>
      </w:pPr>
    </w:p>
    <w:p w:rsidR="00A830ED" w:rsidRDefault="00A830ED">
      <w:pPr>
        <w:sectPr w:rsidR="00A830ED">
          <w:type w:val="continuous"/>
          <w:pgSz w:w="11918" w:h="16854"/>
          <w:pgMar w:top="940" w:right="802" w:bottom="516" w:left="6016" w:header="720" w:footer="720" w:gutter="0"/>
          <w:cols w:space="708"/>
        </w:sectPr>
      </w:pPr>
    </w:p>
    <w:p w:rsidR="00A830ED" w:rsidRDefault="00C754ED">
      <w:pPr>
        <w:spacing w:line="285" w:lineRule="auto"/>
        <w:jc w:val="right"/>
        <w:rPr>
          <w:rFonts w:ascii="Arial" w:hAnsi="Arial"/>
          <w:color w:val="000000"/>
          <w:spacing w:val="-3"/>
          <w:w w:val="105"/>
          <w:sz w:val="19"/>
          <w:lang w:val="cs-CZ"/>
        </w:rPr>
      </w:pPr>
      <w:r>
        <w:lastRenderedPageBreak/>
        <w:pict>
          <v:line id="_x0000_s1037" style="position:absolute;left:0;text-align:left;z-index:251665920;mso-position-horizontal-relative:text;mso-position-vertical-relative:text" from="-24pt,-11.55pt" to="19pt,-11.55pt" strokeweight=".2pt"/>
        </w:pict>
      </w:r>
      <w:r>
        <w:pict>
          <v:line id="_x0000_s1036" style="position:absolute;left:0;text-align:left;z-index:251666944;mso-position-horizontal-relative:text;mso-position-vertical-relative:text" from="303.55pt,729.65pt" to="323.2pt,729.65pt" strokeweight="1.1pt">
            <v:stroke dashstyle="1 1"/>
          </v:line>
        </w:pict>
      </w:r>
      <w:r>
        <w:pict>
          <v:line id="_x0000_s1035" style="position:absolute;left:0;text-align:left;z-index:251667968;mso-position-horizontal-relative:text;mso-position-vertical-relative:text" from="164.05pt,729.5pt" to="194.85pt,729.5pt" strokeweight="1.1pt">
            <v:stroke dashstyle="1 1"/>
          </v:line>
        </w:pict>
      </w:r>
      <w:r>
        <w:pict>
          <v:line id="_x0000_s1034" style="position:absolute;left:0;text-align:left;z-index:251668992;mso-position-horizontal-relative:text;mso-position-vertical-relative:text" from="51.15pt,729.5pt" to="99.3pt,729.5pt" strokeweight=".9pt">
            <v:stroke dashstyle="1 1"/>
          </v:line>
        </w:pict>
      </w:r>
      <w:r w:rsidR="002F4167">
        <w:rPr>
          <w:rFonts w:ascii="Arial" w:hAnsi="Arial"/>
          <w:color w:val="000000"/>
          <w:spacing w:val="-3"/>
          <w:w w:val="105"/>
          <w:sz w:val="19"/>
          <w:lang w:val="cs-CZ"/>
        </w:rPr>
        <w:t xml:space="preserve">Společnost </w:t>
      </w:r>
      <w:r w:rsidR="002F4167">
        <w:rPr>
          <w:rFonts w:ascii="Arial" w:hAnsi="Arial"/>
          <w:color w:val="000000"/>
          <w:spacing w:val="-3"/>
          <w:w w:val="110"/>
          <w:sz w:val="18"/>
          <w:lang w:val="cs-CZ"/>
        </w:rPr>
        <w:t xml:space="preserve">MERIT </w:t>
      </w:r>
      <w:r w:rsidR="002F4167">
        <w:rPr>
          <w:rFonts w:ascii="Arial" w:hAnsi="Arial"/>
          <w:color w:val="000000"/>
          <w:spacing w:val="-3"/>
          <w:w w:val="105"/>
          <w:sz w:val="19"/>
          <w:lang w:val="cs-CZ"/>
        </w:rPr>
        <w:t xml:space="preserve">GROUP a.s. je certifikovaná podle  systému kvality </w:t>
      </w:r>
      <w:r w:rsidR="002F4167">
        <w:rPr>
          <w:rFonts w:ascii="Arial" w:hAnsi="Arial"/>
          <w:color w:val="000000"/>
          <w:spacing w:val="-3"/>
          <w:sz w:val="19"/>
          <w:u w:val="single"/>
          <w:lang w:val="cs-CZ"/>
        </w:rPr>
        <w:t>služeb</w:t>
      </w:r>
      <w:r w:rsidR="002F4167">
        <w:rPr>
          <w:rFonts w:ascii="Arial" w:hAnsi="Arial"/>
          <w:color w:val="000000"/>
          <w:spacing w:val="-3"/>
          <w:w w:val="105"/>
          <w:sz w:val="19"/>
          <w:lang w:val="cs-CZ"/>
        </w:rPr>
        <w:t xml:space="preserve"> v IT norma </w:t>
      </w:r>
      <w:r w:rsidR="002F4167">
        <w:rPr>
          <w:rFonts w:ascii="Arial" w:hAnsi="Arial"/>
          <w:color w:val="000000"/>
          <w:spacing w:val="-3"/>
          <w:sz w:val="18"/>
          <w:lang w:val="cs-CZ"/>
        </w:rPr>
        <w:t xml:space="preserve">ČSN </w:t>
      </w:r>
      <w:r w:rsidR="002F4167">
        <w:rPr>
          <w:rFonts w:ascii="Arial" w:hAnsi="Arial"/>
          <w:color w:val="000000"/>
          <w:spacing w:val="-3"/>
          <w:w w:val="105"/>
          <w:sz w:val="19"/>
          <w:lang w:val="cs-CZ"/>
        </w:rPr>
        <w:t>ISO/IEC 20000-1:2012</w:t>
      </w:r>
    </w:p>
    <w:p w:rsidR="00A830ED" w:rsidRDefault="002F4167">
      <w:pPr>
        <w:spacing w:before="864"/>
        <w:ind w:left="576"/>
        <w:rPr>
          <w:rFonts w:ascii="Tahoma" w:hAnsi="Tahoma"/>
          <w:b/>
          <w:color w:val="000000"/>
          <w:spacing w:val="3"/>
          <w:sz w:val="29"/>
          <w:lang w:val="cs-CZ"/>
        </w:rPr>
      </w:pPr>
      <w:r>
        <w:rPr>
          <w:rFonts w:ascii="Tahoma" w:hAnsi="Tahoma"/>
          <w:b/>
          <w:color w:val="000000"/>
          <w:spacing w:val="3"/>
          <w:sz w:val="29"/>
          <w:lang w:val="cs-CZ"/>
        </w:rPr>
        <w:t>Metropolitní sít' Olomouc — Specifikace služby — Příloha č. 1</w:t>
      </w:r>
    </w:p>
    <w:p w:rsidR="00A830ED" w:rsidRDefault="002F4167">
      <w:pPr>
        <w:spacing w:before="216" w:line="480" w:lineRule="auto"/>
        <w:ind w:left="144"/>
        <w:jc w:val="center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 xml:space="preserve">ke </w:t>
      </w:r>
      <w:r>
        <w:rPr>
          <w:rFonts w:ascii="Arial" w:hAnsi="Arial"/>
          <w:b/>
          <w:color w:val="000000"/>
          <w:w w:val="105"/>
          <w:sz w:val="19"/>
          <w:lang w:val="cs-CZ"/>
        </w:rPr>
        <w:t xml:space="preserve">SMLOUVĚ </w:t>
      </w:r>
      <w:r>
        <w:rPr>
          <w:rFonts w:ascii="Arial" w:hAnsi="Arial"/>
          <w:b/>
          <w:color w:val="000000"/>
          <w:w w:val="105"/>
          <w:sz w:val="23"/>
          <w:lang w:val="cs-CZ"/>
        </w:rPr>
        <w:t xml:space="preserve">Č. 11 / 2014 </w:t>
      </w:r>
      <w:r>
        <w:rPr>
          <w:rFonts w:ascii="Arial" w:hAnsi="Arial"/>
          <w:b/>
          <w:color w:val="000000"/>
          <w:w w:val="105"/>
          <w:sz w:val="23"/>
          <w:lang w:val="cs-CZ"/>
        </w:rPr>
        <w:br/>
      </w:r>
      <w:r>
        <w:rPr>
          <w:rFonts w:ascii="Tahoma" w:hAnsi="Tahoma"/>
          <w:b/>
          <w:color w:val="000000"/>
          <w:spacing w:val="3"/>
          <w:lang w:val="cs-CZ"/>
        </w:rPr>
        <w:t>o poskytnutí služby elektronických komunikací přístupu k síti Internet,</w:t>
      </w:r>
    </w:p>
    <w:p w:rsidR="00A830ED" w:rsidRDefault="002F4167">
      <w:pPr>
        <w:numPr>
          <w:ilvl w:val="0"/>
          <w:numId w:val="11"/>
        </w:numPr>
        <w:tabs>
          <w:tab w:val="clear" w:pos="360"/>
          <w:tab w:val="decimal" w:pos="432"/>
        </w:tabs>
        <w:spacing w:before="216" w:line="216" w:lineRule="auto"/>
        <w:ind w:left="72"/>
        <w:rPr>
          <w:rFonts w:ascii="Arial" w:hAnsi="Arial"/>
          <w:b/>
          <w:color w:val="000000"/>
          <w:spacing w:val="14"/>
          <w:w w:val="105"/>
          <w:sz w:val="19"/>
          <w:lang w:val="cs-CZ"/>
        </w:rPr>
      </w:pPr>
      <w:r>
        <w:rPr>
          <w:rFonts w:ascii="Arial" w:hAnsi="Arial"/>
          <w:b/>
          <w:color w:val="000000"/>
          <w:spacing w:val="14"/>
          <w:w w:val="105"/>
          <w:sz w:val="19"/>
          <w:lang w:val="cs-CZ"/>
        </w:rPr>
        <w:t>MERIT GROUP a.s.</w:t>
      </w:r>
    </w:p>
    <w:p w:rsidR="00A830ED" w:rsidRDefault="002F4167">
      <w:pPr>
        <w:spacing w:before="108"/>
        <w:ind w:left="432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>IČ: 646 09 995</w:t>
      </w:r>
    </w:p>
    <w:p w:rsidR="00A830ED" w:rsidRDefault="002F4167">
      <w:pPr>
        <w:spacing w:line="280" w:lineRule="auto"/>
        <w:ind w:left="432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>se sídlem Olomouc, Březinova 136/7, PSČ 772 00,</w:t>
      </w:r>
    </w:p>
    <w:p w:rsidR="00A830ED" w:rsidRDefault="002F4167">
      <w:pPr>
        <w:ind w:left="432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 xml:space="preserve">zapsaná v obchodním rejstříku vedeném Krajským soudem v Ostravě, </w:t>
      </w:r>
      <w:proofErr w:type="spellStart"/>
      <w:r>
        <w:rPr>
          <w:rFonts w:ascii="Arial" w:hAnsi="Arial"/>
          <w:color w:val="000000"/>
          <w:w w:val="105"/>
          <w:sz w:val="19"/>
          <w:lang w:val="cs-CZ"/>
        </w:rPr>
        <w:t>vl</w:t>
      </w:r>
      <w:proofErr w:type="spellEnd"/>
      <w:r>
        <w:rPr>
          <w:rFonts w:ascii="Arial" w:hAnsi="Arial"/>
          <w:color w:val="000000"/>
          <w:w w:val="105"/>
          <w:sz w:val="19"/>
          <w:lang w:val="cs-CZ"/>
        </w:rPr>
        <w:t>. č. B 1221</w:t>
      </w:r>
    </w:p>
    <w:p w:rsidR="00A830ED" w:rsidRDefault="002F4167">
      <w:pPr>
        <w:jc w:val="center"/>
        <w:rPr>
          <w:rFonts w:ascii="Arial" w:hAnsi="Arial"/>
          <w:color w:val="000000"/>
          <w:spacing w:val="1"/>
          <w:w w:val="105"/>
          <w:sz w:val="19"/>
          <w:lang w:val="cs-CZ"/>
        </w:rPr>
      </w:pP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kontaktní emailová adresa: </w:t>
      </w:r>
      <w:hyperlink r:id="rId10">
        <w:r>
          <w:rPr>
            <w:rFonts w:ascii="Arial" w:hAnsi="Arial"/>
            <w:color w:val="0000FF"/>
            <w:spacing w:val="1"/>
            <w:sz w:val="19"/>
            <w:u w:val="single"/>
            <w:lang w:val="cs-CZ"/>
          </w:rPr>
          <w:t>helpdesk@meritdroup.cz</w:t>
        </w:r>
      </w:hyperlink>
      <w:r>
        <w:rPr>
          <w:rFonts w:ascii="Arial" w:hAnsi="Arial"/>
          <w:color w:val="000000"/>
          <w:spacing w:val="1"/>
          <w:sz w:val="19"/>
          <w:u w:val="single"/>
          <w:lang w:val="cs-CZ"/>
        </w:rPr>
        <w:t xml:space="preserve">  </w:t>
      </w:r>
      <w:r>
        <w:rPr>
          <w:rFonts w:ascii="Arial" w:hAnsi="Arial"/>
          <w:color w:val="000000"/>
          <w:spacing w:val="1"/>
          <w:sz w:val="19"/>
          <w:u w:val="single"/>
          <w:lang w:val="cs-CZ"/>
        </w:rPr>
        <w:br/>
      </w:r>
      <w:r>
        <w:rPr>
          <w:rFonts w:ascii="Arial" w:hAnsi="Arial"/>
          <w:color w:val="000000"/>
          <w:spacing w:val="1"/>
          <w:w w:val="105"/>
          <w:sz w:val="19"/>
          <w:lang w:val="cs-CZ"/>
        </w:rPr>
        <w:t>jednající předsedou představenstva Jiřím Šafránkem</w:t>
      </w:r>
    </w:p>
    <w:p w:rsidR="00A830ED" w:rsidRDefault="002F4167">
      <w:pPr>
        <w:spacing w:before="396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>jako poskytovatel, a</w:t>
      </w:r>
    </w:p>
    <w:p w:rsidR="00A830ED" w:rsidRDefault="002F4167">
      <w:pPr>
        <w:numPr>
          <w:ilvl w:val="0"/>
          <w:numId w:val="11"/>
        </w:numPr>
        <w:tabs>
          <w:tab w:val="clear" w:pos="360"/>
          <w:tab w:val="decimal" w:pos="432"/>
        </w:tabs>
        <w:spacing w:before="360"/>
        <w:ind w:left="72"/>
        <w:rPr>
          <w:rFonts w:ascii="Arial" w:hAnsi="Arial"/>
          <w:b/>
          <w:color w:val="000000"/>
          <w:spacing w:val="7"/>
          <w:w w:val="105"/>
          <w:sz w:val="19"/>
          <w:lang w:val="cs-CZ"/>
        </w:rPr>
      </w:pPr>
      <w:r>
        <w:rPr>
          <w:rFonts w:ascii="Arial" w:hAnsi="Arial"/>
          <w:b/>
          <w:color w:val="000000"/>
          <w:spacing w:val="7"/>
          <w:w w:val="105"/>
          <w:sz w:val="19"/>
          <w:lang w:val="cs-CZ"/>
        </w:rPr>
        <w:t>Základní škola a mateřská škola pro sluchově postižené</w:t>
      </w:r>
    </w:p>
    <w:p w:rsidR="00A830ED" w:rsidRDefault="002F4167">
      <w:pPr>
        <w:spacing w:before="108"/>
        <w:ind w:left="432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>IČ:</w:t>
      </w:r>
    </w:p>
    <w:p w:rsidR="00A830ED" w:rsidRDefault="002F4167">
      <w:pPr>
        <w:spacing w:before="36"/>
        <w:ind w:left="432" w:right="5112"/>
        <w:rPr>
          <w:rFonts w:ascii="Arial" w:hAnsi="Arial"/>
          <w:color w:val="000000"/>
          <w:spacing w:val="-5"/>
          <w:w w:val="105"/>
          <w:sz w:val="19"/>
          <w:lang w:val="cs-CZ"/>
        </w:rPr>
      </w:pPr>
      <w:r>
        <w:rPr>
          <w:rFonts w:ascii="Arial" w:hAnsi="Arial"/>
          <w:color w:val="000000"/>
          <w:spacing w:val="-5"/>
          <w:w w:val="105"/>
          <w:sz w:val="19"/>
          <w:lang w:val="cs-CZ"/>
        </w:rPr>
        <w:t xml:space="preserve">se sídlem Olomouc, tř. Kosmonautů 4, PSČ 772 00 </w:t>
      </w:r>
      <w:r>
        <w:rPr>
          <w:rFonts w:ascii="Arial" w:hAnsi="Arial"/>
          <w:color w:val="000000"/>
          <w:w w:val="105"/>
          <w:sz w:val="19"/>
          <w:lang w:val="cs-CZ"/>
        </w:rPr>
        <w:t>nezapsaná v obchodním rejstříku</w:t>
      </w:r>
    </w:p>
    <w:p w:rsidR="00A830ED" w:rsidRDefault="002F4167">
      <w:pPr>
        <w:ind w:left="432" w:right="4896"/>
        <w:rPr>
          <w:rFonts w:ascii="Arial" w:hAnsi="Arial"/>
          <w:color w:val="000000"/>
          <w:spacing w:val="11"/>
          <w:w w:val="105"/>
          <w:sz w:val="19"/>
          <w:lang w:val="cs-CZ"/>
        </w:rPr>
      </w:pPr>
      <w:r>
        <w:rPr>
          <w:rFonts w:ascii="Arial" w:hAnsi="Arial"/>
          <w:color w:val="000000"/>
          <w:spacing w:val="11"/>
          <w:w w:val="105"/>
          <w:sz w:val="19"/>
          <w:lang w:val="cs-CZ"/>
        </w:rPr>
        <w:t xml:space="preserve">kontaktní emailová adresa: </w:t>
      </w:r>
      <w:hyperlink r:id="rId11" w:history="1">
        <w:r w:rsidR="0015694C" w:rsidRPr="00C41B6B">
          <w:rPr>
            <w:rStyle w:val="Hypertextovodkaz"/>
            <w:rFonts w:ascii="Arial" w:hAnsi="Arial"/>
            <w:spacing w:val="11"/>
            <w:sz w:val="19"/>
            <w:lang w:val="cs-CZ"/>
          </w:rPr>
          <w:t>info@sluch</w:t>
        </w:r>
      </w:hyperlink>
      <w:r>
        <w:rPr>
          <w:rFonts w:ascii="Arial" w:hAnsi="Arial"/>
          <w:color w:val="0000FF"/>
          <w:spacing w:val="11"/>
          <w:sz w:val="6"/>
          <w:u w:val="single"/>
          <w:lang w:val="cs-CZ"/>
        </w:rPr>
        <w:t>-</w:t>
      </w:r>
      <w:r>
        <w:rPr>
          <w:rFonts w:ascii="Arial" w:hAnsi="Arial"/>
          <w:color w:val="0000FF"/>
          <w:spacing w:val="11"/>
          <w:sz w:val="19"/>
          <w:u w:val="single"/>
          <w:lang w:val="cs-CZ"/>
        </w:rPr>
        <w:t>ol.cz</w:t>
      </w:r>
      <w:r>
        <w:rPr>
          <w:rFonts w:ascii="Arial" w:hAnsi="Arial"/>
          <w:color w:val="000000"/>
          <w:spacing w:val="11"/>
          <w:sz w:val="19"/>
          <w:u w:val="single"/>
          <w:lang w:val="cs-CZ"/>
        </w:rPr>
        <w:t xml:space="preserve">  </w:t>
      </w:r>
      <w:r>
        <w:rPr>
          <w:rFonts w:ascii="Arial" w:hAnsi="Arial"/>
          <w:color w:val="000000"/>
          <w:w w:val="105"/>
          <w:sz w:val="19"/>
          <w:lang w:val="cs-CZ"/>
        </w:rPr>
        <w:t>jednající ředitelkou školy Mgr. Martinou Michalíkovou</w:t>
      </w:r>
    </w:p>
    <w:p w:rsidR="00A830ED" w:rsidRDefault="002F4167">
      <w:pPr>
        <w:spacing w:before="684" w:after="324"/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>jako uživatel.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1682"/>
        <w:gridCol w:w="298"/>
        <w:gridCol w:w="1970"/>
        <w:gridCol w:w="1166"/>
        <w:gridCol w:w="706"/>
      </w:tblGrid>
      <w:tr w:rsidR="00A830ED">
        <w:trPr>
          <w:trHeight w:hRule="exact" w:val="317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A830ED" w:rsidRDefault="002F4167">
            <w:pPr>
              <w:ind w:left="80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Místo převzetí služby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76"/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>Označení budovy</w:t>
            </w:r>
          </w:p>
        </w:tc>
        <w:tc>
          <w:tcPr>
            <w:tcW w:w="29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ZŠ a MŠ pro sluchově postižené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13"/>
        </w:trPr>
        <w:tc>
          <w:tcPr>
            <w:tcW w:w="3290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A830ED" w:rsidRDefault="00A830ED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Adresa / Obec</w:t>
            </w:r>
          </w:p>
        </w:tc>
        <w:tc>
          <w:tcPr>
            <w:tcW w:w="29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Tř. Kosmonautů 4, Olomouc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35"/>
        </w:trPr>
        <w:tc>
          <w:tcPr>
            <w:tcW w:w="3290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0ED" w:rsidRDefault="00A830ED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5694C" w:rsidTr="007770ED">
        <w:trPr>
          <w:trHeight w:hRule="exact" w:val="255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5694C" w:rsidRDefault="0015694C" w:rsidP="0015694C">
            <w:pPr>
              <w:ind w:left="80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Kapacita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5694C" w:rsidRDefault="0015694C" w:rsidP="0015694C">
            <w:pPr>
              <w:tabs>
                <w:tab w:val="right" w:pos="1498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5Mbps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x</w:t>
            </w:r>
          </w:p>
        </w:tc>
        <w:tc>
          <w:tcPr>
            <w:tcW w:w="29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94C" w:rsidRDefault="0015694C" w:rsidP="0015694C">
            <w:pPr>
              <w:tabs>
                <w:tab w:val="right" w:pos="1498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94C" w:rsidRDefault="0015694C" w:rsidP="0015694C">
            <w:pPr>
              <w:tabs>
                <w:tab w:val="right" w:pos="1498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15Mbps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5694C" w:rsidRPr="00F6661F" w:rsidRDefault="0015694C" w:rsidP="0015694C">
            <w:pPr>
              <w:rPr>
                <w:rFonts w:ascii="Arial" w:hAnsi="Arial"/>
                <w:color w:val="000000"/>
                <w:w w:val="105"/>
                <w:sz w:val="19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2</w:t>
            </w:r>
            <w:r w:rsidRPr="00F6661F">
              <w:rPr>
                <w:rFonts w:ascii="Arial" w:hAnsi="Arial"/>
                <w:color w:val="000000"/>
                <w:w w:val="105"/>
                <w:sz w:val="19"/>
                <w:lang w:val="cs-CZ"/>
              </w:rPr>
              <w:t>5Mbps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r w:rsidRPr="00F6661F">
              <w:rPr>
                <w:rFonts w:ascii="Arial" w:hAnsi="Arial"/>
                <w:color w:val="000000"/>
                <w:w w:val="105"/>
                <w:sz w:val="19"/>
                <w:lang w:val="cs-CZ"/>
              </w:rPr>
              <w:t>❑</w:t>
            </w:r>
          </w:p>
        </w:tc>
      </w:tr>
      <w:tr w:rsidR="0015694C" w:rsidTr="004F66D0">
        <w:trPr>
          <w:trHeight w:hRule="exact" w:val="339"/>
        </w:trPr>
        <w:tc>
          <w:tcPr>
            <w:tcW w:w="3290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5694C" w:rsidRDefault="0015694C" w:rsidP="0015694C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5694C" w:rsidRDefault="0015694C" w:rsidP="0015694C">
            <w:pPr>
              <w:tabs>
                <w:tab w:val="right" w:pos="1448"/>
              </w:tabs>
              <w:ind w:left="76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 w:rsidRPr="0015694C">
              <w:rPr>
                <w:rFonts w:ascii="Tahoma" w:hAnsi="Tahoma"/>
                <w:color w:val="000000"/>
                <w:sz w:val="18"/>
                <w:lang w:val="cs-CZ"/>
              </w:rPr>
              <w:t>10Mbps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ab/>
              <w:t>❑</w:t>
            </w:r>
          </w:p>
        </w:tc>
        <w:tc>
          <w:tcPr>
            <w:tcW w:w="29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94C" w:rsidRDefault="0015694C" w:rsidP="0015694C">
            <w:pPr>
              <w:tabs>
                <w:tab w:val="right" w:pos="1495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20Mbps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5694C" w:rsidRPr="0070575A" w:rsidRDefault="0015694C" w:rsidP="0015694C">
            <w:pPr>
              <w:rPr>
                <w:rFonts w:ascii="Arial" w:hAnsi="Arial"/>
                <w:color w:val="000000"/>
                <w:w w:val="105"/>
                <w:sz w:val="19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30</w:t>
            </w:r>
            <w:r w:rsidRPr="0070575A">
              <w:rPr>
                <w:rFonts w:ascii="Arial" w:hAnsi="Arial"/>
                <w:color w:val="000000"/>
                <w:w w:val="105"/>
                <w:sz w:val="19"/>
                <w:lang w:val="cs-CZ"/>
              </w:rPr>
              <w:t>Mbps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r w:rsidRPr="0070575A">
              <w:rPr>
                <w:rFonts w:ascii="Segoe UI Symbol" w:hAnsi="Segoe UI Symbol" w:cs="Segoe UI Symbol"/>
                <w:color w:val="000000"/>
                <w:w w:val="105"/>
                <w:sz w:val="19"/>
                <w:lang w:val="cs-CZ"/>
              </w:rPr>
              <w:t>❑</w:t>
            </w:r>
          </w:p>
        </w:tc>
      </w:tr>
      <w:tr w:rsidR="00A830ED">
        <w:trPr>
          <w:trHeight w:hRule="exact" w:val="335"/>
        </w:trPr>
        <w:tc>
          <w:tcPr>
            <w:tcW w:w="3290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0ED" w:rsidRDefault="00A830ED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23A30" w:rsidTr="00F65E94">
        <w:trPr>
          <w:trHeight w:hRule="exact" w:val="255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A30" w:rsidRDefault="00823A30" w:rsidP="00823A30">
            <w:pPr>
              <w:ind w:left="80"/>
              <w:rPr>
                <w:rFonts w:ascii="Tahoma" w:hAnsi="Tahoma"/>
                <w:b/>
                <w:color w:val="000000"/>
                <w:spacing w:val="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8"/>
                <w:lang w:val="cs-CZ"/>
              </w:rPr>
              <w:t>Úroveň dostupnosti služby SLA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823A30" w:rsidRDefault="00823A30" w:rsidP="00823A30">
            <w:pPr>
              <w:tabs>
                <w:tab w:val="right" w:pos="1470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99,0%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29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823A30" w:rsidRDefault="00823A30" w:rsidP="00823A3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A30" w:rsidRDefault="00823A30" w:rsidP="00823A30">
            <w:pPr>
              <w:tabs>
                <w:tab w:val="right" w:pos="1470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99,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5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%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x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823A30" w:rsidRDefault="00823A30" w:rsidP="00823A30">
            <w:pPr>
              <w:tabs>
                <w:tab w:val="right" w:pos="1470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99,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9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%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      </w:t>
            </w:r>
            <w:r>
              <w:rPr>
                <w:rFonts w:ascii="Segoe UI Symbol" w:hAnsi="Segoe UI Symbol" w:cs="Segoe UI Symbol"/>
                <w:color w:val="000000"/>
                <w:w w:val="105"/>
                <w:sz w:val="19"/>
                <w:lang w:val="cs-CZ"/>
              </w:rPr>
              <w:t>❑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823A30" w:rsidRDefault="00823A30" w:rsidP="00823A30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23A30">
        <w:trPr>
          <w:trHeight w:hRule="exact" w:val="342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A30" w:rsidRDefault="00823A30" w:rsidP="00823A30">
            <w:pPr>
              <w:ind w:left="80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Rozhraní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823A30" w:rsidRDefault="00823A30" w:rsidP="00823A30">
            <w:pPr>
              <w:tabs>
                <w:tab w:val="right" w:pos="1480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optické SC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29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823A30" w:rsidRDefault="00823A30" w:rsidP="00823A3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A30" w:rsidRDefault="00823A30" w:rsidP="00823A30">
            <w:pPr>
              <w:ind w:left="76"/>
              <w:rPr>
                <w:rFonts w:ascii="Arial" w:hAnsi="Arial"/>
                <w:color w:val="000000"/>
                <w:spacing w:val="18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18"/>
                <w:w w:val="105"/>
                <w:sz w:val="19"/>
                <w:lang w:val="cs-CZ"/>
              </w:rPr>
              <w:t>optické E2000 ❑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823A30" w:rsidRDefault="00823A30" w:rsidP="00823A30">
            <w:pPr>
              <w:tabs>
                <w:tab w:val="right" w:pos="1470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RJ-45      </w:t>
            </w:r>
            <w:r>
              <w:rPr>
                <w:rFonts w:ascii="Segoe UI Symbol" w:hAnsi="Segoe UI Symbol" w:cs="Segoe UI Symbol"/>
                <w:color w:val="000000"/>
                <w:w w:val="105"/>
                <w:sz w:val="19"/>
                <w:lang w:val="cs-CZ"/>
              </w:rPr>
              <w:t>❑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823A30" w:rsidRDefault="00823A30" w:rsidP="00823A30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5694C">
        <w:trPr>
          <w:trHeight w:hRule="exact" w:val="310"/>
        </w:trPr>
        <w:tc>
          <w:tcPr>
            <w:tcW w:w="4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F3D25" w:rsidTr="00640F88">
        <w:trPr>
          <w:trHeight w:hRule="exact" w:val="309"/>
        </w:trPr>
        <w:tc>
          <w:tcPr>
            <w:tcW w:w="4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EF3D25" w:rsidRDefault="00EF3D25" w:rsidP="00EF3D25">
            <w:pPr>
              <w:ind w:left="80"/>
              <w:rPr>
                <w:rFonts w:ascii="Tahoma" w:hAnsi="Tahoma"/>
                <w:b/>
                <w:color w:val="000000"/>
                <w:spacing w:val="3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8"/>
                <w:lang w:val="cs-CZ"/>
              </w:rPr>
              <w:t>Instalovaná zařízení ve vlastnictví Poskytovatele</w:t>
            </w:r>
          </w:p>
        </w:tc>
        <w:tc>
          <w:tcPr>
            <w:tcW w:w="29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EF3D25" w:rsidRDefault="00EF3D25" w:rsidP="00EF3D2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3D25" w:rsidRDefault="00EF3D25" w:rsidP="00EF3D25">
            <w:pPr>
              <w:tabs>
                <w:tab w:val="right" w:pos="1027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Ano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EF3D25" w:rsidRDefault="00EF3D25" w:rsidP="00EF3D25">
            <w:pPr>
              <w:tabs>
                <w:tab w:val="right" w:pos="1027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Ne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3D25" w:rsidRDefault="00EF3D25" w:rsidP="00EF3D25">
            <w:pPr>
              <w:tabs>
                <w:tab w:val="right" w:pos="1027"/>
              </w:tabs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</w:p>
        </w:tc>
      </w:tr>
      <w:tr w:rsidR="0015694C">
        <w:trPr>
          <w:trHeight w:hRule="exact" w:val="339"/>
        </w:trPr>
        <w:tc>
          <w:tcPr>
            <w:tcW w:w="4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5694C">
        <w:trPr>
          <w:trHeight w:hRule="exact" w:val="252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94C" w:rsidRDefault="0015694C" w:rsidP="0015694C">
            <w:pPr>
              <w:ind w:left="80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Doba trvání smlouvy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5694C" w:rsidRDefault="0015694C" w:rsidP="0015694C">
            <w:pPr>
              <w:ind w:left="76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Doba neurčitá</w:t>
            </w: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5694C" w:rsidRPr="00653DB3" w:rsidRDefault="00653DB3" w:rsidP="00653DB3">
            <w:pPr>
              <w:pStyle w:val="Odstavecseseznamem"/>
              <w:numPr>
                <w:ilvl w:val="0"/>
                <w:numId w:val="13"/>
              </w:numPr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   X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5694C">
        <w:trPr>
          <w:trHeight w:hRule="exact" w:val="338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5694C" w:rsidRDefault="0015694C" w:rsidP="0015694C">
            <w:pPr>
              <w:tabs>
                <w:tab w:val="right" w:pos="1430"/>
              </w:tabs>
              <w:ind w:left="76"/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  <w:t>Doba určitá</w:t>
            </w:r>
            <w:r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-</w:t>
            </w: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5694C" w:rsidRDefault="0015694C" w:rsidP="0015694C">
            <w:pPr>
              <w:tabs>
                <w:tab w:val="left" w:pos="1251"/>
                <w:tab w:val="right" w:pos="3265"/>
              </w:tabs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12 měsíců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24 měsíců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spacing w:before="180"/>
              <w:ind w:right="371"/>
              <w:jc w:val="right"/>
              <w:rPr>
                <w:rFonts w:ascii="Arial" w:hAnsi="Arial"/>
                <w:color w:val="000000"/>
                <w:sz w:val="6"/>
                <w:lang w:val="cs-CZ"/>
              </w:rPr>
            </w:pPr>
            <w:r>
              <w:rPr>
                <w:rFonts w:ascii="Arial" w:hAnsi="Arial"/>
                <w:color w:val="000000"/>
                <w:sz w:val="6"/>
                <w:lang w:val="cs-CZ"/>
              </w:rPr>
              <w:t>❑</w:t>
            </w:r>
          </w:p>
        </w:tc>
      </w:tr>
      <w:tr w:rsidR="0015694C">
        <w:trPr>
          <w:trHeight w:hRule="exact" w:val="313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5694C">
        <w:trPr>
          <w:trHeight w:hRule="exact" w:val="314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94C" w:rsidRDefault="0015694C" w:rsidP="0015694C">
            <w:pPr>
              <w:ind w:left="80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Jednorázová cena za zřízení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5694C" w:rsidRDefault="0015694C" w:rsidP="0015694C">
            <w:pPr>
              <w:ind w:right="1900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0,-Kč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5694C">
        <w:trPr>
          <w:trHeight w:hRule="exact" w:val="306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94C" w:rsidRDefault="0015694C" w:rsidP="0015694C">
            <w:pPr>
              <w:ind w:left="80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Měsíční paušální poplatek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5694C" w:rsidRDefault="0015694C" w:rsidP="0015694C">
            <w:pPr>
              <w:ind w:right="1810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2.000,-Kč</w:t>
            </w:r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5694C">
        <w:trPr>
          <w:trHeight w:hRule="exact" w:val="479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C15" w:rsidRPr="00B56C15" w:rsidRDefault="0015694C" w:rsidP="00B56C15">
            <w:pPr>
              <w:ind w:left="72" w:right="504"/>
              <w:rPr>
                <w:rFonts w:ascii="Tahoma" w:hAnsi="Tahoma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 xml:space="preserve">Datum smluveného započetí </w:t>
            </w: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p</w:t>
            </w:r>
            <w:r w:rsidR="00B56C15"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l</w:t>
            </w: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nění služby</w:t>
            </w:r>
          </w:p>
          <w:p w:rsidR="00B56C15" w:rsidRPr="00B56C15" w:rsidRDefault="00B56C15" w:rsidP="00B56C15">
            <w:pPr>
              <w:tabs>
                <w:tab w:val="left" w:pos="930"/>
              </w:tabs>
              <w:rPr>
                <w:rFonts w:ascii="Tahoma" w:hAnsi="Tahoma"/>
                <w:sz w:val="18"/>
                <w:lang w:val="cs-CZ"/>
              </w:rPr>
            </w:pPr>
            <w:r>
              <w:rPr>
                <w:rFonts w:ascii="Tahoma" w:hAnsi="Tahoma"/>
                <w:sz w:val="18"/>
                <w:lang w:val="cs-CZ"/>
              </w:rPr>
              <w:tab/>
            </w:r>
          </w:p>
          <w:p w:rsidR="00B56C15" w:rsidRPr="00B56C15" w:rsidRDefault="00B56C15" w:rsidP="00B56C15">
            <w:pPr>
              <w:tabs>
                <w:tab w:val="left" w:pos="2370"/>
              </w:tabs>
              <w:rPr>
                <w:rFonts w:ascii="Tahoma" w:hAnsi="Tahoma"/>
                <w:sz w:val="18"/>
                <w:lang w:val="cs-CZ"/>
              </w:rPr>
            </w:pPr>
            <w:r>
              <w:rPr>
                <w:rFonts w:ascii="Tahoma" w:hAnsi="Tahoma"/>
                <w:sz w:val="18"/>
                <w:lang w:val="cs-CZ"/>
              </w:rPr>
              <w:tab/>
            </w:r>
          </w:p>
          <w:p w:rsidR="00B56C15" w:rsidRPr="00B56C15" w:rsidRDefault="00B56C15" w:rsidP="00B56C15">
            <w:pPr>
              <w:rPr>
                <w:rFonts w:ascii="Tahoma" w:hAnsi="Tahoma"/>
                <w:sz w:val="18"/>
                <w:lang w:val="cs-CZ"/>
              </w:rPr>
            </w:pPr>
          </w:p>
          <w:p w:rsidR="00B56C15" w:rsidRPr="00B56C15" w:rsidRDefault="00B56C15" w:rsidP="00B56C15">
            <w:pPr>
              <w:rPr>
                <w:rFonts w:ascii="Tahoma" w:hAnsi="Tahoma"/>
                <w:sz w:val="18"/>
                <w:lang w:val="cs-CZ"/>
              </w:rPr>
            </w:pPr>
          </w:p>
          <w:p w:rsidR="00B56C15" w:rsidRPr="00B56C15" w:rsidRDefault="00B56C15" w:rsidP="00B56C15">
            <w:pPr>
              <w:rPr>
                <w:rFonts w:ascii="Tahoma" w:hAnsi="Tahoma"/>
                <w:sz w:val="18"/>
                <w:lang w:val="cs-CZ"/>
              </w:rPr>
            </w:pPr>
          </w:p>
          <w:p w:rsidR="00B56C15" w:rsidRPr="00B56C15" w:rsidRDefault="00B56C15" w:rsidP="00B56C15">
            <w:pPr>
              <w:rPr>
                <w:rFonts w:ascii="Tahoma" w:hAnsi="Tahoma"/>
                <w:sz w:val="18"/>
                <w:lang w:val="cs-CZ"/>
              </w:rPr>
            </w:pPr>
          </w:p>
          <w:p w:rsidR="00B56C15" w:rsidRDefault="00B56C15" w:rsidP="00B56C15">
            <w:pPr>
              <w:jc w:val="right"/>
              <w:rPr>
                <w:rFonts w:ascii="Tahoma" w:hAnsi="Tahoma"/>
                <w:sz w:val="18"/>
                <w:lang w:val="cs-CZ"/>
              </w:rPr>
            </w:pPr>
          </w:p>
          <w:p w:rsidR="00B56C15" w:rsidRPr="00B56C15" w:rsidRDefault="00B56C15" w:rsidP="00B56C15">
            <w:pPr>
              <w:rPr>
                <w:rFonts w:ascii="Tahoma" w:hAnsi="Tahoma"/>
                <w:sz w:val="18"/>
                <w:lang w:val="cs-CZ"/>
              </w:rPr>
            </w:pPr>
          </w:p>
          <w:p w:rsidR="00B56C15" w:rsidRDefault="00B56C15" w:rsidP="00B56C15">
            <w:pPr>
              <w:tabs>
                <w:tab w:val="left" w:pos="930"/>
              </w:tabs>
              <w:rPr>
                <w:rFonts w:ascii="Tahoma" w:hAnsi="Tahoma"/>
                <w:sz w:val="18"/>
                <w:lang w:val="cs-CZ"/>
              </w:rPr>
            </w:pPr>
            <w:r>
              <w:rPr>
                <w:rFonts w:ascii="Tahoma" w:hAnsi="Tahoma"/>
                <w:sz w:val="18"/>
                <w:lang w:val="cs-CZ"/>
              </w:rPr>
              <w:tab/>
            </w:r>
          </w:p>
          <w:p w:rsidR="00B56C15" w:rsidRPr="00B56C15" w:rsidRDefault="00B56C15" w:rsidP="00B56C15">
            <w:pPr>
              <w:rPr>
                <w:rFonts w:ascii="Tahoma" w:hAnsi="Tahoma"/>
                <w:sz w:val="18"/>
                <w:lang w:val="cs-CZ"/>
              </w:rPr>
            </w:pPr>
          </w:p>
          <w:p w:rsidR="00B56C15" w:rsidRPr="00B56C15" w:rsidRDefault="00B56C15" w:rsidP="00B56C15">
            <w:pPr>
              <w:tabs>
                <w:tab w:val="left" w:pos="2445"/>
              </w:tabs>
              <w:rPr>
                <w:rFonts w:ascii="Tahoma" w:hAnsi="Tahoma"/>
                <w:sz w:val="18"/>
                <w:lang w:val="cs-CZ"/>
              </w:rPr>
            </w:pPr>
            <w:r>
              <w:rPr>
                <w:rFonts w:ascii="Tahoma" w:hAnsi="Tahoma"/>
                <w:sz w:val="18"/>
                <w:lang w:val="cs-CZ"/>
              </w:rPr>
              <w:tab/>
            </w:r>
          </w:p>
          <w:p w:rsidR="0015694C" w:rsidRPr="00B56C15" w:rsidRDefault="0015694C" w:rsidP="00B56C15">
            <w:pPr>
              <w:jc w:val="center"/>
              <w:rPr>
                <w:rFonts w:ascii="Tahoma" w:hAnsi="Tahoma"/>
                <w:sz w:val="18"/>
                <w:lang w:val="cs-CZ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34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5694C" w:rsidRPr="00F233F5" w:rsidRDefault="00F233F5" w:rsidP="00F233F5">
            <w:pPr>
              <w:spacing w:before="180"/>
              <w:ind w:right="10"/>
              <w:rPr>
                <w:rFonts w:ascii="Arial" w:hAnsi="Arial"/>
                <w:color w:val="112C4A"/>
                <w:w w:val="95"/>
                <w:sz w:val="19"/>
                <w:vertAlign w:val="superscript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15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.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2.2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0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14</w:t>
            </w:r>
            <w:proofErr w:type="gramEnd"/>
          </w:p>
        </w:tc>
        <w:tc>
          <w:tcPr>
            <w:tcW w:w="70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5694C" w:rsidRDefault="0015694C" w:rsidP="0015694C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A830ED" w:rsidRDefault="00A830ED">
      <w:pPr>
        <w:sectPr w:rsidR="00A830ED">
          <w:pgSz w:w="11918" w:h="16854"/>
          <w:pgMar w:top="507" w:right="927" w:bottom="2421" w:left="851" w:header="720" w:footer="720" w:gutter="0"/>
          <w:cols w:space="708"/>
        </w:sectPr>
      </w:pPr>
    </w:p>
    <w:p w:rsidR="00A830ED" w:rsidRDefault="002F4167">
      <w:pPr>
        <w:spacing w:after="828" w:line="300" w:lineRule="auto"/>
        <w:rPr>
          <w:rFonts w:ascii="Arial" w:hAnsi="Arial"/>
          <w:color w:val="000000"/>
          <w:spacing w:val="-1"/>
          <w:w w:val="105"/>
          <w:sz w:val="19"/>
          <w:u w:val="single"/>
          <w:lang w:val="cs-CZ"/>
        </w:rPr>
      </w:pPr>
      <w:r>
        <w:rPr>
          <w:rFonts w:ascii="Arial" w:hAnsi="Arial"/>
          <w:color w:val="000000"/>
          <w:spacing w:val="-1"/>
          <w:w w:val="105"/>
          <w:sz w:val="19"/>
          <w:u w:val="single"/>
          <w:lang w:val="cs-CZ"/>
        </w:rPr>
        <w:lastRenderedPageBreak/>
        <w:t xml:space="preserve">Společnost </w:t>
      </w:r>
      <w:r>
        <w:rPr>
          <w:rFonts w:ascii="Arial" w:hAnsi="Arial"/>
          <w:b/>
          <w:color w:val="000000"/>
          <w:spacing w:val="-1"/>
          <w:sz w:val="18"/>
          <w:u w:val="single"/>
          <w:lang w:val="cs-CZ"/>
        </w:rPr>
        <w:t>MERIT GROUP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 a.s. je certifikovaná </w:t>
      </w:r>
      <w:r>
        <w:rPr>
          <w:rFonts w:ascii="Arial" w:hAnsi="Arial"/>
          <w:color w:val="000000"/>
          <w:spacing w:val="-1"/>
          <w:w w:val="105"/>
          <w:sz w:val="19"/>
          <w:u w:val="single"/>
          <w:lang w:val="cs-CZ"/>
        </w:rPr>
        <w:t xml:space="preserve">podle systému kvality služeb v IT norma </w:t>
      </w:r>
      <w:r>
        <w:rPr>
          <w:rFonts w:ascii="Arial" w:hAnsi="Arial"/>
          <w:color w:val="000000"/>
          <w:spacing w:val="-1"/>
          <w:sz w:val="19"/>
          <w:u w:val="single"/>
          <w:lang w:val="cs-CZ"/>
        </w:rPr>
        <w:t xml:space="preserve">ČSN </w:t>
      </w:r>
      <w:r>
        <w:rPr>
          <w:rFonts w:ascii="Arial" w:hAnsi="Arial"/>
          <w:color w:val="000000"/>
          <w:spacing w:val="-1"/>
          <w:w w:val="105"/>
          <w:sz w:val="19"/>
          <w:u w:val="single"/>
          <w:lang w:val="cs-CZ"/>
        </w:rPr>
        <w:t xml:space="preserve">ISO/IEC </w:t>
      </w:r>
      <w:r>
        <w:rPr>
          <w:rFonts w:ascii="Arial" w:hAnsi="Arial"/>
          <w:color w:val="000000"/>
          <w:spacing w:val="-1"/>
          <w:w w:val="105"/>
          <w:sz w:val="18"/>
          <w:lang w:val="cs-CZ"/>
        </w:rPr>
        <w:t>20000-1:2012</w:t>
      </w:r>
    </w:p>
    <w:p w:rsidR="00A830ED" w:rsidRDefault="00A830ED">
      <w:pPr>
        <w:sectPr w:rsidR="00A830ED">
          <w:pgSz w:w="11918" w:h="16854"/>
          <w:pgMar w:top="380" w:right="864" w:bottom="2000" w:left="914" w:header="720" w:footer="720" w:gutter="0"/>
          <w:cols w:space="708"/>
        </w:sectPr>
      </w:pPr>
    </w:p>
    <w:p w:rsidR="00A830ED" w:rsidRDefault="00C754ED">
      <w:pPr>
        <w:ind w:left="432"/>
        <w:rPr>
          <w:rFonts w:ascii="Tahoma" w:hAnsi="Tahoma"/>
          <w:b/>
          <w:color w:val="000000"/>
          <w:spacing w:val="4"/>
          <w:sz w:val="29"/>
          <w:lang w:val="cs-CZ"/>
        </w:rPr>
      </w:pPr>
      <w:r>
        <w:pict>
          <v:line id="_x0000_s1027" style="position:absolute;left:0;text-align:left;z-index:251670016;mso-position-horizontal-relative:text;mso-position-vertical-relative:text" from="309.6pt,669.2pt" to="465.5pt,669.2pt" strokeweight=".9pt">
            <v:stroke dashstyle="1 1"/>
          </v:line>
        </w:pict>
      </w:r>
      <w:bookmarkStart w:id="0" w:name="_GoBack"/>
      <w:bookmarkEnd w:id="0"/>
      <w:r w:rsidR="002F4167">
        <w:rPr>
          <w:rFonts w:ascii="Tahoma" w:hAnsi="Tahoma"/>
          <w:b/>
          <w:color w:val="000000"/>
          <w:spacing w:val="4"/>
          <w:sz w:val="29"/>
          <w:lang w:val="cs-CZ"/>
        </w:rPr>
        <w:t>Metropolitní sít' Olomouc — Specifikace služby — Příloha č. 1 v3</w:t>
      </w:r>
    </w:p>
    <w:p w:rsidR="00A830ED" w:rsidRDefault="002F4167">
      <w:pPr>
        <w:spacing w:before="180" w:line="480" w:lineRule="auto"/>
        <w:ind w:left="144"/>
        <w:jc w:val="center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ke </w:t>
      </w:r>
      <w:r>
        <w:rPr>
          <w:rFonts w:ascii="Arial" w:hAnsi="Arial"/>
          <w:b/>
          <w:color w:val="000000"/>
          <w:w w:val="105"/>
          <w:sz w:val="19"/>
          <w:lang w:val="cs-CZ"/>
        </w:rPr>
        <w:t xml:space="preserve">SMLOUVĚ Č. </w:t>
      </w:r>
      <w:r>
        <w:rPr>
          <w:rFonts w:ascii="Tahoma" w:hAnsi="Tahoma"/>
          <w:b/>
          <w:color w:val="000000"/>
          <w:lang w:val="cs-CZ"/>
        </w:rPr>
        <w:t xml:space="preserve">11 / 2014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3"/>
          <w:lang w:val="cs-CZ"/>
        </w:rPr>
        <w:t>o poskytnutí služby elektronických komunikací přístupu k síti Internet,</w:t>
      </w:r>
    </w:p>
    <w:p w:rsidR="00A830ED" w:rsidRDefault="002F4167">
      <w:pPr>
        <w:numPr>
          <w:ilvl w:val="0"/>
          <w:numId w:val="12"/>
        </w:numPr>
        <w:tabs>
          <w:tab w:val="clear" w:pos="432"/>
          <w:tab w:val="decimal" w:pos="576"/>
        </w:tabs>
        <w:spacing w:before="252" w:line="216" w:lineRule="auto"/>
        <w:ind w:left="144"/>
        <w:rPr>
          <w:rFonts w:ascii="Arial" w:hAnsi="Arial"/>
          <w:b/>
          <w:color w:val="000000"/>
          <w:spacing w:val="14"/>
          <w:w w:val="105"/>
          <w:sz w:val="19"/>
          <w:lang w:val="cs-CZ"/>
        </w:rPr>
      </w:pPr>
      <w:r>
        <w:rPr>
          <w:rFonts w:ascii="Arial" w:hAnsi="Arial"/>
          <w:b/>
          <w:color w:val="000000"/>
          <w:spacing w:val="14"/>
          <w:w w:val="105"/>
          <w:sz w:val="19"/>
          <w:lang w:val="cs-CZ"/>
        </w:rPr>
        <w:t>MERIT GROUP a.s.</w:t>
      </w:r>
    </w:p>
    <w:p w:rsidR="00A830ED" w:rsidRDefault="002F4167">
      <w:pPr>
        <w:spacing w:before="108"/>
        <w:ind w:left="504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IČ: 646 09 995</w:t>
      </w:r>
    </w:p>
    <w:p w:rsidR="00A830ED" w:rsidRDefault="002F4167">
      <w:pPr>
        <w:spacing w:line="276" w:lineRule="auto"/>
        <w:ind w:left="504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se sídlem Olomouc, Březinova 136/7, PSČ 772 00,</w:t>
      </w:r>
    </w:p>
    <w:p w:rsidR="00A830ED" w:rsidRDefault="002F4167">
      <w:pPr>
        <w:spacing w:line="266" w:lineRule="auto"/>
        <w:ind w:left="504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zapsaná v obchodním rejstříku vedeném Krajským soudem v Ostravě, </w:t>
      </w:r>
      <w:proofErr w:type="spellStart"/>
      <w:r>
        <w:rPr>
          <w:rFonts w:ascii="Arial" w:hAnsi="Arial"/>
          <w:color w:val="000000"/>
          <w:spacing w:val="4"/>
          <w:sz w:val="19"/>
          <w:lang w:val="cs-CZ"/>
        </w:rPr>
        <w:t>vl</w:t>
      </w:r>
      <w:proofErr w:type="spellEnd"/>
      <w:r>
        <w:rPr>
          <w:rFonts w:ascii="Arial" w:hAnsi="Arial"/>
          <w:color w:val="000000"/>
          <w:spacing w:val="4"/>
          <w:sz w:val="19"/>
          <w:lang w:val="cs-CZ"/>
        </w:rPr>
        <w:t>. č. B 1221</w:t>
      </w:r>
    </w:p>
    <w:p w:rsidR="00A830ED" w:rsidRDefault="002F4167">
      <w:pPr>
        <w:jc w:val="center"/>
        <w:rPr>
          <w:rFonts w:ascii="Arial" w:hAnsi="Arial"/>
          <w:color w:val="000000"/>
          <w:spacing w:val="7"/>
          <w:sz w:val="19"/>
          <w:lang w:val="cs-CZ"/>
        </w:rPr>
      </w:pPr>
      <w:r>
        <w:rPr>
          <w:rFonts w:ascii="Arial" w:hAnsi="Arial"/>
          <w:color w:val="000000"/>
          <w:spacing w:val="7"/>
          <w:sz w:val="19"/>
          <w:lang w:val="cs-CZ"/>
        </w:rPr>
        <w:t xml:space="preserve">kontaktní emailová adresa: </w:t>
      </w:r>
      <w:r>
        <w:rPr>
          <w:rFonts w:ascii="Arial" w:hAnsi="Arial"/>
          <w:color w:val="000000"/>
          <w:spacing w:val="7"/>
          <w:w w:val="105"/>
          <w:sz w:val="19"/>
          <w:u w:val="single"/>
          <w:lang w:val="cs-CZ"/>
        </w:rPr>
        <w:t xml:space="preserve">helpdeskmeritgroup.cz </w:t>
      </w:r>
      <w:r>
        <w:rPr>
          <w:rFonts w:ascii="Arial" w:hAnsi="Arial"/>
          <w:color w:val="000000"/>
          <w:spacing w:val="7"/>
          <w:w w:val="105"/>
          <w:sz w:val="19"/>
          <w:u w:val="single"/>
          <w:lang w:val="cs-CZ"/>
        </w:rPr>
        <w:br/>
      </w:r>
      <w:r>
        <w:rPr>
          <w:rFonts w:ascii="Arial" w:hAnsi="Arial"/>
          <w:color w:val="000000"/>
          <w:spacing w:val="4"/>
          <w:sz w:val="19"/>
          <w:lang w:val="cs-CZ"/>
        </w:rPr>
        <w:t>jednající předsedou představenstva Jiřím Šafránkem</w:t>
      </w:r>
    </w:p>
    <w:p w:rsidR="00A830ED" w:rsidRDefault="002F4167">
      <w:pPr>
        <w:spacing w:before="288"/>
        <w:ind w:left="72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jako poskytovatel, a</w:t>
      </w:r>
    </w:p>
    <w:p w:rsidR="00A830ED" w:rsidRDefault="002F4167">
      <w:pPr>
        <w:numPr>
          <w:ilvl w:val="0"/>
          <w:numId w:val="12"/>
        </w:numPr>
        <w:tabs>
          <w:tab w:val="clear" w:pos="432"/>
          <w:tab w:val="decimal" w:pos="576"/>
        </w:tabs>
        <w:spacing w:before="360"/>
        <w:ind w:left="144"/>
        <w:rPr>
          <w:rFonts w:ascii="Arial" w:hAnsi="Arial"/>
          <w:b/>
          <w:color w:val="000000"/>
          <w:spacing w:val="7"/>
          <w:w w:val="105"/>
          <w:sz w:val="19"/>
          <w:lang w:val="cs-CZ"/>
        </w:rPr>
      </w:pPr>
      <w:r>
        <w:rPr>
          <w:rFonts w:ascii="Arial" w:hAnsi="Arial"/>
          <w:b/>
          <w:color w:val="000000"/>
          <w:spacing w:val="7"/>
          <w:w w:val="105"/>
          <w:sz w:val="19"/>
          <w:lang w:val="cs-CZ"/>
        </w:rPr>
        <w:t>Základní škola a mateřská škola pro sluchově postižené</w:t>
      </w:r>
    </w:p>
    <w:p w:rsidR="00A830ED" w:rsidRDefault="002F4167">
      <w:pPr>
        <w:spacing w:before="144"/>
        <w:ind w:left="50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IČ</w:t>
      </w:r>
    </w:p>
    <w:p w:rsidR="00A830ED" w:rsidRDefault="002F4167">
      <w:pPr>
        <w:ind w:left="504" w:right="5256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se sídlem Olomouc, tř. Kosmonautů 4, PSČ 772 00 </w:t>
      </w:r>
      <w:r>
        <w:rPr>
          <w:rFonts w:ascii="Arial" w:hAnsi="Arial"/>
          <w:color w:val="000000"/>
          <w:spacing w:val="4"/>
          <w:sz w:val="19"/>
          <w:lang w:val="cs-CZ"/>
        </w:rPr>
        <w:t>nezapsaná v obchodním rejstříku</w:t>
      </w:r>
    </w:p>
    <w:p w:rsidR="00A830ED" w:rsidRDefault="002F4167">
      <w:pPr>
        <w:spacing w:before="36"/>
        <w:ind w:left="504" w:right="5040"/>
        <w:rPr>
          <w:rFonts w:ascii="Arial" w:hAnsi="Arial"/>
          <w:color w:val="000000"/>
          <w:spacing w:val="11"/>
          <w:sz w:val="19"/>
          <w:lang w:val="cs-CZ"/>
        </w:rPr>
      </w:pPr>
      <w:r>
        <w:rPr>
          <w:rFonts w:ascii="Arial" w:hAnsi="Arial"/>
          <w:color w:val="000000"/>
          <w:spacing w:val="11"/>
          <w:sz w:val="19"/>
          <w:lang w:val="cs-CZ"/>
        </w:rPr>
        <w:t xml:space="preserve">kontaktní emailová adresa: </w:t>
      </w:r>
      <w:hyperlink r:id="rId12" w:history="1">
        <w:r w:rsidR="00587DF2" w:rsidRPr="00C41B6B">
          <w:rPr>
            <w:rStyle w:val="Hypertextovodkaz"/>
            <w:rFonts w:ascii="Arial" w:hAnsi="Arial"/>
            <w:spacing w:val="11"/>
            <w:w w:val="105"/>
            <w:sz w:val="19"/>
            <w:lang w:val="cs-CZ"/>
          </w:rPr>
          <w:t>info@sluch-ol.cz</w:t>
        </w:r>
      </w:hyperlink>
      <w:r>
        <w:rPr>
          <w:rFonts w:ascii="Arial" w:hAnsi="Arial"/>
          <w:color w:val="000000"/>
          <w:spacing w:val="11"/>
          <w:w w:val="105"/>
          <w:sz w:val="19"/>
          <w:u w:val="single"/>
          <w:lang w:val="cs-CZ"/>
        </w:rPr>
        <w:t xml:space="preserve">  </w:t>
      </w:r>
      <w:r>
        <w:rPr>
          <w:rFonts w:ascii="Arial" w:hAnsi="Arial"/>
          <w:color w:val="000000"/>
          <w:spacing w:val="3"/>
          <w:sz w:val="19"/>
          <w:lang w:val="cs-CZ"/>
        </w:rPr>
        <w:t>jednající ředitelkou školy Mgr. Martinou Michalíkovou</w:t>
      </w:r>
    </w:p>
    <w:p w:rsidR="00A830ED" w:rsidRDefault="002F4167">
      <w:pPr>
        <w:spacing w:before="684" w:after="288"/>
        <w:ind w:left="7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jako uživatel.</w:t>
      </w: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1674"/>
        <w:gridCol w:w="299"/>
        <w:gridCol w:w="1969"/>
        <w:gridCol w:w="1091"/>
        <w:gridCol w:w="774"/>
      </w:tblGrid>
      <w:tr w:rsidR="00A830ED">
        <w:trPr>
          <w:trHeight w:hRule="exact" w:val="320"/>
        </w:trPr>
        <w:tc>
          <w:tcPr>
            <w:tcW w:w="3283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A830ED" w:rsidRDefault="002F4167">
            <w:pPr>
              <w:ind w:left="87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Místo převzetí služby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69"/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Označení budovy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 w:rsidP="00587DF2">
            <w:pPr>
              <w:ind w:left="72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 xml:space="preserve">ZŠ a </w:t>
            </w:r>
            <w:r w:rsidR="00587DF2"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MŠ</w:t>
            </w:r>
            <w:r>
              <w:rPr>
                <w:rFonts w:ascii="Arial" w:hAnsi="Arial"/>
                <w:color w:val="000000"/>
                <w:spacing w:val="-4"/>
                <w:sz w:val="24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pro sluchově postižené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14"/>
        </w:trPr>
        <w:tc>
          <w:tcPr>
            <w:tcW w:w="3283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A830ED" w:rsidRDefault="00A830ED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6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Adresa / Obec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72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Tř. Kosmonautů 4, Olomouc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13"/>
        </w:trPr>
        <w:tc>
          <w:tcPr>
            <w:tcW w:w="3283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0ED" w:rsidRDefault="00A830ED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87DF2" w:rsidTr="00E86060">
        <w:trPr>
          <w:trHeight w:hRule="exact" w:val="327"/>
        </w:trPr>
        <w:tc>
          <w:tcPr>
            <w:tcW w:w="3283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587DF2" w:rsidRDefault="00587DF2" w:rsidP="00587DF2">
            <w:pPr>
              <w:ind w:left="87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Kapacita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87DF2" w:rsidRDefault="00587DF2" w:rsidP="00587DF2">
            <w:pPr>
              <w:tabs>
                <w:tab w:val="right" w:pos="1441"/>
              </w:tabs>
              <w:ind w:left="6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5Mbps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87DF2" w:rsidRDefault="00587DF2" w:rsidP="00587DF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DF2" w:rsidRDefault="00587DF2" w:rsidP="00587DF2">
            <w:pPr>
              <w:tabs>
                <w:tab w:val="right" w:pos="1494"/>
              </w:tabs>
              <w:ind w:left="72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15Mbps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87DF2" w:rsidRPr="00D7437D" w:rsidRDefault="00587DF2" w:rsidP="00587DF2">
            <w:pPr>
              <w:rPr>
                <w:rFonts w:ascii="Arial" w:hAnsi="Arial"/>
                <w:color w:val="000000"/>
                <w:w w:val="105"/>
                <w:sz w:val="19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2</w:t>
            </w:r>
            <w:r w:rsidRPr="00D7437D">
              <w:rPr>
                <w:rFonts w:ascii="Arial" w:hAnsi="Arial"/>
                <w:color w:val="000000"/>
                <w:w w:val="105"/>
                <w:sz w:val="19"/>
                <w:lang w:val="cs-CZ"/>
              </w:rPr>
              <w:t>5Mbps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87DF2" w:rsidRDefault="00587DF2" w:rsidP="00587DF2">
            <w:r w:rsidRPr="00D7437D">
              <w:rPr>
                <w:rFonts w:ascii="Arial" w:hAnsi="Arial"/>
                <w:color w:val="000000"/>
                <w:w w:val="105"/>
                <w:sz w:val="19"/>
                <w:lang w:val="cs-CZ"/>
              </w:rPr>
              <w:t>❑</w:t>
            </w:r>
          </w:p>
        </w:tc>
      </w:tr>
      <w:tr w:rsidR="00587DF2" w:rsidTr="00D25BDD">
        <w:trPr>
          <w:trHeight w:hRule="exact" w:val="256"/>
        </w:trPr>
        <w:tc>
          <w:tcPr>
            <w:tcW w:w="3283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587DF2" w:rsidRDefault="00587DF2" w:rsidP="00587DF2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87DF2" w:rsidRDefault="00587DF2" w:rsidP="00587DF2">
            <w:pPr>
              <w:tabs>
                <w:tab w:val="right" w:pos="1441"/>
              </w:tabs>
              <w:ind w:left="69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10Mbps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ab/>
              <w:t>❑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87DF2" w:rsidRDefault="00587DF2" w:rsidP="00587DF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DF2" w:rsidRDefault="00587DF2" w:rsidP="00587DF2">
            <w:pPr>
              <w:ind w:left="72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20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Mbps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</w:r>
            <w:r>
              <w:rPr>
                <w:rFonts w:ascii="Segoe UI Symbol" w:hAnsi="Segoe UI Symbol" w:cs="Segoe UI Symbol"/>
                <w:color w:val="000000"/>
                <w:w w:val="105"/>
                <w:sz w:val="19"/>
                <w:lang w:val="cs-CZ"/>
              </w:rPr>
              <w:t>X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87DF2" w:rsidRPr="006B23E5" w:rsidRDefault="00587DF2" w:rsidP="00587DF2">
            <w:pPr>
              <w:rPr>
                <w:rFonts w:ascii="Arial" w:hAnsi="Arial"/>
                <w:color w:val="000000"/>
                <w:w w:val="105"/>
                <w:sz w:val="19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30</w:t>
            </w:r>
            <w:r w:rsidRPr="006B23E5">
              <w:rPr>
                <w:rFonts w:ascii="Arial" w:hAnsi="Arial"/>
                <w:color w:val="000000"/>
                <w:w w:val="105"/>
                <w:sz w:val="19"/>
                <w:lang w:val="cs-CZ"/>
              </w:rPr>
              <w:t>Mbps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87DF2" w:rsidRDefault="00587DF2" w:rsidP="00587DF2">
            <w:r w:rsidRPr="006B23E5">
              <w:rPr>
                <w:rFonts w:ascii="Arial" w:hAnsi="Arial"/>
                <w:color w:val="000000"/>
                <w:w w:val="105"/>
                <w:sz w:val="19"/>
                <w:lang w:val="cs-CZ"/>
              </w:rPr>
              <w:t>❑</w:t>
            </w:r>
          </w:p>
        </w:tc>
      </w:tr>
      <w:tr w:rsidR="00A830ED">
        <w:trPr>
          <w:trHeight w:hRule="exact" w:val="367"/>
        </w:trPr>
        <w:tc>
          <w:tcPr>
            <w:tcW w:w="3283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0ED" w:rsidRDefault="00A830ED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87DF2" w:rsidTr="000F7EEC">
        <w:trPr>
          <w:trHeight w:hRule="exact" w:val="252"/>
        </w:trPr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DF2" w:rsidRDefault="00587DF2" w:rsidP="00587DF2">
            <w:pPr>
              <w:ind w:left="87"/>
              <w:rPr>
                <w:rFonts w:ascii="Tahoma" w:hAnsi="Tahoma"/>
                <w:b/>
                <w:color w:val="000000"/>
                <w:spacing w:val="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8"/>
                <w:lang w:val="cs-CZ"/>
              </w:rPr>
              <w:t>Úroveň dostupnosti služby SLA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87DF2" w:rsidRDefault="00587DF2" w:rsidP="00587DF2">
            <w:pPr>
              <w:tabs>
                <w:tab w:val="right" w:pos="1462"/>
              </w:tabs>
              <w:ind w:left="6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99,0%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87DF2" w:rsidRDefault="00587DF2" w:rsidP="00587DF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DF2" w:rsidRDefault="00587DF2" w:rsidP="00587DF2">
            <w:pPr>
              <w:tabs>
                <w:tab w:val="right" w:pos="1671"/>
              </w:tabs>
              <w:ind w:left="72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99,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5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%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</w:r>
            <w:r>
              <w:rPr>
                <w:rFonts w:ascii="Segoe UI Symbol" w:hAnsi="Segoe UI Symbol" w:cs="Segoe UI Symbol"/>
                <w:color w:val="000000"/>
                <w:w w:val="105"/>
                <w:sz w:val="19"/>
                <w:lang w:val="cs-CZ"/>
              </w:rPr>
              <w:t>X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87DF2" w:rsidRPr="00A62733" w:rsidRDefault="00587DF2" w:rsidP="00587DF2">
            <w:pPr>
              <w:rPr>
                <w:rFonts w:ascii="Arial" w:hAnsi="Arial"/>
                <w:color w:val="000000"/>
                <w:w w:val="105"/>
                <w:sz w:val="19"/>
              </w:rPr>
            </w:pPr>
            <w:r w:rsidRPr="00A62733">
              <w:rPr>
                <w:rFonts w:ascii="Arial" w:hAnsi="Arial"/>
                <w:color w:val="000000"/>
                <w:w w:val="105"/>
                <w:sz w:val="19"/>
                <w:lang w:val="cs-CZ"/>
              </w:rPr>
              <w:t>99,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9</w:t>
            </w:r>
            <w:r w:rsidRPr="00A62733">
              <w:rPr>
                <w:rFonts w:ascii="Arial" w:hAnsi="Arial"/>
                <w:color w:val="000000"/>
                <w:w w:val="105"/>
                <w:sz w:val="19"/>
                <w:lang w:val="cs-CZ"/>
              </w:rPr>
              <w:t>%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87DF2" w:rsidRDefault="00587DF2" w:rsidP="00587DF2">
            <w:r w:rsidRPr="00A62733">
              <w:rPr>
                <w:rFonts w:ascii="Segoe UI Symbol" w:hAnsi="Segoe UI Symbol" w:cs="Segoe UI Symbol"/>
                <w:color w:val="000000"/>
                <w:w w:val="105"/>
                <w:sz w:val="19"/>
                <w:lang w:val="cs-CZ"/>
              </w:rPr>
              <w:t>❑</w:t>
            </w:r>
          </w:p>
        </w:tc>
      </w:tr>
      <w:tr w:rsidR="00587DF2" w:rsidTr="007C0A68">
        <w:trPr>
          <w:trHeight w:hRule="exact" w:val="346"/>
        </w:trPr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DF2" w:rsidRDefault="00587DF2" w:rsidP="00587DF2">
            <w:pPr>
              <w:ind w:left="87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Rozhraní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587DF2" w:rsidRDefault="00587DF2" w:rsidP="00587DF2">
            <w:pPr>
              <w:tabs>
                <w:tab w:val="right" w:pos="1477"/>
              </w:tabs>
              <w:ind w:left="6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optické SC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87DF2" w:rsidRDefault="00587DF2" w:rsidP="00587DF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7DF2" w:rsidRDefault="00587DF2" w:rsidP="00587DF2">
            <w:pPr>
              <w:ind w:left="72"/>
              <w:rPr>
                <w:rFonts w:ascii="Arial" w:hAnsi="Arial"/>
                <w:color w:val="000000"/>
                <w:spacing w:val="18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18"/>
                <w:w w:val="105"/>
                <w:sz w:val="19"/>
                <w:lang w:val="cs-CZ"/>
              </w:rPr>
              <w:t>optické E2000 ❑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587DF2" w:rsidRPr="00E439B6" w:rsidRDefault="00587DF2" w:rsidP="00587DF2">
            <w:pPr>
              <w:rPr>
                <w:rFonts w:ascii="Arial" w:hAnsi="Arial"/>
                <w:color w:val="000000"/>
                <w:w w:val="105"/>
                <w:sz w:val="19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RJ-45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587DF2" w:rsidRDefault="00587DF2" w:rsidP="00587DF2">
            <w:r w:rsidRPr="00E439B6">
              <w:rPr>
                <w:rFonts w:ascii="Arial" w:hAnsi="Arial"/>
                <w:color w:val="000000"/>
                <w:w w:val="105"/>
                <w:sz w:val="19"/>
                <w:lang w:val="cs-CZ"/>
              </w:rPr>
              <w:t>❑</w:t>
            </w:r>
          </w:p>
        </w:tc>
      </w:tr>
      <w:tr w:rsidR="00A830ED">
        <w:trPr>
          <w:trHeight w:hRule="exact" w:val="309"/>
        </w:trPr>
        <w:tc>
          <w:tcPr>
            <w:tcW w:w="4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10"/>
        </w:trPr>
        <w:tc>
          <w:tcPr>
            <w:tcW w:w="4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87"/>
              <w:rPr>
                <w:rFonts w:ascii="Tahoma" w:hAnsi="Tahoma"/>
                <w:b/>
                <w:color w:val="000000"/>
                <w:spacing w:val="3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8"/>
                <w:lang w:val="cs-CZ"/>
              </w:rPr>
              <w:t>Instalovaná zařízení ve vlastnictví Poskytovatele</w:t>
            </w:r>
          </w:p>
        </w:tc>
        <w:tc>
          <w:tcPr>
            <w:tcW w:w="29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0ED" w:rsidRDefault="002F4167">
            <w:pPr>
              <w:tabs>
                <w:tab w:val="right" w:pos="1030"/>
              </w:tabs>
              <w:ind w:left="72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Ano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587DF2">
            <w:pPr>
              <w:tabs>
                <w:tab w:val="right" w:pos="875"/>
              </w:tabs>
              <w:ind w:left="80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Ne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35"/>
        </w:trPr>
        <w:tc>
          <w:tcPr>
            <w:tcW w:w="4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252"/>
        </w:trPr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0ED" w:rsidRDefault="002F4167">
            <w:pPr>
              <w:ind w:left="87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Doba trvání smlouvy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left="69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Doba neurčitá</w:t>
            </w: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7288A" w:rsidP="0027288A">
            <w:pPr>
              <w:tabs>
                <w:tab w:val="right" w:pos="1455"/>
              </w:tabs>
              <w:ind w:right="1886"/>
              <w:rPr>
                <w:rFonts w:ascii="Arial" w:hAnsi="Arial"/>
                <w:color w:val="000000"/>
                <w:sz w:val="6"/>
                <w:lang w:val="cs-CZ"/>
              </w:rPr>
            </w:pPr>
            <w:r>
              <w:rPr>
                <w:rFonts w:ascii="Arial" w:hAnsi="Arial"/>
                <w:color w:val="FFFFFF"/>
                <w:lang w:val="cs-CZ"/>
              </w:rPr>
              <w:t>X</w:t>
            </w:r>
            <w:r>
              <w:rPr>
                <w:rFonts w:ascii="Segoe UI Symbol" w:hAnsi="Segoe UI Symbol" w:cs="Segoe UI Symbol"/>
                <w:color w:val="000000"/>
                <w:w w:val="105"/>
                <w:sz w:val="19"/>
                <w:lang w:val="cs-CZ"/>
              </w:rPr>
              <w:t xml:space="preserve"> </w:t>
            </w:r>
            <w:proofErr w:type="spellStart"/>
            <w:r>
              <w:rPr>
                <w:rFonts w:ascii="Segoe UI Symbol" w:hAnsi="Segoe UI Symbol" w:cs="Segoe UI Symbol"/>
                <w:color w:val="000000"/>
                <w:w w:val="105"/>
                <w:sz w:val="19"/>
                <w:lang w:val="cs-CZ"/>
              </w:rPr>
              <w:t>X</w:t>
            </w:r>
            <w:proofErr w:type="spellEnd"/>
            <w:r w:rsidR="002F4167">
              <w:rPr>
                <w:rFonts w:ascii="Arial" w:hAnsi="Arial"/>
                <w:color w:val="FFFFFF"/>
                <w:lang w:val="cs-CZ"/>
              </w:rPr>
              <w:tab/>
              <w:t>∎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45"/>
        </w:trPr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tabs>
                <w:tab w:val="right" w:pos="1430"/>
              </w:tabs>
              <w:ind w:left="69"/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  <w:t>Doba určitá</w:t>
            </w:r>
            <w:r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6"/>
                <w:lang w:val="cs-CZ"/>
              </w:rPr>
              <w:t>-</w:t>
            </w: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tabs>
                <w:tab w:val="left" w:pos="1260"/>
                <w:tab w:val="right" w:pos="3273"/>
              </w:tabs>
              <w:ind w:right="86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12 měsíců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❑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24 měsíců</w:t>
            </w:r>
            <w:r w:rsidR="0027288A"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    </w:t>
            </w:r>
            <w:r w:rsidR="0027288A">
              <w:rPr>
                <w:rFonts w:ascii="Arial" w:hAnsi="Arial"/>
                <w:color w:val="000000"/>
                <w:w w:val="105"/>
                <w:sz w:val="19"/>
                <w:lang w:val="cs-CZ"/>
              </w:rPr>
              <w:t>❑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spacing w:before="180"/>
              <w:ind w:right="360"/>
              <w:jc w:val="right"/>
              <w:rPr>
                <w:rFonts w:ascii="Arial" w:hAnsi="Arial"/>
                <w:color w:val="000000"/>
                <w:sz w:val="6"/>
                <w:lang w:val="cs-CZ"/>
              </w:rPr>
            </w:pPr>
          </w:p>
        </w:tc>
      </w:tr>
      <w:tr w:rsidR="00A830ED">
        <w:trPr>
          <w:trHeight w:hRule="exact" w:val="314"/>
        </w:trPr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09"/>
        </w:trPr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0ED" w:rsidRDefault="002F4167">
            <w:pPr>
              <w:ind w:left="87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Jednorázová cena za zřízení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right="1886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0,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>-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Kč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830ED">
        <w:trPr>
          <w:trHeight w:hRule="exact" w:val="310"/>
        </w:trPr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0ED" w:rsidRDefault="002F4167">
            <w:pPr>
              <w:ind w:left="87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Měsíční paušální poplatek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A830ED" w:rsidRDefault="002F4167">
            <w:pPr>
              <w:ind w:right="1706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2.000,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>-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Kč</w:t>
            </w: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A830ED" w:rsidRDefault="00A830E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7288A" w:rsidTr="0027288A">
        <w:trPr>
          <w:trHeight w:hRule="exact" w:val="542"/>
        </w:trPr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288A" w:rsidRDefault="0027288A">
            <w:pPr>
              <w:ind w:left="87"/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cs-CZ"/>
              </w:rPr>
              <w:t>Datum smluveného započetí plnění služby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27288A" w:rsidRPr="0027288A" w:rsidRDefault="0027288A" w:rsidP="0027288A">
            <w:pPr>
              <w:pStyle w:val="Odstavecseseznamem"/>
              <w:numPr>
                <w:ilvl w:val="0"/>
                <w:numId w:val="15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1. 2015</w:t>
            </w:r>
          </w:p>
        </w:tc>
        <w:tc>
          <w:tcPr>
            <w:tcW w:w="3359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27288A" w:rsidRDefault="0027288A">
            <w:pPr>
              <w:ind w:right="1706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27288A" w:rsidRDefault="0027288A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2F4167" w:rsidRDefault="002F4167"/>
    <w:sectPr w:rsidR="002F4167">
      <w:type w:val="continuous"/>
      <w:pgSz w:w="11918" w:h="16854"/>
      <w:pgMar w:top="380" w:right="864" w:bottom="2000" w:left="73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ED" w:rsidRDefault="00C754ED" w:rsidP="00B56C15">
      <w:r>
        <w:separator/>
      </w:r>
    </w:p>
  </w:endnote>
  <w:endnote w:type="continuationSeparator" w:id="0">
    <w:p w:rsidR="00C754ED" w:rsidRDefault="00C754ED" w:rsidP="00B5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ED" w:rsidRDefault="00C754ED" w:rsidP="00B56C15">
      <w:r>
        <w:separator/>
      </w:r>
    </w:p>
  </w:footnote>
  <w:footnote w:type="continuationSeparator" w:id="0">
    <w:p w:rsidR="00C754ED" w:rsidRDefault="00C754ED" w:rsidP="00B5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868"/>
    <w:multiLevelType w:val="multilevel"/>
    <w:tmpl w:val="B88424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14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511B6"/>
    <w:multiLevelType w:val="multilevel"/>
    <w:tmpl w:val="55D682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7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6288D"/>
    <w:multiLevelType w:val="multilevel"/>
    <w:tmpl w:val="DD1AC23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4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75117"/>
    <w:multiLevelType w:val="multilevel"/>
    <w:tmpl w:val="41DAA94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81310"/>
        <w:spacing w:val="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004C6"/>
    <w:multiLevelType w:val="hybridMultilevel"/>
    <w:tmpl w:val="1F4ACF68"/>
    <w:lvl w:ilvl="0" w:tplc="5086842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B1908"/>
    <w:multiLevelType w:val="multilevel"/>
    <w:tmpl w:val="1A1C14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90B0A"/>
        <w:spacing w:val="0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313D35"/>
    <w:multiLevelType w:val="hybridMultilevel"/>
    <w:tmpl w:val="CB7A8824"/>
    <w:lvl w:ilvl="0" w:tplc="416C23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D587D"/>
    <w:multiLevelType w:val="multilevel"/>
    <w:tmpl w:val="1DB40B7A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E62F4F"/>
    <w:multiLevelType w:val="hybridMultilevel"/>
    <w:tmpl w:val="6B5C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24086"/>
    <w:multiLevelType w:val="multilevel"/>
    <w:tmpl w:val="16FE7DB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2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780580"/>
    <w:multiLevelType w:val="multilevel"/>
    <w:tmpl w:val="3E9A1D6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81310"/>
        <w:spacing w:val="16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9E3D33"/>
    <w:multiLevelType w:val="multilevel"/>
    <w:tmpl w:val="270421F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90B0A"/>
        <w:spacing w:val="10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F12F12"/>
    <w:multiLevelType w:val="multilevel"/>
    <w:tmpl w:val="297AAAD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3B4A61"/>
    <w:multiLevelType w:val="multilevel"/>
    <w:tmpl w:val="3C48E52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81310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003A10"/>
    <w:multiLevelType w:val="multilevel"/>
    <w:tmpl w:val="7EAE52CA"/>
    <w:lvl w:ilvl="0">
      <w:start w:val="9"/>
      <w:numFmt w:val="decimal"/>
      <w:lvlText w:val="%1."/>
      <w:lvlJc w:val="left"/>
      <w:pPr>
        <w:tabs>
          <w:tab w:val="decimal" w:pos="1908"/>
        </w:tabs>
        <w:ind w:left="2268"/>
      </w:pPr>
      <w:rPr>
        <w:rFonts w:ascii="Arial" w:hAnsi="Arial"/>
        <w:strike w:val="0"/>
        <w:color w:val="000000"/>
        <w:spacing w:val="-2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0ED"/>
    <w:rsid w:val="0015694C"/>
    <w:rsid w:val="00246FFE"/>
    <w:rsid w:val="0027288A"/>
    <w:rsid w:val="002F4167"/>
    <w:rsid w:val="00587DF2"/>
    <w:rsid w:val="00645C94"/>
    <w:rsid w:val="00653DB3"/>
    <w:rsid w:val="0071770A"/>
    <w:rsid w:val="00823A30"/>
    <w:rsid w:val="00A830ED"/>
    <w:rsid w:val="00B56C15"/>
    <w:rsid w:val="00C754ED"/>
    <w:rsid w:val="00DE22CF"/>
    <w:rsid w:val="00E70B84"/>
    <w:rsid w:val="00EF3D25"/>
    <w:rsid w:val="00F233F5"/>
    <w:rsid w:val="00F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251BF245"/>
  <w15:docId w15:val="{9617FED7-F335-4DAC-A993-A8584558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3D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6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C15"/>
  </w:style>
  <w:style w:type="paragraph" w:styleId="Zpat">
    <w:name w:val="footer"/>
    <w:basedOn w:val="Normln"/>
    <w:link w:val="ZpatChar"/>
    <w:uiPriority w:val="99"/>
    <w:unhideWhenUsed/>
    <w:rsid w:val="00B56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uch-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luch-ol.cz" TargetMode="Externa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lu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pdesk@meritdrou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meritgrou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182D-CB25-45AD-9A0A-D7760C0A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2487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12</cp:revision>
  <dcterms:created xsi:type="dcterms:W3CDTF">2019-09-12T12:57:00Z</dcterms:created>
  <dcterms:modified xsi:type="dcterms:W3CDTF">2019-09-13T08:33:00Z</dcterms:modified>
</cp:coreProperties>
</file>