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9724CB">
        <w:rPr>
          <w:rFonts w:asciiTheme="minorHAnsi" w:hAnsiTheme="minorHAnsi"/>
          <w:b/>
          <w:sz w:val="28"/>
          <w:szCs w:val="28"/>
        </w:rPr>
        <w:t>00301</w:t>
      </w:r>
      <w:r w:rsidR="00B7536D">
        <w:rPr>
          <w:rFonts w:asciiTheme="minorHAnsi" w:hAnsiTheme="minorHAnsi"/>
          <w:b/>
          <w:sz w:val="28"/>
          <w:szCs w:val="28"/>
        </w:rPr>
        <w:t>/1</w:t>
      </w:r>
      <w:r w:rsidR="00CD3B0A">
        <w:rPr>
          <w:rFonts w:asciiTheme="minorHAnsi" w:hAnsiTheme="minorHAnsi"/>
          <w:b/>
          <w:sz w:val="28"/>
          <w:szCs w:val="28"/>
        </w:rPr>
        <w:t>9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 xml:space="preserve">Mgr. Ivanou </w:t>
      </w:r>
      <w:proofErr w:type="spellStart"/>
      <w:r w:rsidR="007A01F4">
        <w:rPr>
          <w:rFonts w:asciiTheme="minorHAnsi" w:hAnsiTheme="minorHAnsi"/>
          <w:sz w:val="22"/>
          <w:szCs w:val="22"/>
        </w:rPr>
        <w:t>Liedermanovou</w:t>
      </w:r>
      <w:proofErr w:type="spellEnd"/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města Pardubic</w:t>
      </w:r>
    </w:p>
    <w:p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:rsidR="00320AC5" w:rsidRPr="00320AC5" w:rsidRDefault="00A66AD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66AD5">
        <w:rPr>
          <w:rFonts w:ascii="Calibri" w:hAnsi="Calibri"/>
          <w:color w:val="000000" w:themeColor="text1"/>
          <w:sz w:val="22"/>
          <w:szCs w:val="22"/>
        </w:rPr>
        <w:t>Tělovýchovná jednota Sokol Mnětice z.s.</w:t>
      </w:r>
      <w:r w:rsidR="00320AC5" w:rsidRPr="00A66AD5">
        <w:rPr>
          <w:rFonts w:ascii="Calibri" w:hAnsi="Calibri"/>
          <w:color w:val="000000" w:themeColor="text1"/>
          <w:sz w:val="22"/>
          <w:szCs w:val="22"/>
        </w:rPr>
        <w:t>,</w:t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 xml:space="preserve">sídlo: </w:t>
      </w:r>
      <w:r w:rsidR="00A66AD5" w:rsidRPr="00A66AD5">
        <w:rPr>
          <w:rFonts w:ascii="Calibri" w:hAnsi="Calibri"/>
          <w:color w:val="000000" w:themeColor="text1"/>
          <w:sz w:val="22"/>
          <w:szCs w:val="22"/>
        </w:rPr>
        <w:t>Černoborská 131, Mnětice, 530 02 Pardubice</w:t>
      </w:r>
      <w:r w:rsidRPr="00320AC5">
        <w:rPr>
          <w:rFonts w:ascii="Calibri" w:hAnsi="Calibri"/>
          <w:color w:val="000000" w:themeColor="text1"/>
          <w:sz w:val="22"/>
          <w:szCs w:val="22"/>
        </w:rPr>
        <w:t>,</w:t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IČ</w:t>
      </w:r>
      <w:r w:rsidR="002E3288">
        <w:rPr>
          <w:rFonts w:ascii="Calibri" w:hAnsi="Calibri"/>
          <w:color w:val="000000" w:themeColor="text1"/>
          <w:sz w:val="22"/>
          <w:szCs w:val="22"/>
        </w:rPr>
        <w:t>O</w:t>
      </w:r>
      <w:r w:rsidRPr="00320AC5">
        <w:rPr>
          <w:rFonts w:ascii="Calibri" w:hAnsi="Calibri"/>
          <w:color w:val="000000" w:themeColor="text1"/>
          <w:sz w:val="22"/>
          <w:szCs w:val="22"/>
        </w:rPr>
        <w:t xml:space="preserve">: </w:t>
      </w:r>
      <w:r w:rsidR="00A66AD5">
        <w:rPr>
          <w:rFonts w:ascii="Calibri" w:hAnsi="Calibri"/>
          <w:bCs/>
          <w:color w:val="000000" w:themeColor="text1"/>
          <w:sz w:val="22"/>
          <w:szCs w:val="22"/>
        </w:rPr>
        <w:t>42941253</w:t>
      </w:r>
      <w:r w:rsidRPr="00320AC5">
        <w:rPr>
          <w:rFonts w:ascii="Calibri" w:hAnsi="Calibri"/>
          <w:color w:val="000000" w:themeColor="text1"/>
          <w:sz w:val="22"/>
          <w:szCs w:val="22"/>
        </w:rPr>
        <w:t>,</w:t>
      </w:r>
      <w:r w:rsidRPr="00320AC5">
        <w:rPr>
          <w:rFonts w:ascii="Calibri" w:hAnsi="Calibri"/>
          <w:color w:val="000000" w:themeColor="text1"/>
          <w:sz w:val="22"/>
          <w:szCs w:val="22"/>
        </w:rPr>
        <w:tab/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 xml:space="preserve">číslo bankovního účtu: </w:t>
      </w:r>
      <w:r w:rsidR="00A66AD5" w:rsidRPr="00A66AD5">
        <w:rPr>
          <w:rFonts w:ascii="Calibri" w:hAnsi="Calibri"/>
          <w:color w:val="000000" w:themeColor="text1"/>
          <w:sz w:val="22"/>
          <w:szCs w:val="22"/>
        </w:rPr>
        <w:t>245255028/0300</w:t>
      </w:r>
      <w:r w:rsidRPr="00320AC5">
        <w:rPr>
          <w:rFonts w:ascii="Calibri" w:hAnsi="Calibri"/>
          <w:color w:val="000000" w:themeColor="text1"/>
          <w:sz w:val="22"/>
          <w:szCs w:val="22"/>
        </w:rPr>
        <w:t>,</w:t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 w:rsidR="009467FD">
        <w:rPr>
          <w:rFonts w:ascii="Calibri" w:hAnsi="Calibri"/>
          <w:color w:val="000000" w:themeColor="text1"/>
          <w:sz w:val="22"/>
          <w:szCs w:val="22"/>
        </w:rPr>
        <w:t>Martinem Turkem</w:t>
      </w:r>
      <w:r w:rsidR="00A66AD5" w:rsidRPr="00A66AD5">
        <w:rPr>
          <w:rFonts w:ascii="Calibri" w:hAnsi="Calibri"/>
          <w:color w:val="000000" w:themeColor="text1"/>
          <w:sz w:val="22"/>
          <w:szCs w:val="22"/>
        </w:rPr>
        <w:t>, předsedou</w:t>
      </w:r>
    </w:p>
    <w:p w:rsidR="000F7E7A" w:rsidRPr="000F7E7A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2019 schválená Zastupitelstvem města Pardubic</w:t>
      </w:r>
      <w:r w:rsidR="004F7826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na </w:t>
      </w:r>
      <w:r w:rsidR="004F7826">
        <w:rPr>
          <w:rFonts w:asciiTheme="minorHAnsi" w:hAnsiTheme="minorHAnsi"/>
          <w:sz w:val="22"/>
          <w:szCs w:val="22"/>
        </w:rPr>
        <w:t>jednání</w:t>
      </w:r>
      <w:r>
        <w:rPr>
          <w:rFonts w:asciiTheme="minorHAnsi" w:hAnsiTheme="minorHAnsi"/>
          <w:sz w:val="22"/>
          <w:szCs w:val="22"/>
        </w:rPr>
        <w:t xml:space="preserve"> dne 20.12.2018 usnesením č. Z/152/2018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</w:t>
      </w:r>
      <w:r w:rsidR="00811AF4">
        <w:rPr>
          <w:rFonts w:asciiTheme="minorHAnsi" w:hAnsiTheme="minorHAnsi"/>
          <w:sz w:val="22"/>
          <w:szCs w:val="22"/>
        </w:rPr>
        <w:t>telstvem města Pardubic dne 20.12.</w:t>
      </w:r>
      <w:r>
        <w:rPr>
          <w:rFonts w:asciiTheme="minorHAnsi" w:hAnsiTheme="minorHAnsi"/>
          <w:sz w:val="22"/>
          <w:szCs w:val="22"/>
        </w:rPr>
        <w:t>2018 usnesením č. Z/147/2018 (Směrnice č. 14/2018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2E3288" w:rsidRPr="00A66AD5" w:rsidRDefault="002E3288" w:rsidP="00577DE3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66AD5">
        <w:rPr>
          <w:rFonts w:asciiTheme="minorHAnsi" w:hAnsiTheme="minorHAnsi"/>
          <w:sz w:val="22"/>
          <w:szCs w:val="22"/>
        </w:rPr>
        <w:t xml:space="preserve">Poskytovatel touto smlouvou poskytuje příjemci dotaci z Programu podpory sportu pro rok 2019 ve výši </w:t>
      </w:r>
      <w:r w:rsidR="00A66AD5" w:rsidRPr="00A66AD5">
        <w:rPr>
          <w:rFonts w:asciiTheme="minorHAnsi" w:hAnsiTheme="minorHAnsi"/>
          <w:b/>
          <w:sz w:val="22"/>
          <w:szCs w:val="22"/>
        </w:rPr>
        <w:t>322 4</w:t>
      </w:r>
      <w:r w:rsidRPr="00A66AD5">
        <w:rPr>
          <w:rFonts w:asciiTheme="minorHAnsi" w:hAnsiTheme="minorHAnsi"/>
          <w:b/>
          <w:sz w:val="22"/>
          <w:szCs w:val="22"/>
        </w:rPr>
        <w:t>00,- Kč</w:t>
      </w:r>
      <w:r w:rsidRPr="00A66AD5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A66AD5" w:rsidRPr="00A66AD5">
        <w:rPr>
          <w:rFonts w:asciiTheme="minorHAnsi" w:hAnsiTheme="minorHAnsi"/>
          <w:sz w:val="22"/>
          <w:szCs w:val="22"/>
        </w:rPr>
        <w:t>třistadvacetdva</w:t>
      </w:r>
      <w:r w:rsidRPr="00A66AD5">
        <w:rPr>
          <w:rFonts w:asciiTheme="minorHAnsi" w:hAnsiTheme="minorHAnsi"/>
          <w:sz w:val="22"/>
          <w:szCs w:val="22"/>
        </w:rPr>
        <w:t>tisíc</w:t>
      </w:r>
      <w:r w:rsidR="00A66AD5" w:rsidRPr="00A66AD5">
        <w:rPr>
          <w:rFonts w:asciiTheme="minorHAnsi" w:hAnsiTheme="minorHAnsi"/>
          <w:sz w:val="22"/>
          <w:szCs w:val="22"/>
        </w:rPr>
        <w:t>ečtyřista</w:t>
      </w:r>
      <w:r w:rsidRPr="00A66AD5">
        <w:rPr>
          <w:rFonts w:asciiTheme="minorHAnsi" w:hAnsiTheme="minorHAnsi"/>
          <w:sz w:val="22"/>
          <w:szCs w:val="22"/>
        </w:rPr>
        <w:t>korunčeských</w:t>
      </w:r>
      <w:proofErr w:type="spellEnd"/>
      <w:r w:rsidRPr="00A66AD5">
        <w:rPr>
          <w:rFonts w:asciiTheme="minorHAnsi" w:hAnsiTheme="minorHAnsi"/>
          <w:sz w:val="22"/>
          <w:szCs w:val="22"/>
        </w:rPr>
        <w:t>) na realizaci projektů:</w:t>
      </w:r>
    </w:p>
    <w:p w:rsidR="002E3288" w:rsidRPr="00A66AD5" w:rsidRDefault="00577DE3" w:rsidP="00577DE3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A66AD5">
        <w:rPr>
          <w:rFonts w:asciiTheme="minorHAnsi" w:hAnsiTheme="minorHAnsi"/>
          <w:sz w:val="22"/>
          <w:szCs w:val="22"/>
        </w:rPr>
        <w:t>„</w:t>
      </w:r>
      <w:r w:rsidRPr="00A66AD5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="002E3288" w:rsidRPr="00A66AD5">
        <w:rPr>
          <w:rFonts w:asciiTheme="minorHAnsi" w:hAnsiTheme="minorHAnsi"/>
          <w:sz w:val="22"/>
          <w:szCs w:val="22"/>
        </w:rPr>
        <w:t xml:space="preserve"> v částce </w:t>
      </w:r>
      <w:r w:rsidR="00A66AD5" w:rsidRPr="00A66AD5">
        <w:rPr>
          <w:rFonts w:asciiTheme="minorHAnsi" w:hAnsiTheme="minorHAnsi"/>
          <w:b/>
          <w:sz w:val="22"/>
          <w:szCs w:val="22"/>
        </w:rPr>
        <w:t>58 3</w:t>
      </w:r>
      <w:r w:rsidR="002E3288" w:rsidRPr="00A66AD5">
        <w:rPr>
          <w:rFonts w:asciiTheme="minorHAnsi" w:hAnsiTheme="minorHAnsi"/>
          <w:b/>
          <w:sz w:val="22"/>
          <w:szCs w:val="22"/>
        </w:rPr>
        <w:t>00, - Kč</w:t>
      </w:r>
      <w:r w:rsidR="002E3288" w:rsidRPr="00A66AD5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A66AD5" w:rsidRPr="00A66AD5">
        <w:rPr>
          <w:rFonts w:asciiTheme="minorHAnsi" w:hAnsiTheme="minorHAnsi"/>
          <w:sz w:val="22"/>
          <w:szCs w:val="22"/>
        </w:rPr>
        <w:t>padesátosm</w:t>
      </w:r>
      <w:proofErr w:type="spellEnd"/>
      <w:r w:rsidR="00A66AD5" w:rsidRPr="00A66AD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66AD5">
        <w:rPr>
          <w:rFonts w:asciiTheme="minorHAnsi" w:hAnsiTheme="minorHAnsi"/>
          <w:sz w:val="22"/>
          <w:szCs w:val="22"/>
        </w:rPr>
        <w:t>tisíc</w:t>
      </w:r>
      <w:r w:rsidR="00A66AD5" w:rsidRPr="00A66AD5">
        <w:rPr>
          <w:rFonts w:asciiTheme="minorHAnsi" w:hAnsiTheme="minorHAnsi"/>
          <w:sz w:val="22"/>
          <w:szCs w:val="22"/>
        </w:rPr>
        <w:t>třista</w:t>
      </w:r>
      <w:r w:rsidR="002E3288" w:rsidRPr="00A66AD5">
        <w:rPr>
          <w:rFonts w:asciiTheme="minorHAnsi" w:hAnsiTheme="minorHAnsi"/>
          <w:sz w:val="22"/>
          <w:szCs w:val="22"/>
        </w:rPr>
        <w:t>korunčeských</w:t>
      </w:r>
      <w:proofErr w:type="spellEnd"/>
      <w:r w:rsidR="002E3288" w:rsidRPr="00A66AD5">
        <w:rPr>
          <w:rFonts w:asciiTheme="minorHAnsi" w:hAnsiTheme="minorHAnsi"/>
          <w:sz w:val="22"/>
          <w:szCs w:val="22"/>
        </w:rPr>
        <w:t>);</w:t>
      </w:r>
    </w:p>
    <w:p w:rsidR="00811AF4" w:rsidRPr="00A66AD5" w:rsidRDefault="002E3288" w:rsidP="00811AF4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A66AD5">
        <w:rPr>
          <w:rFonts w:asciiTheme="minorHAnsi" w:hAnsiTheme="minorHAnsi"/>
          <w:sz w:val="22"/>
          <w:szCs w:val="22"/>
        </w:rPr>
        <w:t>„</w:t>
      </w:r>
      <w:r w:rsidRPr="00A66AD5">
        <w:rPr>
          <w:rFonts w:asciiTheme="minorHAnsi" w:hAnsiTheme="minorHAnsi"/>
          <w:b/>
          <w:sz w:val="22"/>
          <w:szCs w:val="22"/>
        </w:rPr>
        <w:t>provoz sportovišť</w:t>
      </w:r>
      <w:r w:rsidRPr="00A66AD5">
        <w:rPr>
          <w:rFonts w:asciiTheme="minorHAnsi" w:hAnsiTheme="minorHAnsi"/>
          <w:sz w:val="22"/>
          <w:szCs w:val="22"/>
        </w:rPr>
        <w:t xml:space="preserve">“ v částce </w:t>
      </w:r>
      <w:r w:rsidR="00A66AD5" w:rsidRPr="00A66AD5">
        <w:rPr>
          <w:rFonts w:asciiTheme="minorHAnsi" w:hAnsiTheme="minorHAnsi"/>
          <w:b/>
          <w:sz w:val="22"/>
          <w:szCs w:val="22"/>
        </w:rPr>
        <w:t>164 1</w:t>
      </w:r>
      <w:r w:rsidRPr="00A66AD5">
        <w:rPr>
          <w:rFonts w:asciiTheme="minorHAnsi" w:hAnsiTheme="minorHAnsi"/>
          <w:b/>
          <w:sz w:val="22"/>
          <w:szCs w:val="22"/>
        </w:rPr>
        <w:t>00, - Kč</w:t>
      </w:r>
      <w:r w:rsidRPr="00A66AD5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A66AD5" w:rsidRPr="00A66AD5">
        <w:rPr>
          <w:rFonts w:asciiTheme="minorHAnsi" w:hAnsiTheme="minorHAnsi"/>
          <w:sz w:val="22"/>
          <w:szCs w:val="22"/>
        </w:rPr>
        <w:t>jednostošedesátčtyři</w:t>
      </w:r>
      <w:r w:rsidRPr="00A66AD5">
        <w:rPr>
          <w:rFonts w:asciiTheme="minorHAnsi" w:hAnsiTheme="minorHAnsi"/>
          <w:sz w:val="22"/>
          <w:szCs w:val="22"/>
        </w:rPr>
        <w:t>tisíc</w:t>
      </w:r>
      <w:r w:rsidR="00A66AD5" w:rsidRPr="00A66AD5">
        <w:rPr>
          <w:rFonts w:asciiTheme="minorHAnsi" w:hAnsiTheme="minorHAnsi"/>
          <w:sz w:val="22"/>
          <w:szCs w:val="22"/>
        </w:rPr>
        <w:t>ejednosto</w:t>
      </w:r>
      <w:r w:rsidRPr="00A66AD5">
        <w:rPr>
          <w:rFonts w:asciiTheme="minorHAnsi" w:hAnsiTheme="minorHAnsi"/>
          <w:sz w:val="22"/>
          <w:szCs w:val="22"/>
        </w:rPr>
        <w:t>korun</w:t>
      </w:r>
      <w:proofErr w:type="spellEnd"/>
      <w:r w:rsidR="00577DE3" w:rsidRPr="00A66AD5">
        <w:rPr>
          <w:rFonts w:asciiTheme="minorHAnsi" w:hAnsiTheme="minorHAnsi"/>
          <w:sz w:val="22"/>
          <w:szCs w:val="22"/>
        </w:rPr>
        <w:t xml:space="preserve"> </w:t>
      </w:r>
      <w:r w:rsidRPr="00A66AD5">
        <w:rPr>
          <w:rFonts w:asciiTheme="minorHAnsi" w:hAnsiTheme="minorHAnsi"/>
          <w:sz w:val="22"/>
          <w:szCs w:val="22"/>
        </w:rPr>
        <w:t>českých)</w:t>
      </w:r>
      <w:r w:rsidR="00811AF4" w:rsidRPr="00A66AD5">
        <w:rPr>
          <w:rFonts w:asciiTheme="minorHAnsi" w:hAnsiTheme="minorHAnsi"/>
          <w:sz w:val="22"/>
          <w:szCs w:val="22"/>
        </w:rPr>
        <w:t xml:space="preserve"> </w:t>
      </w:r>
    </w:p>
    <w:p w:rsidR="00811AF4" w:rsidRPr="00A66AD5" w:rsidRDefault="00811AF4" w:rsidP="00811AF4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A66AD5">
        <w:rPr>
          <w:rFonts w:asciiTheme="minorHAnsi" w:hAnsiTheme="minorHAnsi"/>
          <w:b/>
          <w:sz w:val="22"/>
          <w:szCs w:val="22"/>
        </w:rPr>
        <w:t xml:space="preserve">„provoz otevřeného hřiště pro veřejnost“ </w:t>
      </w:r>
      <w:r w:rsidRPr="00A66AD5">
        <w:rPr>
          <w:rFonts w:asciiTheme="minorHAnsi" w:hAnsiTheme="minorHAnsi"/>
          <w:sz w:val="22"/>
          <w:szCs w:val="22"/>
        </w:rPr>
        <w:t xml:space="preserve">v částce </w:t>
      </w:r>
      <w:r w:rsidRPr="00A66AD5">
        <w:rPr>
          <w:rFonts w:asciiTheme="minorHAnsi" w:hAnsiTheme="minorHAnsi"/>
          <w:b/>
          <w:sz w:val="22"/>
          <w:szCs w:val="22"/>
        </w:rPr>
        <w:t>10</w:t>
      </w:r>
      <w:r w:rsidR="00A66AD5" w:rsidRPr="00A66AD5">
        <w:rPr>
          <w:rFonts w:asciiTheme="minorHAnsi" w:hAnsiTheme="minorHAnsi"/>
          <w:b/>
          <w:sz w:val="22"/>
          <w:szCs w:val="22"/>
        </w:rPr>
        <w:t>0</w:t>
      </w:r>
      <w:r w:rsidRPr="00A66AD5">
        <w:rPr>
          <w:rFonts w:asciiTheme="minorHAnsi" w:hAnsiTheme="minorHAnsi"/>
          <w:b/>
          <w:sz w:val="22"/>
          <w:szCs w:val="22"/>
        </w:rPr>
        <w:t xml:space="preserve"> 000, - Kč</w:t>
      </w:r>
      <w:r w:rsidRPr="00A66AD5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Pr="00A66AD5">
        <w:rPr>
          <w:rFonts w:asciiTheme="minorHAnsi" w:hAnsiTheme="minorHAnsi"/>
          <w:sz w:val="22"/>
          <w:szCs w:val="22"/>
        </w:rPr>
        <w:t>jednostotisíc</w:t>
      </w:r>
      <w:proofErr w:type="spellEnd"/>
      <w:r w:rsidR="00A66AD5" w:rsidRPr="00A66AD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66AD5">
        <w:rPr>
          <w:rFonts w:asciiTheme="minorHAnsi" w:hAnsiTheme="minorHAnsi"/>
          <w:sz w:val="22"/>
          <w:szCs w:val="22"/>
        </w:rPr>
        <w:t>korunčeských</w:t>
      </w:r>
      <w:proofErr w:type="spellEnd"/>
      <w:r w:rsidRPr="00A66AD5">
        <w:rPr>
          <w:rFonts w:asciiTheme="minorHAnsi" w:hAnsiTheme="minorHAnsi"/>
          <w:sz w:val="22"/>
          <w:szCs w:val="22"/>
        </w:rPr>
        <w:t>)</w:t>
      </w:r>
    </w:p>
    <w:p w:rsidR="00CD3B0A" w:rsidRPr="00A66AD5" w:rsidRDefault="002E3288" w:rsidP="00A66AD5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A66AD5">
        <w:rPr>
          <w:rFonts w:asciiTheme="minorHAnsi" w:hAnsiTheme="minorHAnsi"/>
          <w:sz w:val="22"/>
          <w:szCs w:val="22"/>
        </w:rPr>
        <w:t>(dále jen „projekt“)</w:t>
      </w:r>
      <w:r w:rsidR="00CD3B0A" w:rsidRPr="00A66AD5">
        <w:rPr>
          <w:rFonts w:asciiTheme="minorHAnsi" w:hAnsiTheme="minorHAnsi"/>
          <w:sz w:val="22"/>
          <w:szCs w:val="22"/>
        </w:rPr>
        <w:t>.</w:t>
      </w:r>
    </w:p>
    <w:p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2019</w:t>
      </w:r>
      <w:r>
        <w:rPr>
          <w:rFonts w:asciiTheme="minorHAnsi" w:hAnsiTheme="minorHAnsi"/>
          <w:sz w:val="22"/>
          <w:szCs w:val="22"/>
        </w:rPr>
        <w:t>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:rsidR="00CD3B0A" w:rsidRPr="00A66AD5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při použití a vyúčtování poskytnuté dotace řídit se touto smlouvou, podmínkami uvedenými v Pravidlech a Zásadách a obecně závaznými </w:t>
      </w:r>
      <w:r w:rsidRPr="00A66AD5">
        <w:rPr>
          <w:rFonts w:asciiTheme="minorHAnsi" w:hAnsiTheme="minorHAnsi"/>
          <w:sz w:val="22"/>
          <w:szCs w:val="22"/>
        </w:rPr>
        <w:t>právními předpisy,</w:t>
      </w:r>
    </w:p>
    <w:p w:rsidR="00CD3B0A" w:rsidRPr="00A66AD5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66AD5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A66AD5" w:rsidRPr="00A66AD5">
        <w:rPr>
          <w:rFonts w:asciiTheme="minorHAnsi" w:hAnsiTheme="minorHAnsi"/>
          <w:sz w:val="22"/>
          <w:szCs w:val="22"/>
        </w:rPr>
        <w:t>0</w:t>
      </w:r>
      <w:r w:rsidR="002E3288" w:rsidRPr="00A66AD5">
        <w:rPr>
          <w:rFonts w:asciiTheme="minorHAnsi" w:hAnsiTheme="minorHAnsi"/>
          <w:sz w:val="22"/>
          <w:szCs w:val="22"/>
        </w:rPr>
        <w:t>1</w:t>
      </w:r>
      <w:r w:rsidR="00811AF4" w:rsidRPr="00A66AD5">
        <w:rPr>
          <w:rFonts w:asciiTheme="minorHAnsi" w:hAnsiTheme="minorHAnsi"/>
          <w:sz w:val="22"/>
          <w:szCs w:val="22"/>
        </w:rPr>
        <w:t>.0</w:t>
      </w:r>
      <w:r w:rsidR="00A66AD5" w:rsidRPr="00A66AD5">
        <w:rPr>
          <w:rFonts w:asciiTheme="minorHAnsi" w:hAnsiTheme="minorHAnsi"/>
          <w:sz w:val="22"/>
          <w:szCs w:val="22"/>
        </w:rPr>
        <w:t>2</w:t>
      </w:r>
      <w:r w:rsidR="00811AF4" w:rsidRPr="00A66AD5">
        <w:rPr>
          <w:rFonts w:asciiTheme="minorHAnsi" w:hAnsiTheme="minorHAnsi"/>
          <w:sz w:val="22"/>
          <w:szCs w:val="22"/>
        </w:rPr>
        <w:t>.</w:t>
      </w:r>
      <w:r w:rsidRPr="00A66AD5">
        <w:rPr>
          <w:rFonts w:asciiTheme="minorHAnsi" w:hAnsiTheme="minorHAnsi"/>
          <w:sz w:val="22"/>
          <w:szCs w:val="22"/>
        </w:rPr>
        <w:t>201</w:t>
      </w:r>
      <w:r w:rsidR="002E3288" w:rsidRPr="00A66AD5">
        <w:rPr>
          <w:rFonts w:asciiTheme="minorHAnsi" w:hAnsiTheme="minorHAnsi"/>
          <w:sz w:val="22"/>
          <w:szCs w:val="22"/>
        </w:rPr>
        <w:t>9</w:t>
      </w:r>
      <w:r w:rsidRPr="00A66AD5">
        <w:rPr>
          <w:rFonts w:asciiTheme="minorHAnsi" w:hAnsiTheme="minorHAnsi"/>
          <w:sz w:val="22"/>
          <w:szCs w:val="22"/>
        </w:rPr>
        <w:t xml:space="preserve"> a zaevidované poskytovatelem pod č. j. </w:t>
      </w:r>
      <w:proofErr w:type="spellStart"/>
      <w:r w:rsidRPr="00A66AD5">
        <w:rPr>
          <w:rFonts w:asciiTheme="minorHAnsi" w:hAnsiTheme="minorHAnsi"/>
          <w:sz w:val="22"/>
          <w:szCs w:val="22"/>
        </w:rPr>
        <w:t>MmP</w:t>
      </w:r>
      <w:proofErr w:type="spellEnd"/>
      <w:r w:rsidRPr="00A66AD5">
        <w:rPr>
          <w:rFonts w:asciiTheme="minorHAnsi" w:hAnsiTheme="minorHAnsi"/>
          <w:sz w:val="22"/>
          <w:szCs w:val="22"/>
        </w:rPr>
        <w:t xml:space="preserve"> </w:t>
      </w:r>
      <w:r w:rsidR="00A66AD5" w:rsidRPr="00A66AD5">
        <w:rPr>
          <w:rFonts w:asciiTheme="minorHAnsi" w:hAnsiTheme="minorHAnsi"/>
          <w:sz w:val="22"/>
          <w:szCs w:val="22"/>
        </w:rPr>
        <w:t>11737</w:t>
      </w:r>
      <w:r w:rsidRPr="00A66AD5">
        <w:rPr>
          <w:rFonts w:asciiTheme="minorHAnsi" w:hAnsiTheme="minorHAnsi"/>
          <w:sz w:val="22"/>
          <w:szCs w:val="22"/>
        </w:rPr>
        <w:t>/201</w:t>
      </w:r>
      <w:r w:rsidR="002E3288" w:rsidRPr="00A66AD5">
        <w:rPr>
          <w:rFonts w:asciiTheme="minorHAnsi" w:hAnsiTheme="minorHAnsi"/>
          <w:sz w:val="22"/>
          <w:szCs w:val="22"/>
        </w:rPr>
        <w:t>9</w:t>
      </w:r>
      <w:r w:rsidRPr="00A66AD5">
        <w:rPr>
          <w:rFonts w:asciiTheme="minorHAnsi" w:hAnsiTheme="minorHAnsi"/>
          <w:sz w:val="22"/>
          <w:szCs w:val="22"/>
        </w:rPr>
        <w:t xml:space="preserve">, </w:t>
      </w:r>
    </w:p>
    <w:p w:rsidR="00CD3B0A" w:rsidRPr="0085259B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66AD5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A66AD5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 w:rsidR="004F7826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.01.2020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 xml:space="preserve">potřebnou </w:t>
      </w:r>
      <w:r w:rsidRPr="0077759E">
        <w:rPr>
          <w:rFonts w:asciiTheme="minorHAnsi" w:hAnsiTheme="minorHAnsi"/>
          <w:sz w:val="22"/>
          <w:szCs w:val="22"/>
        </w:rPr>
        <w:lastRenderedPageBreak/>
        <w:t>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>
        <w:rPr>
          <w:rFonts w:asciiTheme="minorHAnsi" w:hAnsiTheme="minorHAnsi"/>
          <w:sz w:val="22"/>
          <w:szCs w:val="22"/>
        </w:rPr>
        <w:t>logomanuálem</w:t>
      </w:r>
      <w:proofErr w:type="spellEnd"/>
      <w:r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4F7826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2019.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:rsidR="00CD3B0A" w:rsidRPr="00E52AC4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15.</w:t>
      </w:r>
      <w:r>
        <w:rPr>
          <w:rFonts w:asciiTheme="minorHAnsi" w:hAnsiTheme="minorHAnsi"/>
          <w:b/>
          <w:sz w:val="22"/>
          <w:szCs w:val="22"/>
        </w:rPr>
        <w:t>01.2020.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15.01.</w:t>
      </w:r>
      <w:r>
        <w:rPr>
          <w:rFonts w:asciiTheme="minorHAnsi" w:hAnsiTheme="minorHAnsi"/>
          <w:b/>
          <w:sz w:val="22"/>
          <w:szCs w:val="22"/>
        </w:rPr>
        <w:t>2020.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A66AD5" w:rsidRDefault="00A66AD5" w:rsidP="00CD3B0A">
      <w:pPr>
        <w:jc w:val="both"/>
        <w:rPr>
          <w:rFonts w:asciiTheme="minorHAnsi" w:hAnsiTheme="minorHAnsi"/>
          <w:sz w:val="22"/>
          <w:szCs w:val="22"/>
        </w:rPr>
      </w:pPr>
    </w:p>
    <w:p w:rsidR="00A66AD5" w:rsidRDefault="00A66AD5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E522E8">
        <w:rPr>
          <w:rFonts w:asciiTheme="minorHAnsi" w:hAnsiTheme="minorHAnsi" w:cs="Tahoma"/>
          <w:sz w:val="22"/>
          <w:szCs w:val="22"/>
        </w:rPr>
        <w:t xml:space="preserve"> a</w:t>
      </w:r>
    </w:p>
    <w:p w:rsidR="00CD3B0A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:rsidR="00577DE3" w:rsidRPr="00577DE3" w:rsidRDefault="00577DE3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právnickou osobou, jejíž statutární zástupce či člen statutárního orgánu je současně statutárním zástupcem či členem statutárního nebo kontrolního orgánu příjemce dotace</w:t>
      </w:r>
      <w:r w:rsidRPr="00662BD3">
        <w:rPr>
          <w:rFonts w:asciiTheme="minorHAnsi" w:hAnsiTheme="minorHAnsi" w:cs="Tahoma"/>
          <w:sz w:val="22"/>
          <w:szCs w:val="22"/>
        </w:rPr>
        <w:t xml:space="preserve">,  </w:t>
      </w:r>
    </w:p>
    <w:p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lastRenderedPageBreak/>
        <w:t xml:space="preserve">odpovídající částce neoprávněně použitých nebo zadržených prostředků, včetně penále ve výši 1 promile z částky odvodu za každý den prodlení, nejvýše však do výše tohoto odvodu. 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:rsidR="00CD3B0A" w:rsidRPr="00C64B35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:rsidR="00DE6083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:rsidR="00DE6083" w:rsidRPr="00606EDE" w:rsidRDefault="00DE6083" w:rsidP="00577DE3">
      <w:pPr>
        <w:ind w:left="426" w:hanging="426"/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:rsidR="00DE6083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0929D4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proofErr w:type="spellStart"/>
      <w:r w:rsidRPr="000929D4">
        <w:rPr>
          <w:rFonts w:asciiTheme="minorHAnsi" w:hAnsiTheme="minorHAnsi" w:cs="Arial"/>
          <w:sz w:val="22"/>
        </w:rPr>
        <w:t>ust</w:t>
      </w:r>
      <w:proofErr w:type="spellEnd"/>
      <w:r w:rsidRPr="000929D4">
        <w:rPr>
          <w:rFonts w:asciiTheme="minorHAnsi" w:hAnsiTheme="minorHAnsi" w:cs="Arial"/>
          <w:sz w:val="22"/>
        </w:rPr>
        <w:t xml:space="preserve">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>o volném 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</w:t>
      </w:r>
      <w:proofErr w:type="gramStart"/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0929D4">
        <w:rPr>
          <w:rFonts w:asciiTheme="minorHAnsi" w:hAnsiTheme="minorHAnsi" w:cstheme="minorHAnsi"/>
          <w:sz w:val="22"/>
          <w:szCs w:val="22"/>
        </w:rPr>
        <w:t>GDPR</w:t>
      </w:r>
      <w:proofErr w:type="gramEnd"/>
      <w:r w:rsidRPr="000929D4">
        <w:rPr>
          <w:rFonts w:asciiTheme="minorHAnsi" w:hAnsiTheme="minorHAnsi" w:cstheme="minorHAnsi"/>
          <w:sz w:val="22"/>
          <w:szCs w:val="22"/>
        </w:rPr>
        <w:t>).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1F31C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7B2883">
        <w:rPr>
          <w:rFonts w:asciiTheme="minorHAnsi" w:hAnsiTheme="minorHAnsi"/>
          <w:sz w:val="22"/>
          <w:szCs w:val="22"/>
        </w:rPr>
        <w:t>02.0</w:t>
      </w:r>
      <w:bookmarkStart w:id="0" w:name="_GoBack"/>
      <w:bookmarkEnd w:id="0"/>
      <w:r w:rsidR="007B2883">
        <w:rPr>
          <w:rFonts w:asciiTheme="minorHAnsi" w:hAnsiTheme="minorHAnsi"/>
          <w:sz w:val="22"/>
          <w:szCs w:val="22"/>
        </w:rPr>
        <w:t>9.2019</w:t>
      </w: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 xml:space="preserve">Mgr. Ivana </w:t>
      </w:r>
      <w:proofErr w:type="spellStart"/>
      <w:r w:rsidR="00CD3B0A">
        <w:rPr>
          <w:rFonts w:asciiTheme="minorHAnsi" w:hAnsiTheme="minorHAnsi"/>
          <w:sz w:val="22"/>
          <w:szCs w:val="22"/>
        </w:rPr>
        <w:t>Liedermanová</w:t>
      </w:r>
      <w:proofErr w:type="spellEnd"/>
      <w:r w:rsidR="00CD3B0A">
        <w:rPr>
          <w:rFonts w:asciiTheme="minorHAnsi" w:hAnsiTheme="minorHAnsi"/>
          <w:sz w:val="22"/>
          <w:szCs w:val="22"/>
        </w:rPr>
        <w:tab/>
      </w:r>
      <w:r w:rsidR="009467FD">
        <w:rPr>
          <w:rFonts w:asciiTheme="minorHAnsi" w:hAnsiTheme="minorHAnsi"/>
          <w:sz w:val="22"/>
          <w:szCs w:val="22"/>
        </w:rPr>
        <w:t>Martin Turek</w:t>
      </w:r>
    </w:p>
    <w:p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>
        <w:rPr>
          <w:rFonts w:asciiTheme="minorHAnsi" w:hAnsiTheme="minorHAnsi"/>
          <w:sz w:val="20"/>
          <w:szCs w:val="20"/>
        </w:rPr>
        <w:t xml:space="preserve">Zastupitelstva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577DE3">
        <w:rPr>
          <w:rFonts w:asciiTheme="minorHAnsi" w:hAnsiTheme="minorHAnsi"/>
          <w:sz w:val="20"/>
          <w:szCs w:val="20"/>
        </w:rPr>
        <w:t>. Z/</w:t>
      </w:r>
      <w:r w:rsidR="005567D0">
        <w:rPr>
          <w:rFonts w:asciiTheme="minorHAnsi" w:hAnsiTheme="minorHAnsi"/>
          <w:sz w:val="20"/>
          <w:szCs w:val="20"/>
        </w:rPr>
        <w:t>557</w:t>
      </w:r>
      <w:r>
        <w:rPr>
          <w:rFonts w:asciiTheme="minorHAnsi" w:hAnsiTheme="minorHAnsi"/>
          <w:sz w:val="20"/>
          <w:szCs w:val="20"/>
        </w:rPr>
        <w:t xml:space="preserve">/2019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2</w:t>
      </w:r>
      <w:r w:rsidR="00912E35">
        <w:rPr>
          <w:rFonts w:asciiTheme="minorHAnsi" w:hAnsiTheme="minorHAnsi"/>
          <w:sz w:val="20"/>
          <w:szCs w:val="20"/>
        </w:rPr>
        <w:t>5</w:t>
      </w:r>
      <w:r>
        <w:rPr>
          <w:rFonts w:asciiTheme="minorHAnsi" w:hAnsiTheme="minorHAnsi"/>
          <w:sz w:val="20"/>
          <w:szCs w:val="20"/>
        </w:rPr>
        <w:t>.</w:t>
      </w:r>
      <w:r w:rsidR="004F7826">
        <w:rPr>
          <w:rFonts w:asciiTheme="minorHAnsi" w:hAnsiTheme="minorHAnsi"/>
          <w:sz w:val="20"/>
          <w:szCs w:val="20"/>
        </w:rPr>
        <w:t>0</w:t>
      </w:r>
      <w:r w:rsidR="00311EE6">
        <w:rPr>
          <w:rFonts w:asciiTheme="minorHAnsi" w:hAnsiTheme="minorHAnsi"/>
          <w:sz w:val="20"/>
          <w:szCs w:val="20"/>
        </w:rPr>
        <w:t>4</w:t>
      </w:r>
      <w:r w:rsidR="004F7826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2019.</w:t>
      </w:r>
    </w:p>
    <w:p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Pr="009840BC">
        <w:rPr>
          <w:rFonts w:asciiTheme="minorHAnsi" w:hAnsiTheme="minorHAnsi"/>
          <w:sz w:val="20"/>
          <w:szCs w:val="20"/>
        </w:rPr>
        <w:t xml:space="preserve">, ekonomické odd.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4F7826">
      <w:footerReference w:type="even" r:id="rId13"/>
      <w:footerReference w:type="default" r:id="rId14"/>
      <w:headerReference w:type="first" r:id="rId15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E62" w:rsidRDefault="00980E62">
      <w:r>
        <w:separator/>
      </w:r>
    </w:p>
  </w:endnote>
  <w:endnote w:type="continuationSeparator" w:id="0">
    <w:p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1A8F" w:rsidRDefault="007B28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A8F" w:rsidRDefault="007B2883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E62" w:rsidRDefault="00980E62">
      <w:r>
        <w:separator/>
      </w:r>
    </w:p>
  </w:footnote>
  <w:footnote w:type="continuationSeparator" w:id="0">
    <w:p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FDF" w:rsidRDefault="00AE6FDF">
    <w:pPr>
      <w:pStyle w:val="Zhlav"/>
    </w:pPr>
  </w:p>
  <w:p w:rsidR="00DA58BC" w:rsidRDefault="00DA58BC">
    <w:pPr>
      <w:pStyle w:val="Zhlav"/>
    </w:pPr>
  </w:p>
  <w:p w:rsidR="00AE6FDF" w:rsidRDefault="00AE6FDF" w:rsidP="00AE6FDF">
    <w:pPr>
      <w:pStyle w:val="Zhlav"/>
      <w:rPr>
        <w:rFonts w:asciiTheme="minorHAnsi" w:hAnsiTheme="minorHAnsi" w:cstheme="minorHAnsi"/>
        <w:i/>
      </w:rPr>
    </w:pPr>
  </w:p>
  <w:p w:rsidR="00AE6FDF" w:rsidRDefault="00AE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80349"/>
    <w:rsid w:val="000A0147"/>
    <w:rsid w:val="000B79C0"/>
    <w:rsid w:val="000C5054"/>
    <w:rsid w:val="000F7E7A"/>
    <w:rsid w:val="001001C1"/>
    <w:rsid w:val="00107834"/>
    <w:rsid w:val="00113C3D"/>
    <w:rsid w:val="00126D25"/>
    <w:rsid w:val="00156F3F"/>
    <w:rsid w:val="00161C77"/>
    <w:rsid w:val="00164740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84E8E"/>
    <w:rsid w:val="0049429F"/>
    <w:rsid w:val="004B190A"/>
    <w:rsid w:val="004B7B70"/>
    <w:rsid w:val="004C2811"/>
    <w:rsid w:val="004E3C79"/>
    <w:rsid w:val="004F7826"/>
    <w:rsid w:val="00535813"/>
    <w:rsid w:val="005501FD"/>
    <w:rsid w:val="005567D0"/>
    <w:rsid w:val="005629B3"/>
    <w:rsid w:val="00565984"/>
    <w:rsid w:val="00571C32"/>
    <w:rsid w:val="00577DE3"/>
    <w:rsid w:val="00581417"/>
    <w:rsid w:val="0058198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2883"/>
    <w:rsid w:val="007B70EC"/>
    <w:rsid w:val="007C648F"/>
    <w:rsid w:val="007D718D"/>
    <w:rsid w:val="007D7290"/>
    <w:rsid w:val="007E4E0F"/>
    <w:rsid w:val="007E75D0"/>
    <w:rsid w:val="007F765A"/>
    <w:rsid w:val="00811AF4"/>
    <w:rsid w:val="008149BC"/>
    <w:rsid w:val="00822EFA"/>
    <w:rsid w:val="00844BB2"/>
    <w:rsid w:val="00861368"/>
    <w:rsid w:val="00877910"/>
    <w:rsid w:val="008B131C"/>
    <w:rsid w:val="008B3F83"/>
    <w:rsid w:val="008C22A2"/>
    <w:rsid w:val="008D53F1"/>
    <w:rsid w:val="008D6A1C"/>
    <w:rsid w:val="008D7FF1"/>
    <w:rsid w:val="008E7E19"/>
    <w:rsid w:val="00912E35"/>
    <w:rsid w:val="0091741F"/>
    <w:rsid w:val="00932B78"/>
    <w:rsid w:val="0093642C"/>
    <w:rsid w:val="00937B73"/>
    <w:rsid w:val="009467FD"/>
    <w:rsid w:val="00947F9C"/>
    <w:rsid w:val="00962465"/>
    <w:rsid w:val="009724CB"/>
    <w:rsid w:val="00980E62"/>
    <w:rsid w:val="009810E7"/>
    <w:rsid w:val="00985DDF"/>
    <w:rsid w:val="009A5052"/>
    <w:rsid w:val="009C3343"/>
    <w:rsid w:val="009D60BC"/>
    <w:rsid w:val="009D694E"/>
    <w:rsid w:val="009E3FC7"/>
    <w:rsid w:val="009F0EE2"/>
    <w:rsid w:val="00A15097"/>
    <w:rsid w:val="00A16F26"/>
    <w:rsid w:val="00A2236F"/>
    <w:rsid w:val="00A24FD7"/>
    <w:rsid w:val="00A373EF"/>
    <w:rsid w:val="00A434C6"/>
    <w:rsid w:val="00A505FC"/>
    <w:rsid w:val="00A525D4"/>
    <w:rsid w:val="00A57B05"/>
    <w:rsid w:val="00A60F23"/>
    <w:rsid w:val="00A66AD5"/>
    <w:rsid w:val="00A7301F"/>
    <w:rsid w:val="00A973F6"/>
    <w:rsid w:val="00AA2AD7"/>
    <w:rsid w:val="00AA6D13"/>
    <w:rsid w:val="00AB00FB"/>
    <w:rsid w:val="00AB1762"/>
    <w:rsid w:val="00AC65E8"/>
    <w:rsid w:val="00AE1E26"/>
    <w:rsid w:val="00AE6FDF"/>
    <w:rsid w:val="00B075D7"/>
    <w:rsid w:val="00B10BC8"/>
    <w:rsid w:val="00B426A5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C46811"/>
    <w:rsid w:val="00C64BA1"/>
    <w:rsid w:val="00C8265D"/>
    <w:rsid w:val="00CD34B4"/>
    <w:rsid w:val="00CD3B0A"/>
    <w:rsid w:val="00CD5864"/>
    <w:rsid w:val="00CE582C"/>
    <w:rsid w:val="00CF2BB9"/>
    <w:rsid w:val="00CF7F90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21A6E"/>
    <w:rsid w:val="00E22236"/>
    <w:rsid w:val="00E31367"/>
    <w:rsid w:val="00E522E8"/>
    <w:rsid w:val="00E57D96"/>
    <w:rsid w:val="00E67506"/>
    <w:rsid w:val="00E77A44"/>
    <w:rsid w:val="00E85EBF"/>
    <w:rsid w:val="00EA598B"/>
    <w:rsid w:val="00EB5E74"/>
    <w:rsid w:val="00EC510D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ECF0072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FAFC4B-DC2E-48EE-A9F7-60D4A8BF98DF}">
  <ds:schemaRefs>
    <ds:schemaRef ds:uri="http://schemas.microsoft.com/office/2006/metadata/properties"/>
    <ds:schemaRef ds:uri="http://purl.org/dc/terms/"/>
    <ds:schemaRef ds:uri="f94004b3-5c85-4b6f-b2cb-b6e165aced0d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f30a891-99dc-44a0-9782-3a4c8c525d86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9F65CBD6-EF78-4754-BEAF-D1D2F3F1F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2241</Words>
  <Characters>13228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001 BK Pardubice a.s.</vt:lpstr>
    </vt:vector>
  </TitlesOfParts>
  <Company>Microsoft</Company>
  <LinksUpToDate>false</LinksUpToDate>
  <CharactersWithSpaces>15439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 BK Pardubice a.s.</dc:title>
  <dc:creator>Vaněčková Helena</dc:creator>
  <cp:lastModifiedBy>Kopecký Ondřej</cp:lastModifiedBy>
  <cp:revision>7</cp:revision>
  <cp:lastPrinted>2019-03-25T07:57:00Z</cp:lastPrinted>
  <dcterms:created xsi:type="dcterms:W3CDTF">2019-04-08T08:21:00Z</dcterms:created>
  <dcterms:modified xsi:type="dcterms:W3CDTF">2019-09-13T05:38:00Z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