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66" w:rsidRDefault="00172B5C">
      <w:r w:rsidRPr="00172B5C">
        <w:t>Výzkumný a zkušební ústav Plzeň s.r.o.</w:t>
      </w:r>
      <w:r>
        <w:t xml:space="preserve"> potvrdil dne 16. 08. 2019 emailem objednávku </w:t>
      </w:r>
      <w:r w:rsidR="00AD6FD3" w:rsidRPr="00AD6FD3">
        <w:t>19-02200466</w:t>
      </w:r>
      <w:r>
        <w:t>.</w:t>
      </w:r>
      <w:bookmarkStart w:id="0" w:name="_GoBack"/>
      <w:bookmarkEnd w:id="0"/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6A"/>
    <w:rsid w:val="00110E22"/>
    <w:rsid w:val="00172B5C"/>
    <w:rsid w:val="00AD6FD3"/>
    <w:rsid w:val="00BC7F6A"/>
    <w:rsid w:val="00E353FC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028AA-3BDC-434F-A125-FD8F8455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klara</cp:lastModifiedBy>
  <cp:revision>2</cp:revision>
  <dcterms:created xsi:type="dcterms:W3CDTF">2019-09-12T14:44:00Z</dcterms:created>
  <dcterms:modified xsi:type="dcterms:W3CDTF">2019-09-12T14:44:00Z</dcterms:modified>
</cp:coreProperties>
</file>