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0E1" w:rsidRDefault="002A2A29">
      <w:pPr>
        <w:pStyle w:val="Heading10"/>
        <w:framePr w:w="9144" w:h="337" w:hRule="exact" w:wrap="none" w:vAnchor="page" w:hAnchor="page" w:x="1412" w:y="1359"/>
        <w:shd w:val="clear" w:color="auto" w:fill="auto"/>
        <w:spacing w:after="0"/>
        <w:ind w:left="20"/>
      </w:pPr>
      <w:bookmarkStart w:id="0" w:name="bookmark0"/>
      <w:r>
        <w:t>SMLOUVA O ZAKOUPENÍ VSTUPENEK NA DIVADELNÍ PŘEDSTAVENÍ</w:t>
      </w:r>
      <w:bookmarkEnd w:id="0"/>
    </w:p>
    <w:p w:rsidR="001330E1" w:rsidRDefault="002A2A29" w:rsidP="004B42A2">
      <w:pPr>
        <w:pStyle w:val="Bodytext20"/>
        <w:framePr w:w="9616" w:h="4186" w:hRule="exact" w:wrap="none" w:vAnchor="page" w:hAnchor="page" w:x="1412" w:y="1927"/>
        <w:shd w:val="clear" w:color="auto" w:fill="auto"/>
        <w:spacing w:before="0" w:after="276"/>
        <w:ind w:firstLine="0"/>
      </w:pPr>
      <w:r>
        <w:t>Smluvní strany:</w:t>
      </w:r>
    </w:p>
    <w:p w:rsidR="001330E1" w:rsidRDefault="002A2A29" w:rsidP="004B42A2">
      <w:pPr>
        <w:pStyle w:val="Heading10"/>
        <w:framePr w:w="9616" w:h="4186" w:hRule="exact" w:wrap="none" w:vAnchor="page" w:hAnchor="page" w:x="1412" w:y="1927"/>
        <w:shd w:val="clear" w:color="auto" w:fill="auto"/>
        <w:spacing w:after="0" w:line="274" w:lineRule="exact"/>
        <w:jc w:val="left"/>
      </w:pPr>
      <w:bookmarkStart w:id="1" w:name="bookmark1"/>
      <w:r>
        <w:t>Hudební divadlo v Karl</w:t>
      </w:r>
      <w:r w:rsidR="004B42A2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:rsidR="001330E1" w:rsidRDefault="002A2A29" w:rsidP="004B42A2">
      <w:pPr>
        <w:pStyle w:val="Bodytext20"/>
        <w:framePr w:w="9616" w:h="4186" w:hRule="exact" w:wrap="none" w:vAnchor="page" w:hAnchor="page" w:x="1412" w:y="1927"/>
        <w:shd w:val="clear" w:color="auto" w:fill="auto"/>
        <w:spacing w:before="0" w:after="0" w:line="274" w:lineRule="exact"/>
        <w:ind w:left="740" w:firstLine="0"/>
      </w:pPr>
      <w:r>
        <w:t>se sídlem Křižíkova 10, 186 00 Praha 8 - Karlín</w:t>
      </w:r>
    </w:p>
    <w:p w:rsidR="001330E1" w:rsidRDefault="002A2A29" w:rsidP="004B42A2">
      <w:pPr>
        <w:pStyle w:val="Bodytext20"/>
        <w:framePr w:w="9616" w:h="4186" w:hRule="exact" w:wrap="none" w:vAnchor="page" w:hAnchor="page" w:x="1412" w:y="1927"/>
        <w:shd w:val="clear" w:color="auto" w:fill="auto"/>
        <w:spacing w:before="0" w:after="0" w:line="274" w:lineRule="exact"/>
        <w:ind w:left="740" w:firstLine="0"/>
      </w:pPr>
      <w:r>
        <w:t>Zastoupené: panem Bc. Egonem Kulhánkem, ředitelem HDK</w:t>
      </w:r>
    </w:p>
    <w:p w:rsidR="001330E1" w:rsidRDefault="002A2A29" w:rsidP="004B42A2">
      <w:pPr>
        <w:pStyle w:val="Bodytext20"/>
        <w:framePr w:w="9616" w:h="4186" w:hRule="exact" w:wrap="none" w:vAnchor="page" w:hAnchor="page" w:x="1412" w:y="1927"/>
        <w:shd w:val="clear" w:color="auto" w:fill="auto"/>
        <w:spacing w:before="0" w:after="0" w:line="274" w:lineRule="exact"/>
        <w:ind w:left="740" w:firstLine="0"/>
      </w:pPr>
      <w:r>
        <w:t>IČ: 00064335, DIČ: CZ00064335</w:t>
      </w:r>
    </w:p>
    <w:p w:rsidR="001330E1" w:rsidRDefault="002A2A29" w:rsidP="004B42A2">
      <w:pPr>
        <w:pStyle w:val="Bodytext20"/>
        <w:framePr w:w="9616" w:h="4186" w:hRule="exact" w:wrap="none" w:vAnchor="page" w:hAnchor="page" w:x="1412" w:y="1927"/>
        <w:shd w:val="clear" w:color="auto" w:fill="auto"/>
        <w:spacing w:before="0" w:after="0" w:line="274" w:lineRule="exact"/>
        <w:ind w:left="740" w:firstLine="0"/>
      </w:pPr>
      <w:r>
        <w:t xml:space="preserve">bankovní spojení: KB, a.s., </w:t>
      </w:r>
      <w:proofErr w:type="spellStart"/>
      <w:r>
        <w:t>č.ú</w:t>
      </w:r>
      <w:proofErr w:type="spellEnd"/>
      <w:r>
        <w:t>.: 432081/0100</w:t>
      </w:r>
    </w:p>
    <w:p w:rsidR="001330E1" w:rsidRDefault="002A2A29" w:rsidP="004B42A2">
      <w:pPr>
        <w:pStyle w:val="Bodytext20"/>
        <w:framePr w:w="9616" w:h="4186" w:hRule="exact" w:wrap="none" w:vAnchor="page" w:hAnchor="page" w:x="1412" w:y="1927"/>
        <w:shd w:val="clear" w:color="auto" w:fill="auto"/>
        <w:spacing w:before="0" w:line="274" w:lineRule="exact"/>
        <w:ind w:left="740" w:firstLine="0"/>
      </w:pPr>
      <w:r>
        <w:t>(dále jen „prodávající")</w:t>
      </w:r>
    </w:p>
    <w:p w:rsidR="001330E1" w:rsidRDefault="002A2A29" w:rsidP="004B42A2">
      <w:pPr>
        <w:pStyle w:val="Heading10"/>
        <w:framePr w:w="9616" w:h="4186" w:hRule="exact" w:wrap="none" w:vAnchor="page" w:hAnchor="page" w:x="1412" w:y="1927"/>
        <w:shd w:val="clear" w:color="auto" w:fill="auto"/>
        <w:spacing w:after="0" w:line="274" w:lineRule="exact"/>
        <w:jc w:val="left"/>
      </w:pPr>
      <w:bookmarkStart w:id="2" w:name="bookmark2"/>
      <w:r>
        <w:t>Fakultní nemocnice v Motole</w:t>
      </w:r>
      <w:bookmarkEnd w:id="2"/>
    </w:p>
    <w:p w:rsidR="001330E1" w:rsidRDefault="002A2A29" w:rsidP="004B42A2">
      <w:pPr>
        <w:pStyle w:val="Bodytext20"/>
        <w:framePr w:w="9616" w:h="4186" w:hRule="exact" w:wrap="none" w:vAnchor="page" w:hAnchor="page" w:x="1412" w:y="1927"/>
        <w:shd w:val="clear" w:color="auto" w:fill="auto"/>
        <w:spacing w:before="0" w:after="0" w:line="274" w:lineRule="exact"/>
        <w:ind w:left="740" w:firstLine="0"/>
      </w:pPr>
      <w:r>
        <w:t>se sídlem V Úvalu 84, 150 06 Praha 5</w:t>
      </w:r>
    </w:p>
    <w:p w:rsidR="001330E1" w:rsidRDefault="002A2A29" w:rsidP="004B42A2">
      <w:pPr>
        <w:pStyle w:val="Bodytext20"/>
        <w:framePr w:w="9616" w:h="4186" w:hRule="exact" w:wrap="none" w:vAnchor="page" w:hAnchor="page" w:x="1412" w:y="1927"/>
        <w:shd w:val="clear" w:color="auto" w:fill="auto"/>
        <w:spacing w:before="0" w:after="0" w:line="274" w:lineRule="exact"/>
        <w:ind w:left="740" w:right="740" w:firstLine="0"/>
      </w:pPr>
      <w:r>
        <w:t xml:space="preserve">Zastoupená: JUDr. Ing. Miloslavem Ludvíkem, MBA, ředitelem FN Motol </w:t>
      </w:r>
      <w:r w:rsidR="004B42A2">
        <w:t xml:space="preserve">               </w:t>
      </w:r>
      <w:r>
        <w:t xml:space="preserve">IČ: 00064203, DIČ: CZ00064203 </w:t>
      </w:r>
      <w:r w:rsidR="004B42A2">
        <w:t xml:space="preserve">                                                                     </w:t>
      </w:r>
      <w:r>
        <w:t xml:space="preserve">bankovní spojení: ČNB, </w:t>
      </w:r>
      <w:proofErr w:type="spellStart"/>
      <w:r>
        <w:t>č.ú</w:t>
      </w:r>
      <w:proofErr w:type="spellEnd"/>
      <w:r>
        <w:t xml:space="preserve">.: 107-17937051/0710 </w:t>
      </w:r>
      <w:r w:rsidR="004B42A2">
        <w:t xml:space="preserve">                                                   </w:t>
      </w:r>
      <w:proofErr w:type="gramStart"/>
      <w:r w:rsidR="004B42A2">
        <w:t xml:space="preserve">   </w:t>
      </w:r>
      <w:r>
        <w:t>(</w:t>
      </w:r>
      <w:proofErr w:type="gramEnd"/>
      <w:r>
        <w:t>dále jen</w:t>
      </w:r>
      <w:r w:rsidR="004B42A2">
        <w:t xml:space="preserve"> </w:t>
      </w:r>
      <w:r>
        <w:t>“kupující“)</w:t>
      </w:r>
    </w:p>
    <w:p w:rsidR="001330E1" w:rsidRDefault="002A2A29">
      <w:pPr>
        <w:pStyle w:val="Heading10"/>
        <w:framePr w:w="9144" w:h="2251" w:hRule="exact" w:wrap="none" w:vAnchor="page" w:hAnchor="page" w:x="1412" w:y="6608"/>
        <w:numPr>
          <w:ilvl w:val="0"/>
          <w:numId w:val="1"/>
        </w:numPr>
        <w:shd w:val="clear" w:color="auto" w:fill="auto"/>
        <w:tabs>
          <w:tab w:val="left" w:pos="3926"/>
        </w:tabs>
        <w:spacing w:after="276"/>
        <w:ind w:left="3580"/>
        <w:jc w:val="left"/>
      </w:pPr>
      <w:bookmarkStart w:id="3" w:name="bookmark3"/>
      <w:r>
        <w:t>Předmět smlouvy</w:t>
      </w:r>
      <w:bookmarkEnd w:id="3"/>
    </w:p>
    <w:p w:rsidR="001330E1" w:rsidRDefault="002A2A29">
      <w:pPr>
        <w:pStyle w:val="Bodytext20"/>
        <w:framePr w:w="9144" w:h="2251" w:hRule="exact" w:wrap="none" w:vAnchor="page" w:hAnchor="page" w:x="1412" w:y="6608"/>
        <w:shd w:val="clear" w:color="auto" w:fill="auto"/>
        <w:spacing w:before="0" w:after="0" w:line="274" w:lineRule="exact"/>
        <w:ind w:firstLine="0"/>
      </w:pPr>
      <w:r>
        <w:t>Předmětem smlouvy je koupě vstupenek na níže uvedená př</w:t>
      </w:r>
      <w:r w:rsidR="004B42A2">
        <w:t>e</w:t>
      </w:r>
      <w:r>
        <w:t>dstavení:</w:t>
      </w:r>
    </w:p>
    <w:p w:rsidR="001330E1" w:rsidRDefault="002A2A29">
      <w:pPr>
        <w:pStyle w:val="Bodytext20"/>
        <w:framePr w:w="9144" w:h="2251" w:hRule="exact" w:wrap="none" w:vAnchor="page" w:hAnchor="page" w:x="1412" w:y="6608"/>
        <w:shd w:val="clear" w:color="auto" w:fill="auto"/>
        <w:spacing w:before="0" w:after="0" w:line="274" w:lineRule="exact"/>
        <w:ind w:firstLine="0"/>
      </w:pPr>
      <w:r>
        <w:t xml:space="preserve">Název: </w:t>
      </w:r>
      <w:r>
        <w:rPr>
          <w:rStyle w:val="Bodytext2Bold"/>
          <w:lang w:val="en-US" w:eastAsia="en-US" w:bidi="en-US"/>
        </w:rPr>
        <w:t>Carmen</w:t>
      </w:r>
    </w:p>
    <w:p w:rsidR="001330E1" w:rsidRDefault="002A2A29">
      <w:pPr>
        <w:pStyle w:val="Bodytext30"/>
        <w:framePr w:w="9144" w:h="2251" w:hRule="exact" w:wrap="none" w:vAnchor="page" w:hAnchor="page" w:x="1412" w:y="6608"/>
        <w:shd w:val="clear" w:color="auto" w:fill="auto"/>
      </w:pPr>
      <w:r>
        <w:rPr>
          <w:rStyle w:val="Bodytext3NotBold"/>
        </w:rPr>
        <w:t xml:space="preserve">Datum a hodina konání: </w:t>
      </w:r>
      <w:r>
        <w:t xml:space="preserve">27.11.2019 od 19:00 hodin a 28.11.2019 od 19:00 </w:t>
      </w:r>
      <w:r w:rsidR="004B42A2">
        <w:t xml:space="preserve">                          </w:t>
      </w:r>
      <w:r>
        <w:rPr>
          <w:rStyle w:val="Bodytext3NotBold"/>
        </w:rPr>
        <w:t xml:space="preserve">Na scéně: </w:t>
      </w:r>
      <w:r>
        <w:t>Hudebního divadla Karlín</w:t>
      </w:r>
    </w:p>
    <w:p w:rsidR="001330E1" w:rsidRDefault="002A2A29">
      <w:pPr>
        <w:pStyle w:val="Bodytext30"/>
        <w:framePr w:w="9144" w:h="2251" w:hRule="exact" w:wrap="none" w:vAnchor="page" w:hAnchor="page" w:x="1412" w:y="6608"/>
        <w:shd w:val="clear" w:color="auto" w:fill="auto"/>
      </w:pPr>
      <w:r>
        <w:rPr>
          <w:rStyle w:val="Bodytext3NotBold"/>
        </w:rPr>
        <w:t xml:space="preserve">Počet objednaných vstupenek: </w:t>
      </w:r>
      <w:r>
        <w:t xml:space="preserve">1264 ks (611 ks na 27.11.2019 </w:t>
      </w:r>
      <w:r w:rsidRPr="004B42A2">
        <w:rPr>
          <w:rStyle w:val="Bodytext3NotBold"/>
          <w:b/>
        </w:rPr>
        <w:t xml:space="preserve">a </w:t>
      </w:r>
      <w:r>
        <w:t>653 ks na</w:t>
      </w:r>
    </w:p>
    <w:p w:rsidR="001330E1" w:rsidRDefault="002A2A29">
      <w:pPr>
        <w:pStyle w:val="Heading10"/>
        <w:framePr w:w="9144" w:h="2251" w:hRule="exact" w:wrap="none" w:vAnchor="page" w:hAnchor="page" w:x="1412" w:y="6608"/>
        <w:shd w:val="clear" w:color="auto" w:fill="auto"/>
        <w:spacing w:after="0" w:line="274" w:lineRule="exact"/>
        <w:jc w:val="left"/>
      </w:pPr>
      <w:bookmarkStart w:id="4" w:name="bookmark4"/>
      <w:r>
        <w:t>28.11.2019)</w:t>
      </w:r>
      <w:bookmarkEnd w:id="4"/>
    </w:p>
    <w:p w:rsidR="001330E1" w:rsidRDefault="002A2A29">
      <w:pPr>
        <w:pStyle w:val="Heading10"/>
        <w:framePr w:w="9144" w:h="4452" w:hRule="exact" w:wrap="none" w:vAnchor="page" w:hAnchor="page" w:x="1412" w:y="9349"/>
        <w:numPr>
          <w:ilvl w:val="0"/>
          <w:numId w:val="1"/>
        </w:numPr>
        <w:shd w:val="clear" w:color="auto" w:fill="auto"/>
        <w:tabs>
          <w:tab w:val="left" w:pos="2848"/>
        </w:tabs>
        <w:spacing w:after="276"/>
        <w:ind w:left="2480"/>
        <w:jc w:val="left"/>
      </w:pPr>
      <w:bookmarkStart w:id="5" w:name="bookmark5"/>
      <w:r>
        <w:t>Ujednání o ceně a platební podmínky</w:t>
      </w:r>
      <w:bookmarkEnd w:id="5"/>
    </w:p>
    <w:p w:rsidR="001330E1" w:rsidRDefault="002A2A29">
      <w:pPr>
        <w:pStyle w:val="Bodytext20"/>
        <w:framePr w:w="9144" w:h="4452" w:hRule="exact" w:wrap="none" w:vAnchor="page" w:hAnchor="page" w:x="1412" w:y="9349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0" w:line="274" w:lineRule="exact"/>
        <w:ind w:left="740" w:hanging="340"/>
      </w:pPr>
      <w:r>
        <w:t xml:space="preserve">Kupující se zavazuje zaplatit smluvní cenu za prodávajícím dodaný předmět koupě, uvedený v čl. I této smlouvy, ve výši </w:t>
      </w:r>
      <w:proofErr w:type="spellStart"/>
      <w:proofErr w:type="gramStart"/>
      <w:r w:rsidR="00E41C17">
        <w:rPr>
          <w:rStyle w:val="Bodytext2Bold"/>
        </w:rPr>
        <w:t>xx</w:t>
      </w:r>
      <w:proofErr w:type="spellEnd"/>
      <w:r>
        <w:rPr>
          <w:rStyle w:val="Bodytext2Bold"/>
        </w:rPr>
        <w:t>,-</w:t>
      </w:r>
      <w:proofErr w:type="gramEnd"/>
      <w:r>
        <w:rPr>
          <w:rStyle w:val="Bodytext2Bold"/>
        </w:rPr>
        <w:t xml:space="preserve"> Kč (</w:t>
      </w:r>
      <w:proofErr w:type="spellStart"/>
      <w:r w:rsidR="00E41C17">
        <w:rPr>
          <w:rStyle w:val="Bodytext2Bold"/>
        </w:rPr>
        <w:t>xx</w:t>
      </w:r>
      <w:proofErr w:type="spellEnd"/>
      <w:r>
        <w:rPr>
          <w:rStyle w:val="Bodytext2Bold"/>
        </w:rPr>
        <w:t xml:space="preserve"> korun českých)</w:t>
      </w:r>
    </w:p>
    <w:p w:rsidR="001330E1" w:rsidRDefault="002A2A29">
      <w:pPr>
        <w:pStyle w:val="Bodytext20"/>
        <w:framePr w:w="9144" w:h="4452" w:hRule="exact" w:wrap="none" w:vAnchor="page" w:hAnchor="page" w:x="1412" w:y="9349"/>
        <w:numPr>
          <w:ilvl w:val="0"/>
          <w:numId w:val="2"/>
        </w:numPr>
        <w:shd w:val="clear" w:color="auto" w:fill="auto"/>
        <w:tabs>
          <w:tab w:val="left" w:pos="768"/>
        </w:tabs>
        <w:spacing w:before="0" w:after="0" w:line="274" w:lineRule="exact"/>
        <w:ind w:left="740" w:hanging="340"/>
      </w:pPr>
      <w:r>
        <w:t>Kupující se zavazuje uhradit smluvní cenu podle této smlouvy takto</w:t>
      </w:r>
    </w:p>
    <w:p w:rsidR="001330E1" w:rsidRDefault="002A2A29">
      <w:pPr>
        <w:pStyle w:val="Bodytext20"/>
        <w:framePr w:w="9144" w:h="4452" w:hRule="exact" w:wrap="none" w:vAnchor="page" w:hAnchor="page" w:x="1412" w:y="9349"/>
        <w:numPr>
          <w:ilvl w:val="0"/>
          <w:numId w:val="3"/>
        </w:numPr>
        <w:shd w:val="clear" w:color="auto" w:fill="auto"/>
        <w:tabs>
          <w:tab w:val="left" w:pos="1494"/>
        </w:tabs>
        <w:spacing w:before="0" w:after="0" w:line="274" w:lineRule="exact"/>
        <w:ind w:left="1480" w:hanging="360"/>
        <w:jc w:val="both"/>
      </w:pPr>
      <w:r>
        <w:t>Nevratnou zálohu ve výši 50% smluvní ceny nejpozději do 1. 9. 2019, a to na základě řádně vystavené zálohové faktury prodávajícího. Splatnost faktury bude 14 dní od data vystavení, za předpokladu, že bude kupujícímu doručena do 5 dnů ode dne jejího vystavení.</w:t>
      </w:r>
    </w:p>
    <w:p w:rsidR="001330E1" w:rsidRDefault="002A2A29">
      <w:pPr>
        <w:pStyle w:val="Bodytext20"/>
        <w:framePr w:w="9144" w:h="4452" w:hRule="exact" w:wrap="none" w:vAnchor="page" w:hAnchor="page" w:x="1412" w:y="9349"/>
        <w:numPr>
          <w:ilvl w:val="0"/>
          <w:numId w:val="3"/>
        </w:numPr>
        <w:shd w:val="clear" w:color="auto" w:fill="auto"/>
        <w:tabs>
          <w:tab w:val="left" w:pos="1494"/>
        </w:tabs>
        <w:spacing w:before="0" w:after="0" w:line="274" w:lineRule="exact"/>
        <w:ind w:left="1480" w:hanging="360"/>
        <w:jc w:val="both"/>
      </w:pPr>
      <w:r>
        <w:t>Doplatek ve výši 50% smluvní ceny nejpozději do 30. 9. 2019, a to na základě řádně vystavené faktury prodávajícího. Splatnost faktury bude 14 dní od data vystavení, za předpokladu, že bude kupujícímu doručena do 5 dnů ode dne jejího vystavení.</w:t>
      </w:r>
    </w:p>
    <w:p w:rsidR="001330E1" w:rsidRDefault="002A2A29">
      <w:pPr>
        <w:pStyle w:val="Bodytext20"/>
        <w:framePr w:w="9144" w:h="4452" w:hRule="exact" w:wrap="none" w:vAnchor="page" w:hAnchor="page" w:x="1412" w:y="9349"/>
        <w:numPr>
          <w:ilvl w:val="0"/>
          <w:numId w:val="2"/>
        </w:numPr>
        <w:shd w:val="clear" w:color="auto" w:fill="auto"/>
        <w:tabs>
          <w:tab w:val="left" w:pos="768"/>
        </w:tabs>
        <w:spacing w:before="0" w:after="0" w:line="274" w:lineRule="exact"/>
        <w:ind w:left="740" w:hanging="340"/>
      </w:pPr>
      <w:r>
        <w:t>Bude-li prodávající v prodlení s úhradou faktury, může prodávající účtovat úrok z prodlení ve výši 0,01% smluvní částky za každý den prodlení.</w:t>
      </w:r>
    </w:p>
    <w:p w:rsidR="001330E1" w:rsidRDefault="001330E1">
      <w:pPr>
        <w:rPr>
          <w:sz w:val="2"/>
          <w:szCs w:val="2"/>
        </w:rPr>
        <w:sectPr w:rsidR="001330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30E1" w:rsidRDefault="002A2A29">
      <w:pPr>
        <w:pStyle w:val="Heading10"/>
        <w:framePr w:w="9120" w:h="1983" w:hRule="exact" w:wrap="none" w:vAnchor="page" w:hAnchor="page" w:x="1440" w:y="1367"/>
        <w:numPr>
          <w:ilvl w:val="0"/>
          <w:numId w:val="1"/>
        </w:numPr>
        <w:shd w:val="clear" w:color="auto" w:fill="auto"/>
        <w:tabs>
          <w:tab w:val="left" w:pos="2674"/>
        </w:tabs>
        <w:spacing w:after="276"/>
        <w:ind w:left="2180"/>
        <w:jc w:val="left"/>
      </w:pPr>
      <w:bookmarkStart w:id="6" w:name="bookmark6"/>
      <w:r>
        <w:lastRenderedPageBreak/>
        <w:t>Odstoupení od smlouvy a smluvní pokuty</w:t>
      </w:r>
      <w:bookmarkEnd w:id="6"/>
    </w:p>
    <w:p w:rsidR="001330E1" w:rsidRDefault="002A2A29">
      <w:pPr>
        <w:pStyle w:val="Bodytext20"/>
        <w:framePr w:w="9120" w:h="1983" w:hRule="exact" w:wrap="none" w:vAnchor="page" w:hAnchor="page" w:x="1440" w:y="1367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274" w:lineRule="exact"/>
        <w:ind w:left="720"/>
        <w:jc w:val="both"/>
      </w:pPr>
      <w:r>
        <w:t>V případě, že kupující z jakéhokoli důvodu od smlouvy odstoupí v termínu po 19.2019, nemá kupující nárok na vrácení zaplacené smluvní ceny</w:t>
      </w:r>
      <w:r w:rsidR="002B49EF">
        <w:t>,</w:t>
      </w:r>
      <w:r>
        <w:t xml:space="preserve"> ledaže se jedná o důvody, které vznikly výlučně na straně prodávajícího.</w:t>
      </w:r>
    </w:p>
    <w:p w:rsidR="001330E1" w:rsidRDefault="002A2A29">
      <w:pPr>
        <w:pStyle w:val="Bodytext20"/>
        <w:framePr w:w="9120" w:h="1983" w:hRule="exact" w:wrap="none" w:vAnchor="page" w:hAnchor="page" w:x="1440" w:y="1367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274" w:lineRule="exact"/>
        <w:ind w:left="720"/>
        <w:jc w:val="both"/>
      </w:pPr>
      <w:r>
        <w:t xml:space="preserve">Prodávající má nárok od smlouvy odstoupit, neuhradí-li kupující smluvní cenu ani po uplynutí 5 dní od data uvedeného v čl. II. </w:t>
      </w:r>
      <w:r w:rsidR="002B49EF">
        <w:t>o</w:t>
      </w:r>
      <w:r>
        <w:t>dst</w:t>
      </w:r>
      <w:r w:rsidR="002B49EF">
        <w:t>.</w:t>
      </w:r>
      <w:r>
        <w:t xml:space="preserve"> 2. této smlouvy.</w:t>
      </w:r>
    </w:p>
    <w:p w:rsidR="001330E1" w:rsidRDefault="002A2A29">
      <w:pPr>
        <w:pStyle w:val="Heading10"/>
        <w:framePr w:w="9120" w:h="10781" w:hRule="exact" w:wrap="none" w:vAnchor="page" w:hAnchor="page" w:x="1440" w:y="4400"/>
        <w:numPr>
          <w:ilvl w:val="0"/>
          <w:numId w:val="1"/>
        </w:numPr>
        <w:shd w:val="clear" w:color="auto" w:fill="auto"/>
        <w:tabs>
          <w:tab w:val="left" w:pos="4234"/>
        </w:tabs>
        <w:spacing w:after="276"/>
        <w:ind w:left="3740"/>
        <w:jc w:val="left"/>
      </w:pPr>
      <w:bookmarkStart w:id="7" w:name="bookmark7"/>
      <w:r>
        <w:t>Další ujednání</w:t>
      </w:r>
      <w:bookmarkEnd w:id="7"/>
    </w:p>
    <w:p w:rsidR="001330E1" w:rsidRDefault="002A2A29">
      <w:pPr>
        <w:pStyle w:val="Bodytext20"/>
        <w:framePr w:w="9120" w:h="10781" w:hRule="exact" w:wrap="none" w:vAnchor="page" w:hAnchor="page" w:x="1440" w:y="4400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274" w:lineRule="exact"/>
        <w:ind w:left="720"/>
        <w:jc w:val="both"/>
      </w:pPr>
      <w:r>
        <w:t>Na vstupenkách nebude vytištěna cena.</w:t>
      </w:r>
    </w:p>
    <w:p w:rsidR="001330E1" w:rsidRDefault="002A2A29">
      <w:pPr>
        <w:pStyle w:val="Bodytext20"/>
        <w:framePr w:w="9120" w:h="10781" w:hRule="exact" w:wrap="none" w:vAnchor="page" w:hAnchor="page" w:x="1440" w:y="4400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274" w:lineRule="exact"/>
        <w:ind w:left="720"/>
        <w:jc w:val="both"/>
      </w:pPr>
      <w:r>
        <w:t>Prodávající se zavazuje předat kupujícímu vstupenky do 5 pracovních dnů po uhrazení smluvní ceny.</w:t>
      </w:r>
    </w:p>
    <w:p w:rsidR="001330E1" w:rsidRDefault="002A2A29">
      <w:pPr>
        <w:pStyle w:val="Bodytext20"/>
        <w:framePr w:w="9120" w:h="10781" w:hRule="exact" w:wrap="none" w:vAnchor="page" w:hAnchor="page" w:x="1440" w:y="4400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274" w:lineRule="exact"/>
        <w:ind w:left="720"/>
        <w:jc w:val="both"/>
      </w:pPr>
      <w:r>
        <w:t xml:space="preserve">V případě, že se představení neuskuteční z důvodů tzv. vis major (živelná pohroma, válka, občanské </w:t>
      </w:r>
      <w:proofErr w:type="gramStart"/>
      <w:r>
        <w:t>nepokoje,</w:t>
      </w:r>
      <w:proofErr w:type="gramEnd"/>
      <w:r>
        <w:t xml:space="preserve"> apod.), nemá žádná ze smluvních stran nárok na náhradu škody, ušlého zisku či jiných nákladů vynaložených na základě této smlouvy.</w:t>
      </w:r>
    </w:p>
    <w:p w:rsidR="001330E1" w:rsidRDefault="002A2A29">
      <w:pPr>
        <w:pStyle w:val="Bodytext20"/>
        <w:framePr w:w="9120" w:h="10781" w:hRule="exact" w:wrap="none" w:vAnchor="page" w:hAnchor="page" w:x="1440" w:y="4400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285" w:line="274" w:lineRule="exact"/>
        <w:ind w:left="720"/>
        <w:jc w:val="both"/>
      </w:pPr>
      <w:r>
        <w:t>V případě, že se představení neuskuteční z jiných důvodů neuvedených v článku IV. odstavci 3., zavazuje se prodávající vrátit kupujícímu celou již zaplacenou částku.</w:t>
      </w:r>
    </w:p>
    <w:p w:rsidR="001330E1" w:rsidRDefault="002A2A29">
      <w:pPr>
        <w:pStyle w:val="Heading10"/>
        <w:framePr w:w="9120" w:h="10781" w:hRule="exact" w:wrap="none" w:vAnchor="page" w:hAnchor="page" w:x="1440" w:y="4400"/>
        <w:numPr>
          <w:ilvl w:val="0"/>
          <w:numId w:val="1"/>
        </w:numPr>
        <w:shd w:val="clear" w:color="auto" w:fill="auto"/>
        <w:tabs>
          <w:tab w:val="left" w:pos="3914"/>
        </w:tabs>
        <w:spacing w:after="276"/>
        <w:ind w:left="3420"/>
        <w:jc w:val="left"/>
      </w:pPr>
      <w:bookmarkStart w:id="8" w:name="bookmark8"/>
      <w:r>
        <w:t>Závěrečné ujednání</w:t>
      </w:r>
      <w:bookmarkEnd w:id="8"/>
    </w:p>
    <w:p w:rsidR="001330E1" w:rsidRDefault="002A2A29">
      <w:pPr>
        <w:pStyle w:val="Bodytext20"/>
        <w:framePr w:w="9120" w:h="10781" w:hRule="exact" w:wrap="none" w:vAnchor="page" w:hAnchor="page" w:x="1440" w:y="4400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74" w:lineRule="exact"/>
        <w:ind w:left="720"/>
        <w:jc w:val="both"/>
      </w:pPr>
      <w:r>
        <w:t>Tato smlouva může být měněna pouze písemnými průběžně číslovanými dodatky podepsanými oběma oprávněnými zástupci obou smluvních stran.</w:t>
      </w:r>
    </w:p>
    <w:p w:rsidR="001330E1" w:rsidRDefault="002A2A29">
      <w:pPr>
        <w:pStyle w:val="Bodytext20"/>
        <w:framePr w:w="9120" w:h="10781" w:hRule="exact" w:wrap="none" w:vAnchor="page" w:hAnchor="page" w:x="1440" w:y="4400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74" w:lineRule="exact"/>
        <w:ind w:left="720"/>
        <w:jc w:val="both"/>
      </w:pPr>
      <w:r>
        <w:t xml:space="preserve">Tato smlouva vstupuje v platnost dnem podpisu oprávněnými zástupci obou smluvních stran a účinnosti nabývá v souladu se zákonem o registru </w:t>
      </w:r>
      <w:proofErr w:type="gramStart"/>
      <w:r>
        <w:t>smluv..</w:t>
      </w:r>
      <w:proofErr w:type="gramEnd"/>
    </w:p>
    <w:p w:rsidR="001330E1" w:rsidRDefault="002A2A29">
      <w:pPr>
        <w:pStyle w:val="Bodytext20"/>
        <w:framePr w:w="9120" w:h="10781" w:hRule="exact" w:wrap="none" w:vAnchor="page" w:hAnchor="page" w:x="1440" w:y="4400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74" w:lineRule="exact"/>
        <w:ind w:left="720"/>
        <w:jc w:val="both"/>
      </w:pPr>
      <w:r>
        <w:t>Prodávající souhlasí s uveřejněním smlouvy kupujícím za účelem splnění povinností uložených mu platnou a účinnou právní úpravou, a to zejména zákonem o registru smluv, a dále pokyny a rozhodnutími Ministerstva zdravotnictví České republiky.</w:t>
      </w:r>
    </w:p>
    <w:p w:rsidR="001330E1" w:rsidRDefault="002A2A29">
      <w:pPr>
        <w:pStyle w:val="Bodytext20"/>
        <w:framePr w:w="9120" w:h="10781" w:hRule="exact" w:wrap="none" w:vAnchor="page" w:hAnchor="page" w:x="1440" w:y="4400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74" w:lineRule="exact"/>
        <w:ind w:left="720"/>
        <w:jc w:val="both"/>
      </w:pPr>
      <w:r>
        <w:t>Smluvní strany souhlasí s uveřejněním této smlouvy v plném znění, všech jejích náležitostí, v registru smluv.</w:t>
      </w:r>
    </w:p>
    <w:p w:rsidR="001330E1" w:rsidRDefault="002A2A29">
      <w:pPr>
        <w:pStyle w:val="Bodytext20"/>
        <w:framePr w:w="9120" w:h="10781" w:hRule="exact" w:wrap="none" w:vAnchor="page" w:hAnchor="page" w:x="1440" w:y="4400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74" w:lineRule="exact"/>
        <w:ind w:left="720"/>
        <w:jc w:val="both"/>
      </w:pPr>
      <w:r>
        <w:t>Prodávající bere na vědomí, že kupující, jakožto státní příspěvková organizace, je povinna na dotaz třetí osoby poskytnout informace podle zákona č. 106/1999 Sb., o svobodném přístupu k informacím, ve znění pozdějších předpisů</w:t>
      </w:r>
    </w:p>
    <w:p w:rsidR="001330E1" w:rsidRDefault="002A2A29">
      <w:pPr>
        <w:pStyle w:val="Bodytext20"/>
        <w:framePr w:w="9120" w:h="10781" w:hRule="exact" w:wrap="none" w:vAnchor="page" w:hAnchor="page" w:x="1440" w:y="4400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74" w:lineRule="exact"/>
        <w:ind w:left="720"/>
        <w:jc w:val="both"/>
      </w:pPr>
      <w:r>
        <w:t>Smluvní strany prohlašují, že se před podepsáním této smlouvy podrobně seznámily s jejím obsahem, že smlouva vyjadřuje přesně, určitě a srozumitelně jejich vůli a že jim nejsou známy žádné skutečnosti, které by bránily jejímu uzavření.</w:t>
      </w:r>
    </w:p>
    <w:p w:rsidR="001330E1" w:rsidRDefault="002A2A29">
      <w:pPr>
        <w:pStyle w:val="Bodytext20"/>
        <w:framePr w:w="9120" w:h="10781" w:hRule="exact" w:wrap="none" w:vAnchor="page" w:hAnchor="page" w:x="1440" w:y="4400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74" w:lineRule="exact"/>
        <w:ind w:left="720"/>
        <w:jc w:val="both"/>
      </w:pPr>
      <w:r>
        <w:t>Smluvní strany ručí za správnost údajů uvedených v této smlouvě.</w:t>
      </w:r>
    </w:p>
    <w:p w:rsidR="001330E1" w:rsidRDefault="002A2A29">
      <w:pPr>
        <w:pStyle w:val="Bodytext20"/>
        <w:framePr w:w="9120" w:h="10781" w:hRule="exact" w:wrap="none" w:vAnchor="page" w:hAnchor="page" w:x="1440" w:y="4400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74" w:lineRule="exact"/>
        <w:ind w:left="720"/>
        <w:jc w:val="both"/>
      </w:pPr>
      <w:r>
        <w:t>Tato smlouva je vyhotovena ve 2 stejnopisech s platností originálu, z nichž každá smluvní strana obdrží po jednom vyhotovení.</w:t>
      </w:r>
    </w:p>
    <w:p w:rsidR="001330E1" w:rsidRDefault="002A2A29">
      <w:pPr>
        <w:pStyle w:val="Bodytext20"/>
        <w:framePr w:w="9120" w:h="10781" w:hRule="exact" w:wrap="none" w:vAnchor="page" w:hAnchor="page" w:x="1440" w:y="4400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74" w:lineRule="exact"/>
        <w:ind w:left="720"/>
        <w:jc w:val="both"/>
      </w:pPr>
      <w:r>
        <w:t>Na práva a povinnosti v této smlouvě blíže neupravené se přiměřeně použijí příslušná ustanovení občanského zákoníku.</w:t>
      </w:r>
    </w:p>
    <w:p w:rsidR="001330E1" w:rsidRDefault="002A2A29">
      <w:pPr>
        <w:pStyle w:val="Bodytext20"/>
        <w:framePr w:w="9120" w:h="10781" w:hRule="exact" w:wrap="none" w:vAnchor="page" w:hAnchor="page" w:x="1440" w:y="4400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74" w:lineRule="exact"/>
        <w:ind w:firstLine="0"/>
      </w:pPr>
      <w:r>
        <w:t>Kontaktní osoby oprávněné k jednání ohledně smlouvy:</w:t>
      </w:r>
    </w:p>
    <w:p w:rsidR="001330E1" w:rsidRDefault="001330E1">
      <w:pPr>
        <w:rPr>
          <w:sz w:val="2"/>
          <w:szCs w:val="2"/>
        </w:rPr>
        <w:sectPr w:rsidR="001330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30E1" w:rsidRDefault="002A2A29" w:rsidP="00E41C17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  <w:r>
        <w:lastRenderedPageBreak/>
        <w:t>za kupujícího:</w:t>
      </w:r>
      <w:r>
        <w:tab/>
        <w:t xml:space="preserve">Ing. Karin </w:t>
      </w:r>
      <w:proofErr w:type="spellStart"/>
      <w:r>
        <w:t>Minátová</w:t>
      </w:r>
      <w:proofErr w:type="spellEnd"/>
      <w:r>
        <w:t>, MBA, sekretariát ředitele</w:t>
      </w:r>
    </w:p>
    <w:p w:rsidR="001330E1" w:rsidRDefault="002A2A29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  <w:r>
        <w:t>za prodávajícího:</w:t>
      </w:r>
      <w:r>
        <w:tab/>
        <w:t xml:space="preserve">Matěj </w:t>
      </w:r>
      <w:proofErr w:type="spellStart"/>
      <w:r>
        <w:t>Huleš</w:t>
      </w:r>
      <w:proofErr w:type="spellEnd"/>
      <w:r>
        <w:t>, obchodní ředitel</w:t>
      </w:r>
    </w:p>
    <w:p w:rsidR="002B49EF" w:rsidRDefault="002B49EF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</w:p>
    <w:p w:rsidR="002B49EF" w:rsidRDefault="002B49EF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</w:p>
    <w:p w:rsidR="002B49EF" w:rsidRDefault="002B49EF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</w:p>
    <w:p w:rsidR="002B49EF" w:rsidRDefault="002B49EF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</w:p>
    <w:p w:rsidR="002B49EF" w:rsidRDefault="002B49EF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</w:p>
    <w:p w:rsidR="002B49EF" w:rsidRDefault="002B49EF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  <w:r>
        <w:t>V Praze dne:</w:t>
      </w:r>
    </w:p>
    <w:p w:rsidR="002B49EF" w:rsidRDefault="002B49EF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</w:p>
    <w:p w:rsidR="002B49EF" w:rsidRDefault="002B49EF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</w:p>
    <w:p w:rsidR="002B49EF" w:rsidRDefault="002B49EF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</w:p>
    <w:p w:rsidR="002B49EF" w:rsidRDefault="002B49EF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  <w:bookmarkStart w:id="9" w:name="_GoBack"/>
      <w:bookmarkEnd w:id="9"/>
    </w:p>
    <w:p w:rsidR="002B49EF" w:rsidRDefault="002B49EF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</w:p>
    <w:p w:rsidR="002B49EF" w:rsidRDefault="002B49EF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</w:p>
    <w:p w:rsidR="002B49EF" w:rsidRDefault="002B49EF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  <w:r>
        <w:t xml:space="preserve">  za prodávajícího                                                            za kupujícího</w:t>
      </w:r>
    </w:p>
    <w:p w:rsidR="002B49EF" w:rsidRDefault="002B49EF" w:rsidP="002B49EF">
      <w:pPr>
        <w:pStyle w:val="Bodytext20"/>
        <w:framePr w:w="9120" w:h="7771" w:hRule="exact" w:wrap="none" w:vAnchor="page" w:hAnchor="page" w:x="1440" w:y="1367"/>
        <w:shd w:val="clear" w:color="auto" w:fill="auto"/>
        <w:tabs>
          <w:tab w:val="left" w:pos="2796"/>
        </w:tabs>
        <w:spacing w:before="0" w:after="0" w:line="274" w:lineRule="exact"/>
        <w:ind w:left="660" w:firstLine="0"/>
        <w:jc w:val="both"/>
      </w:pPr>
      <w:r>
        <w:t>Bc. Egon Kulhánek                                            JUDr. Ing. Miloslav Ludvík, MBA</w:t>
      </w:r>
    </w:p>
    <w:p w:rsidR="001330E1" w:rsidRDefault="001330E1">
      <w:pPr>
        <w:rPr>
          <w:sz w:val="2"/>
          <w:szCs w:val="2"/>
        </w:rPr>
      </w:pPr>
    </w:p>
    <w:sectPr w:rsidR="001330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269" w:rsidRDefault="00922269">
      <w:r>
        <w:separator/>
      </w:r>
    </w:p>
  </w:endnote>
  <w:endnote w:type="continuationSeparator" w:id="0">
    <w:p w:rsidR="00922269" w:rsidRDefault="0092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269" w:rsidRDefault="00922269"/>
  </w:footnote>
  <w:footnote w:type="continuationSeparator" w:id="0">
    <w:p w:rsidR="00922269" w:rsidRDefault="009222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4C26"/>
    <w:multiLevelType w:val="multilevel"/>
    <w:tmpl w:val="1D06DC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A4381"/>
    <w:multiLevelType w:val="multilevel"/>
    <w:tmpl w:val="DB0282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D19BE"/>
    <w:multiLevelType w:val="multilevel"/>
    <w:tmpl w:val="9BF6C3D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D10306"/>
    <w:multiLevelType w:val="multilevel"/>
    <w:tmpl w:val="7AE2A8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D7372F"/>
    <w:multiLevelType w:val="multilevel"/>
    <w:tmpl w:val="7B7230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1D159E"/>
    <w:multiLevelType w:val="multilevel"/>
    <w:tmpl w:val="0EB0D0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0E1"/>
    <w:rsid w:val="001330E1"/>
    <w:rsid w:val="002A2A29"/>
    <w:rsid w:val="002B49EF"/>
    <w:rsid w:val="004B42A2"/>
    <w:rsid w:val="00922269"/>
    <w:rsid w:val="00E4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D68B"/>
  <w15:docId w15:val="{DA750523-E2D0-42AC-BDAC-29ED9CA7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4B76B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SmallCaps">
    <w:name w:val="Picture caption + Small Caps"/>
    <w:basedOn w:val="Picturecaption"/>
    <w:rPr>
      <w:rFonts w:ascii="Arial" w:eastAsia="Arial" w:hAnsi="Arial" w:cs="Arial"/>
      <w:b w:val="0"/>
      <w:bCs w:val="0"/>
      <w:i w:val="0"/>
      <w:iCs w:val="0"/>
      <w:smallCaps/>
      <w:strike w:val="0"/>
      <w:color w:val="4B76B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4B76B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3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4B76BF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Picturecaption30">
    <w:name w:val="Picture caption (3)_"/>
    <w:basedOn w:val="Standardnpsmoodstavce"/>
    <w:link w:val="Picturecaption31"/>
    <w:rPr>
      <w:rFonts w:ascii="Aparajita" w:eastAsia="Aparajita" w:hAnsi="Aparajita" w:cs="Aparajita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Picturecaption32">
    <w:name w:val="Picture caption (3)"/>
    <w:basedOn w:val="Picturecaption30"/>
    <w:rPr>
      <w:rFonts w:ascii="Aparajita" w:eastAsia="Aparajita" w:hAnsi="Aparajita" w:cs="Aparajita"/>
      <w:b w:val="0"/>
      <w:bCs w:val="0"/>
      <w:i w:val="0"/>
      <w:iCs w:val="0"/>
      <w:smallCaps w:val="0"/>
      <w:strike w:val="0"/>
      <w:color w:val="5C6F7E"/>
      <w:spacing w:val="2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8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after="280" w:line="268" w:lineRule="exact"/>
      <w:ind w:hanging="380"/>
    </w:pPr>
    <w:rPr>
      <w:rFonts w:ascii="Arial" w:eastAsia="Arial" w:hAnsi="Arial" w:cs="Arial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</w:pPr>
    <w:rPr>
      <w:rFonts w:ascii="Arial" w:eastAsia="Arial" w:hAnsi="Arial" w:cs="Arial"/>
      <w:b/>
      <w:bCs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9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Picturecaption31">
    <w:name w:val="Picture caption (3)"/>
    <w:basedOn w:val="Normln"/>
    <w:link w:val="Picturecaption30"/>
    <w:pPr>
      <w:shd w:val="clear" w:color="auto" w:fill="FFFFFF"/>
      <w:spacing w:line="234" w:lineRule="exact"/>
    </w:pPr>
    <w:rPr>
      <w:rFonts w:ascii="Aparajita" w:eastAsia="Aparajita" w:hAnsi="Aparajita" w:cs="Aparajita"/>
      <w:spacing w:val="2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3968</Characters>
  <Application>Microsoft Office Word</Application>
  <DocSecurity>0</DocSecurity>
  <Lines>33</Lines>
  <Paragraphs>9</Paragraphs>
  <ScaleCrop>false</ScaleCrop>
  <Company>Hudební divadlo Karlín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4</cp:revision>
  <dcterms:created xsi:type="dcterms:W3CDTF">2019-09-09T10:38:00Z</dcterms:created>
  <dcterms:modified xsi:type="dcterms:W3CDTF">2019-09-12T11:24:00Z</dcterms:modified>
</cp:coreProperties>
</file>