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E8" w:rsidRPr="00180DA6" w:rsidRDefault="00A21FE8" w:rsidP="00180D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DA6">
        <w:rPr>
          <w:rFonts w:ascii="Times New Roman" w:hAnsi="Times New Roman" w:cs="Times New Roman"/>
          <w:b/>
          <w:bCs/>
          <w:sz w:val="28"/>
          <w:szCs w:val="28"/>
        </w:rPr>
        <w:t>SMLOUVA O LADĚNÍ A ÚDRŽBĚ KLAVÍRŮ A PIANIN</w:t>
      </w:r>
    </w:p>
    <w:p w:rsidR="00A21FE8" w:rsidRPr="00A21FE8" w:rsidRDefault="00A21FE8" w:rsidP="00180DA6">
      <w:pPr>
        <w:spacing w:after="0" w:line="288" w:lineRule="auto"/>
        <w:rPr>
          <w:rFonts w:ascii="Times New Roman" w:hAnsi="Times New Roman" w:cs="Times New Roman"/>
        </w:rPr>
      </w:pPr>
    </w:p>
    <w:p w:rsidR="00A21FE8" w:rsidRPr="00180DA6" w:rsidRDefault="00A21FE8" w:rsidP="00180DA6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</w:rPr>
      </w:pPr>
      <w:r w:rsidRPr="00180DA6">
        <w:rPr>
          <w:rFonts w:ascii="Times New Roman" w:hAnsi="Times New Roman" w:cs="Times New Roman"/>
          <w:b/>
          <w:bCs/>
        </w:rPr>
        <w:t>Smluvní strany</w:t>
      </w:r>
    </w:p>
    <w:p w:rsidR="00A21FE8" w:rsidRP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Objednatel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Konzervatoř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Kanovnická 22</w:t>
      </w:r>
      <w:r w:rsidR="00180DA6">
        <w:rPr>
          <w:rFonts w:ascii="Times New Roman" w:hAnsi="Times New Roman" w:cs="Times New Roman"/>
        </w:rPr>
        <w:t xml:space="preserve">, </w:t>
      </w:r>
      <w:r w:rsidRPr="00A21FE8">
        <w:rPr>
          <w:rFonts w:ascii="Times New Roman" w:hAnsi="Times New Roman" w:cs="Times New Roman"/>
        </w:rPr>
        <w:t>370 61 České Budějovice</w:t>
      </w:r>
    </w:p>
    <w:p w:rsid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IČ: 60075902</w:t>
      </w:r>
    </w:p>
    <w:p w:rsidR="00180DA6" w:rsidRPr="00A21FE8" w:rsidRDefault="00180DA6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 panem Mgr. Petrem Riesem, ředitelem školy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</w:p>
    <w:p w:rsidR="00A21FE8" w:rsidRP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Zhotovitel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Jan Machart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Hoříkovice 5</w:t>
      </w:r>
      <w:r w:rsidR="00180DA6">
        <w:rPr>
          <w:rFonts w:ascii="Times New Roman" w:hAnsi="Times New Roman" w:cs="Times New Roman"/>
        </w:rPr>
        <w:t xml:space="preserve">, </w:t>
      </w:r>
      <w:r w:rsidRPr="00A21FE8">
        <w:rPr>
          <w:rFonts w:ascii="Times New Roman" w:hAnsi="Times New Roman" w:cs="Times New Roman"/>
        </w:rPr>
        <w:t>383 01 Prachatice</w:t>
      </w:r>
    </w:p>
    <w:p w:rsidR="00A21FE8" w:rsidRP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IČ: 63287927</w:t>
      </w:r>
    </w:p>
    <w:p w:rsidR="00A21FE8" w:rsidRDefault="00A21FE8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DIČ: CZ7505281630</w:t>
      </w:r>
    </w:p>
    <w:p w:rsidR="00180DA6" w:rsidRDefault="00180DA6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 panem Janem Machartem</w:t>
      </w:r>
    </w:p>
    <w:p w:rsidR="00180DA6" w:rsidRPr="00A21FE8" w:rsidRDefault="00180DA6" w:rsidP="00180DA6">
      <w:pPr>
        <w:pStyle w:val="Odstavecseseznamem"/>
        <w:spacing w:after="0" w:line="288" w:lineRule="auto"/>
        <w:ind w:left="1080"/>
        <w:rPr>
          <w:rFonts w:ascii="Times New Roman" w:hAnsi="Times New Roman" w:cs="Times New Roman"/>
        </w:rPr>
      </w:pPr>
    </w:p>
    <w:p w:rsidR="00A21FE8" w:rsidRPr="00180DA6" w:rsidRDefault="00A21FE8" w:rsidP="00180DA6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</w:rPr>
      </w:pPr>
      <w:r w:rsidRPr="00180DA6">
        <w:rPr>
          <w:rFonts w:ascii="Times New Roman" w:hAnsi="Times New Roman" w:cs="Times New Roman"/>
          <w:b/>
          <w:bCs/>
        </w:rPr>
        <w:t>Předmět smlouvy</w:t>
      </w:r>
    </w:p>
    <w:p w:rsidR="00A21FE8" w:rsidRPr="00A21FE8" w:rsidRDefault="00A21FE8" w:rsidP="00180DA6">
      <w:pPr>
        <w:pStyle w:val="Odstavecseseznamem"/>
        <w:spacing w:after="0" w:line="288" w:lineRule="auto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Předmětem smlouvy je ladění a technický servis klavírů a pianin</w:t>
      </w:r>
      <w:r w:rsidR="00180DA6">
        <w:rPr>
          <w:rFonts w:ascii="Times New Roman" w:hAnsi="Times New Roman" w:cs="Times New Roman"/>
        </w:rPr>
        <w:t xml:space="preserve"> v majetku školy.</w:t>
      </w:r>
    </w:p>
    <w:p w:rsidR="00180DA6" w:rsidRPr="00A21FE8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A21FE8" w:rsidRPr="00180DA6" w:rsidRDefault="00A21FE8" w:rsidP="00180DA6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</w:rPr>
      </w:pPr>
      <w:r w:rsidRPr="00180DA6">
        <w:rPr>
          <w:rFonts w:ascii="Times New Roman" w:hAnsi="Times New Roman" w:cs="Times New Roman"/>
          <w:b/>
          <w:bCs/>
        </w:rPr>
        <w:t>Povinnosti smluvních stran</w:t>
      </w:r>
    </w:p>
    <w:p w:rsidR="00A21FE8" w:rsidRP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 w:rsidRPr="00A21FE8">
        <w:rPr>
          <w:rFonts w:ascii="Times New Roman" w:hAnsi="Times New Roman" w:cs="Times New Roman"/>
        </w:rPr>
        <w:t>Objednatel se zavazuje v rámci této smlouvy:</w:t>
      </w:r>
    </w:p>
    <w:p w:rsidR="00A21FE8" w:rsidRDefault="00180DA6" w:rsidP="00180DA6">
      <w:pPr>
        <w:pStyle w:val="Odstavecseseznamem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21FE8" w:rsidRPr="00A21FE8">
        <w:rPr>
          <w:rFonts w:ascii="Times New Roman" w:hAnsi="Times New Roman" w:cs="Times New Roman"/>
        </w:rPr>
        <w:t>osílat měsíčně písemné objednávky (mail) na ladění a technický servis min. 7 dní před</w:t>
      </w:r>
      <w:r w:rsidR="00A21FE8">
        <w:rPr>
          <w:rFonts w:ascii="Times New Roman" w:hAnsi="Times New Roman" w:cs="Times New Roman"/>
        </w:rPr>
        <w:t xml:space="preserve"> </w:t>
      </w:r>
      <w:r w:rsidR="00A21FE8" w:rsidRPr="00A21FE8">
        <w:rPr>
          <w:rFonts w:ascii="Times New Roman" w:hAnsi="Times New Roman" w:cs="Times New Roman"/>
        </w:rPr>
        <w:t>požadovaným termínem prací</w:t>
      </w:r>
      <w:r>
        <w:rPr>
          <w:rFonts w:ascii="Times New Roman" w:hAnsi="Times New Roman" w:cs="Times New Roman"/>
        </w:rPr>
        <w:t>.</w:t>
      </w:r>
    </w:p>
    <w:p w:rsidR="00A21FE8" w:rsidRDefault="00180DA6" w:rsidP="00180DA6">
      <w:pPr>
        <w:pStyle w:val="Odstavecseseznamem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21FE8" w:rsidRPr="00A21FE8">
        <w:rPr>
          <w:rFonts w:ascii="Times New Roman" w:hAnsi="Times New Roman" w:cs="Times New Roman"/>
        </w:rPr>
        <w:t>ajistit pro zhotovitele vhodné podmínky a potřebný čas na provedení prací</w:t>
      </w:r>
      <w:r>
        <w:rPr>
          <w:rFonts w:ascii="Times New Roman" w:hAnsi="Times New Roman" w:cs="Times New Roman"/>
        </w:rPr>
        <w:t>.</w:t>
      </w:r>
    </w:p>
    <w:p w:rsid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se zavazuje v rámci této smlouvy:</w:t>
      </w:r>
    </w:p>
    <w:p w:rsidR="00A21FE8" w:rsidRDefault="00A21FE8" w:rsidP="00180DA6">
      <w:pPr>
        <w:pStyle w:val="Odstavecseseznamem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Provádět objednané práce s vysokou kvalitou a odborností</w:t>
      </w:r>
      <w:r w:rsidR="00180DA6">
        <w:rPr>
          <w:rFonts w:ascii="Times New Roman" w:hAnsi="Times New Roman" w:cs="Times New Roman"/>
        </w:rPr>
        <w:t>.</w:t>
      </w:r>
    </w:p>
    <w:p w:rsidR="00A21FE8" w:rsidRDefault="00A21FE8" w:rsidP="00180DA6">
      <w:pPr>
        <w:spacing w:after="0" w:line="288" w:lineRule="auto"/>
        <w:rPr>
          <w:rFonts w:ascii="Times New Roman" w:hAnsi="Times New Roman" w:cs="Times New Roman"/>
        </w:rPr>
      </w:pPr>
    </w:p>
    <w:p w:rsidR="00A21FE8" w:rsidRPr="00180DA6" w:rsidRDefault="00A21FE8" w:rsidP="00180DA6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</w:rPr>
      </w:pPr>
      <w:r w:rsidRPr="00180DA6">
        <w:rPr>
          <w:rFonts w:ascii="Times New Roman" w:hAnsi="Times New Roman" w:cs="Times New Roman"/>
          <w:b/>
          <w:bCs/>
        </w:rPr>
        <w:t>Cena</w:t>
      </w:r>
    </w:p>
    <w:p w:rsidR="00A21FE8" w:rsidRDefault="00A21FE8" w:rsidP="00180DA6">
      <w:pPr>
        <w:pStyle w:val="Odstavecseseznamem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práci bude účtována podle ceníku v Příloze č. 1, který je nedílnou součástí této smlouvy. Zhotovitel bude fakturovat provedené práce 1x měsíčně.</w:t>
      </w:r>
    </w:p>
    <w:p w:rsidR="00A21FE8" w:rsidRDefault="00A21FE8" w:rsidP="00180DA6">
      <w:pPr>
        <w:pStyle w:val="Odstavecseseznamem"/>
        <w:spacing w:after="0" w:line="288" w:lineRule="auto"/>
        <w:rPr>
          <w:rFonts w:ascii="Times New Roman" w:hAnsi="Times New Roman" w:cs="Times New Roman"/>
        </w:rPr>
      </w:pPr>
    </w:p>
    <w:p w:rsidR="00A21FE8" w:rsidRPr="00180DA6" w:rsidRDefault="00A21FE8" w:rsidP="00180DA6">
      <w:pPr>
        <w:pStyle w:val="Odstavecseseznamem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</w:rPr>
      </w:pPr>
      <w:r w:rsidRPr="00180DA6">
        <w:rPr>
          <w:rFonts w:ascii="Times New Roman" w:hAnsi="Times New Roman" w:cs="Times New Roman"/>
          <w:b/>
          <w:bCs/>
        </w:rPr>
        <w:t>Závěrečná ustanovení</w:t>
      </w:r>
    </w:p>
    <w:p w:rsid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od 15. 8. 2019 do 14. 8. 2020. V případě, že nebude písemně vypovězena jednou ze smluvních stran nejpozději do 31. 5. 2020, automaticky se doba platnosti smlouvy prodlužuje o další kalendářní rok.</w:t>
      </w:r>
    </w:p>
    <w:p w:rsid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změny nebo doplňky této smlouvy musí být provedeny písemně.</w:t>
      </w:r>
    </w:p>
    <w:p w:rsidR="00A21FE8" w:rsidRDefault="00A21FE8" w:rsidP="00180DA6">
      <w:pPr>
        <w:pStyle w:val="Odstavecseseznamem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vyhotovená ve dvojím provedení a každá strana obdrží po jednom vyhotovení. Smlouva sestává z 1 strany smlouvy a 1 strany Přílohy č. 1.</w:t>
      </w: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dne 15. 8. 2019</w:t>
      </w: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180DA6">
        <w:rPr>
          <w:rFonts w:ascii="Times New Roman" w:hAnsi="Times New Roman" w:cs="Times New Roman"/>
        </w:rPr>
        <w:lastRenderedPageBreak/>
        <w:t>Příloha č. 1 ke Smlouvě</w:t>
      </w:r>
      <w:r>
        <w:rPr>
          <w:rFonts w:ascii="Times New Roman" w:hAnsi="Times New Roman" w:cs="Times New Roman"/>
        </w:rPr>
        <w:t xml:space="preserve"> o ladění a údržbě klavírů a pianin ze dne 15. 8. 2019</w:t>
      </w:r>
    </w:p>
    <w:p w:rsid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</w:p>
    <w:p w:rsidR="00180DA6" w:rsidRPr="00180DA6" w:rsidRDefault="00180DA6" w:rsidP="00180DA6">
      <w:pPr>
        <w:spacing w:after="0" w:line="288" w:lineRule="auto"/>
        <w:rPr>
          <w:rFonts w:ascii="Times New Roman" w:hAnsi="Times New Roman" w:cs="Times New Roman"/>
        </w:rPr>
      </w:pPr>
      <w:r w:rsidRPr="00180DA6">
        <w:rPr>
          <w:rFonts w:ascii="Times New Roman" w:hAnsi="Times New Roman" w:cs="Times New Roman"/>
        </w:rPr>
        <w:t>Ceník ladění a servisu klavírů</w:t>
      </w: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Pr="00CD691B" w:rsidRDefault="00180DA6" w:rsidP="00180DA6">
      <w:pPr>
        <w:pStyle w:val="Bezmezer"/>
        <w:tabs>
          <w:tab w:val="left" w:pos="3402"/>
          <w:tab w:val="left" w:pos="6237"/>
        </w:tabs>
        <w:rPr>
          <w:sz w:val="16"/>
          <w:szCs w:val="16"/>
        </w:rPr>
      </w:pP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ladění</w:t>
      </w:r>
      <w:r>
        <w:rPr>
          <w:sz w:val="24"/>
          <w:szCs w:val="24"/>
        </w:rPr>
        <w:tab/>
      </w:r>
      <w:r>
        <w:rPr>
          <w:sz w:val="24"/>
          <w:szCs w:val="24"/>
        </w:rPr>
        <w:t>8</w:t>
      </w:r>
      <w:r>
        <w:rPr>
          <w:sz w:val="24"/>
          <w:szCs w:val="24"/>
        </w:rPr>
        <w:t>00,- Kč</w:t>
      </w:r>
      <w:r>
        <w:rPr>
          <w:sz w:val="24"/>
          <w:szCs w:val="24"/>
        </w:rPr>
        <w:tab/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přeladění</w:t>
      </w: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>00,- Kč</w:t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sladění 2 klavírů</w:t>
      </w:r>
      <w:r>
        <w:rPr>
          <w:sz w:val="24"/>
          <w:szCs w:val="24"/>
        </w:rPr>
        <w:tab/>
        <w:t>2 000,- Kč</w:t>
      </w:r>
      <w:r>
        <w:rPr>
          <w:sz w:val="24"/>
          <w:szCs w:val="24"/>
        </w:rPr>
        <w:tab/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asistence/hodinová sazba</w:t>
      </w: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</w:rPr>
        <w:t>50,- Kč</w:t>
      </w:r>
      <w:r>
        <w:rPr>
          <w:sz w:val="24"/>
          <w:szCs w:val="24"/>
        </w:rPr>
        <w:tab/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výměn</w:t>
      </w:r>
      <w:r w:rsidR="0093067C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hladké struny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>0,- Kč</w:t>
      </w:r>
      <w:r>
        <w:rPr>
          <w:sz w:val="24"/>
          <w:szCs w:val="24"/>
        </w:rPr>
        <w:tab/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čištění nástroje</w:t>
      </w:r>
      <w:r>
        <w:rPr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>00,- Kč</w:t>
      </w:r>
    </w:p>
    <w:p w:rsidR="00180DA6" w:rsidRDefault="00180DA6" w:rsidP="00180DA6">
      <w:pPr>
        <w:pStyle w:val="Bezmezer"/>
        <w:tabs>
          <w:tab w:val="decimal" w:pos="3969"/>
          <w:tab w:val="decimal" w:pos="7088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doprava</w:t>
      </w:r>
      <w:r>
        <w:rPr>
          <w:sz w:val="24"/>
          <w:szCs w:val="24"/>
        </w:rPr>
        <w:tab/>
        <w:t>1 200,- Kč</w:t>
      </w:r>
      <w:r>
        <w:rPr>
          <w:sz w:val="24"/>
          <w:szCs w:val="24"/>
        </w:rPr>
        <w:tab/>
      </w: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Pr="00320A63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Všechny uvedené ceny jsou bez DPH 21%.</w:t>
      </w: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Standardní výška ladění 442 Hz.</w:t>
      </w: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Opravy většího rozsahu budou sjednávány individuálně dle množství požadovaných prací.</w:t>
      </w: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Default="00180DA6" w:rsidP="00180DA6">
      <w:pPr>
        <w:pStyle w:val="Bezmezer"/>
        <w:rPr>
          <w:sz w:val="24"/>
          <w:szCs w:val="24"/>
        </w:rPr>
      </w:pPr>
    </w:p>
    <w:p w:rsidR="00180DA6" w:rsidRPr="00320A63" w:rsidRDefault="00180DA6" w:rsidP="00180DA6">
      <w:pPr>
        <w:pStyle w:val="Bezmezer"/>
        <w:rPr>
          <w:sz w:val="24"/>
          <w:szCs w:val="24"/>
        </w:rPr>
      </w:pPr>
    </w:p>
    <w:p w:rsidR="00180DA6" w:rsidRPr="00320A63" w:rsidRDefault="00180DA6" w:rsidP="00180DA6">
      <w:pPr>
        <w:pStyle w:val="Bezmezer"/>
        <w:rPr>
          <w:sz w:val="24"/>
          <w:szCs w:val="24"/>
        </w:rPr>
      </w:pPr>
    </w:p>
    <w:p w:rsidR="00180DA6" w:rsidRPr="00180DA6" w:rsidRDefault="00180DA6" w:rsidP="00180DA6">
      <w:pPr>
        <w:rPr>
          <w:rFonts w:ascii="Times New Roman" w:hAnsi="Times New Roman" w:cs="Times New Roman"/>
        </w:rPr>
      </w:pPr>
    </w:p>
    <w:sectPr w:rsidR="00180DA6" w:rsidRPr="00180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2E9"/>
    <w:multiLevelType w:val="hybridMultilevel"/>
    <w:tmpl w:val="982A32F8"/>
    <w:lvl w:ilvl="0" w:tplc="7D360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72A7A"/>
    <w:multiLevelType w:val="multilevel"/>
    <w:tmpl w:val="6DD8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2B875BC"/>
    <w:multiLevelType w:val="hybridMultilevel"/>
    <w:tmpl w:val="00DA0B4C"/>
    <w:lvl w:ilvl="0" w:tplc="06CAD0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E8"/>
    <w:rsid w:val="00180DA6"/>
    <w:rsid w:val="007438E8"/>
    <w:rsid w:val="0093067C"/>
    <w:rsid w:val="00A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23B6"/>
  <w15:chartTrackingRefBased/>
  <w15:docId w15:val="{79E7B3A9-2029-43D5-8503-4D284C3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FE8"/>
    <w:pPr>
      <w:ind w:left="720"/>
      <w:contextualSpacing/>
    </w:pPr>
  </w:style>
  <w:style w:type="paragraph" w:styleId="Bezmezer">
    <w:name w:val="No Spacing"/>
    <w:uiPriority w:val="1"/>
    <w:qFormat/>
    <w:rsid w:val="0018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Machartová</dc:creator>
  <cp:keywords/>
  <dc:description/>
  <cp:lastModifiedBy>Andrea Machartová</cp:lastModifiedBy>
  <cp:revision>3</cp:revision>
  <dcterms:created xsi:type="dcterms:W3CDTF">2019-09-12T10:03:00Z</dcterms:created>
  <dcterms:modified xsi:type="dcterms:W3CDTF">2019-09-12T10:27:00Z</dcterms:modified>
</cp:coreProperties>
</file>