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78" w:rsidRDefault="00696E78" w:rsidP="00696E78">
      <w:pPr>
        <w:jc w:val="both"/>
        <w:rPr>
          <w:b/>
          <w:sz w:val="24"/>
          <w:szCs w:val="24"/>
        </w:rPr>
      </w:pPr>
      <w:r>
        <w:rPr>
          <w:b/>
          <w:sz w:val="24"/>
          <w:szCs w:val="24"/>
        </w:rPr>
        <w:t>Mgr. Ing. Martin Zvěřina</w:t>
      </w:r>
    </w:p>
    <w:p w:rsidR="00696E78" w:rsidRDefault="00696E78" w:rsidP="00696E78">
      <w:pPr>
        <w:jc w:val="both"/>
        <w:rPr>
          <w:sz w:val="24"/>
          <w:szCs w:val="24"/>
        </w:rPr>
      </w:pPr>
      <w:r>
        <w:rPr>
          <w:sz w:val="24"/>
          <w:szCs w:val="24"/>
        </w:rPr>
        <w:t>nar. 26. března 1965</w:t>
      </w:r>
    </w:p>
    <w:p w:rsidR="00696E78" w:rsidRDefault="00696E78" w:rsidP="00696E78">
      <w:pPr>
        <w:jc w:val="both"/>
        <w:rPr>
          <w:sz w:val="24"/>
          <w:szCs w:val="24"/>
        </w:rPr>
      </w:pPr>
      <w:r>
        <w:rPr>
          <w:sz w:val="24"/>
          <w:szCs w:val="24"/>
        </w:rPr>
        <w:t>bytem Zahorčice 33, 370 01 Boršov nad Vltavou</w:t>
      </w:r>
    </w:p>
    <w:p w:rsidR="00696E78" w:rsidRDefault="00696E78" w:rsidP="00696E78">
      <w:pPr>
        <w:jc w:val="both"/>
        <w:rPr>
          <w:sz w:val="24"/>
          <w:szCs w:val="24"/>
        </w:rPr>
      </w:pPr>
      <w:r>
        <w:rPr>
          <w:sz w:val="24"/>
          <w:szCs w:val="24"/>
        </w:rPr>
        <w:t>doručovací adresa: Dukelská 456/21, České Budějovice 6, 370 01 České Budějovice</w:t>
      </w:r>
    </w:p>
    <w:p w:rsidR="00696E78" w:rsidRDefault="00696E78" w:rsidP="00696E78">
      <w:pPr>
        <w:jc w:val="both"/>
        <w:rPr>
          <w:sz w:val="24"/>
          <w:szCs w:val="24"/>
        </w:rPr>
      </w:pPr>
      <w:r>
        <w:rPr>
          <w:sz w:val="24"/>
          <w:szCs w:val="24"/>
        </w:rPr>
        <w:t xml:space="preserve"> </w:t>
      </w:r>
    </w:p>
    <w:p w:rsidR="00696E78" w:rsidRDefault="00696E78" w:rsidP="00696E78">
      <w:pPr>
        <w:jc w:val="both"/>
        <w:rPr>
          <w:i/>
          <w:sz w:val="24"/>
          <w:szCs w:val="24"/>
        </w:rPr>
      </w:pPr>
      <w:r>
        <w:rPr>
          <w:i/>
          <w:sz w:val="24"/>
          <w:szCs w:val="24"/>
        </w:rPr>
        <w:t>jako převodce</w:t>
      </w:r>
    </w:p>
    <w:p w:rsidR="00696E78" w:rsidRDefault="00696E78" w:rsidP="00696E78">
      <w:pPr>
        <w:jc w:val="both"/>
        <w:rPr>
          <w:i/>
          <w:sz w:val="24"/>
          <w:szCs w:val="24"/>
        </w:rPr>
      </w:pPr>
      <w:r>
        <w:rPr>
          <w:i/>
          <w:sz w:val="24"/>
          <w:szCs w:val="24"/>
        </w:rPr>
        <w:t>(dále také jen „</w:t>
      </w:r>
      <w:r>
        <w:rPr>
          <w:b/>
          <w:i/>
          <w:sz w:val="24"/>
          <w:szCs w:val="24"/>
        </w:rPr>
        <w:t>převodce</w:t>
      </w:r>
      <w:r>
        <w:rPr>
          <w:i/>
          <w:sz w:val="24"/>
          <w:szCs w:val="24"/>
        </w:rPr>
        <w:t>“)</w:t>
      </w:r>
    </w:p>
    <w:p w:rsidR="00696E78" w:rsidRDefault="00696E78" w:rsidP="00696E78">
      <w:pPr>
        <w:jc w:val="both"/>
        <w:rPr>
          <w:b/>
          <w:sz w:val="24"/>
          <w:szCs w:val="24"/>
        </w:rPr>
      </w:pPr>
    </w:p>
    <w:p w:rsidR="00696E78" w:rsidRDefault="00696E78" w:rsidP="00696E78">
      <w:pPr>
        <w:jc w:val="both"/>
        <w:rPr>
          <w:sz w:val="24"/>
          <w:szCs w:val="24"/>
        </w:rPr>
      </w:pPr>
      <w:r>
        <w:rPr>
          <w:sz w:val="24"/>
          <w:szCs w:val="24"/>
        </w:rPr>
        <w:t>a</w:t>
      </w:r>
    </w:p>
    <w:p w:rsidR="00696E78" w:rsidRDefault="00696E78" w:rsidP="00696E78">
      <w:pPr>
        <w:jc w:val="both"/>
        <w:rPr>
          <w:b/>
          <w:sz w:val="24"/>
          <w:szCs w:val="24"/>
        </w:rPr>
      </w:pPr>
    </w:p>
    <w:p w:rsidR="00696E78" w:rsidRDefault="00696E78" w:rsidP="00696E78">
      <w:pPr>
        <w:jc w:val="both"/>
        <w:rPr>
          <w:b/>
          <w:sz w:val="24"/>
          <w:szCs w:val="24"/>
        </w:rPr>
      </w:pPr>
      <w:r>
        <w:rPr>
          <w:b/>
          <w:sz w:val="24"/>
          <w:szCs w:val="24"/>
        </w:rPr>
        <w:t>město Ivančice</w:t>
      </w:r>
    </w:p>
    <w:p w:rsidR="00696E78" w:rsidRDefault="00696E78" w:rsidP="00696E78">
      <w:pPr>
        <w:jc w:val="both"/>
        <w:rPr>
          <w:sz w:val="24"/>
          <w:szCs w:val="24"/>
        </w:rPr>
      </w:pPr>
      <w:r>
        <w:rPr>
          <w:sz w:val="24"/>
          <w:szCs w:val="24"/>
        </w:rPr>
        <w:t>IČO: 002 81 859</w:t>
      </w:r>
    </w:p>
    <w:p w:rsidR="00696E78" w:rsidRDefault="00696E78" w:rsidP="00696E78">
      <w:pPr>
        <w:jc w:val="both"/>
        <w:rPr>
          <w:sz w:val="24"/>
          <w:szCs w:val="24"/>
        </w:rPr>
      </w:pPr>
      <w:r>
        <w:rPr>
          <w:sz w:val="24"/>
          <w:szCs w:val="24"/>
        </w:rPr>
        <w:t>se sídlem Ivančice, Palackého náměstí 196/6, PSČ 664 91</w:t>
      </w:r>
    </w:p>
    <w:p w:rsidR="00696E78" w:rsidRDefault="00696E78" w:rsidP="00696E78">
      <w:pPr>
        <w:jc w:val="both"/>
        <w:rPr>
          <w:sz w:val="24"/>
          <w:szCs w:val="24"/>
        </w:rPr>
      </w:pPr>
      <w:r>
        <w:rPr>
          <w:sz w:val="24"/>
          <w:szCs w:val="24"/>
        </w:rPr>
        <w:t>zastoupené Milanem Bučkem, starostou</w:t>
      </w:r>
    </w:p>
    <w:p w:rsidR="00696E78" w:rsidRDefault="00696E78" w:rsidP="00696E78">
      <w:pPr>
        <w:jc w:val="both"/>
        <w:rPr>
          <w:i/>
          <w:sz w:val="24"/>
          <w:szCs w:val="24"/>
        </w:rPr>
      </w:pPr>
    </w:p>
    <w:p w:rsidR="00696E78" w:rsidRDefault="00696E78" w:rsidP="00696E78">
      <w:pPr>
        <w:jc w:val="both"/>
        <w:rPr>
          <w:i/>
          <w:sz w:val="24"/>
          <w:szCs w:val="24"/>
        </w:rPr>
      </w:pPr>
      <w:r>
        <w:rPr>
          <w:i/>
          <w:sz w:val="24"/>
          <w:szCs w:val="24"/>
        </w:rPr>
        <w:t>jako nabyvatel</w:t>
      </w:r>
    </w:p>
    <w:p w:rsidR="00696E78" w:rsidRDefault="00696E78" w:rsidP="00696E78">
      <w:pPr>
        <w:jc w:val="both"/>
        <w:rPr>
          <w:i/>
          <w:sz w:val="24"/>
          <w:szCs w:val="24"/>
        </w:rPr>
      </w:pPr>
      <w:r>
        <w:rPr>
          <w:i/>
          <w:sz w:val="24"/>
          <w:szCs w:val="24"/>
        </w:rPr>
        <w:t>(dále také jen „</w:t>
      </w:r>
      <w:r>
        <w:rPr>
          <w:b/>
          <w:i/>
          <w:sz w:val="24"/>
          <w:szCs w:val="24"/>
        </w:rPr>
        <w:t>nabyvatel</w:t>
      </w:r>
      <w:r>
        <w:rPr>
          <w:i/>
          <w:sz w:val="24"/>
          <w:szCs w:val="24"/>
        </w:rPr>
        <w:t>“)</w:t>
      </w:r>
    </w:p>
    <w:p w:rsidR="00696E78" w:rsidRDefault="00696E78" w:rsidP="00696E78">
      <w:pPr>
        <w:jc w:val="both"/>
        <w:rPr>
          <w:sz w:val="24"/>
        </w:rPr>
      </w:pPr>
    </w:p>
    <w:p w:rsidR="00696E78" w:rsidRDefault="00696E78" w:rsidP="00696E78">
      <w:pPr>
        <w:jc w:val="both"/>
        <w:rPr>
          <w:sz w:val="24"/>
        </w:rPr>
      </w:pPr>
    </w:p>
    <w:p w:rsidR="00696E78" w:rsidRDefault="00696E78" w:rsidP="00696E78">
      <w:pPr>
        <w:jc w:val="both"/>
        <w:rPr>
          <w:sz w:val="24"/>
        </w:rPr>
      </w:pPr>
      <w:r>
        <w:rPr>
          <w:sz w:val="24"/>
        </w:rPr>
        <w:t>uzavřeli dnešního dne, měsíce a roku tuto</w:t>
      </w:r>
    </w:p>
    <w:p w:rsidR="00696E78" w:rsidRDefault="00696E78" w:rsidP="00696E78">
      <w:pPr>
        <w:jc w:val="both"/>
        <w:rPr>
          <w:sz w:val="24"/>
        </w:rPr>
      </w:pPr>
    </w:p>
    <w:p w:rsidR="00696E78" w:rsidRDefault="00696E78" w:rsidP="00696E78">
      <w:pPr>
        <w:jc w:val="both"/>
        <w:rPr>
          <w:sz w:val="24"/>
        </w:rPr>
      </w:pPr>
    </w:p>
    <w:p w:rsidR="00696E78" w:rsidRDefault="00696E78" w:rsidP="00696E78">
      <w:pPr>
        <w:pBdr>
          <w:bottom w:val="single" w:sz="12" w:space="1" w:color="auto"/>
        </w:pBdr>
        <w:jc w:val="center"/>
        <w:rPr>
          <w:b/>
          <w:sz w:val="36"/>
          <w:szCs w:val="36"/>
        </w:rPr>
      </w:pPr>
      <w:r>
        <w:rPr>
          <w:b/>
          <w:sz w:val="36"/>
          <w:szCs w:val="36"/>
        </w:rPr>
        <w:t>smlouvu o převodu podílu</w:t>
      </w:r>
    </w:p>
    <w:p w:rsidR="00696E78" w:rsidRDefault="00696E78" w:rsidP="00696E78">
      <w:pPr>
        <w:pBdr>
          <w:bottom w:val="single" w:sz="12" w:space="1" w:color="auto"/>
        </w:pBdr>
        <w:jc w:val="center"/>
        <w:rPr>
          <w:b/>
          <w:sz w:val="36"/>
          <w:szCs w:val="36"/>
        </w:rPr>
      </w:pPr>
      <w:r>
        <w:rPr>
          <w:b/>
          <w:sz w:val="36"/>
          <w:szCs w:val="36"/>
        </w:rPr>
        <w:t xml:space="preserve">ve společnosti s ručením omezeným </w:t>
      </w:r>
    </w:p>
    <w:p w:rsidR="00696E78" w:rsidRDefault="00696E78" w:rsidP="00696E78">
      <w:pPr>
        <w:pBdr>
          <w:bottom w:val="single" w:sz="12" w:space="1" w:color="auto"/>
        </w:pBdr>
        <w:jc w:val="center"/>
        <w:rPr>
          <w:b/>
          <w:sz w:val="24"/>
          <w:szCs w:val="24"/>
        </w:rPr>
      </w:pPr>
      <w:r>
        <w:rPr>
          <w:b/>
          <w:sz w:val="24"/>
          <w:szCs w:val="24"/>
        </w:rPr>
        <w:t xml:space="preserve">dle § 2079 a násl. zákona č. 89/2012 Sb., občanský zákoník, v platném znění (dále také jen „občanský zákoník“), </w:t>
      </w:r>
    </w:p>
    <w:p w:rsidR="00696E78" w:rsidRDefault="00696E78" w:rsidP="00696E78">
      <w:pPr>
        <w:pBdr>
          <w:bottom w:val="single" w:sz="12" w:space="1" w:color="auto"/>
        </w:pBdr>
        <w:jc w:val="center"/>
        <w:rPr>
          <w:b/>
          <w:sz w:val="24"/>
          <w:szCs w:val="24"/>
        </w:rPr>
      </w:pPr>
      <w:r>
        <w:rPr>
          <w:b/>
          <w:sz w:val="24"/>
          <w:szCs w:val="24"/>
        </w:rPr>
        <w:t xml:space="preserve">a dle § 207 a násl. zákona č. 90/2012 Sb., o obchodních společnostech a družstvech </w:t>
      </w:r>
    </w:p>
    <w:p w:rsidR="00696E78" w:rsidRDefault="00696E78" w:rsidP="00696E78">
      <w:pPr>
        <w:pBdr>
          <w:bottom w:val="single" w:sz="12" w:space="1" w:color="auto"/>
        </w:pBdr>
        <w:jc w:val="center"/>
        <w:rPr>
          <w:b/>
          <w:sz w:val="24"/>
          <w:szCs w:val="24"/>
        </w:rPr>
      </w:pPr>
      <w:r>
        <w:rPr>
          <w:b/>
          <w:sz w:val="24"/>
          <w:szCs w:val="24"/>
        </w:rPr>
        <w:t>(zákon o obchodních korporacích), v platném znění</w:t>
      </w:r>
    </w:p>
    <w:p w:rsidR="00696E78" w:rsidRDefault="00696E78" w:rsidP="00696E78">
      <w:pPr>
        <w:pBdr>
          <w:bottom w:val="single" w:sz="12" w:space="1" w:color="auto"/>
        </w:pBdr>
        <w:jc w:val="center"/>
        <w:rPr>
          <w:b/>
          <w:sz w:val="24"/>
          <w:szCs w:val="24"/>
        </w:rPr>
      </w:pPr>
      <w:r>
        <w:rPr>
          <w:b/>
          <w:sz w:val="24"/>
          <w:szCs w:val="24"/>
        </w:rPr>
        <w:t>(dále také jen „zákon o obchodních korporacích“)</w:t>
      </w:r>
    </w:p>
    <w:p w:rsidR="00696E78" w:rsidRDefault="00696E78" w:rsidP="00696E78">
      <w:pPr>
        <w:pBdr>
          <w:bottom w:val="single" w:sz="12" w:space="1" w:color="auto"/>
        </w:pBdr>
        <w:jc w:val="center"/>
        <w:rPr>
          <w:b/>
          <w:sz w:val="24"/>
          <w:szCs w:val="24"/>
        </w:rPr>
      </w:pPr>
      <w:r>
        <w:rPr>
          <w:b/>
          <w:sz w:val="24"/>
          <w:szCs w:val="24"/>
        </w:rPr>
        <w:t>(dále také jen „smlouva“)</w:t>
      </w:r>
    </w:p>
    <w:p w:rsidR="00696E78" w:rsidRDefault="00696E78" w:rsidP="00696E78">
      <w:pPr>
        <w:jc w:val="center"/>
        <w:rPr>
          <w:b/>
          <w:sz w:val="28"/>
        </w:rPr>
      </w:pPr>
    </w:p>
    <w:p w:rsidR="00696E78" w:rsidRDefault="00696E78" w:rsidP="00696E78">
      <w:pPr>
        <w:jc w:val="center"/>
        <w:rPr>
          <w:b/>
          <w:sz w:val="24"/>
        </w:rPr>
      </w:pPr>
      <w:r>
        <w:rPr>
          <w:b/>
          <w:sz w:val="24"/>
        </w:rPr>
        <w:t>I.</w:t>
      </w:r>
    </w:p>
    <w:p w:rsidR="00696E78" w:rsidRDefault="00696E78" w:rsidP="00696E78">
      <w:pPr>
        <w:jc w:val="center"/>
        <w:rPr>
          <w:b/>
          <w:sz w:val="24"/>
        </w:rPr>
      </w:pPr>
    </w:p>
    <w:p w:rsidR="00696E78" w:rsidRDefault="00696E78" w:rsidP="00696E78">
      <w:pPr>
        <w:jc w:val="both"/>
        <w:rPr>
          <w:sz w:val="24"/>
          <w:szCs w:val="24"/>
        </w:rPr>
      </w:pPr>
      <w:r>
        <w:rPr>
          <w:sz w:val="24"/>
          <w:szCs w:val="24"/>
        </w:rPr>
        <w:t xml:space="preserve">1.1. Společnost </w:t>
      </w:r>
      <w:r>
        <w:rPr>
          <w:b/>
          <w:sz w:val="24"/>
          <w:szCs w:val="24"/>
        </w:rPr>
        <w:t>BENTEX BOHEMIA s.r.o.</w:t>
      </w:r>
      <w:r>
        <w:rPr>
          <w:sz w:val="24"/>
          <w:szCs w:val="24"/>
        </w:rPr>
        <w:t>, identifikační číslo: 251 76 285, se sídlem České Budějovice, Dukelská 456/21, PSČ 37001, zapsaná v obchodním rejstříku vedeném Krajským soudem v Českých Budějovicích, oddíl C, vložka 7942 (dále také jen „</w:t>
      </w:r>
      <w:r>
        <w:rPr>
          <w:b/>
          <w:sz w:val="24"/>
          <w:szCs w:val="24"/>
        </w:rPr>
        <w:t>Společnost</w:t>
      </w:r>
      <w:r>
        <w:rPr>
          <w:sz w:val="24"/>
          <w:szCs w:val="24"/>
        </w:rPr>
        <w:t>“), je obchodní společnost založená v souladu s právem České republiky, se základním kapitálem ve výši 1.000,- Kč, který byl zcela splacen.</w:t>
      </w:r>
    </w:p>
    <w:p w:rsidR="00696E78" w:rsidRDefault="00696E78" w:rsidP="00696E78">
      <w:pPr>
        <w:jc w:val="both"/>
        <w:rPr>
          <w:sz w:val="24"/>
          <w:szCs w:val="24"/>
        </w:rPr>
      </w:pPr>
    </w:p>
    <w:p w:rsidR="00696E78" w:rsidRDefault="00696E78" w:rsidP="00696E78">
      <w:pPr>
        <w:jc w:val="both"/>
        <w:rPr>
          <w:sz w:val="24"/>
          <w:szCs w:val="24"/>
        </w:rPr>
      </w:pPr>
      <w:r>
        <w:rPr>
          <w:sz w:val="24"/>
          <w:szCs w:val="24"/>
        </w:rPr>
        <w:t>1.2. Převodce je jediným společníkem Společnosti a tedy vlastníkem podílu ve Společnosti ve výši 100 %, který odpovídá vkladu do základního kapitálu Společnosti ve výši 1.000,- Kč (slovy: jeden tisíc korun českých), který byl zcela splacen (dále také jen "</w:t>
      </w:r>
      <w:r>
        <w:rPr>
          <w:b/>
          <w:sz w:val="24"/>
          <w:szCs w:val="24"/>
        </w:rPr>
        <w:t>Podíl</w:t>
      </w:r>
      <w:r>
        <w:rPr>
          <w:sz w:val="24"/>
          <w:szCs w:val="24"/>
        </w:rPr>
        <w:t xml:space="preserve">"). </w:t>
      </w:r>
    </w:p>
    <w:p w:rsidR="00696E78" w:rsidRDefault="00696E78" w:rsidP="00696E78">
      <w:pPr>
        <w:jc w:val="both"/>
        <w:rPr>
          <w:sz w:val="24"/>
          <w:szCs w:val="24"/>
        </w:rPr>
      </w:pPr>
    </w:p>
    <w:p w:rsidR="00696E78" w:rsidRDefault="00696E78" w:rsidP="00696E78">
      <w:pPr>
        <w:jc w:val="both"/>
        <w:rPr>
          <w:sz w:val="24"/>
          <w:szCs w:val="24"/>
        </w:rPr>
      </w:pPr>
      <w:r>
        <w:rPr>
          <w:sz w:val="24"/>
          <w:szCs w:val="24"/>
        </w:rPr>
        <w:t>1.3. Předmětem této smlouvy je závazek převodce převést na nabyvatele Podíl popsaný v odst. 1.2. této smlouvy a závazek nabyvatele zaplatit Převodci za tento Podíl níže stanovenou cenu převodu.</w:t>
      </w:r>
    </w:p>
    <w:p w:rsidR="00696E78" w:rsidRDefault="00696E78" w:rsidP="00696E78">
      <w:pPr>
        <w:jc w:val="center"/>
        <w:rPr>
          <w:b/>
          <w:sz w:val="24"/>
          <w:szCs w:val="24"/>
        </w:rPr>
      </w:pPr>
    </w:p>
    <w:p w:rsidR="00696E78" w:rsidRDefault="00696E78" w:rsidP="00696E78">
      <w:pPr>
        <w:jc w:val="center"/>
        <w:rPr>
          <w:b/>
          <w:sz w:val="24"/>
          <w:szCs w:val="24"/>
        </w:rPr>
      </w:pPr>
    </w:p>
    <w:p w:rsidR="00696E78" w:rsidRDefault="00696E78" w:rsidP="00696E78">
      <w:pPr>
        <w:jc w:val="center"/>
        <w:rPr>
          <w:b/>
          <w:sz w:val="24"/>
          <w:szCs w:val="24"/>
        </w:rPr>
      </w:pPr>
    </w:p>
    <w:p w:rsidR="00696E78" w:rsidRDefault="00696E78" w:rsidP="00696E78">
      <w:pPr>
        <w:jc w:val="center"/>
        <w:rPr>
          <w:b/>
          <w:sz w:val="24"/>
          <w:szCs w:val="24"/>
        </w:rPr>
      </w:pPr>
      <w:r>
        <w:rPr>
          <w:b/>
          <w:sz w:val="24"/>
          <w:szCs w:val="24"/>
        </w:rPr>
        <w:lastRenderedPageBreak/>
        <w:t>II.</w:t>
      </w:r>
    </w:p>
    <w:p w:rsidR="00696E78" w:rsidRDefault="00696E78" w:rsidP="00696E78">
      <w:pPr>
        <w:jc w:val="center"/>
        <w:rPr>
          <w:b/>
          <w:sz w:val="24"/>
          <w:szCs w:val="24"/>
        </w:rPr>
      </w:pPr>
    </w:p>
    <w:p w:rsidR="00696E78" w:rsidRDefault="00696E78" w:rsidP="00696E78">
      <w:pPr>
        <w:jc w:val="both"/>
        <w:rPr>
          <w:sz w:val="24"/>
          <w:szCs w:val="24"/>
        </w:rPr>
      </w:pPr>
      <w:r>
        <w:rPr>
          <w:sz w:val="24"/>
          <w:szCs w:val="24"/>
        </w:rPr>
        <w:t xml:space="preserve">2.1. Převodce touto smlouvou a dle jejích podmínek převádí na nabyvatele Podíl ve výši 100 % ve Společnosti popsaný v čl. I., odst. 1.2. této smlouvy, kterému odpovídá vklad do základního kapitálu Společnosti ve výši 1.000,- Kč (slovy: jeden tisíc korun českých), za dohodnutou cenu ve výši </w:t>
      </w:r>
      <w:r>
        <w:rPr>
          <w:b/>
          <w:sz w:val="24"/>
          <w:szCs w:val="24"/>
        </w:rPr>
        <w:t>1.000.000,- Kč (slovy: jeden milion korun českých)</w:t>
      </w:r>
      <w:r>
        <w:rPr>
          <w:sz w:val="24"/>
          <w:szCs w:val="24"/>
        </w:rPr>
        <w:t xml:space="preserve"> (dále také jen „Kupní cena“) a nabyvatel prohlašuje, že Podíl za tuto Kupní cenu do svého vlastnictví přijímá a přebírá a zavazuje se převodci uhradit za Podíl Kupní cenu dle podmínek sjednaných v této smlouvě.</w:t>
      </w:r>
    </w:p>
    <w:p w:rsidR="00696E78" w:rsidRDefault="00696E78" w:rsidP="00696E78">
      <w:pPr>
        <w:jc w:val="both"/>
        <w:rPr>
          <w:sz w:val="24"/>
          <w:szCs w:val="24"/>
        </w:rPr>
      </w:pPr>
    </w:p>
    <w:p w:rsidR="00696E78" w:rsidRDefault="00696E78" w:rsidP="00696E78">
      <w:pPr>
        <w:jc w:val="both"/>
        <w:rPr>
          <w:sz w:val="24"/>
          <w:szCs w:val="24"/>
        </w:rPr>
      </w:pPr>
      <w:r>
        <w:rPr>
          <w:sz w:val="24"/>
          <w:szCs w:val="24"/>
        </w:rPr>
        <w:t xml:space="preserve">2.2. Nabyvatel uhradí Kupní cenu převodci z vlastních zdrojů bezhotovostním převodem na účet převodce, č. účtu: 3797692/0300, vedený u Československé obchodní banky a.s., a to do třiceti dnů po zápisu nabyvatele jako společníka Společnosti do obchodního rejstříku.  </w:t>
      </w:r>
    </w:p>
    <w:p w:rsidR="00696E78" w:rsidRDefault="00696E78" w:rsidP="00696E78">
      <w:pPr>
        <w:jc w:val="both"/>
        <w:rPr>
          <w:b/>
          <w:sz w:val="24"/>
          <w:szCs w:val="24"/>
        </w:rPr>
      </w:pPr>
    </w:p>
    <w:p w:rsidR="00696E78" w:rsidRDefault="00696E78" w:rsidP="00696E78">
      <w:pPr>
        <w:jc w:val="both"/>
        <w:rPr>
          <w:sz w:val="24"/>
          <w:szCs w:val="24"/>
        </w:rPr>
      </w:pPr>
      <w:r>
        <w:rPr>
          <w:sz w:val="24"/>
          <w:szCs w:val="24"/>
        </w:rPr>
        <w:t xml:space="preserve">2.3. Nabyvatel a převodce se výslovně dohodli, že Kupní cena se považuje za uhrazenou až připsáním na účet převodce dle této smlouvy. </w:t>
      </w:r>
    </w:p>
    <w:p w:rsidR="00696E78" w:rsidRDefault="00696E78" w:rsidP="00696E78">
      <w:pPr>
        <w:jc w:val="both"/>
        <w:rPr>
          <w:sz w:val="24"/>
          <w:szCs w:val="24"/>
        </w:rPr>
      </w:pPr>
    </w:p>
    <w:p w:rsidR="00696E78" w:rsidRDefault="00696E78" w:rsidP="00696E78">
      <w:pPr>
        <w:pStyle w:val="Zkladntextodsazen2"/>
        <w:spacing w:after="0" w:line="240" w:lineRule="auto"/>
        <w:ind w:left="0"/>
        <w:jc w:val="both"/>
        <w:rPr>
          <w:sz w:val="24"/>
          <w:szCs w:val="24"/>
        </w:rPr>
      </w:pPr>
      <w:r>
        <w:rPr>
          <w:sz w:val="24"/>
          <w:szCs w:val="24"/>
        </w:rPr>
        <w:t>2.4. Bude-li nabyvatel v prodlení s úhradou Kupní ceny dle odst. 2.2. tohoto článku této smlouvy převodci, je nabyvatel povinen uhradit převodci smluvní úrok z prodlení ve</w:t>
      </w:r>
      <w:r w:rsidR="00E51FAB">
        <w:rPr>
          <w:sz w:val="24"/>
          <w:szCs w:val="24"/>
        </w:rPr>
        <w:t xml:space="preserve"> výši 0,05 </w:t>
      </w:r>
      <w:bookmarkStart w:id="0" w:name="_GoBack"/>
      <w:bookmarkEnd w:id="0"/>
      <w:r>
        <w:rPr>
          <w:sz w:val="24"/>
          <w:szCs w:val="24"/>
        </w:rPr>
        <w:t xml:space="preserve">% z dlužné doposud neuhrazené Kupní ceny za každý den prodlení. </w:t>
      </w:r>
    </w:p>
    <w:p w:rsidR="00696E78" w:rsidRDefault="00696E78" w:rsidP="00696E78">
      <w:pPr>
        <w:jc w:val="both"/>
        <w:rPr>
          <w:sz w:val="24"/>
          <w:szCs w:val="24"/>
        </w:rPr>
      </w:pPr>
    </w:p>
    <w:p w:rsidR="00696E78" w:rsidRDefault="00696E78" w:rsidP="00696E78">
      <w:pPr>
        <w:jc w:val="both"/>
        <w:rPr>
          <w:sz w:val="24"/>
          <w:szCs w:val="24"/>
        </w:rPr>
      </w:pPr>
      <w:r>
        <w:rPr>
          <w:sz w:val="24"/>
          <w:szCs w:val="24"/>
        </w:rPr>
        <w:t>2.5. Smluvní strany výslovně prohlašují, že s takto sjednanými platebními podmínkami souhlasí.</w:t>
      </w:r>
    </w:p>
    <w:p w:rsidR="00696E78" w:rsidRDefault="00696E78" w:rsidP="00696E78">
      <w:pPr>
        <w:jc w:val="both"/>
        <w:rPr>
          <w:sz w:val="24"/>
          <w:szCs w:val="24"/>
        </w:rPr>
      </w:pPr>
    </w:p>
    <w:p w:rsidR="00696E78" w:rsidRDefault="00696E78" w:rsidP="00696E78">
      <w:pPr>
        <w:jc w:val="center"/>
        <w:rPr>
          <w:b/>
          <w:sz w:val="24"/>
          <w:szCs w:val="24"/>
        </w:rPr>
      </w:pPr>
      <w:r>
        <w:rPr>
          <w:b/>
          <w:sz w:val="24"/>
          <w:szCs w:val="24"/>
        </w:rPr>
        <w:t>III.</w:t>
      </w:r>
    </w:p>
    <w:p w:rsidR="00696E78" w:rsidRDefault="00696E78" w:rsidP="00696E78">
      <w:pPr>
        <w:jc w:val="center"/>
        <w:rPr>
          <w:b/>
          <w:sz w:val="24"/>
          <w:szCs w:val="24"/>
        </w:rPr>
      </w:pPr>
    </w:p>
    <w:p w:rsidR="00696E78" w:rsidRDefault="00696E78" w:rsidP="00696E78">
      <w:pPr>
        <w:jc w:val="both"/>
        <w:rPr>
          <w:sz w:val="24"/>
          <w:szCs w:val="24"/>
        </w:rPr>
      </w:pPr>
      <w:r>
        <w:rPr>
          <w:sz w:val="24"/>
          <w:szCs w:val="24"/>
        </w:rPr>
        <w:t>3.1. Převodce bere na vědomí, že převodem Podílu dle této smlouvy na nabyvatele zaniká jeho účast a postavení společníka ve Společnosti v rozsahu týkajícím se Podílu.</w:t>
      </w:r>
    </w:p>
    <w:p w:rsidR="00696E78" w:rsidRDefault="00696E78" w:rsidP="00696E78">
      <w:pPr>
        <w:jc w:val="both"/>
        <w:rPr>
          <w:sz w:val="24"/>
          <w:szCs w:val="24"/>
        </w:rPr>
      </w:pPr>
    </w:p>
    <w:p w:rsidR="00696E78" w:rsidRDefault="00696E78" w:rsidP="00696E78">
      <w:pPr>
        <w:jc w:val="both"/>
        <w:rPr>
          <w:sz w:val="24"/>
          <w:szCs w:val="24"/>
        </w:rPr>
      </w:pPr>
      <w:r>
        <w:rPr>
          <w:sz w:val="24"/>
          <w:szCs w:val="24"/>
        </w:rPr>
        <w:t>3.2. Nabyvatel prohlašuje, že souhlasí se zápisem své osoby jako společníka Společnosti do obchodního rejstříku. Nabyvatel tímto prohlašuje, že je seznámen se společenskou smlouvou</w:t>
      </w:r>
      <w:r>
        <w:rPr>
          <w:strike/>
          <w:sz w:val="24"/>
          <w:szCs w:val="24"/>
        </w:rPr>
        <w:t xml:space="preserve"> </w:t>
      </w:r>
      <w:r>
        <w:rPr>
          <w:sz w:val="24"/>
          <w:szCs w:val="24"/>
        </w:rPr>
        <w:t>Společnosti v aktuálním znění.</w:t>
      </w:r>
    </w:p>
    <w:p w:rsidR="00696E78" w:rsidRDefault="00696E78" w:rsidP="00696E78">
      <w:pPr>
        <w:jc w:val="both"/>
        <w:rPr>
          <w:sz w:val="24"/>
          <w:szCs w:val="24"/>
        </w:rPr>
      </w:pPr>
    </w:p>
    <w:p w:rsidR="00696E78" w:rsidRDefault="00696E78" w:rsidP="00696E78">
      <w:pPr>
        <w:jc w:val="both"/>
        <w:rPr>
          <w:sz w:val="24"/>
          <w:szCs w:val="24"/>
        </w:rPr>
      </w:pPr>
      <w:r>
        <w:rPr>
          <w:sz w:val="24"/>
          <w:szCs w:val="24"/>
        </w:rPr>
        <w:t>3.3. Touto smlouvou přecházejí na nabyvatele všechna práva a povinnosti, která měl převodce vůči Společnosti, stejně tak jako účast na Společnosti, to vše v rozsahu týkajícím se Podílu.</w:t>
      </w:r>
    </w:p>
    <w:p w:rsidR="00696E78" w:rsidRDefault="00696E78" w:rsidP="00696E78">
      <w:pPr>
        <w:jc w:val="center"/>
        <w:rPr>
          <w:b/>
          <w:sz w:val="24"/>
          <w:szCs w:val="24"/>
        </w:rPr>
      </w:pPr>
    </w:p>
    <w:p w:rsidR="00696E78" w:rsidRDefault="00696E78" w:rsidP="00696E78">
      <w:pPr>
        <w:jc w:val="center"/>
        <w:rPr>
          <w:b/>
          <w:sz w:val="24"/>
          <w:szCs w:val="24"/>
        </w:rPr>
      </w:pPr>
      <w:r>
        <w:rPr>
          <w:b/>
          <w:sz w:val="24"/>
          <w:szCs w:val="24"/>
        </w:rPr>
        <w:t>IV.</w:t>
      </w:r>
    </w:p>
    <w:p w:rsidR="00696E78" w:rsidRDefault="00696E78" w:rsidP="00696E78">
      <w:pPr>
        <w:autoSpaceDE w:val="0"/>
        <w:autoSpaceDN w:val="0"/>
        <w:adjustRightInd w:val="0"/>
        <w:spacing w:before="120"/>
        <w:jc w:val="both"/>
        <w:rPr>
          <w:bCs/>
          <w:iCs/>
          <w:color w:val="000000"/>
          <w:sz w:val="24"/>
          <w:szCs w:val="24"/>
        </w:rPr>
      </w:pPr>
      <w:r>
        <w:rPr>
          <w:bCs/>
          <w:iCs/>
          <w:color w:val="000000"/>
          <w:sz w:val="24"/>
          <w:szCs w:val="24"/>
        </w:rPr>
        <w:t xml:space="preserve">4.1. Převodce </w:t>
      </w:r>
      <w:r>
        <w:rPr>
          <w:sz w:val="24"/>
          <w:szCs w:val="24"/>
        </w:rPr>
        <w:t xml:space="preserve">prohlašuje, že: </w:t>
      </w:r>
    </w:p>
    <w:p w:rsidR="00696E78" w:rsidRDefault="00696E78" w:rsidP="00696E78">
      <w:pPr>
        <w:jc w:val="both"/>
        <w:rPr>
          <w:sz w:val="24"/>
          <w:szCs w:val="24"/>
        </w:rPr>
      </w:pPr>
    </w:p>
    <w:p w:rsidR="00696E78" w:rsidRDefault="00696E78" w:rsidP="00696E78">
      <w:pPr>
        <w:jc w:val="both"/>
        <w:rPr>
          <w:sz w:val="24"/>
          <w:szCs w:val="24"/>
        </w:rPr>
      </w:pPr>
      <w:r>
        <w:rPr>
          <w:sz w:val="24"/>
          <w:szCs w:val="24"/>
        </w:rPr>
        <w:t xml:space="preserve">a) je plně způsobilý k právním jednáním a je oprávněn tuto smlouvu uzavřít, uzavřením této smlouvy neporušuje žádnou zákonnou povinnost, smluvní povinnost či povinnost uloženou veřejnoprávním aktem, </w:t>
      </w:r>
    </w:p>
    <w:p w:rsidR="00696E78" w:rsidRDefault="00696E78" w:rsidP="00696E78">
      <w:pPr>
        <w:jc w:val="both"/>
        <w:rPr>
          <w:sz w:val="24"/>
          <w:szCs w:val="24"/>
        </w:rPr>
      </w:pPr>
    </w:p>
    <w:p w:rsidR="00696E78" w:rsidRDefault="00696E78" w:rsidP="00696E78">
      <w:pPr>
        <w:jc w:val="both"/>
        <w:rPr>
          <w:sz w:val="24"/>
          <w:szCs w:val="24"/>
        </w:rPr>
      </w:pPr>
      <w:r>
        <w:rPr>
          <w:sz w:val="24"/>
          <w:szCs w:val="24"/>
        </w:rPr>
        <w:t xml:space="preserve">b) proti němu není vedena exekuce ani není subjektem insolvenčního řízení, </w:t>
      </w:r>
    </w:p>
    <w:p w:rsidR="00696E78" w:rsidRDefault="00696E78" w:rsidP="00696E78">
      <w:pPr>
        <w:jc w:val="both"/>
        <w:rPr>
          <w:sz w:val="24"/>
          <w:szCs w:val="24"/>
        </w:rPr>
      </w:pPr>
    </w:p>
    <w:p w:rsidR="00696E78" w:rsidRDefault="00696E78" w:rsidP="00696E78">
      <w:pPr>
        <w:jc w:val="both"/>
        <w:rPr>
          <w:sz w:val="24"/>
          <w:szCs w:val="24"/>
        </w:rPr>
      </w:pPr>
      <w:r>
        <w:rPr>
          <w:sz w:val="24"/>
          <w:szCs w:val="24"/>
        </w:rPr>
        <w:t xml:space="preserve">c) k řádnému uzavření, účinnosti ani plnění této smlouvy není třeba žádných dalších souhlasů či schválení ze strany třetích stran ani není třeba žádných správních ani jiných veřejnoprávních povolení, oznámení, souhlasů či schválení, jejichž nedostatek by způsoboval neplatnost této smlouvy, </w:t>
      </w:r>
    </w:p>
    <w:p w:rsidR="00696E78" w:rsidRDefault="00696E78" w:rsidP="00696E78">
      <w:pPr>
        <w:jc w:val="both"/>
        <w:rPr>
          <w:sz w:val="24"/>
          <w:szCs w:val="24"/>
        </w:rPr>
      </w:pPr>
    </w:p>
    <w:p w:rsidR="00696E78" w:rsidRDefault="00696E78" w:rsidP="00696E78">
      <w:pPr>
        <w:jc w:val="both"/>
        <w:rPr>
          <w:sz w:val="24"/>
          <w:szCs w:val="24"/>
        </w:rPr>
      </w:pPr>
      <w:r>
        <w:rPr>
          <w:sz w:val="24"/>
          <w:szCs w:val="24"/>
        </w:rPr>
        <w:lastRenderedPageBreak/>
        <w:t xml:space="preserve">d) s Podílem je oprávněn volně nakládat a vykonávat práva s ním spojená, </w:t>
      </w:r>
    </w:p>
    <w:p w:rsidR="00696E78" w:rsidRDefault="00696E78" w:rsidP="00696E78">
      <w:pPr>
        <w:jc w:val="both"/>
        <w:rPr>
          <w:sz w:val="24"/>
          <w:szCs w:val="24"/>
        </w:rPr>
      </w:pPr>
    </w:p>
    <w:p w:rsidR="00696E78" w:rsidRDefault="00696E78" w:rsidP="00696E78">
      <w:pPr>
        <w:jc w:val="both"/>
        <w:rPr>
          <w:sz w:val="24"/>
          <w:szCs w:val="24"/>
        </w:rPr>
      </w:pPr>
      <w:r>
        <w:rPr>
          <w:sz w:val="24"/>
          <w:szCs w:val="24"/>
        </w:rPr>
        <w:t>e) Podíl není předmětem předkupního práva žádné třetí strany, ani není předmětem žádného soudního či jiného sporu nebo soudního či jiného řízení</w:t>
      </w:r>
      <w:bookmarkStart w:id="1" w:name="_DV_M55"/>
      <w:bookmarkEnd w:id="1"/>
      <w:r>
        <w:rPr>
          <w:sz w:val="24"/>
          <w:szCs w:val="24"/>
        </w:rPr>
        <w:t>,</w:t>
      </w:r>
    </w:p>
    <w:p w:rsidR="00696E78" w:rsidRDefault="00696E78" w:rsidP="00696E78">
      <w:pPr>
        <w:jc w:val="both"/>
        <w:rPr>
          <w:sz w:val="24"/>
          <w:szCs w:val="24"/>
        </w:rPr>
      </w:pPr>
    </w:p>
    <w:p w:rsidR="00696E78" w:rsidRDefault="00696E78" w:rsidP="00696E78">
      <w:pPr>
        <w:jc w:val="both"/>
        <w:rPr>
          <w:sz w:val="24"/>
          <w:szCs w:val="24"/>
        </w:rPr>
      </w:pPr>
      <w:r>
        <w:rPr>
          <w:sz w:val="24"/>
          <w:szCs w:val="24"/>
        </w:rPr>
        <w:t xml:space="preserve">f) Podíl a práva s ním spojená není a nejsou zatížena zástavním právem ani žádným jiným zatížením a není a nejsou postižena žádnou právní vadou, </w:t>
      </w:r>
    </w:p>
    <w:p w:rsidR="00696E78" w:rsidRDefault="00696E78" w:rsidP="00696E78">
      <w:pPr>
        <w:jc w:val="both"/>
        <w:rPr>
          <w:sz w:val="24"/>
          <w:szCs w:val="24"/>
        </w:rPr>
      </w:pPr>
    </w:p>
    <w:p w:rsidR="00696E78" w:rsidRDefault="00696E78" w:rsidP="00696E78">
      <w:pPr>
        <w:jc w:val="both"/>
        <w:rPr>
          <w:sz w:val="24"/>
          <w:szCs w:val="24"/>
        </w:rPr>
      </w:pPr>
      <w:r>
        <w:rPr>
          <w:sz w:val="24"/>
          <w:szCs w:val="24"/>
        </w:rPr>
        <w:t>g) neuzavřel žádnou jinou smlouvu o převodu Podílu nebo jeho části na třetí osobu, smlouvu o smlouvě budoucí o převodu Podílu nebo jeho části na třetí osobu nebo opční smlouvu zakládající k Podílu osobě právo opce, ani jakoukoliv smlouvu o zřízení jakéhokoliv obdobného zatížení Podílu,</w:t>
      </w:r>
    </w:p>
    <w:p w:rsidR="00696E78" w:rsidRDefault="00696E78" w:rsidP="00696E78">
      <w:pPr>
        <w:jc w:val="both"/>
        <w:rPr>
          <w:sz w:val="24"/>
          <w:szCs w:val="24"/>
        </w:rPr>
      </w:pPr>
    </w:p>
    <w:p w:rsidR="00696E78" w:rsidRDefault="00696E78" w:rsidP="00696E78">
      <w:pPr>
        <w:jc w:val="both"/>
        <w:rPr>
          <w:sz w:val="24"/>
          <w:szCs w:val="24"/>
        </w:rPr>
      </w:pPr>
      <w:r>
        <w:rPr>
          <w:sz w:val="24"/>
          <w:szCs w:val="24"/>
        </w:rPr>
        <w:t>h) Společnost nemá žádný majetek a závazky mimo Neodštěpované části jmění dle ČLÁNKU 4. odst. 4.1. a 4.2. Projektu rozdělení odštěpením sloučením vyhotoveného dne 20. května 2019 Společností jako rozdělovanou společností (dále také jen „Projekt“), když přeměna dle Projektu se stala účinnou dne 1. 7. 2019; a Společnost neručí za žádné závazky třetích osob; v případě existence takových závazků se pak převodce tímto zavazuje k jejich úhradě.</w:t>
      </w:r>
    </w:p>
    <w:p w:rsidR="00696E78" w:rsidRDefault="00696E78" w:rsidP="00696E78">
      <w:pPr>
        <w:jc w:val="both"/>
        <w:rPr>
          <w:sz w:val="24"/>
          <w:szCs w:val="24"/>
        </w:rPr>
      </w:pPr>
    </w:p>
    <w:p w:rsidR="00696E78" w:rsidRDefault="00696E78" w:rsidP="00696E78">
      <w:pPr>
        <w:autoSpaceDE w:val="0"/>
        <w:autoSpaceDN w:val="0"/>
        <w:adjustRightInd w:val="0"/>
        <w:jc w:val="both"/>
        <w:rPr>
          <w:sz w:val="24"/>
          <w:szCs w:val="24"/>
        </w:rPr>
      </w:pPr>
      <w:r>
        <w:rPr>
          <w:bCs/>
          <w:iCs/>
          <w:color w:val="000000"/>
          <w:sz w:val="24"/>
          <w:szCs w:val="24"/>
        </w:rPr>
        <w:t xml:space="preserve">4.2. Nabyvatel </w:t>
      </w:r>
      <w:r>
        <w:rPr>
          <w:sz w:val="24"/>
          <w:szCs w:val="24"/>
        </w:rPr>
        <w:t xml:space="preserve">prohlašuje, že: </w:t>
      </w:r>
    </w:p>
    <w:p w:rsidR="00696E78" w:rsidRDefault="00696E78" w:rsidP="00696E78">
      <w:pPr>
        <w:autoSpaceDE w:val="0"/>
        <w:autoSpaceDN w:val="0"/>
        <w:adjustRightInd w:val="0"/>
        <w:jc w:val="both"/>
        <w:rPr>
          <w:sz w:val="24"/>
          <w:szCs w:val="24"/>
        </w:rPr>
      </w:pPr>
    </w:p>
    <w:p w:rsidR="00696E78" w:rsidRDefault="00696E78" w:rsidP="00696E78">
      <w:pPr>
        <w:jc w:val="both"/>
        <w:rPr>
          <w:sz w:val="24"/>
          <w:szCs w:val="24"/>
        </w:rPr>
      </w:pPr>
      <w:r>
        <w:rPr>
          <w:sz w:val="24"/>
          <w:szCs w:val="24"/>
        </w:rPr>
        <w:t>a) nabyvatel má oprávnění uzavřít tuto smlouvu a realizovat transakce, jež jsou předmětem této smlouvy. Nabyvatel je řádně oprávněn plnit své povinnosti vyplývající z této smlouvy,</w:t>
      </w:r>
    </w:p>
    <w:p w:rsidR="00696E78" w:rsidRDefault="00696E78" w:rsidP="00696E78">
      <w:pPr>
        <w:jc w:val="both"/>
        <w:rPr>
          <w:sz w:val="24"/>
          <w:szCs w:val="24"/>
        </w:rPr>
      </w:pPr>
    </w:p>
    <w:p w:rsidR="00696E78" w:rsidRDefault="00696E78" w:rsidP="00696E78">
      <w:pPr>
        <w:jc w:val="both"/>
        <w:rPr>
          <w:sz w:val="24"/>
          <w:szCs w:val="24"/>
        </w:rPr>
      </w:pPr>
      <w:r>
        <w:rPr>
          <w:sz w:val="24"/>
          <w:szCs w:val="24"/>
        </w:rPr>
        <w:t>b) nabyvatel uzavřením této smlouvy neporuší žádný právní předpis, smluvní či jiný závazek nebo rozhodnutí příslušného státního orgánu či jiného správního úřadu, z nichž by mohla vzniknout převodci újma,</w:t>
      </w:r>
    </w:p>
    <w:p w:rsidR="00696E78" w:rsidRDefault="00696E78" w:rsidP="00696E78">
      <w:pPr>
        <w:jc w:val="both"/>
        <w:rPr>
          <w:sz w:val="24"/>
          <w:szCs w:val="24"/>
        </w:rPr>
      </w:pPr>
    </w:p>
    <w:p w:rsidR="00696E78" w:rsidRDefault="00696E78" w:rsidP="00696E78">
      <w:pPr>
        <w:jc w:val="both"/>
        <w:rPr>
          <w:sz w:val="24"/>
          <w:szCs w:val="24"/>
        </w:rPr>
      </w:pPr>
      <w:r>
        <w:rPr>
          <w:sz w:val="24"/>
          <w:szCs w:val="24"/>
        </w:rPr>
        <w:t>c) nebyl proti nabyvateli podán návrh na zahájení insolvenčního řízení nebo na zahájení jiného obdobného řízení, vůči nabyvateli nebyla podána žádná žaloba ani není účastníkem žádného soudního, rozhodčího nebo správního řízení, vyšetřování orgány činnými v trestním řízení nebo jiného řízení vedeného státními orgány či jinými správními úřady, které by mohlo být částečnou nebo úplnou překážkou platnosti, účinnosti, vymahatelnosti nebo plnění této smlouvy, ani mu žádné takové řízení nebo vyšetřování nehrozí,</w:t>
      </w:r>
    </w:p>
    <w:p w:rsidR="00696E78" w:rsidRDefault="00696E78" w:rsidP="00696E78">
      <w:pPr>
        <w:jc w:val="both"/>
        <w:rPr>
          <w:sz w:val="24"/>
          <w:szCs w:val="24"/>
        </w:rPr>
      </w:pPr>
    </w:p>
    <w:p w:rsidR="00696E78" w:rsidRDefault="00696E78" w:rsidP="00696E78">
      <w:pPr>
        <w:jc w:val="both"/>
        <w:rPr>
          <w:sz w:val="24"/>
          <w:szCs w:val="24"/>
        </w:rPr>
      </w:pPr>
      <w:r>
        <w:rPr>
          <w:sz w:val="24"/>
          <w:szCs w:val="24"/>
        </w:rPr>
        <w:t>d) nabyvatel uzavírá tuto smlouvu v souladu s právními předpisy České republiky a potvrzuje, že mu na základě této smlouvy vznikají právoplatné závazky, vymahatelné v plném rozsahu v souladu s jejich ustanoveními.</w:t>
      </w:r>
    </w:p>
    <w:p w:rsidR="00696E78" w:rsidRDefault="00696E78" w:rsidP="00696E78">
      <w:pPr>
        <w:jc w:val="both"/>
        <w:rPr>
          <w:sz w:val="24"/>
          <w:szCs w:val="24"/>
        </w:rPr>
      </w:pPr>
    </w:p>
    <w:p w:rsidR="00696E78" w:rsidRDefault="00696E78" w:rsidP="00696E78">
      <w:pPr>
        <w:jc w:val="center"/>
        <w:rPr>
          <w:b/>
          <w:sz w:val="24"/>
          <w:szCs w:val="24"/>
        </w:rPr>
      </w:pPr>
      <w:r>
        <w:rPr>
          <w:b/>
          <w:sz w:val="24"/>
          <w:szCs w:val="24"/>
        </w:rPr>
        <w:t>V.</w:t>
      </w:r>
    </w:p>
    <w:p w:rsidR="00696E78" w:rsidRDefault="00696E78" w:rsidP="00696E78">
      <w:pPr>
        <w:jc w:val="both"/>
        <w:rPr>
          <w:sz w:val="24"/>
          <w:szCs w:val="24"/>
        </w:rPr>
      </w:pPr>
    </w:p>
    <w:p w:rsidR="00696E78" w:rsidRDefault="00696E78" w:rsidP="00696E78">
      <w:pPr>
        <w:jc w:val="both"/>
        <w:rPr>
          <w:sz w:val="24"/>
        </w:rPr>
      </w:pPr>
      <w:r>
        <w:rPr>
          <w:sz w:val="24"/>
        </w:rPr>
        <w:t xml:space="preserve">5.1. Tato smlouva je platná dnem jejího podpisu oběma smluvními stranami. </w:t>
      </w:r>
    </w:p>
    <w:p w:rsidR="00696E78" w:rsidRDefault="00696E78" w:rsidP="00696E78">
      <w:pPr>
        <w:jc w:val="both"/>
        <w:rPr>
          <w:sz w:val="24"/>
        </w:rPr>
      </w:pPr>
    </w:p>
    <w:p w:rsidR="00696E78" w:rsidRDefault="00696E78" w:rsidP="00696E78">
      <w:pPr>
        <w:jc w:val="both"/>
        <w:rPr>
          <w:sz w:val="24"/>
        </w:rPr>
      </w:pPr>
      <w:r>
        <w:rPr>
          <w:sz w:val="24"/>
        </w:rPr>
        <w:t xml:space="preserve">Zastupitelstvo nabyvatele rozhodlo dne 2. 9. 2019 o tom, že tuto smlouvu schvaluje a uložilo současně starostovi nabyvatele povinnost tuto smlouvu uzavřít, když starosta nabyvatele tuto smlouvu podepíše dne 3. 9. 2019 a obratem zašle všechna její vyhotovení převodci, který tuto smlouvu podepíše bezprostředně poté, kdy mu bude doručena nabyvatelem, dále jako jednatel potvrdí doručení uzavřené smlouvy do Společnosti a následně zašle jedno její vyhotovení zpět nabyvateli k rukám starosty.  </w:t>
      </w:r>
    </w:p>
    <w:p w:rsidR="00696E78" w:rsidRDefault="00696E78" w:rsidP="00696E78">
      <w:pPr>
        <w:jc w:val="both"/>
        <w:rPr>
          <w:sz w:val="24"/>
        </w:rPr>
      </w:pPr>
    </w:p>
    <w:p w:rsidR="00696E78" w:rsidRDefault="00696E78" w:rsidP="00696E78">
      <w:pPr>
        <w:jc w:val="both"/>
        <w:rPr>
          <w:sz w:val="24"/>
        </w:rPr>
      </w:pPr>
      <w:r>
        <w:rPr>
          <w:sz w:val="24"/>
        </w:rPr>
        <w:lastRenderedPageBreak/>
        <w:t>5.2. Převodce se zavazuje, že ve stejný den, kdy zašle dle odst. 5.1. tohoto článku této smlouvy zpět nabyvateli jedno vyhotovení této uzavřené smlouvy, učiní tato právní jednání v potřebné formě:</w:t>
      </w:r>
    </w:p>
    <w:p w:rsidR="00696E78" w:rsidRDefault="00696E78" w:rsidP="00696E78">
      <w:pPr>
        <w:jc w:val="both"/>
        <w:rPr>
          <w:sz w:val="24"/>
        </w:rPr>
      </w:pPr>
    </w:p>
    <w:p w:rsidR="00696E78" w:rsidRDefault="00696E78" w:rsidP="00696E78">
      <w:pPr>
        <w:numPr>
          <w:ilvl w:val="0"/>
          <w:numId w:val="1"/>
        </w:numPr>
        <w:jc w:val="both"/>
        <w:rPr>
          <w:sz w:val="24"/>
        </w:rPr>
      </w:pPr>
      <w:r>
        <w:rPr>
          <w:sz w:val="24"/>
        </w:rPr>
        <w:t>ještě jako jediný společník Společnosti odvolá sebe z funkce jednatele Společnosti a zvolí jednatelem Společnosti starostu nabyvatele, tj. pana Milana Bučka, nar. 30. 4. 1969, bytem Petra Bezruče 905/2, 664 91 Ivančice, který svůj souhlas s touto volbou potvrdí Čestným prohlášením, které nabyvatel převodci v jednom vyhotovení s úředně ověřeným podpisem a s výpisem z rejstříku trestů pana Milana Bučka zašle společně s podepsanými vyhotoveními této smlouvy dle odst. 5.1. tohoto článku této smlouvy,</w:t>
      </w:r>
    </w:p>
    <w:p w:rsidR="00696E78" w:rsidRDefault="00696E78" w:rsidP="00696E78">
      <w:pPr>
        <w:numPr>
          <w:ilvl w:val="0"/>
          <w:numId w:val="1"/>
        </w:numPr>
        <w:jc w:val="both"/>
        <w:rPr>
          <w:sz w:val="24"/>
        </w:rPr>
      </w:pPr>
      <w:r>
        <w:rPr>
          <w:sz w:val="24"/>
        </w:rPr>
        <w:t>ještě jako jediný společník Společnosti učiní změnu společenské smlouvy Společnosti spočívající ve změně sídla Společnosti na novou adresu: Palackého náměstí 196/6, 664 91 Ivančice, když pro tyto potřeby obdrží od nabyvatele Prohlášení o souhlasu s umístěním sídla, které nabyvatel převodci v jednom vyhotovení s úředně ověřeným podpisem společně s podepsanými vyhotoveními této smlouvy dle odst. 5.1. tohoto článku této smlouvy.</w:t>
      </w:r>
    </w:p>
    <w:p w:rsidR="00696E78" w:rsidRDefault="00696E78" w:rsidP="00696E78">
      <w:pPr>
        <w:jc w:val="both"/>
        <w:rPr>
          <w:sz w:val="24"/>
        </w:rPr>
      </w:pPr>
    </w:p>
    <w:p w:rsidR="00696E78" w:rsidRDefault="00696E78" w:rsidP="00696E78">
      <w:pPr>
        <w:jc w:val="both"/>
        <w:rPr>
          <w:sz w:val="24"/>
        </w:rPr>
      </w:pPr>
      <w:r>
        <w:rPr>
          <w:sz w:val="24"/>
        </w:rPr>
        <w:t>5.3. Tato smlouva nabývá účinnosti dnem uveřejnění v registru smluv, které zajistí nabyvatel nejpozději do tří dnů poté, kdy mu jedno její podepsané vyhotovení bude doručeno zpět od převodce dle odst. 5.1. tohoto článku této smlouvy. Potvrzení o uveřejnění této smlouvy v registru smluv zašle nabyvatel převodci ve stejný den, kdy nabyvatel uveřejnění zajistí.</w:t>
      </w:r>
    </w:p>
    <w:p w:rsidR="00696E78" w:rsidRDefault="00696E78" w:rsidP="00696E78">
      <w:pPr>
        <w:jc w:val="both"/>
        <w:rPr>
          <w:sz w:val="24"/>
        </w:rPr>
      </w:pPr>
    </w:p>
    <w:p w:rsidR="00696E78" w:rsidRDefault="00696E78" w:rsidP="00696E78">
      <w:pPr>
        <w:jc w:val="both"/>
        <w:rPr>
          <w:sz w:val="24"/>
        </w:rPr>
      </w:pPr>
      <w:r>
        <w:rPr>
          <w:sz w:val="24"/>
        </w:rPr>
        <w:t>5.4. Po nabytí účinnosti této smlouvy dle odst. 5.3. tohoto článku této smlouvy převodce a nabyvatel v součinnosti neprodleně učiní veškerá nezbytná jednání za účelem zápisu změny společníka Společnosti dle této smlouvy do obchodního rejstříku.</w:t>
      </w:r>
    </w:p>
    <w:p w:rsidR="00696E78" w:rsidRDefault="00696E78" w:rsidP="00696E78">
      <w:pPr>
        <w:jc w:val="both"/>
        <w:rPr>
          <w:sz w:val="24"/>
        </w:rPr>
      </w:pPr>
    </w:p>
    <w:p w:rsidR="00696E78" w:rsidRDefault="00696E78" w:rsidP="00696E78">
      <w:pPr>
        <w:jc w:val="both"/>
        <w:rPr>
          <w:sz w:val="24"/>
        </w:rPr>
      </w:pPr>
      <w:r>
        <w:rPr>
          <w:sz w:val="24"/>
        </w:rPr>
        <w:t>5.5. Převodce a nabyvatel se dohodli, že neprodleně poté, kdy tato smlouva nabyde účinnosti, předá převodce nabyvateli účetní doklady, evidenci a dokumentaci Společnosti, které má v držení.</w:t>
      </w:r>
    </w:p>
    <w:p w:rsidR="00696E78" w:rsidRDefault="00696E78" w:rsidP="00696E78">
      <w:pPr>
        <w:jc w:val="both"/>
        <w:rPr>
          <w:sz w:val="24"/>
          <w:szCs w:val="24"/>
        </w:rPr>
      </w:pPr>
    </w:p>
    <w:p w:rsidR="00696E78" w:rsidRDefault="00696E78" w:rsidP="00696E78">
      <w:pPr>
        <w:jc w:val="center"/>
        <w:rPr>
          <w:b/>
          <w:sz w:val="24"/>
          <w:szCs w:val="24"/>
        </w:rPr>
      </w:pPr>
      <w:r>
        <w:rPr>
          <w:b/>
          <w:sz w:val="24"/>
          <w:szCs w:val="24"/>
        </w:rPr>
        <w:t>VI.</w:t>
      </w:r>
    </w:p>
    <w:p w:rsidR="00696E78" w:rsidRDefault="00696E78" w:rsidP="00696E78">
      <w:pPr>
        <w:jc w:val="both"/>
        <w:rPr>
          <w:sz w:val="24"/>
          <w:szCs w:val="24"/>
        </w:rPr>
      </w:pPr>
    </w:p>
    <w:p w:rsidR="00696E78" w:rsidRDefault="00696E78" w:rsidP="00696E78">
      <w:pPr>
        <w:pStyle w:val="Zkladntext2"/>
        <w:spacing w:after="0" w:line="240" w:lineRule="auto"/>
        <w:jc w:val="both"/>
        <w:rPr>
          <w:sz w:val="24"/>
          <w:szCs w:val="24"/>
        </w:rPr>
      </w:pPr>
      <w:r>
        <w:rPr>
          <w:sz w:val="24"/>
          <w:szCs w:val="24"/>
        </w:rPr>
        <w:t xml:space="preserve">6.1. Smluvní strany se dohodly, že veškeré písemnosti týkající se této smlouvy budou zasílány doporučenou zásilkou nabyvateli na adresu sídla uvedenou v záhlaví této smlouvy a převodci na doručovací adresu uvedenou v záhlaví této smlouvy, když se má za to, že zásilka odeslaná s využitím provozovatele poštovních služeb došla třetí pracovní den po odeslání. </w:t>
      </w:r>
    </w:p>
    <w:p w:rsidR="00696E78" w:rsidRDefault="00696E78" w:rsidP="00696E78">
      <w:pPr>
        <w:pStyle w:val="Zkladntext2"/>
        <w:spacing w:after="0" w:line="240" w:lineRule="auto"/>
        <w:jc w:val="both"/>
        <w:rPr>
          <w:sz w:val="24"/>
          <w:szCs w:val="24"/>
        </w:rPr>
      </w:pPr>
    </w:p>
    <w:p w:rsidR="00696E78" w:rsidRDefault="00696E78" w:rsidP="00696E78">
      <w:pPr>
        <w:pStyle w:val="Zkladntext2"/>
        <w:spacing w:after="0" w:line="240" w:lineRule="auto"/>
        <w:jc w:val="both"/>
        <w:rPr>
          <w:sz w:val="24"/>
          <w:szCs w:val="24"/>
        </w:rPr>
      </w:pPr>
      <w:r>
        <w:rPr>
          <w:sz w:val="24"/>
          <w:szCs w:val="24"/>
        </w:rPr>
        <w:t>6.2. Smluvní strany na sebe přebírají nebezpečí změny okolností ve smyslu § 1765 odst. 2 občanského zákoníku a vylučují uplatnění ustanovení § 1765 odst. 1 a § 1766 občanského zákoníku na své smluvní vztahy založenou touto smlouvou. Smluvní strany výslovně vylučují použití ustanovení § 556 odst. 2 občanského zákoníku a § 1793 občanského zákoníku ve vztahu k této smlouvě. Smluvní strany se dohodly, že od této smlouvy nelze odstoupit, a vylučují v rozsahu maximálně přípustném dle ustanovení právních předpisů, jež mají donucující (kogentní) povahu, uplatnění ustanovení § 2000 - § 2005 občanského zákoníku na své smluvní vztahy založené touto smlouvou.</w:t>
      </w:r>
    </w:p>
    <w:p w:rsidR="00696E78" w:rsidRDefault="00696E78" w:rsidP="00696E78">
      <w:pPr>
        <w:jc w:val="both"/>
        <w:rPr>
          <w:sz w:val="24"/>
        </w:rPr>
      </w:pPr>
    </w:p>
    <w:p w:rsidR="00696E78" w:rsidRDefault="00696E78" w:rsidP="00696E78">
      <w:pPr>
        <w:jc w:val="both"/>
        <w:rPr>
          <w:sz w:val="24"/>
        </w:rPr>
      </w:pPr>
      <w:r>
        <w:rPr>
          <w:sz w:val="24"/>
        </w:rPr>
        <w:t xml:space="preserve">6.3. </w:t>
      </w:r>
      <w:r>
        <w:rPr>
          <w:sz w:val="24"/>
          <w:szCs w:val="24"/>
        </w:rPr>
        <w:t xml:space="preserve">Práva a povinnosti dohodnutá v této smlouvě nesmí být převedena na jakoukoliv třetí osobu bez předchozího výslovného souhlasu druhé smluvní strany učiněného písemně. Jakékoli dodatky této smlouvy či jiné změny práv a povinností založených touto smlouvou mohou být učiněny pouze písemně a musí být podepsány druhou smluvní stranou. </w:t>
      </w:r>
    </w:p>
    <w:p w:rsidR="00696E78" w:rsidRDefault="00696E78" w:rsidP="00696E78">
      <w:pPr>
        <w:jc w:val="both"/>
        <w:rPr>
          <w:sz w:val="24"/>
        </w:rPr>
      </w:pPr>
    </w:p>
    <w:p w:rsidR="00696E78" w:rsidRDefault="00696E78" w:rsidP="00696E78">
      <w:pPr>
        <w:jc w:val="both"/>
        <w:rPr>
          <w:sz w:val="24"/>
          <w:szCs w:val="24"/>
        </w:rPr>
      </w:pPr>
      <w:r>
        <w:rPr>
          <w:sz w:val="24"/>
          <w:szCs w:val="24"/>
        </w:rPr>
        <w:t xml:space="preserve">6.4. Neexistují žádné vedlejší ústní dohody. Změny a doplňky této smlouvy vyžadují pro svou účinnost písemnou formu. To platí i pro vzdání se této formální náležitosti. Pokud tato náležitost není splněna, jsou neplatné. </w:t>
      </w:r>
    </w:p>
    <w:p w:rsidR="00696E78" w:rsidRDefault="00696E78" w:rsidP="00696E78">
      <w:pPr>
        <w:jc w:val="both"/>
        <w:rPr>
          <w:sz w:val="24"/>
          <w:szCs w:val="24"/>
        </w:rPr>
      </w:pPr>
    </w:p>
    <w:p w:rsidR="00696E78" w:rsidRDefault="00696E78" w:rsidP="00696E78">
      <w:pPr>
        <w:jc w:val="both"/>
        <w:rPr>
          <w:sz w:val="24"/>
        </w:rPr>
      </w:pPr>
      <w:r>
        <w:rPr>
          <w:sz w:val="24"/>
        </w:rPr>
        <w:t>6.5. Tato smlouva se řídí českým právním řádem, zejména ustanoveními zákona o obchodních korporacích. Veškeré případné spory, které mohou vyplynout z této smlouvy, budou projednány před příslušnými českými soudy.</w:t>
      </w:r>
    </w:p>
    <w:p w:rsidR="00696E78" w:rsidRDefault="00696E78" w:rsidP="00696E78">
      <w:pPr>
        <w:jc w:val="both"/>
        <w:rPr>
          <w:sz w:val="24"/>
          <w:szCs w:val="24"/>
        </w:rPr>
      </w:pPr>
    </w:p>
    <w:p w:rsidR="00696E78" w:rsidRDefault="00696E78" w:rsidP="00696E78">
      <w:pPr>
        <w:jc w:val="both"/>
        <w:rPr>
          <w:sz w:val="24"/>
          <w:szCs w:val="24"/>
        </w:rPr>
      </w:pPr>
      <w:r>
        <w:rPr>
          <w:sz w:val="24"/>
        </w:rPr>
        <w:t xml:space="preserve">6.6. Tato smlouva je vyhotovena ve čtyřech vyhotoveních, všechna s úředně ověřenými podpisy, z nichž každá smluvní strana obdrží po jednom vyhotovení, jedno vyhotovení bude doručeno Společnosti a jedno vyhotovení s úředně ověřenými podpisy bude sloužit jako příloha </w:t>
      </w:r>
      <w:r>
        <w:rPr>
          <w:sz w:val="24"/>
          <w:szCs w:val="24"/>
        </w:rPr>
        <w:t xml:space="preserve">k návrhu na zápis změny zapsaných údajů vyplývající z této smlouvy do obchodního rejstříku. </w:t>
      </w:r>
    </w:p>
    <w:p w:rsidR="00696E78" w:rsidRDefault="00696E78" w:rsidP="00696E78">
      <w:pPr>
        <w:jc w:val="both"/>
        <w:rPr>
          <w:sz w:val="24"/>
          <w:szCs w:val="24"/>
        </w:rPr>
      </w:pPr>
    </w:p>
    <w:p w:rsidR="00696E78" w:rsidRDefault="00696E78" w:rsidP="00696E78">
      <w:pPr>
        <w:jc w:val="both"/>
        <w:rPr>
          <w:sz w:val="24"/>
          <w:szCs w:val="24"/>
        </w:rPr>
      </w:pPr>
      <w:r>
        <w:rPr>
          <w:sz w:val="24"/>
          <w:szCs w:val="24"/>
        </w:rPr>
        <w:t>6.7. Smluvní strany svým podpisem potvrzují, že si tuto smlouvu přečetly a plně souhlasí s jejím obsahem, který odpovídá jejich pravé a svobodné vůli. Dále potvrzují, že ustanovení této smlouvy považují za určitá, srozumitelná a že tato smlouva nebyla podepsána v tísni ani za nápadně nevýhodných podmínek. Na důkaz toho připojují smluvní strany své podpisy.</w:t>
      </w:r>
    </w:p>
    <w:p w:rsidR="00696E78" w:rsidRDefault="00696E78" w:rsidP="00696E78">
      <w:pPr>
        <w:jc w:val="both"/>
        <w:rPr>
          <w:sz w:val="24"/>
        </w:rPr>
      </w:pPr>
    </w:p>
    <w:p w:rsidR="00696E78" w:rsidRDefault="00696E78" w:rsidP="00696E78">
      <w:pPr>
        <w:jc w:val="both"/>
        <w:rPr>
          <w:sz w:val="24"/>
        </w:rPr>
      </w:pPr>
    </w:p>
    <w:p w:rsidR="00696E78" w:rsidRDefault="00696E78" w:rsidP="00696E78">
      <w:pPr>
        <w:jc w:val="center"/>
        <w:rPr>
          <w:b/>
          <w:sz w:val="24"/>
        </w:rPr>
      </w:pPr>
      <w:r>
        <w:rPr>
          <w:b/>
          <w:sz w:val="24"/>
        </w:rPr>
        <w:t>Doložka podle zákona č. 128/2000 Sb., o obcích (obecní zřízení)</w:t>
      </w:r>
    </w:p>
    <w:p w:rsidR="00696E78" w:rsidRDefault="00696E78" w:rsidP="00696E78">
      <w:pPr>
        <w:jc w:val="center"/>
        <w:rPr>
          <w:b/>
          <w:sz w:val="24"/>
        </w:rPr>
      </w:pPr>
    </w:p>
    <w:p w:rsidR="00696E78" w:rsidRDefault="00696E78" w:rsidP="00696E78">
      <w:pPr>
        <w:jc w:val="both"/>
        <w:rPr>
          <w:sz w:val="24"/>
        </w:rPr>
      </w:pPr>
      <w:r>
        <w:rPr>
          <w:sz w:val="24"/>
          <w:szCs w:val="24"/>
        </w:rPr>
        <w:t xml:space="preserve">Tato smlouva byla schválena Zastupitelstvem města Ivančice usnesením č. ZM/2019/4/104 dne 2. 9. 2019. </w:t>
      </w:r>
    </w:p>
    <w:p w:rsidR="00696E78" w:rsidRDefault="00696E78" w:rsidP="00696E78">
      <w:pPr>
        <w:jc w:val="both"/>
        <w:rPr>
          <w:sz w:val="24"/>
          <w:szCs w:val="24"/>
        </w:rPr>
      </w:pPr>
    </w:p>
    <w:p w:rsidR="00696E78" w:rsidRDefault="00696E78" w:rsidP="00696E78">
      <w:pPr>
        <w:rPr>
          <w:sz w:val="24"/>
          <w:szCs w:val="24"/>
        </w:rPr>
      </w:pPr>
    </w:p>
    <w:p w:rsidR="00696E78" w:rsidRDefault="00696E78" w:rsidP="00696E78">
      <w:pPr>
        <w:rPr>
          <w:sz w:val="24"/>
          <w:szCs w:val="24"/>
        </w:rPr>
      </w:pPr>
      <w:r>
        <w:rPr>
          <w:sz w:val="24"/>
          <w:szCs w:val="24"/>
        </w:rPr>
        <w:t>V Č. Budějovicích dne 6. 9. 2019</w:t>
      </w:r>
      <w:r>
        <w:rPr>
          <w:sz w:val="24"/>
          <w:szCs w:val="24"/>
        </w:rPr>
        <w:tab/>
      </w:r>
      <w:r>
        <w:rPr>
          <w:sz w:val="24"/>
          <w:szCs w:val="24"/>
        </w:rPr>
        <w:tab/>
      </w:r>
      <w:r>
        <w:rPr>
          <w:sz w:val="24"/>
          <w:szCs w:val="24"/>
        </w:rPr>
        <w:tab/>
        <w:t>V Ivančicích dne 3. 9. 2019</w:t>
      </w:r>
    </w:p>
    <w:p w:rsidR="00696E78" w:rsidRDefault="00696E78" w:rsidP="00696E78">
      <w:pPr>
        <w:rPr>
          <w:sz w:val="24"/>
          <w:szCs w:val="24"/>
        </w:rPr>
      </w:pPr>
    </w:p>
    <w:p w:rsidR="00696E78" w:rsidRDefault="00696E78" w:rsidP="00696E78">
      <w:pPr>
        <w:rPr>
          <w:sz w:val="24"/>
          <w:szCs w:val="24"/>
        </w:rPr>
      </w:pPr>
    </w:p>
    <w:p w:rsidR="00696E78" w:rsidRDefault="00696E78" w:rsidP="00696E78">
      <w:pPr>
        <w:rPr>
          <w:rFonts w:ascii="Times New Romal" w:hAnsi="Times New Romal" w:cs="Arial"/>
          <w:b/>
          <w:sz w:val="24"/>
          <w:szCs w:val="24"/>
        </w:rPr>
      </w:pPr>
      <w:r>
        <w:rPr>
          <w:sz w:val="24"/>
          <w:szCs w:val="24"/>
        </w:rPr>
        <w:t>převodce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nabyvatel </w:t>
      </w:r>
      <w:r>
        <w:rPr>
          <w:sz w:val="24"/>
          <w:szCs w:val="24"/>
        </w:rPr>
        <w:tab/>
      </w:r>
      <w:r>
        <w:rPr>
          <w:sz w:val="24"/>
          <w:szCs w:val="24"/>
        </w:rPr>
        <w:tab/>
      </w:r>
      <w:r>
        <w:rPr>
          <w:sz w:val="24"/>
          <w:szCs w:val="24"/>
        </w:rPr>
        <w:tab/>
      </w:r>
      <w:r>
        <w:rPr>
          <w:sz w:val="24"/>
          <w:szCs w:val="24"/>
        </w:rPr>
        <w:tab/>
      </w:r>
      <w:r>
        <w:rPr>
          <w:sz w:val="24"/>
          <w:szCs w:val="24"/>
        </w:rPr>
        <w:tab/>
      </w:r>
    </w:p>
    <w:p w:rsidR="00696E78" w:rsidRDefault="00696E78" w:rsidP="00696E78">
      <w:pPr>
        <w:rPr>
          <w:rFonts w:ascii="Times New Romal" w:hAnsi="Times New Romal" w:cs="Arial"/>
          <w:b/>
          <w:sz w:val="24"/>
          <w:szCs w:val="24"/>
        </w:rPr>
      </w:pPr>
    </w:p>
    <w:p w:rsidR="00696E78" w:rsidRDefault="00696E78" w:rsidP="00696E78">
      <w:pPr>
        <w:rPr>
          <w:rFonts w:ascii="Times New Romal" w:hAnsi="Times New Romal" w:cs="Arial"/>
          <w:b/>
          <w:sz w:val="24"/>
          <w:szCs w:val="24"/>
        </w:rPr>
      </w:pPr>
    </w:p>
    <w:p w:rsidR="00696E78" w:rsidRDefault="00696E78" w:rsidP="00696E78">
      <w:pPr>
        <w:rPr>
          <w:rFonts w:ascii="Times New Romal" w:hAnsi="Times New Romal" w:cs="Arial"/>
          <w:b/>
          <w:sz w:val="24"/>
          <w:szCs w:val="24"/>
        </w:rPr>
      </w:pPr>
      <w:r>
        <w:rPr>
          <w:rFonts w:ascii="Times New Romal" w:hAnsi="Times New Romal" w:cs="Arial"/>
          <w:b/>
          <w:sz w:val="24"/>
          <w:szCs w:val="24"/>
        </w:rPr>
        <w:t>_____________________________</w:t>
      </w:r>
      <w:r>
        <w:rPr>
          <w:rFonts w:ascii="Times New Romal" w:hAnsi="Times New Romal" w:cs="Arial"/>
          <w:b/>
          <w:sz w:val="24"/>
          <w:szCs w:val="24"/>
        </w:rPr>
        <w:tab/>
      </w:r>
      <w:r>
        <w:rPr>
          <w:rFonts w:ascii="Times New Romal" w:hAnsi="Times New Romal" w:cs="Arial"/>
          <w:b/>
          <w:sz w:val="24"/>
          <w:szCs w:val="24"/>
        </w:rPr>
        <w:tab/>
      </w:r>
      <w:r>
        <w:rPr>
          <w:rFonts w:ascii="Times New Romal" w:hAnsi="Times New Romal" w:cs="Arial"/>
          <w:b/>
          <w:sz w:val="24"/>
          <w:szCs w:val="24"/>
        </w:rPr>
        <w:tab/>
        <w:t>_______________________</w:t>
      </w:r>
    </w:p>
    <w:p w:rsidR="00696E78" w:rsidRDefault="00696E78" w:rsidP="00696E78">
      <w:pPr>
        <w:rPr>
          <w:rFonts w:ascii="Times New Romal" w:hAnsi="Times New Romal" w:cs="Arial"/>
          <w:b/>
          <w:sz w:val="24"/>
          <w:szCs w:val="24"/>
        </w:rPr>
      </w:pPr>
      <w:r>
        <w:rPr>
          <w:rFonts w:ascii="Times New Romal" w:hAnsi="Times New Romal" w:cs="Arial"/>
          <w:b/>
          <w:sz w:val="24"/>
          <w:szCs w:val="24"/>
        </w:rPr>
        <w:t>Mgr. Ing. Martin Zvěřina</w:t>
      </w:r>
      <w:r>
        <w:rPr>
          <w:rFonts w:ascii="Times New Romal" w:hAnsi="Times New Romal" w:cs="Arial"/>
          <w:b/>
          <w:sz w:val="24"/>
          <w:szCs w:val="24"/>
        </w:rPr>
        <w:tab/>
      </w:r>
      <w:r>
        <w:rPr>
          <w:rFonts w:ascii="Times New Romal" w:hAnsi="Times New Romal" w:cs="Arial"/>
          <w:b/>
          <w:sz w:val="24"/>
          <w:szCs w:val="24"/>
        </w:rPr>
        <w:tab/>
      </w:r>
      <w:r>
        <w:rPr>
          <w:rFonts w:ascii="Times New Romal" w:hAnsi="Times New Romal" w:cs="Arial"/>
          <w:b/>
          <w:sz w:val="24"/>
          <w:szCs w:val="24"/>
        </w:rPr>
        <w:tab/>
      </w:r>
      <w:r>
        <w:rPr>
          <w:rFonts w:ascii="Times New Romal" w:hAnsi="Times New Romal" w:cs="Arial"/>
          <w:b/>
          <w:sz w:val="24"/>
          <w:szCs w:val="24"/>
        </w:rPr>
        <w:tab/>
        <w:t xml:space="preserve">            město Ivančice</w:t>
      </w:r>
    </w:p>
    <w:p w:rsidR="00696E78" w:rsidRDefault="00696E78" w:rsidP="00696E78">
      <w:pPr>
        <w:rPr>
          <w:sz w:val="24"/>
          <w:szCs w:val="24"/>
        </w:rPr>
      </w:pPr>
      <w:r>
        <w:rPr>
          <w:rFonts w:ascii="Times New Romal" w:hAnsi="Times New Romal" w:cs="Arial"/>
          <w:b/>
          <w:sz w:val="24"/>
          <w:szCs w:val="24"/>
        </w:rPr>
        <w:tab/>
      </w:r>
      <w:r>
        <w:rPr>
          <w:rFonts w:ascii="Times New Romal" w:hAnsi="Times New Romal" w:cs="Arial"/>
          <w:b/>
          <w:sz w:val="24"/>
          <w:szCs w:val="24"/>
        </w:rPr>
        <w:tab/>
      </w:r>
      <w:r>
        <w:rPr>
          <w:rFonts w:ascii="Times New Romal" w:hAnsi="Times New Romal" w:cs="Arial"/>
          <w:b/>
          <w:sz w:val="24"/>
          <w:szCs w:val="24"/>
        </w:rPr>
        <w:tab/>
      </w:r>
      <w:r>
        <w:rPr>
          <w:rFonts w:ascii="Times New Romal" w:hAnsi="Times New Romal" w:cs="Arial"/>
          <w:b/>
          <w:sz w:val="24"/>
          <w:szCs w:val="24"/>
        </w:rPr>
        <w:tab/>
      </w:r>
      <w:r>
        <w:rPr>
          <w:rFonts w:ascii="Times New Romal" w:hAnsi="Times New Romal" w:cs="Arial"/>
          <w:b/>
          <w:sz w:val="24"/>
          <w:szCs w:val="24"/>
        </w:rPr>
        <w:tab/>
      </w:r>
      <w:r>
        <w:rPr>
          <w:rFonts w:ascii="Times New Romal" w:hAnsi="Times New Romal" w:cs="Arial"/>
          <w:b/>
          <w:sz w:val="24"/>
          <w:szCs w:val="24"/>
        </w:rPr>
        <w:tab/>
      </w:r>
      <w:r>
        <w:rPr>
          <w:rFonts w:ascii="Times New Romal" w:hAnsi="Times New Romal" w:cs="Arial"/>
          <w:b/>
          <w:sz w:val="24"/>
          <w:szCs w:val="24"/>
        </w:rPr>
        <w:tab/>
      </w:r>
      <w:r>
        <w:rPr>
          <w:rFonts w:ascii="Times New Romal" w:hAnsi="Times New Romal" w:cs="Arial"/>
          <w:b/>
          <w:sz w:val="24"/>
          <w:szCs w:val="24"/>
        </w:rPr>
        <w:tab/>
        <w:t xml:space="preserve"> </w:t>
      </w:r>
      <w:r>
        <w:rPr>
          <w:sz w:val="24"/>
          <w:szCs w:val="24"/>
        </w:rPr>
        <w:t>Milan Buček</w:t>
      </w:r>
    </w:p>
    <w:p w:rsidR="00696E78" w:rsidRDefault="00696E78" w:rsidP="00696E78">
      <w:pPr>
        <w:ind w:left="2124" w:firstLine="708"/>
        <w:jc w:val="center"/>
        <w:rPr>
          <w:rFonts w:ascii="Times New Romal" w:hAnsi="Times New Romal" w:cs="Arial"/>
          <w:sz w:val="24"/>
          <w:szCs w:val="24"/>
        </w:rPr>
      </w:pPr>
      <w:r>
        <w:rPr>
          <w:sz w:val="24"/>
          <w:szCs w:val="24"/>
        </w:rPr>
        <w:t xml:space="preserve">            starosta</w:t>
      </w:r>
    </w:p>
    <w:p w:rsidR="00696E78" w:rsidRDefault="00696E78" w:rsidP="00696E78">
      <w:pPr>
        <w:jc w:val="both"/>
        <w:rPr>
          <w:sz w:val="24"/>
          <w:szCs w:val="24"/>
        </w:rPr>
      </w:pPr>
    </w:p>
    <w:p w:rsidR="00696E78" w:rsidRDefault="00696E78" w:rsidP="00696E78">
      <w:pPr>
        <w:jc w:val="both"/>
        <w:rPr>
          <w:sz w:val="24"/>
          <w:szCs w:val="24"/>
        </w:rPr>
      </w:pPr>
    </w:p>
    <w:p w:rsidR="00696E78" w:rsidRDefault="00696E78" w:rsidP="00696E78">
      <w:pPr>
        <w:jc w:val="both"/>
        <w:rPr>
          <w:sz w:val="24"/>
          <w:szCs w:val="24"/>
        </w:rPr>
      </w:pPr>
      <w:r>
        <w:rPr>
          <w:sz w:val="24"/>
          <w:szCs w:val="24"/>
        </w:rPr>
        <w:t xml:space="preserve">Tato smlouva byla doručena Společnosti dne 6. 9. 2019. </w:t>
      </w:r>
    </w:p>
    <w:p w:rsidR="00696E78" w:rsidRDefault="00696E78" w:rsidP="00696E78">
      <w:pPr>
        <w:jc w:val="both"/>
        <w:rPr>
          <w:sz w:val="24"/>
          <w:szCs w:val="24"/>
        </w:rPr>
      </w:pPr>
    </w:p>
    <w:p w:rsidR="00696E78" w:rsidRDefault="00696E78" w:rsidP="00696E78">
      <w:pPr>
        <w:jc w:val="both"/>
        <w:rPr>
          <w:sz w:val="24"/>
          <w:szCs w:val="24"/>
        </w:rPr>
      </w:pPr>
    </w:p>
    <w:p w:rsidR="00696E78" w:rsidRDefault="00696E78" w:rsidP="00696E78">
      <w:pPr>
        <w:jc w:val="both"/>
        <w:rPr>
          <w:sz w:val="24"/>
          <w:szCs w:val="24"/>
        </w:rPr>
      </w:pPr>
      <w:r>
        <w:rPr>
          <w:sz w:val="24"/>
          <w:szCs w:val="24"/>
        </w:rPr>
        <w:t>…………………………………………</w:t>
      </w:r>
    </w:p>
    <w:p w:rsidR="00696E78" w:rsidRDefault="00696E78" w:rsidP="00696E78">
      <w:pPr>
        <w:rPr>
          <w:b/>
          <w:sz w:val="24"/>
          <w:szCs w:val="24"/>
        </w:rPr>
      </w:pPr>
      <w:r>
        <w:rPr>
          <w:b/>
          <w:sz w:val="24"/>
          <w:szCs w:val="24"/>
        </w:rPr>
        <w:t>BENTEX BOHEMIA s.r.o.</w:t>
      </w:r>
    </w:p>
    <w:p w:rsidR="00696E78" w:rsidRDefault="00696E78" w:rsidP="00696E78">
      <w:pPr>
        <w:jc w:val="both"/>
        <w:rPr>
          <w:sz w:val="24"/>
        </w:rPr>
      </w:pPr>
      <w:r>
        <w:rPr>
          <w:sz w:val="24"/>
          <w:szCs w:val="24"/>
        </w:rPr>
        <w:t>Mgr. Ing. Martin Zvěřina,</w:t>
      </w:r>
      <w:r>
        <w:rPr>
          <w:sz w:val="24"/>
        </w:rPr>
        <w:t xml:space="preserve"> jednatel</w:t>
      </w:r>
    </w:p>
    <w:p w:rsidR="00552649" w:rsidRDefault="00552649"/>
    <w:sectPr w:rsidR="00552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l">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E0079"/>
    <w:multiLevelType w:val="hybridMultilevel"/>
    <w:tmpl w:val="730E7B24"/>
    <w:lvl w:ilvl="0" w:tplc="F418FB76">
      <w:start w:val="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78"/>
    <w:rsid w:val="00552649"/>
    <w:rsid w:val="00696E78"/>
    <w:rsid w:val="00E51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ABD7A-BA85-4F48-974B-56567919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E7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unhideWhenUsed/>
    <w:rsid w:val="00696E78"/>
    <w:pPr>
      <w:spacing w:after="120" w:line="480" w:lineRule="auto"/>
    </w:pPr>
  </w:style>
  <w:style w:type="character" w:customStyle="1" w:styleId="Zkladntext2Char">
    <w:name w:val="Základní text 2 Char"/>
    <w:basedOn w:val="Standardnpsmoodstavce"/>
    <w:link w:val="Zkladntext2"/>
    <w:semiHidden/>
    <w:rsid w:val="00696E78"/>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unhideWhenUsed/>
    <w:rsid w:val="00696E78"/>
    <w:pPr>
      <w:spacing w:after="120" w:line="480" w:lineRule="auto"/>
      <w:ind w:left="283"/>
    </w:pPr>
  </w:style>
  <w:style w:type="character" w:customStyle="1" w:styleId="Zkladntextodsazen2Char">
    <w:name w:val="Základní text odsazený 2 Char"/>
    <w:basedOn w:val="Standardnpsmoodstavce"/>
    <w:link w:val="Zkladntextodsazen2"/>
    <w:semiHidden/>
    <w:rsid w:val="00696E7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1737</Words>
  <Characters>10253</Characters>
  <Application>Microsoft Office Word</Application>
  <DocSecurity>0</DocSecurity>
  <Lines>85</Lines>
  <Paragraphs>23</Paragraphs>
  <ScaleCrop>false</ScaleCrop>
  <Company/>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Hlaváč Radek Mgr.</dc:creator>
  <cp:keywords/>
  <dc:description/>
  <cp:lastModifiedBy>Hlaváč Radek Mgr.</cp:lastModifiedBy>
  <cp:revision>4</cp:revision>
  <dcterms:created xsi:type="dcterms:W3CDTF">2019-09-10T12:06:00Z</dcterms:created>
  <dcterms:modified xsi:type="dcterms:W3CDTF">2019-09-10T12:41:00Z</dcterms:modified>
</cp:coreProperties>
</file>