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8" w:after="0" w:line="336" w:lineRule="exact"/>
        <w:ind w:right="207"/>
        <w:jc w:val="right"/>
        <w:rPr>
          <w:rFonts w:ascii="Arial" w:hAnsi="Arial" w:cs="Arial" w:eastAsia="Arial"/>
          <w:sz w:val="30"/>
          <w:szCs w:val="30"/>
        </w:rPr>
      </w:pPr>
      <w:rPr/>
      <w:r>
        <w:rPr/>
        <w:pict>
          <v:group style="position:absolute;margin-left:27.924801pt;margin-top:14.191064pt;width:54.658732pt;height:43.239507pt;mso-position-horizontal-relative:page;mso-position-vertical-relative:paragraph;z-index:-663" coordorigin="558,284" coordsize="1093,865">
            <v:group style="position:absolute;left:929;top:294;width:361;height:364" coordorigin="929,294" coordsize="361,364">
              <v:shape style="position:absolute;left:929;top:294;width:361;height:364" coordorigin="929,294" coordsize="361,364" path="m1123,294l1052,305,994,337,953,385,931,446,929,468,930,492,949,558,988,610,1042,645,1106,658,1110,658,1133,657,1196,636,1246,596,1280,539,1290,496,1289,470,1271,400,1235,346,1184,310,1123,294e" filled="t" fillcolor="#00AEEF" stroked="f">
                <v:path arrowok="t"/>
                <v:fill/>
              </v:shape>
            </v:group>
            <v:group style="position:absolute;left:579;top:651;width:1049;height:129" coordorigin="579,651" coordsize="1049,129">
              <v:shape style="position:absolute;left:579;top:651;width:1049;height:129" coordorigin="579,651" coordsize="1049,129" path="m927,651l861,658,799,665,673,683,579,699,579,780,1628,780,1628,698,1081,698,1056,697,991,684,940,660,927,651e" filled="t" fillcolor="#00AEEF" stroked="f">
                <v:path arrowok="t"/>
                <v:fill/>
              </v:shape>
            </v:group>
            <v:group style="position:absolute;left:1081;top:613;width:547;height:85" coordorigin="1081,613" coordsize="547,85">
              <v:shape style="position:absolute;left:1081;top:613;width:547;height:85" coordorigin="1081,613" coordsize="547,85" path="m1577,613l1470,613,1409,615,1244,623,1232,635,1218,647,1148,685,1081,698,1628,698,1628,613,1577,613e" filled="t" fillcolor="#00AEEF" stroked="f">
                <v:path arrowok="t"/>
                <v:fill/>
              </v:shape>
            </v:group>
            <v:group style="position:absolute;left:810;top:852;width:241;height:287" coordorigin="810,852" coordsize="241,287">
              <v:shape style="position:absolute;left:810;top:852;width:241;height:287" coordorigin="810,852" coordsize="241,287" path="m813,1047l813,1125,816,1126,875,1136,915,1139,934,1138,998,1125,1047,1082,1052,1066,919,1066,895,1065,873,1064,854,1060,836,1056,820,1050,813,1047e" filled="t" fillcolor="#003767" stroked="f">
                <v:path arrowok="t"/>
                <v:fill/>
              </v:shape>
              <v:shape style="position:absolute;left:810;top:852;width:241;height:287" coordorigin="810,852" coordsize="241,287" path="m955,852l895,857,835,883,810,943,814,970,856,1017,926,1037,943,1044,938,1060,919,1066,1052,1066,1043,1003,995,966,958,956,931,950,918,941,929,927,953,924,1038,924,1038,862,1035,861,1015,857,995,855,975,853,955,852e" filled="t" fillcolor="#003767" stroked="f">
                <v:path arrowok="t"/>
                <v:fill/>
              </v:shape>
              <v:shape style="position:absolute;left:810;top:852;width:241;height:287" coordorigin="810,852" coordsize="241,287" path="m1038,924l953,924,974,925,994,927,1014,931,1032,937,1038,939,1038,924e" filled="t" fillcolor="#003767" stroked="f">
                <v:path arrowok="t"/>
                <v:fill/>
              </v:shape>
            </v:group>
            <v:group style="position:absolute;left:1063;top:853;width:297;height:286" coordorigin="1063,853" coordsize="297,286">
              <v:shape style="position:absolute;left:1063;top:853;width:297;height:286" coordorigin="1063,853" coordsize="297,286" path="m1236,853l1154,863,1099,894,1065,966,1063,995,1065,1021,1086,1084,1133,1123,1203,1139,1231,1137,1299,1118,1342,1076,1347,1065,1223,1065,1202,1062,1187,1051,1179,1033,1175,1007,1175,995,1177,964,1184,942,1195,929,1345,929,1339,916,1298,873,1258,857,1236,853e" filled="t" fillcolor="#003767" stroked="f">
                <v:path arrowok="t"/>
                <v:fill/>
              </v:shape>
              <v:shape style="position:absolute;left:1063;top:853;width:297;height:286" coordorigin="1063,853" coordsize="297,286" path="m1345,929l1195,929,1221,931,1237,944,1245,962,1248,982,1248,1011,1244,1036,1237,1054,1223,1065,1347,1065,1351,1057,1357,1036,1360,1012,1359,984,1355,959,1348,936,1345,929e" filled="t" fillcolor="#003767" stroked="f">
                <v:path arrowok="t"/>
                <v:fill/>
              </v:shape>
            </v:group>
            <v:group style="position:absolute;left:1378;top:856;width:264;height:278" coordorigin="1378,856" coordsize="264,278">
              <v:shape style="position:absolute;left:1378;top:856;width:264;height:278" coordorigin="1378,856" coordsize="264,278" path="m1382,856l1378,856,1378,1134,1533,1134,1558,1133,1620,1114,1642,1077,1641,1071,1479,1071,1479,1023,1630,1023,1624,1013,1610,1000,1621,985,1630,969,1633,960,1479,960,1479,915,1633,915,1629,899,1619,882,1604,869,1585,861,1563,857,1382,856e" filled="t" fillcolor="#003767" stroked="f">
                <v:path arrowok="t"/>
                <v:fill/>
              </v:shape>
              <v:shape style="position:absolute;left:1378;top:856;width:264;height:278" coordorigin="1378,856" coordsize="264,278" path="m1630,1023l1503,1023,1528,1028,1537,1045,1524,1066,1504,1071,1479,1071,1641,1071,1640,1051,1635,1030,1630,1023e" filled="t" fillcolor="#003767" stroked="f">
                <v:path arrowok="t"/>
                <v:fill/>
              </v:shape>
              <v:shape style="position:absolute;left:1378;top:856;width:264;height:278" coordorigin="1378,856" coordsize="264,278" path="m1633,915l1524,915,1534,922,1534,956,1516,960,1633,960,1637,949,1635,921,1633,915e" filled="t" fillcolor="#003767" stroked="f">
                <v:path arrowok="t"/>
                <v:fill/>
              </v:shape>
            </v:group>
            <v:group style="position:absolute;left:568;top:805;width:232;height:332" coordorigin="568,805" coordsize="232,332">
              <v:shape style="position:absolute;left:568;top:805;width:232;height:332" coordorigin="568,805" coordsize="232,332" path="m651,805l617,836,620,838,628,844,648,855,632,865,591,909,568,969,569,997,588,1065,628,1111,687,1134,710,1137,740,1137,764,1134,783,1131,795,1128,800,1126,800,1060,757,1060,728,1057,706,1050,690,1038,680,1021,675,1000,678,975,687,955,701,941,720,931,744,928,800,928,800,862,767,856,755,854,777,842,783,837,738,837,703,834,678,825,662,815,654,808,651,805e" filled="t" fillcolor="#003767" stroked="f">
                <v:path arrowok="t"/>
                <v:fill/>
              </v:shape>
              <v:shape style="position:absolute;left:568;top:805;width:232;height:332" coordorigin="568,805" coordsize="232,332" path="m800,1049l797,1050,776,1056,757,1060,800,1060,800,1049e" filled="t" fillcolor="#003767" stroked="f">
                <v:path arrowok="t"/>
                <v:fill/>
              </v:shape>
              <v:shape style="position:absolute;left:568;top:805;width:232;height:332" coordorigin="568,805" coordsize="232,332" path="m800,928l744,928,765,930,784,934,800,939,800,928e" filled="t" fillcolor="#003767" stroked="f">
                <v:path arrowok="t"/>
                <v:fill/>
              </v:shape>
              <v:shape style="position:absolute;left:568;top:805;width:232;height:332" coordorigin="568,805" coordsize="232,332" path="m788,812l787,814,781,819,764,829,738,837,783,837,792,830,800,822,788,812e" filled="t" fillcolor="#003767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VPP</w:t>
      </w:r>
      <w:r>
        <w:rPr>
          <w:rFonts w:ascii="Arial" w:hAnsi="Arial" w:cs="Arial" w:eastAsia="Arial"/>
          <w:sz w:val="30"/>
          <w:szCs w:val="30"/>
          <w:color w:val="FFFFFF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OPR</w:t>
      </w:r>
      <w:r>
        <w:rPr>
          <w:rFonts w:ascii="Arial" w:hAnsi="Arial" w:cs="Arial" w:eastAsia="Arial"/>
          <w:sz w:val="30"/>
          <w:szCs w:val="30"/>
          <w:color w:val="FFFFFF"/>
          <w:spacing w:val="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30"/>
          <w:szCs w:val="30"/>
          <w:color w:val="FFFFFF"/>
          <w:spacing w:val="0"/>
          <w:w w:val="100"/>
          <w:b/>
          <w:bCs/>
          <w:position w:val="-1"/>
        </w:rPr>
        <w:t>2014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NumType w:start="1"/>
          <w:pgMar w:footer="265" w:top="80" w:bottom="460" w:left="420" w:right="340"/>
          <w:footerReference w:type="odd" r:id="rId5"/>
          <w:footerReference w:type="even" r:id="rId6"/>
          <w:type w:val="continuous"/>
          <w:pgSz w:w="11920" w:h="16840"/>
        </w:sectPr>
      </w:pPr>
      <w:rPr/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89.5065pt;margin-top:-26.139803pt;width:87.5917pt;height:20.984663pt;mso-position-horizontal-relative:page;mso-position-vertical-relative:paragraph;z-index:-662" type="#_x0000_t75">
            <v:imagedata r:id="rId7" o:title=""/>
          </v:shape>
        </w:pic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Pojišťovna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s.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čle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holding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ČSOB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47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Pardubice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Zelen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předměstí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Masarykov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náměst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í</w:t>
      </w:r>
      <w:r>
        <w:rPr>
          <w:rFonts w:ascii="Arial" w:hAnsi="Arial" w:cs="Arial" w:eastAsia="Arial"/>
          <w:sz w:val="14"/>
          <w:szCs w:val="14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1458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PS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53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18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Česk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1"/>
        </w:rPr>
        <w:t>republika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IČO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45534306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DIČ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CZ699000761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" w:after="0" w:line="160" w:lineRule="exact"/>
        <w:ind w:left="147" w:right="-4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Zapsán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Hrade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Králové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oddí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l</w:t>
      </w:r>
      <w:r>
        <w:rPr>
          <w:rFonts w:ascii="Arial" w:hAnsi="Arial" w:cs="Arial" w:eastAsia="Arial"/>
          <w:sz w:val="14"/>
          <w:szCs w:val="14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B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vložk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567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tel.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80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10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  <w:b/>
          <w:bCs/>
        </w:rPr>
        <w:t>777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fax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46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00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7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444,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158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e-mail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3767"/>
          <w:spacing w:val="4"/>
          <w:w w:val="100"/>
        </w:rPr>
        <w:t> </w:t>
      </w:r>
      <w:hyperlink r:id="rId8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0"/>
            <w:b/>
            <w:bCs/>
          </w:rPr>
          <w:t>info@csobpoj.cz</w:t>
        </w:r>
        <w:r>
          <w:rPr>
            <w:rFonts w:ascii="Arial" w:hAnsi="Arial" w:cs="Arial" w:eastAsia="Arial"/>
            <w:sz w:val="14"/>
            <w:szCs w:val="14"/>
            <w:color w:val="003767"/>
            <w:spacing w:val="0"/>
            <w:w w:val="100"/>
          </w:rPr>
          <w:t>,</w:t>
        </w:r>
        <w:r>
          <w:rPr>
            <w:rFonts w:ascii="Arial" w:hAnsi="Arial" w:cs="Arial" w:eastAsia="Arial"/>
            <w:sz w:val="14"/>
            <w:szCs w:val="14"/>
            <w:color w:val="003767"/>
            <w:spacing w:val="7"/>
            <w:w w:val="100"/>
          </w:rPr>
          <w:t> </w:t>
        </w:r>
      </w:hyperlink>
      <w:hyperlink r:id="rId9">
        <w:r>
          <w:rPr>
            <w:rFonts w:ascii="Arial" w:hAnsi="Arial" w:cs="Arial" w:eastAsia="Arial"/>
            <w:sz w:val="14"/>
            <w:szCs w:val="14"/>
            <w:color w:val="003767"/>
            <w:spacing w:val="-2"/>
            <w:w w:val="101"/>
            <w:b/>
            <w:bCs/>
          </w:rPr>
          <w:t>www.csobpoj.cz</w:t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0" w:after="0" w:line="160" w:lineRule="exact"/>
        <w:ind w:left="14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(dál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0"/>
        </w:rPr>
        <w:t>je</w:t>
      </w:r>
      <w:r>
        <w:rPr>
          <w:rFonts w:ascii="Arial" w:hAnsi="Arial" w:cs="Arial" w:eastAsia="Arial"/>
          <w:sz w:val="14"/>
          <w:szCs w:val="14"/>
          <w:color w:val="003767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3767"/>
          <w:spacing w:val="-2"/>
          <w:w w:val="104"/>
        </w:rPr>
        <w:t>„pojistitel“)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24" w:after="0" w:line="240" w:lineRule="auto"/>
        <w:ind w:right="207"/>
        <w:jc w:val="right"/>
        <w:rPr>
          <w:rFonts w:ascii="Arial" w:hAnsi="Arial" w:cs="Arial" w:eastAsia="Arial"/>
          <w:sz w:val="30"/>
          <w:szCs w:val="30"/>
        </w:rPr>
      </w:pPr>
      <w:rPr/>
      <w:r>
        <w:rPr/>
        <w:br w:type="column"/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6"/>
        </w:rPr>
        <w:t>Všeobecné</w:t>
      </w:r>
      <w:r>
        <w:rPr>
          <w:rFonts w:ascii="Arial" w:hAnsi="Arial" w:cs="Arial" w:eastAsia="Arial"/>
          <w:sz w:val="30"/>
          <w:szCs w:val="30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30"/>
          <w:szCs w:val="30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6"/>
        </w:rPr>
        <w:t>podmínky</w:t>
      </w:r>
      <w:r>
        <w:rPr>
          <w:rFonts w:ascii="Arial" w:hAnsi="Arial" w:cs="Arial" w:eastAsia="Arial"/>
          <w:sz w:val="30"/>
          <w:szCs w:val="30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100"/>
        </w:rPr>
        <w:t>–</w:t>
      </w:r>
      <w:r>
        <w:rPr>
          <w:rFonts w:ascii="Arial" w:hAnsi="Arial" w:cs="Arial" w:eastAsia="Arial"/>
          <w:sz w:val="30"/>
          <w:szCs w:val="30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2"/>
        </w:rPr>
        <w:t>zvláštní</w:t>
      </w:r>
      <w:r>
        <w:rPr>
          <w:rFonts w:ascii="Arial" w:hAnsi="Arial" w:cs="Arial" w:eastAsia="Arial"/>
          <w:sz w:val="30"/>
          <w:szCs w:val="30"/>
          <w:color w:val="003767"/>
          <w:spacing w:val="7"/>
          <w:w w:val="92"/>
        </w:rPr>
        <w:t> </w:t>
      </w:r>
      <w:r>
        <w:rPr>
          <w:rFonts w:ascii="Arial" w:hAnsi="Arial" w:cs="Arial" w:eastAsia="Arial"/>
          <w:sz w:val="30"/>
          <w:szCs w:val="30"/>
          <w:color w:val="003767"/>
          <w:spacing w:val="0"/>
          <w:w w:val="98"/>
        </w:rPr>
        <w:t>část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20" w:after="0" w:line="420" w:lineRule="exact"/>
        <w:ind w:left="-69" w:right="206" w:firstLine="2048"/>
        <w:jc w:val="right"/>
        <w:rPr>
          <w:rFonts w:ascii="Arial" w:hAnsi="Arial" w:cs="Arial" w:eastAsia="Arial"/>
          <w:sz w:val="40"/>
          <w:szCs w:val="40"/>
        </w:rPr>
      </w:pPr>
      <w:rPr/>
      <w:r>
        <w:rPr>
          <w:rFonts w:ascii="Arial" w:hAnsi="Arial" w:cs="Arial" w:eastAsia="Arial"/>
          <w:sz w:val="40"/>
          <w:szCs w:val="40"/>
          <w:color w:val="00AEEF"/>
          <w:spacing w:val="0"/>
          <w:w w:val="95"/>
          <w:b/>
          <w:bCs/>
        </w:rPr>
        <w:t>Pojištění</w:t>
      </w:r>
      <w:r>
        <w:rPr>
          <w:rFonts w:ascii="Arial" w:hAnsi="Arial" w:cs="Arial" w:eastAsia="Arial"/>
          <w:sz w:val="40"/>
          <w:szCs w:val="40"/>
          <w:color w:val="00AEEF"/>
          <w:spacing w:val="2"/>
          <w:w w:val="95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5"/>
          <w:b/>
          <w:bCs/>
        </w:rPr>
        <w:t>odpovědnosti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5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za</w:t>
      </w:r>
      <w:r>
        <w:rPr>
          <w:rFonts w:ascii="Arial" w:hAnsi="Arial" w:cs="Arial" w:eastAsia="Arial"/>
          <w:sz w:val="40"/>
          <w:szCs w:val="40"/>
          <w:color w:val="00AEEF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5"/>
          <w:b/>
          <w:bCs/>
        </w:rPr>
        <w:t>újmu</w:t>
      </w:r>
      <w:r>
        <w:rPr>
          <w:rFonts w:ascii="Arial" w:hAnsi="Arial" w:cs="Arial" w:eastAsia="Arial"/>
          <w:sz w:val="40"/>
          <w:szCs w:val="40"/>
          <w:color w:val="00AEEF"/>
          <w:spacing w:val="2"/>
          <w:w w:val="95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5"/>
          <w:b/>
          <w:bCs/>
        </w:rPr>
        <w:t>způsobenou</w:t>
      </w:r>
      <w:r>
        <w:rPr>
          <w:rFonts w:ascii="Arial" w:hAnsi="Arial" w:cs="Arial" w:eastAsia="Arial"/>
          <w:sz w:val="40"/>
          <w:szCs w:val="40"/>
          <w:color w:val="00AEEF"/>
          <w:spacing w:val="2"/>
          <w:w w:val="95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40"/>
          <w:szCs w:val="40"/>
          <w:color w:val="00AEEF"/>
          <w:spacing w:val="-28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3"/>
          <w:b/>
          <w:bCs/>
        </w:rPr>
        <w:t>souvislosti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3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40"/>
          <w:szCs w:val="40"/>
          <w:color w:val="00AEEF"/>
          <w:spacing w:val="-22"/>
          <w:w w:val="100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5"/>
          <w:b/>
          <w:bCs/>
        </w:rPr>
        <w:t>poskytováním</w:t>
      </w:r>
      <w:r>
        <w:rPr>
          <w:rFonts w:ascii="Arial" w:hAnsi="Arial" w:cs="Arial" w:eastAsia="Arial"/>
          <w:sz w:val="40"/>
          <w:szCs w:val="40"/>
          <w:color w:val="00AEEF"/>
          <w:spacing w:val="2"/>
          <w:w w:val="95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5"/>
          <w:b/>
          <w:bCs/>
        </w:rPr>
        <w:t>odborných</w:t>
      </w:r>
      <w:r>
        <w:rPr>
          <w:rFonts w:ascii="Arial" w:hAnsi="Arial" w:cs="Arial" w:eastAsia="Arial"/>
          <w:sz w:val="40"/>
          <w:szCs w:val="40"/>
          <w:color w:val="00AEEF"/>
          <w:spacing w:val="-19"/>
          <w:w w:val="95"/>
          <w:b/>
          <w:bCs/>
        </w:rPr>
        <w:t> </w:t>
      </w:r>
      <w:r>
        <w:rPr>
          <w:rFonts w:ascii="Arial" w:hAnsi="Arial" w:cs="Arial" w:eastAsia="Arial"/>
          <w:sz w:val="40"/>
          <w:szCs w:val="40"/>
          <w:color w:val="00AEEF"/>
          <w:spacing w:val="0"/>
          <w:w w:val="95"/>
          <w:b/>
          <w:bCs/>
        </w:rPr>
        <w:t>služeb</w:t>
      </w:r>
      <w:r>
        <w:rPr>
          <w:rFonts w:ascii="Arial" w:hAnsi="Arial" w:cs="Arial" w:eastAsia="Arial"/>
          <w:sz w:val="40"/>
          <w:szCs w:val="40"/>
          <w:color w:val="000000"/>
          <w:spacing w:val="0"/>
          <w:w w:val="100"/>
        </w:rPr>
      </w:r>
    </w:p>
    <w:p>
      <w:pPr>
        <w:jc w:val="right"/>
        <w:spacing w:after="0"/>
        <w:sectPr>
          <w:type w:val="continuous"/>
          <w:pgSz w:w="11920" w:h="16840"/>
          <w:pgMar w:top="80" w:bottom="460" w:left="420" w:right="340"/>
          <w:cols w:num="2" w:equalWidth="0">
            <w:col w:w="3582" w:space="1100"/>
            <w:col w:w="6478"/>
          </w:cols>
        </w:sectPr>
      </w:pPr>
      <w:rPr/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/>
        <w:pict>
          <v:group style="position:absolute;margin-left:425.197113pt;margin-top:0pt;width:170.078888pt;height:34.016315pt;mso-position-horizontal-relative:page;mso-position-vertical-relative:page;z-index:-664" coordorigin="8504,0" coordsize="3402,680">
            <v:shape style="position:absolute;left:8504;top:0;width:3402;height:680" coordorigin="8504,0" coordsize="3402,680" path="m8504,0l8504,493,8505,558,8516,625,8559,668,8625,679,8690,680,11906,680,11906,0,8504,0e" filled="t" fillcolor="#00AEE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.0pt;margin-top:756.850586pt;width:22.6771pt;height:45.354pt;mso-position-horizontal-relative:page;mso-position-vertical-relative:page;z-index:-658" coordorigin="0,15137" coordsize="454,907">
            <v:shape style="position:absolute;left:0;top:15137;width:454;height:907" coordorigin="0,15137" coordsize="454,907" path="m0,16044l454,16044,453,15324,452,15259,442,15193,399,15149,333,15139,268,15137,0,15137,0,16044e" filled="t" fillcolor="#00AEEF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.725635pt;margin-top:763.437439pt;width:9pt;height:33.668002pt;mso-position-horizontal-relative:page;mso-position-vertical-relative:page;z-index:-657" type="#_x0000_t202" filled="f" stroked="f">
            <v:textbox inset="0,0,0,0" style="layout-flow:vertical;mso-layout-flow-alt:bottom-to-top">
              <w:txbxContent>
                <w:p>
                  <w:pPr>
                    <w:spacing w:before="3" w:after="0" w:line="240" w:lineRule="auto"/>
                    <w:ind w:left="20" w:right="-41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Pr/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1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0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0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3767"/>
                      <w:spacing w:val="-1"/>
                      <w:w w:val="100"/>
                    </w:rPr>
                    <w:t>2428</w:t>
                  </w:r>
                  <w:r>
                    <w:rPr>
                      <w:rFonts w:ascii="Arial" w:hAnsi="Arial" w:cs="Arial" w:eastAsia="Arial"/>
                      <w:sz w:val="14"/>
                      <w:szCs w:val="14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sz w:val="22"/>
          <w:szCs w:val="22"/>
        </w:rPr>
      </w:r>
    </w:p>
    <w:p>
      <w:pPr>
        <w:spacing w:before="0" w:after="0" w:line="240" w:lineRule="auto"/>
        <w:ind w:left="1018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2.201766pt;height:43.875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0" w:lineRule="exact"/>
        <w:jc w:val="left"/>
        <w:rPr>
          <w:sz w:val="1"/>
          <w:szCs w:val="1"/>
        </w:rPr>
      </w:pPr>
      <w:rPr/>
      <w:r>
        <w:rPr>
          <w:sz w:val="1"/>
          <w:szCs w:val="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29998" w:type="dxa"/>
      </w:tblPr>
      <w:tblGrid/>
      <w:tr>
        <w:trPr>
          <w:trHeight w:val="818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6" w:after="0" w:line="240" w:lineRule="auto"/>
              <w:ind w:left="40" w:right="-2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color w:val="003767"/>
                <w:spacing w:val="3"/>
                <w:w w:val="100"/>
              </w:rPr>
              <w:t>OBSAH</w:t>
            </w:r>
            <w:r>
              <w:rPr>
                <w:rFonts w:ascii="Arial" w:hAnsi="Arial" w:cs="Arial" w:eastAsia="Arial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13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Úvodní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ustanovení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57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13"/>
              </w:rPr>
              <w:t>II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Pojistné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nebezpečí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ozsah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pojištění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57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13"/>
              </w:rPr>
              <w:t>III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Pojistná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událost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57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1"/>
              </w:rPr>
              <w:t>IV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2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ýluky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pojištění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57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1"/>
              </w:rPr>
              <w:t>Další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1"/>
              </w:rPr>
              <w:t>ujednání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3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specifická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konk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étní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druh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činnosti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57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1"/>
              </w:rPr>
              <w:t>VI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Povinnosti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pojištěného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57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4"/>
              </w:rPr>
              <w:t>VII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Pojistné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plnění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57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6"/>
              </w:rPr>
              <w:t>VIII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Náhrada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9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nákladů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7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řízení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náhradě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újmy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65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7"/>
              </w:rPr>
              <w:t>IX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4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ýklad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pojmů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328" w:hRule="exact"/>
        </w:trPr>
        <w:tc>
          <w:tcPr>
            <w:tcW w:w="12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ČLÁNEK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5"/>
              </w:rPr>
              <w:t>X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658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6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Závě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ečná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ustanovení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79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right="87"/>
              <w:jc w:val="righ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8"/>
              </w:rPr>
              <w:t>str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2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3" w:after="0" w:line="240" w:lineRule="auto"/>
              <w:ind w:left="107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6" w:after="0" w:line="224" w:lineRule="exact"/>
        <w:ind w:left="260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5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Úvodn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8" w:after="0" w:line="250" w:lineRule="auto"/>
        <w:ind w:left="487" w:right="175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5pt;margin-top:-26.186495pt;width:539.583pt;height:21.9769pt;mso-position-horizontal-relative:page;mso-position-vertical-relative:paragraph;z-index:-661" coordorigin="557,-524" coordsize="10792,440">
            <v:group style="position:absolute;left:567;top:-491;width:10772;height:397" coordorigin="567,-491" coordsize="10772,397">
              <v:shape style="position:absolute;left:567;top:-491;width:10772;height:397" coordorigin="567,-491" coordsize="10772,397" path="m567,-491l567,-94,11339,-94,11338,-370,11332,-448,11282,-487,567,-491e" filled="t" fillcolor="#44C8F4" stroked="f">
                <v:path arrowok="t"/>
                <v:fill/>
              </v:shape>
            </v:group>
            <v:group style="position:absolute;left:567;top:-514;width:2007;height:420" coordorigin="567,-514" coordsize="2007,420">
              <v:shape style="position:absolute;left:567;top:-514;width:2007;height:420" coordorigin="567,-514" coordsize="2007,420" path="m567,-514l567,-94,2574,-94,2574,-373,2571,-433,2544,-497,2458,-513,567,-514e" filled="t" fillcolor="#FFFFFF" stroked="f">
                <v:path arrowok="t"/>
                <v:fill/>
              </v:shape>
            </v:group>
            <v:group style="position:absolute;left:567;top:-491;width:1984;height:397" coordorigin="567,-491" coordsize="1984,397">
              <v:shape style="position:absolute;left:567;top:-491;width:1984;height:397" coordorigin="567,-491" coordsize="1984,397" path="m567,-491l567,-94,2551,-94,2551,-370,2544,-448,2495,-487,567,-491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poskytováním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služeb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„VPP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2014“)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navazují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Všeobecné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podmínky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obecná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„VPP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2014“)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blíže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vymezují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účastníků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škodovým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01" w:lineRule="exact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jsou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nedílnou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smlouvy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60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nebezpeč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rozsa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5pt;margin-top:-28.086494pt;width:539.583pt;height:21.9769pt;mso-position-horizontal-relative:page;mso-position-vertical-relative:paragraph;z-index:-660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sjednává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edpisem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41" w:right="176" w:firstLine="-454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majetkovou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(také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tzv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tzv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jmění),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způsobil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jinému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eti,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poškozením,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zničením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ešováním,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espektive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poraněním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cením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ete,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(dále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„majetková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eti“),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41" w:right="175" w:firstLine="-454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člověku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cením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nemajetkovou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duševních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útrapách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ublížení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87" w:right="-20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majetkovou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jinou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a),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„finanční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újma“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17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edpisem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vyplývající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vlastnictví,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držby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oprávněného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užívání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nemovitostí,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včetně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jejich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součástí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příslušenství,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sloužících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výkonu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odstavce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vymezené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tomto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17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textu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majetkovou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jinému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zví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eti,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člověku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cením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nemajetkovou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duševních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útrapách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ublížení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cení,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41" w:right="176" w:firstLine="-454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movitých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věcech,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sice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nejsou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vlastnictví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byly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zapůjčeny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užívá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2462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movitých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věcech,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evzal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být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edmětem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závazku,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omě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vymezené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tomto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177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je-li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ujednáno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textu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smlouv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nemajetkovou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neoprávněným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zásahem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ochranu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osobnosti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člověka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nich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vyplývající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peněžitou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nemajetkové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17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ozsahu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jakýchkoli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odstavců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článku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vždy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odbo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nou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oprávněn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uvedena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60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46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událost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65pt;margin-top:-28.086403pt;width:539.583pt;height:21.9769pt;mso-position-horizontal-relative:page;mso-position-vertical-relative:paragraph;z-index:-659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1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9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7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definována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následujícím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věcným,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časovým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místním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vymezením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17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ěcné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vymezení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události: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nahradit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odpovídá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ji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uhradit,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edpokladu,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vznikla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poskytnout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1920" w:h="16840"/>
          <w:pgMar w:top="80" w:bottom="460" w:left="420" w:right="340"/>
        </w:sectPr>
      </w:pPr>
      <w:rPr/>
    </w:p>
    <w:p>
      <w:pPr>
        <w:spacing w:before="82" w:after="0" w:line="250" w:lineRule="auto"/>
        <w:ind w:left="487" w:right="96" w:firstLine="-34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Časové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vymezení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události: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okamžik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považován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den,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ji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uhradit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97" w:firstLine="-34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Místní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vymezení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události: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považuje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vznikla,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nikoli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místo,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kde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8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Podmínkou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8428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příčině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4804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uplatnění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poškozeným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oznámení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95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etržitého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trvání,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oznámení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nejdéle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měsíců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zániku,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sebe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edně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navazujících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více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vztahujících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shodnou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zájmu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sjednané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sjednaných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1" w:lineRule="exact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20.541878pt;width:539.583pt;height:21.9769pt;mso-position-horizontal-relative:page;mso-position-vertical-relative:paragraph;z-index:-656" coordorigin="557,411" coordsize="10792,440">
            <v:group style="position:absolute;left:567;top:444;width:10772;height:397" coordorigin="567,444" coordsize="10772,397">
              <v:shape style="position:absolute;left:567;top:444;width:10772;height:397" coordorigin="567,444" coordsize="10772,397" path="m567,444l567,840,11339,840,11338,565,11332,487,11282,448,567,444e" filled="t" fillcolor="#44C8F4" stroked="f">
                <v:path arrowok="t"/>
                <v:fill/>
              </v:shape>
            </v:group>
            <v:group style="position:absolute;left:567;top:421;width:2007;height:420" coordorigin="567,421" coordsize="2007,420">
              <v:shape style="position:absolute;left:567;top:421;width:2007;height:420" coordorigin="567,421" coordsize="2007,420" path="m567,421l567,840,2574,840,2574,562,2572,501,2544,437,2458,421,567,421e" filled="t" fillcolor="#FFFFFF" stroked="f">
                <v:path arrowok="t"/>
                <v:fill/>
              </v:shape>
            </v:group>
            <v:group style="position:absolute;left:567;top:444;width:1984;height:397" coordorigin="567,444" coordsize="1984,397">
              <v:shape style="position:absolute;left:567;top:444;width:1984;height:397" coordorigin="567,444" coordsize="1984,397" path="m567,444l567,840,2551,840,2551,565,2544,487,2495,448,567,444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position w:val="-1"/>
        </w:rPr>
        <w:t>Dojde-li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ozsahu,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ozhodný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ozsah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sjednaný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  <w:position w:val="-1"/>
        </w:rPr>
        <w:t>okamžiku,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události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24" w:lineRule="exact"/>
        <w:ind w:left="260" w:right="-20"/>
        <w:jc w:val="left"/>
        <w:tabs>
          <w:tab w:pos="24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Výluk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2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  <w:position w:val="-1"/>
        </w:rPr>
        <w:t>z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  <w:position w:val="-1"/>
        </w:rPr>
        <w:t>pojištění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41996" w:type="dxa"/>
      </w:tblPr>
      <w:tblGrid/>
      <w:tr>
        <w:trPr>
          <w:trHeight w:val="298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4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120" w:right="-63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edl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8" w:after="0" w:line="240" w:lineRule="auto"/>
              <w:ind w:left="-4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94"/>
              </w:rPr>
              <w:t>výlu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94"/>
              </w:rPr>
              <w:t>uvedenýc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91"/>
              </w:rPr>
              <w:t>VP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1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201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93"/>
              </w:rPr>
              <w:t>pojištěn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0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93"/>
              </w:rPr>
              <w:t>nevztahuj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n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odpovědnos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újm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způsobenou: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4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evzetím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odpovědnosti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rámec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stanovený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právními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edpis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b)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činnost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advokátů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notářů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insolvenčníc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správců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exekutorů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finančních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organizačníc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4"/>
              </w:rPr>
              <w:t>ekonomickýc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4"/>
              </w:rPr>
              <w:t>poradců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4"/>
              </w:rPr>
              <w:t>technickýc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poradců,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5"/>
              </w:rPr>
              <w:t>poradc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0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oblast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ha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dwa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2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3"/>
              </w:rPr>
              <w:t>softwa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3"/>
              </w:rPr>
              <w:t>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3"/>
              </w:rPr>
              <w:t>zeměměřič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3"/>
              </w:rPr>
              <w:t>geodetů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3"/>
              </w:rPr>
              <w:t>geologů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1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3"/>
              </w:rPr>
              <w:t>patentovýc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3"/>
              </w:rPr>
              <w:t>zástupců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9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3"/>
              </w:rPr>
              <w:t>soudc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soudníc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2"/>
              </w:rPr>
              <w:t>znalců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0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odhadců,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výkonem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činnosti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obchodních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korporacích,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kte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podle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právních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edpisů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spojena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povinnost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péče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řádného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hospodá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postupným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znečišťováním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životního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edí;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znečištěním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vzniklým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vrtáním,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těžbou,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údržbou,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ovozem,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držbou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vlastnictvím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studen,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šachet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štol;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znečištěním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životního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nastalým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vznikem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škodné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události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(sta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zátěže);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znečištěním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životního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edí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9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důsledku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závažné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havárie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smyslu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obecně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závazných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právních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edpisů,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vadou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obku,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81"/>
              </w:rPr>
              <w:t>f)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neoprávněným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9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používáním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zápalných,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otravných,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výbušných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jiných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životu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nebezpečných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látek,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g)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věcech,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kte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nejsou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vlastnictví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pojištěného,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ale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pojištěný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nimi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nikoliv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nakládá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jako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věcmi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vlastními,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h)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formaldehydem,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azbestem,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skelnou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vatou,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toxickými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plísněmi,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76"/>
              </w:rPr>
              <w:t>i)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vir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94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hackerstvím,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nefunkčností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softwaru,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poskytováním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omadného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zpracování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dat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inte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96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netových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služeb,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76"/>
              </w:rPr>
              <w:t>j)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úmyslným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estným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činem,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urážkou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cti,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pomluvou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neoprávněným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4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poskytnutím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porušením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patentových,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autorských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ochranné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známk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vzoru,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obchodní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firmy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názvu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právnické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nekalou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soutěží,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porušením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dobrých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mravů,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schodkem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finančních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hodnotách,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jejichž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správou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1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byl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pojištěný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pově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en,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pochybením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pojištěného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při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ekonomických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nákladových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kalkulacích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ováděných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4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při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výkonu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jeho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činnosti,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76"/>
              </w:rPr>
              <w:t>l)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použitím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nebezpečnými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vlastnostmi,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m)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ztrátou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poškozením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cenných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papírů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ztrátou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hodnoty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cenných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papírů,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platební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neschopností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8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pojištěného,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odlením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splněním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zákonné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smluvní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povinnosti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spočívajícím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tom,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že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pojištěný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nesplnil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7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svou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zákonnou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smluvní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povinnost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včas,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konstruováním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9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letadel,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kosmických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lodí,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lodí,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automobilů,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součástek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nich,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q)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dodáním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chybných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neúplných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5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podkladů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informací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5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čených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0"/>
              </w:rPr>
              <w:t>jakékoliv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6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0"/>
              </w:rPr>
              <w:t>řízení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9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podle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obecně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závazných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právních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edpisů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upravujících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ejné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zakázky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koncesní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89"/>
              </w:rPr>
              <w:t>řízení,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5"/>
                <w:w w:val="89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jakékoliv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výbě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ové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jemu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obdobné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88"/>
              </w:rPr>
              <w:t>řízení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6"/>
                <w:w w:val="88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(bez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ohledu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to,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zda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ealizováno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fyzickou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právnickou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osobou,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bez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ohledu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to,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zda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ealizováno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3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právnickou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souk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omého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ejného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práva)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7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jakoukoliv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žádost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dotace,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granty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jakoukoliv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jinou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formu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finanční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podpory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(bez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ohledu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3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to,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zda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poskytovatelem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dotace,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grantu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jiné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formy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finanční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podpory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fyzická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právnická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osoba,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bez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ohledu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zda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poskytovatelem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dotace,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grantu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1"/>
              </w:rPr>
              <w:t>jiné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formy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finanční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podpory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právnická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osoba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souk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7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omého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či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ve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3"/>
              </w:rPr>
              <w:t>ř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ejného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práva)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6"/>
              </w:rPr>
              <w:t>použitím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6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dotace,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7"/>
              </w:rPr>
              <w:t>grantu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4"/>
                <w:w w:val="97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1"/>
              </w:rPr>
              <w:t>jiné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91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formy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3"/>
              </w:rPr>
              <w:t>finanční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3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podpory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jinému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účelu,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než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jaký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7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byla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udělena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nebo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získana,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16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83"/>
              </w:rPr>
              <w:t>r)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za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újmu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94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4"/>
              </w:rPr>
              <w:t>ozsahu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4"/>
                <w:w w:val="94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ceny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2"/>
              </w:rPr>
              <w:t>zvláštní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9"/>
                <w:w w:val="92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obliby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věci,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  <w:tr>
        <w:trPr>
          <w:trHeight w:val="234" w:hRule="exact"/>
        </w:trPr>
        <w:tc>
          <w:tcPr>
            <w:tcW w:w="26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4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2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s)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01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04" w:lineRule="exact"/>
              <w:ind w:left="130" w:right="-20"/>
              <w:jc w:val="left"/>
              <w:rPr>
                <w:rFonts w:ascii="Arial" w:hAnsi="Arial" w:cs="Arial" w:eastAsia="Arial"/>
                <w:sz w:val="18"/>
                <w:szCs w:val="18"/>
              </w:rPr>
            </w:pPr>
            <w:rPr/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v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souvislosti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činností,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kte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3"/>
                <w:w w:val="100"/>
              </w:rPr>
              <w:t>r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95"/>
              </w:rPr>
              <w:t>vykonává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8"/>
                <w:w w:val="95"/>
              </w:rPr>
              <w:t> </w:t>
            </w:r>
            <w:r>
              <w:rPr>
                <w:rFonts w:ascii="Arial" w:hAnsi="Arial" w:cs="Arial" w:eastAsia="Arial"/>
                <w:sz w:val="18"/>
                <w:szCs w:val="18"/>
                <w:color w:val="003767"/>
                <w:spacing w:val="0"/>
                <w:w w:val="100"/>
              </w:rPr>
              <w:t>neoprávněně</w:t>
            </w:r>
            <w:r>
              <w:rPr>
                <w:rFonts w:ascii="Arial" w:hAnsi="Arial" w:cs="Arial" w:eastAsia="Arial"/>
                <w:sz w:val="18"/>
                <w:szCs w:val="18"/>
                <w:color w:val="000000"/>
                <w:spacing w:val="0"/>
                <w:w w:val="100"/>
              </w:rPr>
            </w:r>
          </w:p>
        </w:tc>
      </w:tr>
    </w:tbl>
    <w:p>
      <w:pPr>
        <w:spacing w:before="0" w:after="0" w:line="186" w:lineRule="exact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nevztahuj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odpovědnos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způsobeno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souvislost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vztahe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postavení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nichž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8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-2"/>
          <w:w w:val="90"/>
        </w:rPr>
        <w:t>(míněn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činnost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vzta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postavení):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41" w:right="95" w:firstLine="-454"/>
        <w:jc w:val="both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závazný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ukládá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uzavřít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smlouvu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sjednat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(povinné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pojištění),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tato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uložena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odlišné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činností,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edmětem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96"/>
        <w:jc w:val="left"/>
        <w:tabs>
          <w:tab w:pos="94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základě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skutečnosti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edpisem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(zákonné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pojištění)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8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nichž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nimi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způsobená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poškozenému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epa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ována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jinými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ejno-právními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instituty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úrazovým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4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atd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dál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nevztahuj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odpovědnos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odpovíd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á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kter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á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elevantní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vztah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87" w:right="98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nevznik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á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plněn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jakékoli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náhrad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přisouzen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soude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Spojenýc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stát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ů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americkýc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Kanad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8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případ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jakékoli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náhrad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přisouzen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základ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jurisdikc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US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Kanad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není-l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pojistn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smlouv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ujednán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jinak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87" w:right="96" w:firstLine="-340"/>
        <w:jc w:val="both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dál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nevztahuj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jakoukoli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povinnos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1"/>
        </w:rPr>
        <w:t>(zejmén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povinnos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nés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náklad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eventivn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nápravn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á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opat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ení)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vzniklo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uloženo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pojištěném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základ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zákon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167/200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edcházen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ekologick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8"/>
        </w:rPr>
        <w:t>jej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88"/>
        </w:rPr>
        <w:t>náprav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změn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ě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zákonů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zněn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pozdějšíc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h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</w:rPr>
        <w:t>nevztahuj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odpovědnos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pojištěnéh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vad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(nap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vad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odan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vad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ovedenéh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díl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apo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72"/>
        </w:rPr>
        <w:t>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01" w:lineRule="exact"/>
        <w:ind w:left="147" w:right="-20"/>
        <w:jc w:val="left"/>
        <w:tabs>
          <w:tab w:pos="48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  <w:position w:val="-1"/>
        </w:rPr>
        <w:t>Pojištěn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3"/>
          <w:position w:val="-1"/>
        </w:rPr>
        <w:t>nevztahuj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  <w:position w:val="-1"/>
        </w:rPr>
        <w:t>povinnos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  <w:position w:val="-1"/>
        </w:rPr>
        <w:t>uhradi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pokut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  <w:position w:val="-1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  <w:position w:val="-1"/>
        </w:rPr>
        <w:t>penál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  <w:position w:val="-1"/>
        </w:rPr>
        <w:t>jin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  <w:position w:val="-1"/>
        </w:rPr>
        <w:t>zákonn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neb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  <w:position w:val="-1"/>
        </w:rPr>
        <w:t>smluvn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sankc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  <w:position w:val="-1"/>
        </w:rPr>
        <w:t>udělen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pojištěnému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60" w:right="-20"/>
        <w:jc w:val="left"/>
        <w:tabs>
          <w:tab w:pos="174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Dalš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ujednán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specifick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konkrétn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dru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činnosti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147" w:right="95"/>
        <w:jc w:val="both"/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5pt;width:539.583pt;height:21.9769pt;mso-position-horizontal-relative:page;mso-position-vertical-relative:paragraph;z-index:-655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1327;height:420" coordorigin="567,-552" coordsize="1327,420">
              <v:shape style="position:absolute;left:567;top:-552;width:1327;height:420" coordorigin="567,-552" coordsize="1327,420" path="m567,-552l567,-132,1894,-132,1893,-411,1891,-471,1864,-535,1777,-551,567,-552e" filled="t" fillcolor="#FFFFFF" stroked="f">
                <v:path arrowok="t"/>
                <v:fill/>
              </v:shape>
            </v:group>
            <v:group style="position:absolute;left:567;top:-529;width:1304;height:397" coordorigin="567,-529" coordsize="1304,397">
              <v:shape style="position:absolute;left:567;top:-529;width:1304;height:397" coordorigin="567,-529" coordsize="1304,397" path="m567,-529l567,-132,1871,-132,1871,-408,1864,-486,1814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závislosti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konk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étním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charakteru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né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uvedené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může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vzniknout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(míněna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újmu)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edmětem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řídí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příslušnými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ustanoveními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265" w:top="540" w:bottom="460" w:left="420" w:right="420"/>
          <w:pgSz w:w="11920" w:h="16840"/>
        </w:sectPr>
      </w:pPr>
      <w:rPr/>
    </w:p>
    <w:p>
      <w:pPr>
        <w:spacing w:before="82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Poskytovatelé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zdravotní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péče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518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výkonem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zdravotní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péče,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nemá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kvalifikaci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ově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ování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nových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poznatků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živé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použitím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dosud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nezavedených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metod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klinické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praxi,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kosmetickým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chirurgickým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okem,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neslouží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léčebným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účelům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ováděn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estetických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důvodů,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výjimkou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chirurgickým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okem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ováděným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estetických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důvodů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nemoci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3599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umělým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erušením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těhotenství,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nejedná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výkon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zdravotních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důvodů,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enosem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viru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HI</w:t>
      </w:r>
      <w:r>
        <w:rPr>
          <w:rFonts w:ascii="Arial" w:hAnsi="Arial" w:cs="Arial" w:eastAsia="Arial"/>
          <w:sz w:val="18"/>
          <w:szCs w:val="18"/>
          <w:color w:val="003767"/>
          <w:spacing w:val="-22"/>
          <w:w w:val="94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hepatitidou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typu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enosem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bakterie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salmonela,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transfúzní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stanice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evní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(skladu),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léčebnou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péčí,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ojevuje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genetickými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změnami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organizmu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13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eterinární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7"/>
        </w:rPr>
        <w:t>lékaři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428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výkonem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veteriná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péče,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nemá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kvalifikaci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příslušných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ově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ování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nových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poznatků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použitím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dosud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nezavedených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metod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veteriná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praxi,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6846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enosem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viru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HI</w:t>
      </w:r>
      <w:r>
        <w:rPr>
          <w:rFonts w:ascii="Arial" w:hAnsi="Arial" w:cs="Arial" w:eastAsia="Arial"/>
          <w:sz w:val="18"/>
          <w:szCs w:val="18"/>
          <w:color w:val="003767"/>
          <w:spacing w:val="-22"/>
          <w:w w:val="94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hepatitidou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typu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enosem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bakterie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salmonela,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476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veteriná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péčí,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ojevuje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genetickými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změnami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organizmu,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transfúzní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stanice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evní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banky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(skladu)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Statutární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auditoři,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auditorské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společnosti,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daňoví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poradci,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účetní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8" w:right="74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nou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účetního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účely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vedení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mzdové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agend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2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jejímž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výsledkem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měsíční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zpracování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mezd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edložených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podkladů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zaměstnavatele,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výkazů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orgány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sociálního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zdravotní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pojišťovny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ovedení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oční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závěrk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4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spočívá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sestavení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evidenčních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listů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důchodového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očního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zúčtování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daně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závislé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daně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vybírané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srážkou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Zpracování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účetnictví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daňové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evidence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zah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nuje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zpracování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účetní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závěrky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přímo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navazujících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povinných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výkazů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orgány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ejné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moci,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zejména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úřady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pouze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sestavení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účetních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výkazů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daňových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přiznání,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přímo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navazují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účetní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závěrky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8" w:right="5999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neplatností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pracovní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připravené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neplatností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výpovědi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připravené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101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zaúčtováním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dokladu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chybně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uvedeným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věcným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obsahem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dokladu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neu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čitého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dostatečně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neoznačeného,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daňovým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poradenstvím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optimalizací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daňové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ovedených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účetním,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platebními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transakcemi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konanými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pojištěným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jménem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Pojišťovací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3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edkovatelé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samostatní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likvidátoři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událostí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8" w:right="74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případ,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vykonává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edkovatelskou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pojišťovnictví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takovém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postavení,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touto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nese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závazných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právních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pojišťovna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pojišťovací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edkovatel,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jménem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čistou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této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pojišťovně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pojišťovacímu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edkovateli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porušením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výhradně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zákonné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tvořící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obsah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závazkového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(např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obchodního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zastoupení)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mezi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touto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pojišťovnou,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postihem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uplatněného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oku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této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pojišťovny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pojišťovacího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edkovatele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porušením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výhradně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výkonu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edkovatelské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pojišťovnictví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pojištěným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edchozí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větou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nijak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dotčeno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IV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písm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těchto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8" w:right="74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ustanovením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6"/>
        </w:rPr>
        <w:t>XIV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8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ujednává,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územní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ozsah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území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opského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hospodářského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ostoru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nesprávně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částkou,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čehož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pojišťovna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uplatnila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podpojištění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5.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Dražebníci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8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nevztahuje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způsobenou: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01" w:lineRule="exact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porušením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chivační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povinnosti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Povinnost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-21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pojištěného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05pt;width:539.583pt;height:21.9769pt;mso-position-horizontal-relative:page;mso-position-vertical-relative:paragraph;z-index:-654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4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edle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povinností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stanovených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oznámit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zbytečného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odkladu,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nastala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škodná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oznámení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sdělit,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poškozený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uplatnil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vyjádřit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vzniklou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požadované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životním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oznámit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max</w:t>
      </w:r>
      <w:r>
        <w:rPr>
          <w:rFonts w:ascii="Arial" w:hAnsi="Arial" w:cs="Arial" w:eastAsia="Arial"/>
          <w:sz w:val="18"/>
          <w:szCs w:val="18"/>
          <w:color w:val="003767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pracovních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dnů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jejího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výslovného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edchozího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písemného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souhlasu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neuznat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vůči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poškozenému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dluh,</w:t>
      </w:r>
      <w:r>
        <w:rPr>
          <w:rFonts w:ascii="Arial" w:hAnsi="Arial" w:cs="Arial" w:eastAsia="Arial"/>
          <w:sz w:val="18"/>
          <w:szCs w:val="18"/>
          <w:color w:val="003767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espektive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neuznat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závazek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písemně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sdělit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zbytečného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odkladu,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němu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zahájeno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orgánem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ejné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moci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ozhodčí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řízení,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sdělit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jméno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svého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zástupce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informovat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výsledcích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tohoto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řízení,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5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8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postupovat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pojistitele,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zejména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souhlasu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zavázat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omlčené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pohledávky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uzavřít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souhlasu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soudní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smír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ozhodnutí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příslušných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orgánů,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týkají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náhrady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2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včas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odvolat,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odvolací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lhůtě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nedohodne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jiný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postup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pojistitelem,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both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82" w:after="0" w:line="250" w:lineRule="auto"/>
        <w:ind w:left="921" w:right="77" w:firstLine="-45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svým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pokynem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uloží,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podat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řádně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včas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návrh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zrušení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ozhodčího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nálezu,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jímž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ozhodnuto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škodnou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odpovídá,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soudem,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1" w:lineRule="exact"/>
        <w:ind w:left="467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81"/>
          <w:position w:val="-1"/>
        </w:rPr>
        <w:t>f)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činnosti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použít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odbo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ně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  <w:position w:val="-1"/>
        </w:rPr>
        <w:t>způsobilé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mající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příslušné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oprávnění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dané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činnosti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Pojistn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é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plnění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418pt;width:539.583pt;height:21.9769pt;mso-position-horizontal-relative:page;mso-position-vertical-relative:paragraph;z-index:-653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esáhnout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stanovený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součet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všech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sériové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události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sériových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podílí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spoluúčastí,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bez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ohledu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počet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sérii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Součet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snížených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dohodnutých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spoluúčastí,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vyplacených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nastalých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jednoho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oku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(je-li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sjednáno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dobu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kratší,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doby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trvání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pojištění),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esáhnout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stanovený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dohodnuto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jinak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pojišťovacích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edkovatelů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samostatných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likvidátorů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nesmí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esáhnout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dvojnásobek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platí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poškozenému;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poškozený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nemá,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nestanoví-li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závazný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smlouva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jinak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Uhradí-li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odpovídá,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přímo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poškozenému,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má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úhradu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vyplacené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výše,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jinak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povinen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plnit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poškozenému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spočívající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odpovědnosti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odložené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peníze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cennosti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poskytne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000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Kč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každou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VII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I</w:t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Náhrad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náklad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ů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řízen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náhrad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ě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újmy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523pt;width:539.583pt;height:21.9769pt;mso-position-horizontal-relative:page;mso-position-vertical-relative:paragraph;z-index:-652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postupoval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8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88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náhradě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souladu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pokyny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pojistitele,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hradí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pojistitel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Pojistitel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nahradí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tyto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max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výše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8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%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limitu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plnění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stanoveného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ého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náklady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9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8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týkaly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01" w:lineRule="exact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  <w:position w:val="-1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ýše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vyplacené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náhrady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řízení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do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omezeno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  <w:position w:val="-1"/>
        </w:rPr>
        <w:t>limitem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pojistného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  <w:position w:val="-1"/>
        </w:rPr>
        <w:t>plnění,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nezapočítává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X</w:t>
      </w:r>
      <w:r>
        <w:rPr>
          <w:rFonts w:ascii="Arial" w:hAnsi="Arial" w:cs="Arial" w:eastAsia="Arial"/>
          <w:sz w:val="20"/>
          <w:szCs w:val="20"/>
          <w:color w:val="FFFFFF"/>
          <w:spacing w:val="-54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Výkla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pojmů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395pt;width:539.583pt;height:21.9768pt;mso-position-horizontal-relative:page;mso-position-vertical-relative:paragraph;z-index:-651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Ekologickou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újmou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ekologická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167/2008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edcházení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ekologické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újmě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nápravě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zákonů,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Finanční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újmou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i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esy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zdravotních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pojišťoven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esy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orgánů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sociálního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zabezpečení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Jinými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5"/>
        </w:rPr>
        <w:t>cennostmi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vkladní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knížk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3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šek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směnk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drahocenný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kožich,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oj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vyjímečné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apod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Nefunkční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softwa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4"/>
        </w:rPr>
        <w:t>e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softwa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e,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části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zcela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nesplňuje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požadavk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základě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byl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vytvo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467" w:right="75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Odbornou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činností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ojektantů,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chitektů,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inženýrů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techniků,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lékařů,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veteriná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ních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lékařů,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léká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níků,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dražebníků,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účetních,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daňových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poradců,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auditorů,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pojišťovacích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edkovatelů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samostatných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likvidátorů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vykonávaná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ozsahu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příslušného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podnikatelského</w:t>
      </w:r>
      <w:r>
        <w:rPr>
          <w:rFonts w:ascii="Arial" w:hAnsi="Arial" w:cs="Arial" w:eastAsia="Arial"/>
          <w:sz w:val="18"/>
          <w:szCs w:val="18"/>
          <w:color w:val="003767"/>
          <w:spacing w:val="4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oprávnění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pracovněprávním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definovaná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pojistné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smlouvě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Odpovědností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1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1"/>
        </w:rPr>
        <w:t>evzatou</w:t>
      </w:r>
      <w:r>
        <w:rPr>
          <w:rFonts w:ascii="Arial" w:hAnsi="Arial" w:cs="Arial" w:eastAsia="Arial"/>
          <w:sz w:val="18"/>
          <w:szCs w:val="18"/>
          <w:color w:val="003767"/>
          <w:spacing w:val="55"/>
          <w:w w:val="11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nad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rámec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stanovený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právními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edpisy</w:t>
      </w:r>
      <w:r>
        <w:rPr>
          <w:rFonts w:ascii="Arial" w:hAnsi="Arial" w:cs="Arial" w:eastAsia="Arial"/>
          <w:sz w:val="18"/>
          <w:szCs w:val="18"/>
          <w:color w:val="003767"/>
          <w:spacing w:val="42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evzatá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větším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ozsahu,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stanoví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závazný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evzatá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případě,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3"/>
        </w:rPr>
        <w:t>ji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8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obecně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závazný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nestanoví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odpovědnost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vyplývající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porušení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závazku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evzatého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nad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rámec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dispozitivního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právního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ustanovení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Osobou,</w:t>
      </w:r>
      <w:r>
        <w:rPr>
          <w:rFonts w:ascii="Arial" w:hAnsi="Arial" w:cs="Arial" w:eastAsia="Arial"/>
          <w:sz w:val="18"/>
          <w:szCs w:val="18"/>
          <w:color w:val="003767"/>
          <w:spacing w:val="-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která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elevantním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vztahu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příbuzný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řadě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přímé,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ozenec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manžel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partner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jiného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upravujícího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egist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ované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partnerství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poměru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odinném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obdobném,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utrpěla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nich,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druhá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důvodně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pociťovala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vlastní,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sešvag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4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ené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trvale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žijí,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4195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společník,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akcionář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podílem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výši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50</w:t>
      </w:r>
      <w:r>
        <w:rPr>
          <w:rFonts w:ascii="Arial" w:hAnsi="Arial" w:cs="Arial" w:eastAsia="Arial"/>
          <w:sz w:val="18"/>
          <w:szCs w:val="18"/>
          <w:color w:val="003767"/>
          <w:spacing w:val="-2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%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vyšším,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statutá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4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člen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statutá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5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ního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orgánu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9"/>
        </w:rPr>
        <w:t>Poh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9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9"/>
        </w:rPr>
        <w:t>ešováním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9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poškozený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ztratil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nezávisle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vůli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možnost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disponovat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Postupným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znečišťováním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životního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edí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(újma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vzniklá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postupně)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40" w:lineRule="auto"/>
        <w:ind w:left="468" w:right="-20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část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způsobená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bezp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ost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ední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příčinou,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jež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působila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déle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72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hodin,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6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způsobená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fyzikálními,</w:t>
      </w:r>
      <w:r>
        <w:rPr>
          <w:rFonts w:ascii="Arial" w:hAnsi="Arial" w:cs="Arial" w:eastAsia="Arial"/>
          <w:sz w:val="18"/>
          <w:szCs w:val="18"/>
          <w:color w:val="003767"/>
          <w:spacing w:val="3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chemickými,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popřípadě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biologickými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vlivy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ovozu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okolí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běžném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standa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dním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chodu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průběhu,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003767"/>
          <w:spacing w:val="-4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újma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vzniklá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toho,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něj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porušily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povinnost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stanovenou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ustanovením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2900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násl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89/2012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občanského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zákoníku,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(zejména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osoby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něj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činné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vznikem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nepřijaly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ebná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opat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5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ení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zamezení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ačkoliv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nebezpečí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jejího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vzhledem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okolnostem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svým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osobním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poměrům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vědět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měly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mohl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nepřijaly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ebná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opat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ení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zamezení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zvětšování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již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vzniklé)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Poškozením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objektivně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odstranit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opravou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taková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objektivně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možno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odstranit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opravou,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esto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však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použitelná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původnímu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účelu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8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Příčinou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vzniku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chyba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jeho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opomenutí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při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výkonu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odbo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né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činnosti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jiná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elevantní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skutečnost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3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Reg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esem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gánu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sociálního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ok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orgánu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sociálního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zabezpečení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vůči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tzv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esní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dávek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nemocenského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126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187/2006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nemocenském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pojištění,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13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Reg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12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esem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zdravotní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2"/>
        </w:rPr>
        <w:t>pojišťovny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1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zdravotní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pojišťovny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vůči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pojištěnému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náhradu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nákladů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hrazené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služby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vynaložených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důsledku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zaviněného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otiprávního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jednání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pojištěného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dle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ustanovení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§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55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48/1997</w:t>
      </w:r>
      <w:r>
        <w:rPr>
          <w:rFonts w:ascii="Arial" w:hAnsi="Arial" w:cs="Arial" w:eastAsia="Arial"/>
          <w:sz w:val="18"/>
          <w:szCs w:val="18"/>
          <w:color w:val="003767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ejném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zdravotním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pojištění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doplnění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souvisejících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zákonů,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3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109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14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Sériová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pojistná</w:t>
      </w:r>
      <w:r>
        <w:rPr>
          <w:rFonts w:ascii="Arial" w:hAnsi="Arial" w:cs="Arial" w:eastAsia="Arial"/>
          <w:sz w:val="18"/>
          <w:szCs w:val="18"/>
          <w:color w:val="003767"/>
          <w:spacing w:val="36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událost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více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spolu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souvisejících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pojistných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událostí,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vyplývají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přímo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nepřímo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stejné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příčiny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oje,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události,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okolnosti,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závady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6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15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Újmou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úraz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nemoc</w:t>
      </w:r>
      <w:r>
        <w:rPr>
          <w:rFonts w:ascii="Arial" w:hAnsi="Arial" w:cs="Arial" w:eastAsia="Arial"/>
          <w:sz w:val="18"/>
          <w:szCs w:val="18"/>
          <w:color w:val="003767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vznik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úrazu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považuje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okamžik,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došlo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náhlému,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krátkodobému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násilnému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působení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zevních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vlivů,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způsobily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poškození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vznik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nemoci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považuje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okamžik,</w:t>
      </w:r>
      <w:r>
        <w:rPr>
          <w:rFonts w:ascii="Arial" w:hAnsi="Arial" w:cs="Arial" w:eastAsia="Arial"/>
          <w:sz w:val="18"/>
          <w:szCs w:val="18"/>
          <w:color w:val="003767"/>
          <w:spacing w:val="2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který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vznik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nemoci</w:t>
      </w:r>
      <w:r>
        <w:rPr>
          <w:rFonts w:ascii="Arial" w:hAnsi="Arial" w:cs="Arial" w:eastAsia="Arial"/>
          <w:sz w:val="18"/>
          <w:szCs w:val="18"/>
          <w:color w:val="003767"/>
          <w:spacing w:val="19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lékařsky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doložen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7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16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Užíváním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kdy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pojištěný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má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movitou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podle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svém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užívání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(nikoliv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vlastnictví)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oprávněný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využívat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84"/>
        </w:rPr>
        <w:t>její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8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užitné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vlastnosti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17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ěcmi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zvláštní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</w:rPr>
        <w:t>hodnoty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1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ozumí: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82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umělecké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obrazy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jiná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výtva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ná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díla,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značkového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skla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značkového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celánu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materiálů,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ručně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vázané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kobe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ce,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gobelín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tapiserie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umělecké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edmět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dána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nejen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obními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náklad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ale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též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uměleckou</w:t>
      </w:r>
      <w:r>
        <w:rPr>
          <w:rFonts w:ascii="Arial" w:hAnsi="Arial" w:cs="Arial" w:eastAsia="Arial"/>
          <w:sz w:val="18"/>
          <w:szCs w:val="18"/>
          <w:color w:val="003767"/>
          <w:spacing w:val="1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kvalitou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auto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em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díla,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charakter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unikátu,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4"/>
        <w:jc w:val="left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b)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historické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jejichž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dána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tím,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že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vztah</w:t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historii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historickým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osobnostem,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sta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ožitnosti,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zpravidla</w:t>
      </w:r>
      <w:r>
        <w:rPr>
          <w:rFonts w:ascii="Arial" w:hAnsi="Arial" w:cs="Arial" w:eastAsia="Arial"/>
          <w:sz w:val="18"/>
          <w:szCs w:val="18"/>
          <w:color w:val="003767"/>
          <w:spacing w:val="2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starší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100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let,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značnou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uměleckou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hodnotu,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případně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charakter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unikátu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921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vzhledem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svému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původu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stáří,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9" w:after="0" w:line="250" w:lineRule="auto"/>
        <w:ind w:left="921" w:right="75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sbírk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5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kterými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soubor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stejného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charakteru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sběratelského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zájmu,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přičemž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součet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jednotlivých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věcí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tvořících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sbírku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je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</w:rPr>
        <w:t>nižší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než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hodnota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sbírky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jako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celku,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921" w:right="108" w:firstLine="-454"/>
        <w:jc w:val="both"/>
        <w:tabs>
          <w:tab w:pos="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e)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obky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drahých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kovů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jiných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materiálů,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é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vzhledem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ke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své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elativně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malé</w:t>
      </w:r>
      <w:r>
        <w:rPr>
          <w:rFonts w:ascii="Arial" w:hAnsi="Arial" w:cs="Arial" w:eastAsia="Arial"/>
          <w:sz w:val="18"/>
          <w:szCs w:val="18"/>
          <w:color w:val="003767"/>
          <w:spacing w:val="-1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velikosti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nízké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váze</w:t>
      </w:r>
      <w:r>
        <w:rPr>
          <w:rFonts w:ascii="Arial" w:hAnsi="Arial" w:cs="Arial" w:eastAsia="Arial"/>
          <w:sz w:val="18"/>
          <w:szCs w:val="18"/>
          <w:color w:val="003767"/>
          <w:spacing w:val="17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mají</w:t>
      </w:r>
      <w:r>
        <w:rPr>
          <w:rFonts w:ascii="Arial" w:hAnsi="Arial" w:cs="Arial" w:eastAsia="Arial"/>
          <w:sz w:val="18"/>
          <w:szCs w:val="18"/>
          <w:color w:val="003767"/>
          <w:spacing w:val="13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velkou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cenu,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tj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např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klenot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drahé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kamen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96"/>
        </w:rPr>
        <w:t>y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perly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50" w:lineRule="auto"/>
        <w:ind w:left="467" w:right="75" w:firstLine="-340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18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Závažnou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0"/>
        </w:rPr>
        <w:t>havárií</w:t>
      </w:r>
      <w:r>
        <w:rPr>
          <w:rFonts w:ascii="Arial" w:hAnsi="Arial" w:cs="Arial" w:eastAsia="Arial"/>
          <w:sz w:val="18"/>
          <w:szCs w:val="18"/>
          <w:color w:val="003767"/>
          <w:spacing w:val="4"/>
          <w:w w:val="11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1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závažná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havárie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smyslu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59/2006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3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evenci</w:t>
      </w:r>
      <w:r>
        <w:rPr>
          <w:rFonts w:ascii="Arial" w:hAnsi="Arial" w:cs="Arial" w:eastAsia="Arial"/>
          <w:sz w:val="18"/>
          <w:szCs w:val="18"/>
          <w:color w:val="003767"/>
          <w:spacing w:val="18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závažných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havárií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způsobených</w:t>
      </w:r>
      <w:r>
        <w:rPr>
          <w:rFonts w:ascii="Arial" w:hAnsi="Arial" w:cs="Arial" w:eastAsia="Arial"/>
          <w:sz w:val="18"/>
          <w:szCs w:val="18"/>
          <w:color w:val="003767"/>
          <w:spacing w:val="44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vybranými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nebezpečnými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chemickými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látkami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nebo</w:t>
      </w:r>
      <w:r>
        <w:rPr>
          <w:rFonts w:ascii="Arial" w:hAnsi="Arial" w:cs="Arial" w:eastAsia="Arial"/>
          <w:sz w:val="18"/>
          <w:szCs w:val="18"/>
          <w:color w:val="003767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chemickými</w:t>
      </w:r>
      <w:r>
        <w:rPr>
          <w:rFonts w:ascii="Arial" w:hAnsi="Arial" w:cs="Arial" w:eastAsia="Arial"/>
          <w:sz w:val="18"/>
          <w:szCs w:val="18"/>
          <w:color w:val="003767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přípravky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258/2000</w:t>
      </w:r>
      <w:r>
        <w:rPr>
          <w:rFonts w:ascii="Arial" w:hAnsi="Arial" w:cs="Arial" w:eastAsia="Arial"/>
          <w:sz w:val="18"/>
          <w:szCs w:val="18"/>
          <w:color w:val="003767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ochraně</w:t>
      </w:r>
      <w:r>
        <w:rPr>
          <w:rFonts w:ascii="Arial" w:hAnsi="Arial" w:cs="Arial" w:eastAsia="Arial"/>
          <w:sz w:val="18"/>
          <w:szCs w:val="18"/>
          <w:color w:val="003767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ejného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zdraví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souvisejících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zákonů,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edpisů,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zákona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č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320/2002</w:t>
      </w:r>
      <w:r>
        <w:rPr>
          <w:rFonts w:ascii="Arial" w:hAnsi="Arial" w:cs="Arial" w:eastAsia="Arial"/>
          <w:sz w:val="18"/>
          <w:szCs w:val="18"/>
          <w:color w:val="003767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Sb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změně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zrušení</w:t>
      </w:r>
      <w:r>
        <w:rPr>
          <w:rFonts w:ascii="Arial" w:hAnsi="Arial" w:cs="Arial" w:eastAsia="Arial"/>
          <w:sz w:val="18"/>
          <w:szCs w:val="18"/>
          <w:color w:val="003767"/>
          <w:spacing w:val="26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některých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zákonů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5"/>
        </w:rPr>
        <w:t>souvislosti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5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ukončením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činnosti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ok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6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esních</w:t>
      </w:r>
      <w:r>
        <w:rPr>
          <w:rFonts w:ascii="Arial" w:hAnsi="Arial" w:cs="Arial" w:eastAsia="Arial"/>
          <w:sz w:val="18"/>
          <w:szCs w:val="18"/>
          <w:color w:val="003767"/>
          <w:spacing w:val="-6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úřadů,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27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edpisů,</w:t>
      </w:r>
      <w:r>
        <w:rPr>
          <w:rFonts w:ascii="Arial" w:hAnsi="Arial" w:cs="Arial" w:eastAsia="Arial"/>
          <w:sz w:val="18"/>
          <w:szCs w:val="18"/>
          <w:color w:val="003767"/>
          <w:spacing w:val="-19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(zákon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evenci</w:t>
      </w:r>
      <w:r>
        <w:rPr>
          <w:rFonts w:ascii="Arial" w:hAnsi="Arial" w:cs="Arial" w:eastAsia="Arial"/>
          <w:sz w:val="18"/>
          <w:szCs w:val="18"/>
          <w:color w:val="003767"/>
          <w:spacing w:val="32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závažných</w:t>
      </w:r>
      <w:r>
        <w:rPr>
          <w:rFonts w:ascii="Arial" w:hAnsi="Arial" w:cs="Arial" w:eastAsia="Arial"/>
          <w:sz w:val="18"/>
          <w:szCs w:val="18"/>
          <w:color w:val="003767"/>
          <w:spacing w:val="28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1"/>
        </w:rPr>
        <w:t>havárií),</w:t>
      </w:r>
      <w:r>
        <w:rPr>
          <w:rFonts w:ascii="Arial" w:hAnsi="Arial" w:cs="Arial" w:eastAsia="Arial"/>
          <w:sz w:val="18"/>
          <w:szCs w:val="18"/>
          <w:color w:val="003767"/>
          <w:spacing w:val="-10"/>
          <w:w w:val="9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ve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znění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pozdějších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</w:rPr>
        <w:t>ř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edpisů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04" w:lineRule="exact"/>
        <w:ind w:left="127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19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4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13"/>
          <w:position w:val="-1"/>
        </w:rPr>
        <w:t>Zničením</w:t>
      </w:r>
      <w:r>
        <w:rPr>
          <w:rFonts w:ascii="Arial" w:hAnsi="Arial" w:cs="Arial" w:eastAsia="Arial"/>
          <w:sz w:val="18"/>
          <w:szCs w:val="18"/>
          <w:color w:val="003767"/>
          <w:spacing w:val="-5"/>
          <w:w w:val="113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věci</w:t>
      </w:r>
      <w:r>
        <w:rPr>
          <w:rFonts w:ascii="Arial" w:hAnsi="Arial" w:cs="Arial" w:eastAsia="Arial"/>
          <w:sz w:val="18"/>
          <w:szCs w:val="18"/>
          <w:color w:val="003767"/>
          <w:spacing w:val="4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se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ozumí</w:t>
      </w:r>
      <w:r>
        <w:rPr>
          <w:rFonts w:ascii="Arial" w:hAnsi="Arial" w:cs="Arial" w:eastAsia="Arial"/>
          <w:sz w:val="18"/>
          <w:szCs w:val="18"/>
          <w:color w:val="003767"/>
          <w:spacing w:val="-7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změna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stavu</w:t>
      </w:r>
      <w:r>
        <w:rPr>
          <w:rFonts w:ascii="Arial" w:hAnsi="Arial" w:cs="Arial" w:eastAsia="Arial"/>
          <w:sz w:val="18"/>
          <w:szCs w:val="18"/>
          <w:color w:val="003767"/>
          <w:spacing w:val="3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věci,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kte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92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ou</w:t>
      </w:r>
      <w:r>
        <w:rPr>
          <w:rFonts w:ascii="Arial" w:hAnsi="Arial" w:cs="Arial" w:eastAsia="Arial"/>
          <w:sz w:val="18"/>
          <w:szCs w:val="18"/>
          <w:color w:val="003767"/>
          <w:spacing w:val="1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objektivně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není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možno</w:t>
      </w:r>
      <w:r>
        <w:rPr>
          <w:rFonts w:ascii="Arial" w:hAnsi="Arial" w:cs="Arial" w:eastAsia="Arial"/>
          <w:sz w:val="18"/>
          <w:szCs w:val="18"/>
          <w:color w:val="003767"/>
          <w:spacing w:val="15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  <w:position w:val="-1"/>
        </w:rPr>
        <w:t>odstranit,</w:t>
      </w:r>
      <w:r>
        <w:rPr>
          <w:rFonts w:ascii="Arial" w:hAnsi="Arial" w:cs="Arial" w:eastAsia="Arial"/>
          <w:sz w:val="18"/>
          <w:szCs w:val="18"/>
          <w:color w:val="003767"/>
          <w:spacing w:val="21"/>
          <w:w w:val="92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15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18"/>
          <w:szCs w:val="18"/>
          <w:color w:val="003767"/>
          <w:spacing w:val="-3"/>
          <w:w w:val="100"/>
          <w:position w:val="-1"/>
        </w:rPr>
        <w:t>r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oto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věc</w:t>
      </w:r>
      <w:r>
        <w:rPr>
          <w:rFonts w:ascii="Arial" w:hAnsi="Arial" w:cs="Arial" w:eastAsia="Arial"/>
          <w:sz w:val="18"/>
          <w:szCs w:val="18"/>
          <w:color w:val="003767"/>
          <w:spacing w:val="8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již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nelze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dále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0"/>
          <w:position w:val="-1"/>
        </w:rPr>
        <w:t>používat</w:t>
      </w:r>
      <w:r>
        <w:rPr>
          <w:rFonts w:ascii="Arial" w:hAnsi="Arial" w:cs="Arial" w:eastAsia="Arial"/>
          <w:sz w:val="18"/>
          <w:szCs w:val="18"/>
          <w:color w:val="003767"/>
          <w:spacing w:val="14"/>
          <w:w w:val="9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18"/>
          <w:szCs w:val="18"/>
          <w:color w:val="003767"/>
          <w:spacing w:val="-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  <w:position w:val="-1"/>
        </w:rPr>
        <w:t>původnímu</w:t>
      </w:r>
      <w:r>
        <w:rPr>
          <w:rFonts w:ascii="Arial" w:hAnsi="Arial" w:cs="Arial" w:eastAsia="Arial"/>
          <w:sz w:val="18"/>
          <w:szCs w:val="18"/>
          <w:color w:val="003767"/>
          <w:spacing w:val="-2"/>
          <w:w w:val="94"/>
          <w:position w:val="-1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  <w:position w:val="-1"/>
        </w:rPr>
        <w:t>účelu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  <w:position w:val="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240" w:lineRule="auto"/>
        <w:ind w:left="240" w:right="-20"/>
        <w:jc w:val="left"/>
        <w:tabs>
          <w:tab w:pos="24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ČLÁNE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X</w:t>
        <w:tab/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Závěrečn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  <w:b/>
          <w:bCs/>
        </w:rPr>
        <w:t>ustanovení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0" w:lineRule="auto"/>
        <w:ind w:left="467" w:right="76" w:firstLine="-34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v:group style="position:absolute;margin-left:27.847099pt;margin-top:-28.086382pt;width:539.583pt;height:21.9769pt;mso-position-horizontal-relative:page;mso-position-vertical-relative:paragraph;z-index:-650" coordorigin="557,-562" coordsize="10792,440">
            <v:group style="position:absolute;left:567;top:-529;width:10772;height:397" coordorigin="567,-529" coordsize="10772,397">
              <v:shape style="position:absolute;left:567;top:-529;width:10772;height:397" coordorigin="567,-529" coordsize="10772,397" path="m567,-529l567,-132,11339,-132,11338,-408,11332,-486,11282,-525,567,-529e" filled="t" fillcolor="#44C8F4" stroked="f">
                <v:path arrowok="t"/>
                <v:fill/>
              </v:shape>
            </v:group>
            <v:group style="position:absolute;left:567;top:-552;width:2007;height:420" coordorigin="567,-552" coordsize="2007,420">
              <v:shape style="position:absolute;left:567;top:-552;width:2007;height:420" coordorigin="567,-552" coordsize="2007,420" path="m567,-552l567,-132,2574,-132,2574,-411,2572,-471,2544,-535,2458,-551,567,-552e" filled="t" fillcolor="#FFFFFF" stroked="f">
                <v:path arrowok="t"/>
                <v:fill/>
              </v:shape>
            </v:group>
            <v:group style="position:absolute;left:567;top:-529;width:1984;height:397" coordorigin="567,-529" coordsize="1984,397">
              <v:shape style="position:absolute;left:567;top:-529;width:1984;height:397" coordorigin="567,-529" coordsize="1984,397" path="m567,-529l567,-132,2551,-132,2551,-408,2544,-486,2495,-525,567,-529e" filled="t" fillcolor="#00AEEF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Smluvní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strany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si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mohou</w:t>
      </w:r>
      <w:r>
        <w:rPr>
          <w:rFonts w:ascii="Arial" w:hAnsi="Arial" w:cs="Arial" w:eastAsia="Arial"/>
          <w:sz w:val="18"/>
          <w:szCs w:val="18"/>
          <w:color w:val="003767"/>
          <w:spacing w:val="-1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vzájemná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4"/>
        </w:rPr>
        <w:t>práva</w:t>
      </w:r>
      <w:r>
        <w:rPr>
          <w:rFonts w:ascii="Arial" w:hAnsi="Arial" w:cs="Arial" w:eastAsia="Arial"/>
          <w:sz w:val="18"/>
          <w:szCs w:val="18"/>
          <w:color w:val="003767"/>
          <w:spacing w:val="7"/>
          <w:w w:val="94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povinnosti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6"/>
        </w:rPr>
        <w:t>upravit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96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dohodou</w:t>
      </w:r>
      <w:r>
        <w:rPr>
          <w:rFonts w:ascii="Arial" w:hAnsi="Arial" w:cs="Arial" w:eastAsia="Arial"/>
          <w:sz w:val="18"/>
          <w:szCs w:val="18"/>
          <w:color w:val="003767"/>
          <w:spacing w:val="-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odchylně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7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od</w:t>
      </w:r>
      <w:r>
        <w:rPr>
          <w:rFonts w:ascii="Arial" w:hAnsi="Arial" w:cs="Arial" w:eastAsia="Arial"/>
          <w:sz w:val="18"/>
          <w:szCs w:val="18"/>
          <w:color w:val="003767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2014,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pokud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to</w:t>
      </w:r>
      <w:r>
        <w:rPr>
          <w:rFonts w:ascii="Arial" w:hAnsi="Arial" w:cs="Arial" w:eastAsia="Arial"/>
          <w:sz w:val="18"/>
          <w:szCs w:val="18"/>
          <w:color w:val="003767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3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6"/>
          <w:w w:val="93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výslovně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nezakazují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0" w:after="0" w:line="240" w:lineRule="auto"/>
        <w:ind w:left="127" w:right="-20"/>
        <w:jc w:val="left"/>
        <w:tabs>
          <w:tab w:pos="4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color w:val="003767"/>
          <w:spacing w:val="-2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yto</w:t>
      </w:r>
      <w:r>
        <w:rPr>
          <w:rFonts w:ascii="Arial" w:hAnsi="Arial" w:cs="Arial" w:eastAsia="Arial"/>
          <w:sz w:val="18"/>
          <w:szCs w:val="18"/>
          <w:color w:val="003767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VPP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OPR</w:t>
      </w:r>
      <w:r>
        <w:rPr>
          <w:rFonts w:ascii="Arial" w:hAnsi="Arial" w:cs="Arial" w:eastAsia="Arial"/>
          <w:sz w:val="18"/>
          <w:szCs w:val="18"/>
          <w:color w:val="003767"/>
          <w:spacing w:val="-18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92"/>
        </w:rPr>
        <w:t>nabývají</w:t>
      </w:r>
      <w:r>
        <w:rPr>
          <w:rFonts w:ascii="Arial" w:hAnsi="Arial" w:cs="Arial" w:eastAsia="Arial"/>
          <w:sz w:val="18"/>
          <w:szCs w:val="18"/>
          <w:color w:val="003767"/>
          <w:spacing w:val="9"/>
          <w:w w:val="92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účinnosti</w:t>
      </w:r>
      <w:r>
        <w:rPr>
          <w:rFonts w:ascii="Arial" w:hAnsi="Arial" w:cs="Arial" w:eastAsia="Arial"/>
          <w:sz w:val="18"/>
          <w:szCs w:val="18"/>
          <w:color w:val="003767"/>
          <w:spacing w:val="-16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dne</w:t>
      </w:r>
      <w:r>
        <w:rPr>
          <w:rFonts w:ascii="Arial" w:hAnsi="Arial" w:cs="Arial" w:eastAsia="Arial"/>
          <w:sz w:val="18"/>
          <w:szCs w:val="18"/>
          <w:color w:val="003767"/>
          <w:spacing w:val="-4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1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ledna</w:t>
      </w:r>
      <w:r>
        <w:rPr>
          <w:rFonts w:ascii="Arial" w:hAnsi="Arial" w:cs="Arial" w:eastAsia="Arial"/>
          <w:sz w:val="18"/>
          <w:szCs w:val="18"/>
          <w:color w:val="003767"/>
          <w:spacing w:val="-1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003767"/>
          <w:spacing w:val="0"/>
          <w:w w:val="100"/>
        </w:rPr>
        <w:t>2014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265" w:top="540" w:bottom="460" w:left="440" w:right="44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922942948" w:top="0" w:bottom="0" w:left="0" w:right="0"/>
          <w:footerReference w:type="even" r:id="rId11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footer="0" w:header="0" w:top="0" w:bottom="0" w:left="0" w:right="0"/>
          <w:footerReference w:type="odd" r:id="rId12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sectPr>
      <w:pgMar w:footer="0" w:header="922942948" w:top="0" w:bottom="0" w:left="0" w:right="0"/>
      <w:footerReference w:type="even" r:id="rId13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63pt;margin-top:808.249329pt;width:538.583pt;height:.1pt;mso-position-horizontal-relative:page;mso-position-vertical-relative:page;z-index:-664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9519pt;margin-top:811.983704pt;width:57.736003pt;height:19.612242pt;mso-position-horizontal-relative:page;mso-position-vertical-relative:page;z-index:-663" type="#_x0000_t202" filled="f" stroked="f">
          <v:textbox inset="0,0,0,0">
            <w:txbxContent>
              <w:p>
                <w:pPr>
                  <w:spacing w:before="1" w:after="0" w:line="240" w:lineRule="auto"/>
                  <w:ind w:left="428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6"/>
                  </w:rPr>
                  <w:t>/5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VPP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OPR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8.347099pt;margin-top:808.249329pt;width:538.583pt;height:.1pt;mso-position-horizontal-relative:page;mso-position-vertical-relative:page;z-index:-662" coordorigin="567,16165" coordsize="10772,2">
          <v:shape style="position:absolute;left:567;top:16165;width:10772;height:2" coordorigin="567,16165" coordsize="10772,0" path="m567,16165l11339,16165e" filled="f" stroked="t" strokeweight=".75pt" strokecolor="#00AEEF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7099pt;margin-top:811.983704pt;width:57.736003pt;height:19.612242pt;mso-position-horizontal-relative:page;mso-position-vertical-relative:page;z-index:-661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t>strana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6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3767"/>
                    <w:spacing w:val="0"/>
                    <w:w w:val="106"/>
                  </w:rPr>
                  <w:t>/5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8" w:after="0" w:line="240" w:lineRule="auto"/>
                  <w:ind w:left="20" w:right="-44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VPP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OPR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AEEF"/>
                    <w:spacing w:val="0"/>
                    <w:w w:val="100"/>
                    <w:b/>
                    <w:bCs/>
                  </w:rPr>
                  <w:t>2014</w:t>
                </w:r>
                <w:r>
                  <w:rPr>
                    <w:rFonts w:ascii="Arial" w:hAnsi="Arial" w:cs="Arial" w:eastAsia="Arial"/>
                    <w:sz w:val="16"/>
                    <w:szCs w:val="16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yperlink" Target="mailto:info@csobpoj.cz" TargetMode="External"/><Relationship Id="rId9" Type="http://schemas.openxmlformats.org/officeDocument/2006/relationships/hyperlink" Target="http://www.csobpoj.cz/" TargetMode="External"/><Relationship Id="rId10" Type="http://schemas.openxmlformats.org/officeDocument/2006/relationships/image" Target="media/image2.pn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2016-12-05T16:43:02Z</dcterms:created>
  <dcterms:modified xsi:type="dcterms:W3CDTF">2016-12-05T16:43:02Z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2016-12-05T00:00:00Z</vt:filetime>
  </property>
</Properties>
</file>