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477" w:rsidRDefault="001F0477">
      <w:bookmarkStart w:id="0" w:name="_GoBack"/>
      <w:bookmarkEnd w:id="0"/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0"/>
        <w:gridCol w:w="7291"/>
        <w:gridCol w:w="1610"/>
      </w:tblGrid>
      <w:tr w:rsidR="001F0477">
        <w:tblPrEx>
          <w:tblCellMar>
            <w:top w:w="0" w:type="dxa"/>
            <w:bottom w:w="0" w:type="dxa"/>
          </w:tblCellMar>
        </w:tblPrEx>
        <w:trPr>
          <w:cantSplit/>
          <w:trHeight w:val="975"/>
          <w:jc w:val="center"/>
        </w:trPr>
        <w:tc>
          <w:tcPr>
            <w:tcW w:w="1690" w:type="dxa"/>
            <w:vMerge w:val="restart"/>
            <w:vAlign w:val="center"/>
          </w:tcPr>
          <w:p w:rsidR="001F0477" w:rsidRDefault="008E38D2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20725" cy="843915"/>
                  <wp:effectExtent l="0" t="0" r="0" b="0"/>
                  <wp:docPr id="1" name="obrázek 1" descr="strB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rB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725" cy="843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91" w:type="dxa"/>
            <w:vAlign w:val="center"/>
          </w:tcPr>
          <w:p w:rsidR="001F0477" w:rsidRDefault="001F0477">
            <w:pPr>
              <w:pStyle w:val="Nadpis1"/>
              <w:rPr>
                <w:sz w:val="56"/>
              </w:rPr>
            </w:pPr>
            <w:r>
              <w:rPr>
                <w:sz w:val="56"/>
              </w:rPr>
              <w:t>Město  Strakonice</w:t>
            </w:r>
          </w:p>
        </w:tc>
        <w:tc>
          <w:tcPr>
            <w:tcW w:w="1610" w:type="dxa"/>
            <w:vMerge w:val="restart"/>
          </w:tcPr>
          <w:p w:rsidR="001F0477" w:rsidRDefault="001F0477"/>
        </w:tc>
      </w:tr>
      <w:tr w:rsidR="001F0477">
        <w:tblPrEx>
          <w:tblCellMar>
            <w:top w:w="0" w:type="dxa"/>
            <w:bottom w:w="0" w:type="dxa"/>
          </w:tblCellMar>
        </w:tblPrEx>
        <w:trPr>
          <w:cantSplit/>
          <w:trHeight w:val="521"/>
          <w:jc w:val="center"/>
        </w:trPr>
        <w:tc>
          <w:tcPr>
            <w:tcW w:w="1690" w:type="dxa"/>
            <w:vMerge/>
          </w:tcPr>
          <w:p w:rsidR="001F0477" w:rsidRDefault="001F0477"/>
        </w:tc>
        <w:tc>
          <w:tcPr>
            <w:tcW w:w="7291" w:type="dxa"/>
            <w:vAlign w:val="center"/>
          </w:tcPr>
          <w:p w:rsidR="001F0477" w:rsidRDefault="008E38D2">
            <w:pPr>
              <w:jc w:val="center"/>
              <w:rPr>
                <w:sz w:val="28"/>
              </w:rPr>
            </w:pPr>
            <w:r>
              <w:rPr>
                <w:b/>
                <w:noProof/>
                <w:sz w:val="28"/>
              </w:rPr>
              <w:t>Odbor majetkový</w:t>
            </w:r>
          </w:p>
        </w:tc>
        <w:tc>
          <w:tcPr>
            <w:tcW w:w="1610" w:type="dxa"/>
            <w:vMerge/>
          </w:tcPr>
          <w:p w:rsidR="001F0477" w:rsidRDefault="001F0477"/>
        </w:tc>
      </w:tr>
    </w:tbl>
    <w:p w:rsidR="001F0477" w:rsidRDefault="001F0477"/>
    <w:p w:rsidR="001F0477" w:rsidRDefault="001F0477"/>
    <w:p w:rsidR="001F0477" w:rsidRDefault="001F0477"/>
    <w:p w:rsidR="001F0477" w:rsidRDefault="001F0477">
      <w:pPr>
        <w:ind w:left="142"/>
        <w:jc w:val="right"/>
      </w:pPr>
      <w:r>
        <w:t xml:space="preserve">Strakonice dne: </w:t>
      </w:r>
      <w:r w:rsidR="008E38D2">
        <w:t>6. 9. 2019</w:t>
      </w:r>
    </w:p>
    <w:tbl>
      <w:tblPr>
        <w:tblpPr w:leftFromText="142" w:rightFromText="142" w:vertAnchor="text" w:horzAnchor="page" w:tblpX="686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1F0477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465" w:type="dxa"/>
          </w:tcPr>
          <w:p w:rsidR="001F0477" w:rsidRDefault="001F0477">
            <w:pPr>
              <w:ind w:left="142"/>
              <w:rPr>
                <w:b/>
              </w:rPr>
            </w:pPr>
            <w:r>
              <w:rPr>
                <w:b/>
              </w:rPr>
              <w:t>Dodavatel:</w:t>
            </w:r>
          </w:p>
          <w:p w:rsidR="001F0477" w:rsidRDefault="001F0477">
            <w:pPr>
              <w:ind w:left="142"/>
              <w:rPr>
                <w:b/>
              </w:rPr>
            </w:pPr>
          </w:p>
          <w:p w:rsidR="001F0477" w:rsidRDefault="008E38D2">
            <w:pPr>
              <w:ind w:left="142"/>
              <w:rPr>
                <w:b/>
              </w:rPr>
            </w:pPr>
            <w:r>
              <w:rPr>
                <w:b/>
                <w:noProof/>
              </w:rPr>
              <w:t>Zenkl CB, spol. s r.o.</w:t>
            </w:r>
          </w:p>
          <w:p w:rsidR="001F0477" w:rsidRDefault="008E38D2">
            <w:pPr>
              <w:ind w:left="142"/>
              <w:rPr>
                <w:bCs/>
              </w:rPr>
            </w:pPr>
            <w:r>
              <w:rPr>
                <w:bCs/>
                <w:noProof/>
              </w:rPr>
              <w:t>Jírovcova 1866</w:t>
            </w:r>
          </w:p>
          <w:p w:rsidR="001F0477" w:rsidRDefault="008E38D2">
            <w:pPr>
              <w:ind w:left="142"/>
              <w:rPr>
                <w:bCs/>
              </w:rPr>
            </w:pPr>
            <w:r>
              <w:rPr>
                <w:bCs/>
                <w:noProof/>
              </w:rPr>
              <w:t>370 01</w:t>
            </w:r>
            <w:r w:rsidR="001F0477">
              <w:rPr>
                <w:bCs/>
              </w:rPr>
              <w:t xml:space="preserve">  </w:t>
            </w:r>
            <w:r>
              <w:rPr>
                <w:bCs/>
                <w:noProof/>
              </w:rPr>
              <w:t>České Budějovice</w:t>
            </w:r>
          </w:p>
          <w:p w:rsidR="001F0477" w:rsidRDefault="001F0477">
            <w:pPr>
              <w:ind w:left="142"/>
            </w:pPr>
            <w:r>
              <w:rPr>
                <w:bCs/>
              </w:rPr>
              <w:t xml:space="preserve">IČ: </w:t>
            </w:r>
            <w:r w:rsidR="008E38D2">
              <w:rPr>
                <w:bCs/>
                <w:noProof/>
              </w:rPr>
              <w:t>28131339</w:t>
            </w:r>
            <w:r>
              <w:rPr>
                <w:bCs/>
              </w:rPr>
              <w:t xml:space="preserve"> , DIČ: </w:t>
            </w:r>
            <w:r w:rsidR="008E38D2">
              <w:rPr>
                <w:bCs/>
                <w:noProof/>
              </w:rPr>
              <w:t>CZ28131339</w:t>
            </w:r>
          </w:p>
        </w:tc>
      </w:tr>
    </w:tbl>
    <w:p w:rsidR="001F0477" w:rsidRDefault="001F0477">
      <w:pPr>
        <w:pStyle w:val="Nadpis8"/>
        <w:ind w:left="142"/>
      </w:pPr>
      <w:r>
        <w:t>Objednací list</w:t>
      </w:r>
    </w:p>
    <w:p w:rsidR="001F0477" w:rsidRDefault="001F0477">
      <w:pPr>
        <w:ind w:left="142"/>
      </w:pPr>
    </w:p>
    <w:p w:rsidR="001F0477" w:rsidRDefault="001F0477">
      <w:pPr>
        <w:ind w:left="142" w:firstLine="708"/>
        <w:rPr>
          <w:rFonts w:ascii="Arial" w:hAnsi="Arial" w:cs="Arial"/>
        </w:rPr>
      </w:pPr>
      <w:r>
        <w:rPr>
          <w:rFonts w:ascii="Arial" w:hAnsi="Arial" w:cs="Arial"/>
          <w:sz w:val="28"/>
        </w:rPr>
        <w:t xml:space="preserve">č. </w:t>
      </w:r>
      <w:r w:rsidR="008E38D2">
        <w:rPr>
          <w:rFonts w:ascii="Arial" w:hAnsi="Arial" w:cs="Arial"/>
          <w:noProof/>
          <w:sz w:val="28"/>
        </w:rPr>
        <w:t>99/19/7</w:t>
      </w:r>
    </w:p>
    <w:p w:rsidR="001F0477" w:rsidRDefault="001F0477">
      <w:pPr>
        <w:pStyle w:val="Textkomente"/>
        <w:ind w:left="142"/>
      </w:pPr>
    </w:p>
    <w:p w:rsidR="001F0477" w:rsidRDefault="001F0477">
      <w:pPr>
        <w:ind w:left="142"/>
      </w:pPr>
    </w:p>
    <w:p w:rsidR="001F0477" w:rsidRDefault="001F0477">
      <w:pPr>
        <w:ind w:left="142"/>
        <w:rPr>
          <w:rFonts w:ascii="Courier New" w:hAnsi="Courier New"/>
        </w:rPr>
      </w:pPr>
    </w:p>
    <w:p w:rsidR="001F0477" w:rsidRDefault="001F0477">
      <w:pPr>
        <w:ind w:left="142"/>
        <w:rPr>
          <w:rFonts w:ascii="Courier New" w:hAnsi="Courier New"/>
        </w:rPr>
      </w:pPr>
    </w:p>
    <w:p w:rsidR="001F0477" w:rsidRDefault="001F0477">
      <w:pPr>
        <w:pStyle w:val="Zkladntext"/>
        <w:tabs>
          <w:tab w:val="left" w:pos="6804"/>
          <w:tab w:val="right" w:pos="10632"/>
        </w:tabs>
        <w:ind w:left="142"/>
        <w:rPr>
          <w:b w:val="0"/>
          <w:bCs w:val="0"/>
        </w:rPr>
      </w:pPr>
      <w:r>
        <w:t xml:space="preserve"> Předmět objednávky </w:t>
      </w:r>
      <w:r>
        <w:tab/>
        <w:t>Množství</w:t>
      </w:r>
      <w:r>
        <w:tab/>
        <w:t>Předpokl. cena Kč</w:t>
      </w:r>
      <w:r>
        <w:rPr>
          <w:b w:val="0"/>
          <w:bCs w:val="0"/>
        </w:rPr>
        <w:t xml:space="preserve"> </w:t>
      </w:r>
    </w:p>
    <w:tbl>
      <w:tblPr>
        <w:tblpPr w:leftFromText="141" w:rightFromText="141" w:vertAnchor="text" w:horzAnchor="page" w:tblpX="818" w:tblpY="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  <w:gridCol w:w="1440"/>
        <w:gridCol w:w="830"/>
        <w:gridCol w:w="2230"/>
      </w:tblGrid>
      <w:tr w:rsidR="001F0477">
        <w:tblPrEx>
          <w:tblCellMar>
            <w:top w:w="0" w:type="dxa"/>
            <w:bottom w:w="0" w:type="dxa"/>
          </w:tblCellMar>
        </w:tblPrEx>
        <w:tc>
          <w:tcPr>
            <w:tcW w:w="6010" w:type="dxa"/>
          </w:tcPr>
          <w:p w:rsidR="001F0477" w:rsidRDefault="008E38D2">
            <w:pPr>
              <w:pStyle w:val="Zkladntext"/>
              <w:rPr>
                <w:b w:val="0"/>
                <w:bCs w:val="0"/>
              </w:rPr>
            </w:pPr>
            <w:r>
              <w:rPr>
                <w:b w:val="0"/>
                <w:bCs w:val="0"/>
                <w:noProof/>
              </w:rPr>
              <w:t>PD Rekonstrukce chodníku v ul. Volyňská ve Strakonicích</w:t>
            </w:r>
          </w:p>
        </w:tc>
        <w:tc>
          <w:tcPr>
            <w:tcW w:w="1440" w:type="dxa"/>
          </w:tcPr>
          <w:p w:rsidR="001F0477" w:rsidRDefault="008E38D2">
            <w:pPr>
              <w:pStyle w:val="Zkladntext"/>
              <w:jc w:val="right"/>
              <w:rPr>
                <w:b w:val="0"/>
                <w:bCs w:val="0"/>
              </w:rPr>
            </w:pPr>
            <w:r>
              <w:rPr>
                <w:b w:val="0"/>
                <w:bCs w:val="0"/>
                <w:noProof/>
              </w:rPr>
              <w:t>1</w:t>
            </w:r>
          </w:p>
        </w:tc>
        <w:tc>
          <w:tcPr>
            <w:tcW w:w="830" w:type="dxa"/>
          </w:tcPr>
          <w:p w:rsidR="001F0477" w:rsidRDefault="008E38D2">
            <w:pPr>
              <w:pStyle w:val="Zkladntext"/>
              <w:rPr>
                <w:b w:val="0"/>
                <w:bCs w:val="0"/>
              </w:rPr>
            </w:pPr>
            <w:r>
              <w:rPr>
                <w:b w:val="0"/>
                <w:bCs w:val="0"/>
                <w:noProof/>
              </w:rPr>
              <w:t>ks</w:t>
            </w:r>
          </w:p>
        </w:tc>
        <w:tc>
          <w:tcPr>
            <w:tcW w:w="2230" w:type="dxa"/>
          </w:tcPr>
          <w:p w:rsidR="001F0477" w:rsidRDefault="008E38D2">
            <w:pPr>
              <w:pStyle w:val="Zkladntext"/>
              <w:jc w:val="right"/>
              <w:rPr>
                <w:b w:val="0"/>
                <w:bCs w:val="0"/>
              </w:rPr>
            </w:pPr>
            <w:r>
              <w:rPr>
                <w:b w:val="0"/>
                <w:bCs w:val="0"/>
                <w:noProof/>
              </w:rPr>
              <w:t>239 580,00</w:t>
            </w:r>
          </w:p>
        </w:tc>
      </w:tr>
    </w:tbl>
    <w:p w:rsidR="001F0477" w:rsidRDefault="00D0576D" w:rsidP="00D0576D">
      <w:pPr>
        <w:tabs>
          <w:tab w:val="left" w:pos="6663"/>
          <w:tab w:val="right" w:pos="10632"/>
        </w:tabs>
        <w:ind w:left="142"/>
        <w:rPr>
          <w:b/>
          <w:bCs/>
        </w:rPr>
      </w:pPr>
      <w:r>
        <w:rPr>
          <w:b/>
          <w:bCs/>
        </w:rPr>
        <w:tab/>
      </w:r>
      <w:r w:rsidR="001F0477">
        <w:rPr>
          <w:b/>
          <w:bCs/>
        </w:rPr>
        <w:t>Celkem</w:t>
      </w:r>
      <w:r>
        <w:rPr>
          <w:b/>
          <w:bCs/>
        </w:rPr>
        <w:t xml:space="preserve"> (s DPH)</w:t>
      </w:r>
      <w:r w:rsidR="001F0477">
        <w:rPr>
          <w:b/>
          <w:bCs/>
        </w:rPr>
        <w:t xml:space="preserve">: </w:t>
      </w:r>
      <w:r w:rsidR="001F0477">
        <w:rPr>
          <w:b/>
          <w:bCs/>
        </w:rPr>
        <w:tab/>
      </w:r>
      <w:r w:rsidR="008E38D2">
        <w:rPr>
          <w:b/>
          <w:bCs/>
          <w:noProof/>
        </w:rPr>
        <w:t>239 580,00</w:t>
      </w:r>
      <w:r w:rsidR="001F0477">
        <w:rPr>
          <w:b/>
          <w:bCs/>
        </w:rPr>
        <w:t xml:space="preserve"> Kč </w:t>
      </w:r>
    </w:p>
    <w:p w:rsidR="001F0477" w:rsidRDefault="001F0477">
      <w:pPr>
        <w:ind w:left="142"/>
      </w:pPr>
    </w:p>
    <w:p w:rsidR="001F0477" w:rsidRDefault="001F0477">
      <w:pPr>
        <w:ind w:left="142"/>
      </w:pPr>
    </w:p>
    <w:p w:rsidR="001F0477" w:rsidRDefault="001F0477">
      <w:pPr>
        <w:ind w:left="142"/>
      </w:pPr>
      <w:r>
        <w:rPr>
          <w:b/>
          <w:bCs/>
        </w:rPr>
        <w:t>Popis objednávky</w:t>
      </w:r>
      <w:r>
        <w:t>:</w:t>
      </w:r>
    </w:p>
    <w:p w:rsidR="001F0477" w:rsidRDefault="008E38D2">
      <w:pPr>
        <w:ind w:left="142"/>
      </w:pPr>
      <w:r>
        <w:t>Objednáváme vypracování projektové dokumentace na Rekonstrukci chodníku v ul. Volyňská ve Strakonicích - dle cenové nabídky z 29.8.2019, Součástí je geodetické zaměření stávajícího stavu (28.000,- Kč bez DPH), projektová dokumentace v rozsahu DSP/ZDS - zohlední potřeby pro inv., podmínky DI PČR atd. (125.000,- Kč bez DPH) a výkaz výměr a rozpočet (45.000,- Kč bez DPH). Délka chodníku 1.200 m. Celková cena  bez DPH tedy činí 198.000,- Kč, tj. celková cena s DPH činí 239.580,- Kč.</w:t>
      </w:r>
    </w:p>
    <w:p w:rsidR="001F0477" w:rsidRDefault="001F0477">
      <w:pPr>
        <w:ind w:left="142"/>
      </w:pPr>
    </w:p>
    <w:p w:rsidR="001F0477" w:rsidRDefault="001F0477">
      <w:pPr>
        <w:ind w:left="142"/>
      </w:pPr>
      <w:r>
        <w:t xml:space="preserve">Termín dodání :  </w:t>
      </w:r>
    </w:p>
    <w:p w:rsidR="00447743" w:rsidRPr="00447743" w:rsidRDefault="00447743" w:rsidP="00447743"/>
    <w:tbl>
      <w:tblPr>
        <w:tblpPr w:leftFromText="141" w:rightFromText="141" w:vertAnchor="text" w:horzAnchor="margin" w:tblpXSpec="right" w:tblpY="18"/>
        <w:tblW w:w="0" w:type="auto"/>
        <w:tblLook w:val="00BF" w:firstRow="1" w:lastRow="0" w:firstColumn="1" w:lastColumn="0" w:noHBand="0" w:noVBand="0"/>
      </w:tblPr>
      <w:tblGrid>
        <w:gridCol w:w="1951"/>
        <w:gridCol w:w="3362"/>
      </w:tblGrid>
      <w:tr w:rsidR="001F0477">
        <w:tc>
          <w:tcPr>
            <w:tcW w:w="1951" w:type="dxa"/>
          </w:tcPr>
          <w:p w:rsidR="001F0477" w:rsidRDefault="001F0477">
            <w:pPr>
              <w:ind w:left="142"/>
            </w:pPr>
            <w:r>
              <w:t>Tel. kontakt:</w:t>
            </w:r>
          </w:p>
        </w:tc>
        <w:tc>
          <w:tcPr>
            <w:tcW w:w="3362" w:type="dxa"/>
          </w:tcPr>
          <w:p w:rsidR="001F0477" w:rsidRDefault="008E38D2">
            <w:pPr>
              <w:ind w:left="142"/>
            </w:pPr>
            <w:r>
              <w:rPr>
                <w:noProof/>
              </w:rPr>
              <w:t>383 700 322</w:t>
            </w:r>
          </w:p>
        </w:tc>
      </w:tr>
      <w:tr w:rsidR="001F0477">
        <w:tc>
          <w:tcPr>
            <w:tcW w:w="1951" w:type="dxa"/>
          </w:tcPr>
          <w:p w:rsidR="001F0477" w:rsidRDefault="001F0477">
            <w:pPr>
              <w:ind w:left="142"/>
            </w:pPr>
            <w:r>
              <w:t>E-mail:</w:t>
            </w:r>
          </w:p>
        </w:tc>
        <w:tc>
          <w:tcPr>
            <w:tcW w:w="3362" w:type="dxa"/>
          </w:tcPr>
          <w:p w:rsidR="001F0477" w:rsidRDefault="008E38D2">
            <w:pPr>
              <w:ind w:left="142"/>
            </w:pPr>
            <w:r>
              <w:rPr>
                <w:noProof/>
              </w:rPr>
              <w:t>oldrich.svehla@mu-st.cz</w:t>
            </w:r>
          </w:p>
        </w:tc>
      </w:tr>
    </w:tbl>
    <w:p w:rsidR="001F0477" w:rsidRDefault="001F0477">
      <w:pPr>
        <w:ind w:left="142"/>
      </w:pPr>
      <w:r>
        <w:t xml:space="preserve">Vyřizuje: </w:t>
      </w:r>
      <w:r w:rsidR="008E38D2">
        <w:rPr>
          <w:noProof/>
        </w:rPr>
        <w:t>Ing. Oldřich Švehla</w:t>
      </w:r>
    </w:p>
    <w:p w:rsidR="008B64A3" w:rsidRDefault="008B64A3">
      <w:pPr>
        <w:ind w:left="142"/>
      </w:pPr>
    </w:p>
    <w:p w:rsidR="008B64A3" w:rsidRDefault="008B64A3">
      <w:pPr>
        <w:ind w:left="142"/>
      </w:pPr>
    </w:p>
    <w:p w:rsidR="008B64A3" w:rsidRDefault="008B64A3">
      <w:pPr>
        <w:ind w:left="142"/>
      </w:pPr>
    </w:p>
    <w:p w:rsidR="001F0477" w:rsidRDefault="001F0477">
      <w:pPr>
        <w:tabs>
          <w:tab w:val="left" w:pos="7560"/>
        </w:tabs>
        <w:ind w:left="142"/>
      </w:pPr>
      <w:r>
        <w:t>Bankovní spojení: ČSOB, a.s., č.ú.: 182050112/0300</w:t>
      </w:r>
      <w:r>
        <w:tab/>
        <w:t>IČ: 00251810</w:t>
      </w:r>
    </w:p>
    <w:p w:rsidR="001F0477" w:rsidRDefault="001F0477">
      <w:pPr>
        <w:pStyle w:val="Nadpis7"/>
        <w:tabs>
          <w:tab w:val="left" w:pos="7560"/>
        </w:tabs>
        <w:spacing w:after="0"/>
        <w:ind w:left="142"/>
      </w:pPr>
      <w:r>
        <w:tab/>
        <w:t>DIČ: CZ00251810</w:t>
      </w:r>
    </w:p>
    <w:p w:rsidR="001F0477" w:rsidRDefault="001F0477">
      <w:pPr>
        <w:ind w:left="142"/>
      </w:pPr>
    </w:p>
    <w:p w:rsidR="001F0477" w:rsidRDefault="001F0477">
      <w:pPr>
        <w:ind w:left="142"/>
        <w:rPr>
          <w:b/>
          <w:bCs/>
        </w:rPr>
      </w:pPr>
      <w:r>
        <w:rPr>
          <w:b/>
          <w:bCs/>
        </w:rPr>
        <w:t>Upozornění:</w:t>
      </w:r>
      <w:r>
        <w:rPr>
          <w:b/>
          <w:bCs/>
        </w:rPr>
        <w:tab/>
        <w:t>Na faktuře uveďte číslo naší objednávky.</w:t>
      </w:r>
      <w:r>
        <w:rPr>
          <w:b/>
          <w:bCs/>
        </w:rPr>
        <w:tab/>
      </w:r>
    </w:p>
    <w:p w:rsidR="001F0477" w:rsidRDefault="001F0477">
      <w:pPr>
        <w:ind w:left="1419" w:firstLine="708"/>
        <w:rPr>
          <w:b/>
          <w:bCs/>
        </w:rPr>
      </w:pPr>
      <w:r>
        <w:rPr>
          <w:b/>
          <w:bCs/>
        </w:rPr>
        <w:t>Kopii objednávky vraťte s fakturou.</w:t>
      </w:r>
      <w:r>
        <w:rPr>
          <w:b/>
          <w:bCs/>
        </w:rPr>
        <w:tab/>
      </w:r>
    </w:p>
    <w:p w:rsidR="001F0477" w:rsidRDefault="001F0477">
      <w:pPr>
        <w:ind w:left="1419" w:firstLine="708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</w:p>
    <w:p w:rsidR="001F0477" w:rsidRDefault="001F0477">
      <w:pPr>
        <w:ind w:left="142"/>
      </w:pPr>
    </w:p>
    <w:p w:rsidR="001F0477" w:rsidRDefault="001F0477">
      <w:pPr>
        <w:ind w:left="142"/>
      </w:pPr>
    </w:p>
    <w:p w:rsidR="001F0477" w:rsidRDefault="001F0477">
      <w:pPr>
        <w:tabs>
          <w:tab w:val="left" w:pos="1080"/>
        </w:tabs>
        <w:ind w:left="142"/>
      </w:pPr>
      <w:r>
        <w:t>Schválil:</w:t>
      </w:r>
      <w:r>
        <w:tab/>
      </w:r>
      <w:r w:rsidR="008E38D2">
        <w:rPr>
          <w:noProof/>
        </w:rPr>
        <w:t>Ing. Jana Narovcová</w:t>
      </w:r>
    </w:p>
    <w:p w:rsidR="001F0477" w:rsidRDefault="001F0477">
      <w:pPr>
        <w:tabs>
          <w:tab w:val="left" w:pos="1080"/>
        </w:tabs>
        <w:ind w:left="142"/>
      </w:pPr>
      <w:r>
        <w:tab/>
      </w:r>
      <w:r w:rsidR="008E38D2">
        <w:rPr>
          <w:noProof/>
        </w:rPr>
        <w:t>vedoucí odboru</w:t>
      </w:r>
    </w:p>
    <w:p w:rsidR="001F0477" w:rsidRDefault="001F0477"/>
    <w:p w:rsidR="001F0477" w:rsidRDefault="001F0477"/>
    <w:sectPr w:rsidR="001F0477">
      <w:footerReference w:type="default" r:id="rId7"/>
      <w:pgSz w:w="11906" w:h="16838"/>
      <w:pgMar w:top="567" w:right="709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38D2" w:rsidRDefault="008E38D2">
      <w:r>
        <w:separator/>
      </w:r>
    </w:p>
  </w:endnote>
  <w:endnote w:type="continuationSeparator" w:id="0">
    <w:p w:rsidR="008E38D2" w:rsidRDefault="008E3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3"/>
      <w:gridCol w:w="2977"/>
      <w:gridCol w:w="2267"/>
      <w:gridCol w:w="2436"/>
    </w:tblGrid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Velké náměstí 2</w:t>
          </w:r>
        </w:p>
      </w:tc>
      <w:tc>
        <w:tcPr>
          <w:tcW w:w="2977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č.ú. 182050112/0300</w:t>
          </w:r>
        </w:p>
      </w:tc>
      <w:tc>
        <w:tcPr>
          <w:tcW w:w="2267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 xml:space="preserve">e-mail: </w:t>
          </w:r>
          <w:hyperlink r:id="rId1" w:history="1">
            <w:r>
              <w:rPr>
                <w:rStyle w:val="Hypertextovodkaz"/>
                <w:sz w:val="16"/>
              </w:rPr>
              <w:t>post</w:t>
            </w:r>
            <w:r>
              <w:rPr>
                <w:rStyle w:val="Hypertextovodkaz"/>
                <w:sz w:val="16"/>
              </w:rPr>
              <w:t>a</w:t>
            </w:r>
            <w:r>
              <w:rPr>
                <w:rStyle w:val="Hypertextovodkaz"/>
                <w:sz w:val="16"/>
              </w:rPr>
              <w:t>@mu-st.cz</w:t>
            </w:r>
          </w:hyperlink>
        </w:p>
      </w:tc>
      <w:tc>
        <w:tcPr>
          <w:tcW w:w="2436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  <w:jc w:val="right"/>
          </w:pPr>
          <w:r>
            <w:rPr>
              <w:sz w:val="16"/>
            </w:rPr>
            <w:t>tel.:+420 383 700 111</w:t>
          </w:r>
        </w:p>
      </w:tc>
    </w:tr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386 21 Strakonice</w:t>
          </w:r>
        </w:p>
      </w:tc>
      <w:tc>
        <w:tcPr>
          <w:tcW w:w="2977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IČ: 00251810, DIČ: CZ00251810</w:t>
          </w:r>
        </w:p>
      </w:tc>
      <w:tc>
        <w:tcPr>
          <w:tcW w:w="2267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 xml:space="preserve">url: </w:t>
          </w:r>
          <w:hyperlink r:id="rId2" w:history="1">
            <w:r>
              <w:rPr>
                <w:rStyle w:val="Hypertextovodkaz"/>
                <w:sz w:val="16"/>
              </w:rPr>
              <w:t>http://www.mu-st.cz</w:t>
            </w:r>
          </w:hyperlink>
        </w:p>
      </w:tc>
      <w:tc>
        <w:tcPr>
          <w:tcW w:w="2436" w:type="dxa"/>
          <w:vAlign w:val="center"/>
        </w:tcPr>
        <w:p w:rsidR="001F0477" w:rsidRDefault="001F0477">
          <w:pPr>
            <w:pStyle w:val="Zpat"/>
            <w:jc w:val="right"/>
          </w:pPr>
          <w:r>
            <w:rPr>
              <w:sz w:val="16"/>
            </w:rPr>
            <w:t>fax:+420 383 324 535</w:t>
          </w:r>
        </w:p>
      </w:tc>
    </w:tr>
  </w:tbl>
  <w:p w:rsidR="001F0477" w:rsidRDefault="001F04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38D2" w:rsidRDefault="008E38D2">
      <w:r>
        <w:separator/>
      </w:r>
    </w:p>
  </w:footnote>
  <w:footnote w:type="continuationSeparator" w:id="0">
    <w:p w:rsidR="008E38D2" w:rsidRDefault="008E38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attachedTemplate r:id="rId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8D2"/>
    <w:rsid w:val="001F0477"/>
    <w:rsid w:val="00351E8F"/>
    <w:rsid w:val="00447743"/>
    <w:rsid w:val="008B64A3"/>
    <w:rsid w:val="008E38D2"/>
    <w:rsid w:val="009A5745"/>
    <w:rsid w:val="00B42472"/>
    <w:rsid w:val="00D0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E7B60E-A3F1-4D52-8A67-8408F8345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eastAsia="MS Gothic"/>
      <w:b/>
      <w:bCs/>
      <w:sz w:val="60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szCs w:val="20"/>
    </w:rPr>
  </w:style>
  <w:style w:type="paragraph" w:styleId="Nadpis8">
    <w:name w:val="heading 8"/>
    <w:basedOn w:val="Normln"/>
    <w:next w:val="Normln"/>
    <w:qFormat/>
    <w:pPr>
      <w:keepNext/>
      <w:suppressAutoHyphens/>
      <w:spacing w:after="120"/>
      <w:outlineLvl w:val="7"/>
    </w:pPr>
    <w:rPr>
      <w:rFonts w:ascii="Arial" w:hAnsi="Arial" w:cs="Arial"/>
      <w:b/>
      <w:bCs/>
      <w:caps/>
      <w:sz w:val="60"/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semiHidden/>
    <w:rPr>
      <w:rFonts w:ascii="Courier New" w:hAnsi="Courier New" w:cs="Courier New"/>
      <w:sz w:val="20"/>
      <w:szCs w:val="20"/>
    </w:rPr>
  </w:style>
  <w:style w:type="paragraph" w:styleId="Textkomente">
    <w:name w:val="annotation text"/>
    <w:basedOn w:val="Normln"/>
    <w:semiHidden/>
    <w:pPr>
      <w:suppressAutoHyphens/>
      <w:spacing w:after="120"/>
    </w:pPr>
    <w:rPr>
      <w:sz w:val="20"/>
      <w:szCs w:val="20"/>
    </w:rPr>
  </w:style>
  <w:style w:type="paragraph" w:styleId="Zkladntext">
    <w:name w:val="Body Text"/>
    <w:basedOn w:val="Normln"/>
    <w:semiHidden/>
    <w:pPr>
      <w:suppressAutoHyphens/>
    </w:pPr>
    <w:rPr>
      <w:b/>
      <w:bCs/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-st.cz" TargetMode="External"/><Relationship Id="rId1" Type="http://schemas.openxmlformats.org/officeDocument/2006/relationships/hyperlink" Target="mailto:posta@mu-s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Fenix\Sablony\OBJ\/Objedna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Objednavka.dot</Template>
  <TotalTime>1</TotalTime>
  <Pages>1</Pages>
  <Words>175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 Strakonice</Company>
  <LinksUpToDate>false</LinksUpToDate>
  <CharactersWithSpaces>1206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>http://www.mu-st.cz/</vt:lpwstr>
      </vt:variant>
      <vt:variant>
        <vt:lpwstr/>
      </vt:variant>
      <vt:variant>
        <vt:i4>5701689</vt:i4>
      </vt:variant>
      <vt:variant>
        <vt:i4>0</vt:i4>
      </vt:variant>
      <vt:variant>
        <vt:i4>0</vt:i4>
      </vt:variant>
      <vt:variant>
        <vt:i4>5</vt:i4>
      </vt:variant>
      <vt:variant>
        <vt:lpwstr>mailto:posta@mu-st.cz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Oldřich Švehla</dc:creator>
  <cp:keywords/>
  <dc:description/>
  <cp:lastModifiedBy>Oldřich Švehla</cp:lastModifiedBy>
  <cp:revision>1</cp:revision>
  <cp:lastPrinted>2019-09-06T08:35:00Z</cp:lastPrinted>
  <dcterms:created xsi:type="dcterms:W3CDTF">2019-09-06T08:35:00Z</dcterms:created>
  <dcterms:modified xsi:type="dcterms:W3CDTF">2019-09-06T08:36:00Z</dcterms:modified>
</cp:coreProperties>
</file>