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21" w:rsidRPr="00722F8E" w:rsidRDefault="00723321" w:rsidP="00723321">
      <w:pPr>
        <w:jc w:val="center"/>
        <w:rPr>
          <w:rFonts w:asciiTheme="minorHAnsi" w:hAnsiTheme="minorHAnsi"/>
          <w:b/>
          <w:sz w:val="40"/>
        </w:rPr>
      </w:pPr>
      <w:r w:rsidRPr="00722F8E">
        <w:rPr>
          <w:rFonts w:asciiTheme="minorHAnsi" w:hAnsiTheme="minorHAnsi"/>
          <w:b/>
          <w:sz w:val="40"/>
        </w:rPr>
        <w:t>Smlouva o dílo</w:t>
      </w:r>
    </w:p>
    <w:p w:rsidR="00723321" w:rsidRPr="00722F8E" w:rsidRDefault="00723321" w:rsidP="00723321">
      <w:pPr>
        <w:rPr>
          <w:rFonts w:asciiTheme="minorHAnsi" w:hAnsiTheme="minorHAnsi"/>
          <w:sz w:val="24"/>
        </w:rPr>
      </w:pPr>
    </w:p>
    <w:p w:rsidR="00723321" w:rsidRPr="00722F8E" w:rsidRDefault="00723321" w:rsidP="00723321">
      <w:pPr>
        <w:pStyle w:val="Nadpis1"/>
        <w:rPr>
          <w:rFonts w:asciiTheme="minorHAnsi" w:hAnsiTheme="minorHAnsi"/>
          <w:szCs w:val="24"/>
        </w:rPr>
      </w:pPr>
      <w:r w:rsidRPr="00722F8E">
        <w:rPr>
          <w:rFonts w:asciiTheme="minorHAnsi" w:hAnsiTheme="minorHAnsi"/>
          <w:szCs w:val="24"/>
        </w:rPr>
        <w:t xml:space="preserve">Uzavřená v souladu s ustanovením </w:t>
      </w:r>
      <w:r w:rsidR="007D36E4">
        <w:rPr>
          <w:rFonts w:asciiTheme="minorHAnsi" w:hAnsiTheme="minorHAnsi"/>
          <w:szCs w:val="24"/>
        </w:rPr>
        <w:t>Občanského</w:t>
      </w:r>
      <w:r w:rsidR="00722F8E">
        <w:rPr>
          <w:rFonts w:asciiTheme="minorHAnsi" w:hAnsiTheme="minorHAnsi"/>
          <w:szCs w:val="24"/>
        </w:rPr>
        <w:t xml:space="preserve"> zákoníku </w:t>
      </w:r>
      <w:proofErr w:type="gramStart"/>
      <w:r w:rsidRPr="00722F8E">
        <w:rPr>
          <w:rFonts w:asciiTheme="minorHAnsi" w:hAnsiTheme="minorHAnsi"/>
          <w:szCs w:val="24"/>
        </w:rPr>
        <w:t>mezi</w:t>
      </w:r>
      <w:proofErr w:type="gramEnd"/>
      <w:r w:rsidRPr="00722F8E">
        <w:rPr>
          <w:rFonts w:asciiTheme="minorHAnsi" w:hAnsiTheme="minorHAnsi"/>
          <w:szCs w:val="24"/>
        </w:rPr>
        <w:t>:</w:t>
      </w:r>
    </w:p>
    <w:p w:rsidR="00332813" w:rsidRPr="00722F8E" w:rsidRDefault="00332813" w:rsidP="00723321">
      <w:pPr>
        <w:rPr>
          <w:rFonts w:asciiTheme="minorHAnsi" w:hAnsiTheme="minorHAnsi"/>
        </w:rPr>
      </w:pPr>
    </w:p>
    <w:p w:rsidR="00332813" w:rsidRPr="00722F8E" w:rsidRDefault="00332813" w:rsidP="00723321">
      <w:pPr>
        <w:rPr>
          <w:rFonts w:asciiTheme="minorHAnsi" w:hAnsiTheme="minorHAnsi"/>
        </w:rPr>
      </w:pPr>
    </w:p>
    <w:p w:rsidR="00723321" w:rsidRPr="00722F8E" w:rsidRDefault="00723321" w:rsidP="00723321">
      <w:pPr>
        <w:jc w:val="center"/>
        <w:rPr>
          <w:rFonts w:asciiTheme="minorHAnsi" w:hAnsiTheme="minorHAnsi"/>
          <w:b/>
          <w:sz w:val="24"/>
          <w:szCs w:val="24"/>
        </w:rPr>
      </w:pPr>
      <w:r w:rsidRPr="00722F8E">
        <w:rPr>
          <w:rFonts w:asciiTheme="minorHAnsi" w:hAnsiTheme="minorHAnsi"/>
          <w:b/>
          <w:sz w:val="24"/>
          <w:szCs w:val="24"/>
        </w:rPr>
        <w:t>I.</w:t>
      </w:r>
    </w:p>
    <w:p w:rsidR="00723321" w:rsidRPr="00722F8E" w:rsidRDefault="00723321" w:rsidP="00723321">
      <w:pPr>
        <w:jc w:val="center"/>
        <w:rPr>
          <w:rFonts w:asciiTheme="minorHAnsi" w:hAnsiTheme="minorHAnsi"/>
          <w:b/>
          <w:sz w:val="24"/>
          <w:szCs w:val="24"/>
        </w:rPr>
      </w:pPr>
      <w:r w:rsidRPr="00722F8E">
        <w:rPr>
          <w:rFonts w:asciiTheme="minorHAnsi" w:hAnsiTheme="minorHAnsi"/>
          <w:b/>
          <w:sz w:val="24"/>
          <w:szCs w:val="24"/>
        </w:rPr>
        <w:t>Smluvní strany</w:t>
      </w:r>
    </w:p>
    <w:p w:rsidR="00723321" w:rsidRPr="00722F8E" w:rsidRDefault="00723321" w:rsidP="00723321">
      <w:pPr>
        <w:jc w:val="both"/>
        <w:rPr>
          <w:rFonts w:asciiTheme="minorHAnsi" w:hAnsiTheme="minorHAnsi"/>
          <w:b/>
          <w:sz w:val="24"/>
          <w:szCs w:val="24"/>
        </w:rPr>
      </w:pPr>
    </w:p>
    <w:p w:rsidR="007D36E4" w:rsidRDefault="00FE04B8" w:rsidP="00723321">
      <w:pPr>
        <w:rPr>
          <w:rFonts w:asciiTheme="minorHAnsi" w:hAnsiTheme="minorHAnsi"/>
          <w:b/>
          <w:sz w:val="24"/>
          <w:szCs w:val="24"/>
        </w:rPr>
      </w:pPr>
      <w:r>
        <w:rPr>
          <w:rFonts w:asciiTheme="minorHAnsi" w:hAnsiTheme="minorHAnsi"/>
          <w:b/>
          <w:sz w:val="24"/>
          <w:szCs w:val="24"/>
        </w:rPr>
        <w:t>Aleš Vácha</w:t>
      </w:r>
    </w:p>
    <w:p w:rsidR="007D36E4" w:rsidRDefault="00FE04B8" w:rsidP="00723321">
      <w:pPr>
        <w:rPr>
          <w:rFonts w:asciiTheme="minorHAnsi" w:hAnsiTheme="minorHAnsi"/>
          <w:b/>
          <w:sz w:val="24"/>
          <w:szCs w:val="24"/>
        </w:rPr>
      </w:pPr>
      <w:r>
        <w:rPr>
          <w:rFonts w:asciiTheme="minorHAnsi" w:hAnsiTheme="minorHAnsi"/>
          <w:b/>
          <w:sz w:val="24"/>
          <w:szCs w:val="24"/>
        </w:rPr>
        <w:t>TRUHLÁŘSTVÍ</w:t>
      </w:r>
    </w:p>
    <w:p w:rsidR="00FE04B8" w:rsidRPr="00D1481A" w:rsidRDefault="00FE04B8" w:rsidP="00723321">
      <w:pPr>
        <w:rPr>
          <w:rFonts w:asciiTheme="minorHAnsi" w:hAnsiTheme="minorHAnsi"/>
          <w:sz w:val="24"/>
          <w:szCs w:val="24"/>
        </w:rPr>
      </w:pPr>
      <w:r w:rsidRPr="00D1481A">
        <w:rPr>
          <w:rFonts w:asciiTheme="minorHAnsi" w:hAnsiTheme="minorHAnsi"/>
          <w:sz w:val="24"/>
          <w:szCs w:val="24"/>
        </w:rPr>
        <w:t>zastoupeno: Alešem Váchou</w:t>
      </w:r>
    </w:p>
    <w:p w:rsidR="00723321" w:rsidRPr="00722F8E" w:rsidRDefault="00FE04B8" w:rsidP="00723321">
      <w:pPr>
        <w:rPr>
          <w:rFonts w:asciiTheme="minorHAnsi" w:hAnsiTheme="minorHAnsi"/>
          <w:sz w:val="24"/>
          <w:szCs w:val="24"/>
        </w:rPr>
      </w:pPr>
      <w:r>
        <w:rPr>
          <w:rFonts w:asciiTheme="minorHAnsi" w:hAnsiTheme="minorHAnsi"/>
          <w:sz w:val="24"/>
          <w:szCs w:val="24"/>
        </w:rPr>
        <w:t>Počeradská 694/36, 184 00 Praha 8</w:t>
      </w:r>
      <w:r w:rsidR="00723321" w:rsidRPr="00722F8E">
        <w:rPr>
          <w:rFonts w:asciiTheme="minorHAnsi" w:hAnsiTheme="minorHAnsi"/>
          <w:sz w:val="24"/>
          <w:szCs w:val="24"/>
        </w:rPr>
        <w:tab/>
      </w:r>
      <w:r w:rsidR="00723321" w:rsidRPr="00722F8E">
        <w:rPr>
          <w:rFonts w:asciiTheme="minorHAnsi" w:hAnsiTheme="minorHAnsi"/>
          <w:sz w:val="24"/>
          <w:szCs w:val="24"/>
        </w:rPr>
        <w:tab/>
      </w:r>
      <w:r w:rsidR="00723321" w:rsidRPr="00722F8E">
        <w:rPr>
          <w:rFonts w:asciiTheme="minorHAnsi" w:hAnsiTheme="minorHAnsi"/>
          <w:sz w:val="24"/>
          <w:szCs w:val="24"/>
        </w:rPr>
        <w:tab/>
      </w:r>
      <w:r w:rsidR="00723321" w:rsidRPr="00722F8E">
        <w:rPr>
          <w:rFonts w:asciiTheme="minorHAnsi" w:hAnsiTheme="minorHAnsi"/>
          <w:sz w:val="24"/>
          <w:szCs w:val="24"/>
        </w:rPr>
        <w:tab/>
      </w:r>
    </w:p>
    <w:p w:rsidR="00723321" w:rsidRPr="00722F8E" w:rsidRDefault="00FE04B8" w:rsidP="00723321">
      <w:pPr>
        <w:rPr>
          <w:rFonts w:asciiTheme="minorHAnsi" w:hAnsiTheme="minorHAnsi"/>
          <w:sz w:val="24"/>
          <w:szCs w:val="24"/>
        </w:rPr>
      </w:pPr>
      <w:r>
        <w:rPr>
          <w:rFonts w:asciiTheme="minorHAnsi" w:hAnsiTheme="minorHAnsi"/>
          <w:sz w:val="24"/>
          <w:szCs w:val="24"/>
        </w:rPr>
        <w:t>IČO: 63926997</w:t>
      </w:r>
    </w:p>
    <w:p w:rsidR="00723321" w:rsidRPr="00722F8E" w:rsidRDefault="00723321" w:rsidP="00723321">
      <w:pPr>
        <w:rPr>
          <w:rFonts w:asciiTheme="minorHAnsi" w:hAnsiTheme="minorHAnsi"/>
          <w:sz w:val="24"/>
          <w:szCs w:val="24"/>
        </w:rPr>
      </w:pPr>
      <w:r w:rsidRPr="00722F8E">
        <w:rPr>
          <w:rFonts w:asciiTheme="minorHAnsi" w:hAnsiTheme="minorHAnsi"/>
          <w:sz w:val="24"/>
          <w:szCs w:val="24"/>
        </w:rPr>
        <w:t>DIČ: CZ</w:t>
      </w:r>
      <w:r w:rsidR="00FE04B8">
        <w:rPr>
          <w:rFonts w:asciiTheme="minorHAnsi" w:hAnsiTheme="minorHAnsi"/>
          <w:sz w:val="24"/>
          <w:szCs w:val="24"/>
        </w:rPr>
        <w:t>7310270682</w:t>
      </w:r>
    </w:p>
    <w:p w:rsidR="00723321" w:rsidRPr="00722F8E" w:rsidRDefault="00723321" w:rsidP="00723321">
      <w:pPr>
        <w:rPr>
          <w:rFonts w:asciiTheme="minorHAnsi" w:hAnsiTheme="minorHAnsi"/>
          <w:sz w:val="24"/>
          <w:szCs w:val="24"/>
        </w:rPr>
      </w:pPr>
      <w:r w:rsidRPr="00722F8E">
        <w:rPr>
          <w:rFonts w:asciiTheme="minorHAnsi" w:hAnsiTheme="minorHAnsi"/>
          <w:sz w:val="24"/>
          <w:szCs w:val="24"/>
        </w:rPr>
        <w:t xml:space="preserve">bankovní spojení: </w:t>
      </w:r>
      <w:r w:rsidR="00D1481A">
        <w:rPr>
          <w:rFonts w:asciiTheme="minorHAnsi" w:hAnsiTheme="minorHAnsi"/>
          <w:sz w:val="24"/>
          <w:szCs w:val="24"/>
        </w:rPr>
        <w:t>2716933163/0800</w:t>
      </w:r>
    </w:p>
    <w:p w:rsidR="00723321" w:rsidRPr="00722F8E" w:rsidRDefault="00723321" w:rsidP="00723321">
      <w:pPr>
        <w:rPr>
          <w:rFonts w:asciiTheme="minorHAnsi" w:hAnsiTheme="minorHAnsi"/>
          <w:sz w:val="24"/>
          <w:szCs w:val="24"/>
        </w:rPr>
      </w:pPr>
      <w:r w:rsidRPr="00722F8E">
        <w:rPr>
          <w:rFonts w:asciiTheme="minorHAnsi" w:hAnsiTheme="minorHAnsi"/>
          <w:sz w:val="24"/>
          <w:szCs w:val="24"/>
        </w:rPr>
        <w:t>(dále jen „zhotovitel“)</w:t>
      </w:r>
    </w:p>
    <w:p w:rsidR="00723321" w:rsidRPr="00722F8E" w:rsidRDefault="00723321" w:rsidP="00723321">
      <w:pPr>
        <w:jc w:val="both"/>
        <w:rPr>
          <w:rFonts w:asciiTheme="minorHAnsi" w:hAnsiTheme="minorHAnsi"/>
          <w:b/>
          <w:sz w:val="24"/>
          <w:szCs w:val="24"/>
        </w:rPr>
      </w:pPr>
    </w:p>
    <w:p w:rsidR="00723321" w:rsidRPr="00722F8E" w:rsidRDefault="00723321" w:rsidP="00723321">
      <w:pPr>
        <w:jc w:val="center"/>
        <w:rPr>
          <w:rFonts w:asciiTheme="minorHAnsi" w:hAnsiTheme="minorHAnsi"/>
          <w:sz w:val="24"/>
          <w:szCs w:val="24"/>
        </w:rPr>
      </w:pPr>
      <w:r w:rsidRPr="00722F8E">
        <w:rPr>
          <w:rFonts w:asciiTheme="minorHAnsi" w:hAnsiTheme="minorHAnsi"/>
          <w:sz w:val="24"/>
          <w:szCs w:val="24"/>
        </w:rPr>
        <w:t>a</w:t>
      </w:r>
    </w:p>
    <w:p w:rsidR="00723321" w:rsidRPr="00722F8E" w:rsidRDefault="00723321" w:rsidP="00723321">
      <w:pPr>
        <w:jc w:val="both"/>
        <w:rPr>
          <w:rFonts w:asciiTheme="minorHAnsi" w:hAnsiTheme="minorHAnsi"/>
          <w:b/>
          <w:sz w:val="24"/>
          <w:szCs w:val="24"/>
        </w:rPr>
      </w:pPr>
    </w:p>
    <w:p w:rsidR="00723321" w:rsidRPr="00722F8E" w:rsidRDefault="00723321" w:rsidP="00723321">
      <w:pPr>
        <w:jc w:val="both"/>
        <w:rPr>
          <w:rFonts w:asciiTheme="minorHAnsi" w:hAnsiTheme="minorHAnsi"/>
          <w:b/>
          <w:sz w:val="24"/>
          <w:szCs w:val="24"/>
        </w:rPr>
      </w:pPr>
    </w:p>
    <w:p w:rsidR="00723321" w:rsidRPr="00722F8E" w:rsidRDefault="00723321" w:rsidP="00723321">
      <w:pPr>
        <w:jc w:val="both"/>
        <w:rPr>
          <w:rFonts w:asciiTheme="minorHAnsi" w:hAnsiTheme="minorHAnsi"/>
          <w:b/>
          <w:sz w:val="24"/>
          <w:szCs w:val="24"/>
        </w:rPr>
      </w:pPr>
      <w:r w:rsidRPr="00722F8E">
        <w:rPr>
          <w:rFonts w:asciiTheme="minorHAnsi" w:hAnsiTheme="minorHAnsi"/>
          <w:b/>
          <w:sz w:val="24"/>
          <w:szCs w:val="24"/>
        </w:rPr>
        <w:t xml:space="preserve">Základní škola, Praha 8, </w:t>
      </w:r>
      <w:proofErr w:type="spellStart"/>
      <w:r w:rsidRPr="00722F8E">
        <w:rPr>
          <w:rFonts w:asciiTheme="minorHAnsi" w:hAnsiTheme="minorHAnsi"/>
          <w:b/>
          <w:sz w:val="24"/>
          <w:szCs w:val="24"/>
        </w:rPr>
        <w:t>Glowackého</w:t>
      </w:r>
      <w:proofErr w:type="spellEnd"/>
      <w:r w:rsidRPr="00722F8E">
        <w:rPr>
          <w:rFonts w:asciiTheme="minorHAnsi" w:hAnsiTheme="minorHAnsi"/>
          <w:b/>
          <w:sz w:val="24"/>
          <w:szCs w:val="24"/>
        </w:rPr>
        <w:t xml:space="preserve"> 6 </w:t>
      </w:r>
    </w:p>
    <w:p w:rsidR="00723321" w:rsidRPr="00722F8E" w:rsidRDefault="00723321" w:rsidP="00723321">
      <w:pPr>
        <w:jc w:val="both"/>
        <w:rPr>
          <w:rFonts w:asciiTheme="minorHAnsi" w:hAnsiTheme="minorHAnsi"/>
          <w:sz w:val="24"/>
          <w:szCs w:val="24"/>
        </w:rPr>
      </w:pPr>
      <w:r w:rsidRPr="00722F8E">
        <w:rPr>
          <w:rFonts w:asciiTheme="minorHAnsi" w:hAnsiTheme="minorHAnsi"/>
          <w:sz w:val="24"/>
          <w:szCs w:val="24"/>
        </w:rPr>
        <w:t xml:space="preserve">zastoupená: Mgr. Simonou Škaloudovou, </w:t>
      </w:r>
    </w:p>
    <w:p w:rsidR="00723321" w:rsidRPr="00722F8E" w:rsidRDefault="00723321" w:rsidP="00723321">
      <w:pPr>
        <w:jc w:val="both"/>
        <w:rPr>
          <w:rFonts w:asciiTheme="minorHAnsi" w:hAnsiTheme="minorHAnsi"/>
          <w:sz w:val="24"/>
          <w:szCs w:val="24"/>
        </w:rPr>
      </w:pPr>
      <w:proofErr w:type="spellStart"/>
      <w:r w:rsidRPr="00722F8E">
        <w:rPr>
          <w:rFonts w:asciiTheme="minorHAnsi" w:hAnsiTheme="minorHAnsi"/>
          <w:sz w:val="24"/>
          <w:szCs w:val="24"/>
        </w:rPr>
        <w:t>Glowackého</w:t>
      </w:r>
      <w:proofErr w:type="spellEnd"/>
      <w:r w:rsidRPr="00722F8E">
        <w:rPr>
          <w:rFonts w:asciiTheme="minorHAnsi" w:hAnsiTheme="minorHAnsi"/>
          <w:sz w:val="24"/>
          <w:szCs w:val="24"/>
        </w:rPr>
        <w:t xml:space="preserve"> 6/555, </w:t>
      </w:r>
      <w:proofErr w:type="gramStart"/>
      <w:r w:rsidRPr="00722F8E">
        <w:rPr>
          <w:rFonts w:asciiTheme="minorHAnsi" w:hAnsiTheme="minorHAnsi"/>
          <w:sz w:val="24"/>
          <w:szCs w:val="24"/>
        </w:rPr>
        <w:t>181 00  Praha</w:t>
      </w:r>
      <w:proofErr w:type="gramEnd"/>
      <w:r w:rsidRPr="00722F8E">
        <w:rPr>
          <w:rFonts w:asciiTheme="minorHAnsi" w:hAnsiTheme="minorHAnsi"/>
          <w:sz w:val="24"/>
          <w:szCs w:val="24"/>
        </w:rPr>
        <w:t xml:space="preserve"> 8</w:t>
      </w:r>
    </w:p>
    <w:p w:rsidR="00723321" w:rsidRPr="00722F8E" w:rsidRDefault="00723321" w:rsidP="00723321">
      <w:pPr>
        <w:jc w:val="both"/>
        <w:rPr>
          <w:rFonts w:asciiTheme="minorHAnsi" w:hAnsiTheme="minorHAnsi"/>
          <w:sz w:val="24"/>
          <w:szCs w:val="24"/>
        </w:rPr>
      </w:pPr>
      <w:r w:rsidRPr="00722F8E">
        <w:rPr>
          <w:rFonts w:asciiTheme="minorHAnsi" w:hAnsiTheme="minorHAnsi"/>
          <w:sz w:val="24"/>
          <w:szCs w:val="24"/>
        </w:rPr>
        <w:t>IČO: 60433302</w:t>
      </w:r>
    </w:p>
    <w:p w:rsidR="00723321" w:rsidRPr="00722F8E" w:rsidRDefault="00723321" w:rsidP="00723321">
      <w:pPr>
        <w:jc w:val="both"/>
        <w:rPr>
          <w:rFonts w:asciiTheme="minorHAnsi" w:hAnsiTheme="minorHAnsi"/>
          <w:color w:val="000000"/>
          <w:sz w:val="24"/>
          <w:szCs w:val="24"/>
        </w:rPr>
      </w:pPr>
      <w:r w:rsidRPr="00FB208D">
        <w:rPr>
          <w:rFonts w:asciiTheme="minorHAnsi" w:hAnsiTheme="minorHAnsi"/>
          <w:color w:val="000000"/>
          <w:sz w:val="24"/>
          <w:szCs w:val="24"/>
        </w:rPr>
        <w:t xml:space="preserve">Zřízena: Úřadem MČ P8, zřizovací listinou ze dne </w:t>
      </w:r>
      <w:proofErr w:type="gramStart"/>
      <w:r w:rsidRPr="00FB208D">
        <w:rPr>
          <w:rFonts w:asciiTheme="minorHAnsi" w:hAnsiTheme="minorHAnsi"/>
          <w:color w:val="000000"/>
          <w:sz w:val="24"/>
          <w:szCs w:val="24"/>
        </w:rPr>
        <w:t>19.12.2001</w:t>
      </w:r>
      <w:proofErr w:type="gramEnd"/>
    </w:p>
    <w:p w:rsidR="00723321" w:rsidRPr="00722F8E" w:rsidRDefault="00723321" w:rsidP="00723321">
      <w:pPr>
        <w:jc w:val="both"/>
        <w:rPr>
          <w:rFonts w:asciiTheme="minorHAnsi" w:hAnsiTheme="minorHAnsi"/>
          <w:color w:val="000000"/>
          <w:sz w:val="24"/>
          <w:szCs w:val="24"/>
        </w:rPr>
      </w:pPr>
      <w:r w:rsidRPr="00722F8E">
        <w:rPr>
          <w:rFonts w:asciiTheme="minorHAnsi" w:hAnsiTheme="minorHAnsi"/>
          <w:color w:val="000000"/>
          <w:sz w:val="24"/>
          <w:szCs w:val="24"/>
        </w:rPr>
        <w:t>bankovní spojení: 2597875/0300</w:t>
      </w:r>
    </w:p>
    <w:p w:rsidR="00723321" w:rsidRPr="00722F8E" w:rsidRDefault="00723321" w:rsidP="00723321">
      <w:pPr>
        <w:jc w:val="both"/>
        <w:rPr>
          <w:rFonts w:asciiTheme="minorHAnsi" w:hAnsiTheme="minorHAnsi"/>
          <w:sz w:val="24"/>
          <w:szCs w:val="24"/>
        </w:rPr>
      </w:pPr>
      <w:r w:rsidRPr="00722F8E">
        <w:rPr>
          <w:rFonts w:asciiTheme="minorHAnsi" w:hAnsiTheme="minorHAnsi"/>
          <w:sz w:val="24"/>
          <w:szCs w:val="24"/>
        </w:rPr>
        <w:t>(dále jen „objednatel“)</w:t>
      </w:r>
    </w:p>
    <w:p w:rsidR="00723321" w:rsidRPr="00722F8E" w:rsidRDefault="00723321" w:rsidP="00723321">
      <w:pPr>
        <w:jc w:val="both"/>
        <w:rPr>
          <w:rFonts w:asciiTheme="minorHAnsi" w:hAnsiTheme="minorHAnsi"/>
          <w:sz w:val="24"/>
          <w:szCs w:val="24"/>
        </w:rPr>
      </w:pPr>
    </w:p>
    <w:p w:rsidR="00723321" w:rsidRPr="00722F8E" w:rsidRDefault="00723321" w:rsidP="00723321">
      <w:pPr>
        <w:jc w:val="center"/>
        <w:rPr>
          <w:rFonts w:asciiTheme="minorHAnsi" w:hAnsiTheme="minorHAnsi"/>
          <w:sz w:val="24"/>
          <w:szCs w:val="24"/>
        </w:rPr>
      </w:pPr>
    </w:p>
    <w:p w:rsidR="00723321" w:rsidRPr="00722F8E" w:rsidRDefault="00723321" w:rsidP="00723321">
      <w:pPr>
        <w:jc w:val="center"/>
        <w:rPr>
          <w:rFonts w:asciiTheme="minorHAnsi" w:hAnsiTheme="minorHAnsi"/>
          <w:sz w:val="24"/>
          <w:szCs w:val="24"/>
        </w:rPr>
      </w:pPr>
    </w:p>
    <w:p w:rsidR="00723321" w:rsidRPr="00722F8E" w:rsidRDefault="00723321" w:rsidP="00723321">
      <w:pPr>
        <w:rPr>
          <w:rFonts w:asciiTheme="minorHAnsi" w:hAnsiTheme="minorHAnsi"/>
          <w:b/>
          <w:sz w:val="24"/>
          <w:szCs w:val="24"/>
        </w:rPr>
      </w:pPr>
      <w:r w:rsidRPr="00722F8E">
        <w:rPr>
          <w:rFonts w:asciiTheme="minorHAnsi" w:hAnsiTheme="minorHAnsi"/>
          <w:sz w:val="24"/>
          <w:szCs w:val="24"/>
        </w:rPr>
        <w:t xml:space="preserve">                                                        </w:t>
      </w:r>
    </w:p>
    <w:p w:rsidR="00723321" w:rsidRPr="00722F8E" w:rsidRDefault="00723321" w:rsidP="00723321">
      <w:pPr>
        <w:jc w:val="center"/>
        <w:rPr>
          <w:rFonts w:asciiTheme="minorHAnsi" w:hAnsiTheme="minorHAnsi"/>
          <w:b/>
          <w:sz w:val="24"/>
          <w:szCs w:val="24"/>
        </w:rPr>
      </w:pPr>
      <w:r w:rsidRPr="00722F8E">
        <w:rPr>
          <w:rFonts w:asciiTheme="minorHAnsi" w:hAnsiTheme="minorHAnsi"/>
          <w:b/>
          <w:sz w:val="24"/>
          <w:szCs w:val="24"/>
        </w:rPr>
        <w:t>II.</w:t>
      </w:r>
    </w:p>
    <w:p w:rsidR="00723321" w:rsidRPr="00722F8E" w:rsidRDefault="00723321" w:rsidP="00723321">
      <w:pPr>
        <w:jc w:val="center"/>
        <w:rPr>
          <w:rFonts w:asciiTheme="minorHAnsi" w:hAnsiTheme="minorHAnsi"/>
          <w:b/>
          <w:sz w:val="24"/>
          <w:szCs w:val="24"/>
        </w:rPr>
      </w:pPr>
      <w:r w:rsidRPr="00722F8E">
        <w:rPr>
          <w:rFonts w:asciiTheme="minorHAnsi" w:hAnsiTheme="minorHAnsi"/>
          <w:b/>
          <w:sz w:val="24"/>
          <w:szCs w:val="24"/>
        </w:rPr>
        <w:t>Předmět smlouvy</w:t>
      </w:r>
    </w:p>
    <w:p w:rsidR="00723321" w:rsidRPr="00722F8E" w:rsidRDefault="00723321" w:rsidP="00723321">
      <w:pPr>
        <w:jc w:val="center"/>
        <w:rPr>
          <w:rFonts w:asciiTheme="minorHAnsi" w:hAnsiTheme="minorHAnsi"/>
          <w:sz w:val="24"/>
          <w:szCs w:val="24"/>
        </w:rPr>
      </w:pPr>
    </w:p>
    <w:p w:rsidR="00723321" w:rsidRPr="00722F8E" w:rsidRDefault="00D1481A" w:rsidP="008830AE">
      <w:pPr>
        <w:jc w:val="both"/>
        <w:rPr>
          <w:rFonts w:asciiTheme="minorHAnsi" w:hAnsiTheme="minorHAnsi"/>
          <w:sz w:val="24"/>
          <w:szCs w:val="24"/>
        </w:rPr>
      </w:pPr>
      <w:r>
        <w:rPr>
          <w:rFonts w:asciiTheme="minorHAnsi" w:hAnsiTheme="minorHAnsi"/>
          <w:sz w:val="24"/>
          <w:szCs w:val="24"/>
        </w:rPr>
        <w:t xml:space="preserve">Výroba </w:t>
      </w:r>
      <w:r w:rsidR="00943158">
        <w:rPr>
          <w:rFonts w:asciiTheme="minorHAnsi" w:hAnsiTheme="minorHAnsi"/>
          <w:sz w:val="24"/>
          <w:szCs w:val="24"/>
        </w:rPr>
        <w:t xml:space="preserve">nábytku dle určení objednavatele, v prostorách </w:t>
      </w:r>
      <w:r w:rsidR="00943158" w:rsidRPr="00722F8E">
        <w:rPr>
          <w:rFonts w:asciiTheme="minorHAnsi" w:hAnsiTheme="minorHAnsi"/>
          <w:sz w:val="24"/>
          <w:szCs w:val="24"/>
        </w:rPr>
        <w:t>Základní školy, Praha 8</w:t>
      </w:r>
      <w:r w:rsidR="00943158">
        <w:rPr>
          <w:rFonts w:asciiTheme="minorHAnsi" w:hAnsiTheme="minorHAnsi"/>
          <w:sz w:val="24"/>
          <w:szCs w:val="24"/>
        </w:rPr>
        <w:t xml:space="preserve"> – 181 00</w:t>
      </w:r>
      <w:r w:rsidR="00943158" w:rsidRPr="00722F8E">
        <w:rPr>
          <w:rFonts w:asciiTheme="minorHAnsi" w:hAnsiTheme="minorHAnsi"/>
          <w:sz w:val="24"/>
          <w:szCs w:val="24"/>
        </w:rPr>
        <w:t xml:space="preserve">, </w:t>
      </w:r>
      <w:proofErr w:type="spellStart"/>
      <w:r w:rsidR="00943158" w:rsidRPr="00722F8E">
        <w:rPr>
          <w:rFonts w:asciiTheme="minorHAnsi" w:hAnsiTheme="minorHAnsi"/>
          <w:sz w:val="24"/>
          <w:szCs w:val="24"/>
        </w:rPr>
        <w:t>Glowackého</w:t>
      </w:r>
      <w:proofErr w:type="spellEnd"/>
      <w:r w:rsidR="00943158" w:rsidRPr="00722F8E">
        <w:rPr>
          <w:rFonts w:asciiTheme="minorHAnsi" w:hAnsiTheme="minorHAnsi"/>
          <w:sz w:val="24"/>
          <w:szCs w:val="24"/>
        </w:rPr>
        <w:t xml:space="preserve"> 6</w:t>
      </w:r>
      <w:r>
        <w:rPr>
          <w:rFonts w:asciiTheme="minorHAnsi" w:hAnsiTheme="minorHAnsi"/>
          <w:sz w:val="24"/>
          <w:szCs w:val="24"/>
        </w:rPr>
        <w:t xml:space="preserve">, dodání </w:t>
      </w:r>
      <w:r w:rsidR="00943158">
        <w:rPr>
          <w:rFonts w:asciiTheme="minorHAnsi" w:hAnsiTheme="minorHAnsi"/>
          <w:sz w:val="24"/>
          <w:szCs w:val="24"/>
        </w:rPr>
        <w:t>doplňkových komponentů k plné funkčnosti objednaného zboží (</w:t>
      </w:r>
      <w:r>
        <w:rPr>
          <w:rFonts w:asciiTheme="minorHAnsi" w:hAnsiTheme="minorHAnsi"/>
          <w:sz w:val="24"/>
          <w:szCs w:val="24"/>
        </w:rPr>
        <w:t>bateri</w:t>
      </w:r>
      <w:r w:rsidR="00943158">
        <w:rPr>
          <w:rFonts w:asciiTheme="minorHAnsi" w:hAnsiTheme="minorHAnsi"/>
          <w:sz w:val="24"/>
          <w:szCs w:val="24"/>
        </w:rPr>
        <w:t>e, dřezy</w:t>
      </w:r>
      <w:r>
        <w:rPr>
          <w:rFonts w:asciiTheme="minorHAnsi" w:hAnsiTheme="minorHAnsi"/>
          <w:sz w:val="24"/>
          <w:szCs w:val="24"/>
        </w:rPr>
        <w:t xml:space="preserve">, </w:t>
      </w:r>
      <w:r w:rsidR="00943158">
        <w:rPr>
          <w:rFonts w:asciiTheme="minorHAnsi" w:hAnsiTheme="minorHAnsi"/>
          <w:sz w:val="24"/>
          <w:szCs w:val="24"/>
        </w:rPr>
        <w:t>atd.),</w:t>
      </w:r>
      <w:r>
        <w:rPr>
          <w:rFonts w:asciiTheme="minorHAnsi" w:hAnsiTheme="minorHAnsi"/>
          <w:sz w:val="24"/>
          <w:szCs w:val="24"/>
        </w:rPr>
        <w:t xml:space="preserve"> montáž </w:t>
      </w:r>
      <w:r w:rsidR="00943158">
        <w:rPr>
          <w:rFonts w:asciiTheme="minorHAnsi" w:hAnsiTheme="minorHAnsi"/>
          <w:sz w:val="24"/>
          <w:szCs w:val="24"/>
        </w:rPr>
        <w:t>nábytku,</w:t>
      </w:r>
      <w:r>
        <w:rPr>
          <w:rFonts w:asciiTheme="minorHAnsi" w:hAnsiTheme="minorHAnsi"/>
          <w:sz w:val="24"/>
          <w:szCs w:val="24"/>
        </w:rPr>
        <w:t xml:space="preserve"> včetně začišťovacích </w:t>
      </w:r>
      <w:r w:rsidR="00943158">
        <w:rPr>
          <w:rFonts w:asciiTheme="minorHAnsi" w:hAnsiTheme="minorHAnsi"/>
          <w:sz w:val="24"/>
          <w:szCs w:val="24"/>
        </w:rPr>
        <w:t>prací</w:t>
      </w:r>
      <w:r w:rsidR="00723321" w:rsidRPr="00722F8E">
        <w:rPr>
          <w:rFonts w:asciiTheme="minorHAnsi" w:hAnsiTheme="minorHAnsi"/>
          <w:sz w:val="24"/>
          <w:szCs w:val="24"/>
        </w:rPr>
        <w:t>, (dále jen „dílo“)</w:t>
      </w:r>
      <w:r w:rsidR="00722F8E" w:rsidRPr="00722F8E">
        <w:rPr>
          <w:rFonts w:asciiTheme="minorHAnsi" w:hAnsiTheme="minorHAnsi"/>
          <w:sz w:val="24"/>
          <w:szCs w:val="24"/>
        </w:rPr>
        <w:t>.</w:t>
      </w:r>
    </w:p>
    <w:p w:rsidR="00723321" w:rsidRPr="00722F8E" w:rsidRDefault="00723321" w:rsidP="00723321">
      <w:pPr>
        <w:rPr>
          <w:rFonts w:asciiTheme="minorHAnsi" w:hAnsiTheme="minorHAnsi"/>
          <w:sz w:val="24"/>
          <w:szCs w:val="24"/>
        </w:rPr>
      </w:pPr>
    </w:p>
    <w:p w:rsidR="00723321" w:rsidRPr="00722F8E" w:rsidRDefault="00723321"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723321" w:rsidRPr="00722F8E" w:rsidRDefault="00723321" w:rsidP="00723321">
      <w:pPr>
        <w:jc w:val="center"/>
        <w:rPr>
          <w:rFonts w:asciiTheme="minorHAnsi" w:hAnsiTheme="minorHAnsi"/>
          <w:b/>
          <w:sz w:val="24"/>
          <w:szCs w:val="24"/>
        </w:rPr>
      </w:pPr>
      <w:r w:rsidRPr="00722F8E">
        <w:rPr>
          <w:rFonts w:asciiTheme="minorHAnsi" w:hAnsiTheme="minorHAnsi"/>
          <w:b/>
          <w:sz w:val="24"/>
          <w:szCs w:val="24"/>
        </w:rPr>
        <w:t>III.</w:t>
      </w:r>
    </w:p>
    <w:p w:rsidR="00723321" w:rsidRPr="00722F8E" w:rsidRDefault="00332813" w:rsidP="00332813">
      <w:pPr>
        <w:jc w:val="center"/>
        <w:rPr>
          <w:rFonts w:asciiTheme="minorHAnsi" w:hAnsiTheme="minorHAnsi"/>
          <w:b/>
          <w:sz w:val="24"/>
          <w:szCs w:val="24"/>
        </w:rPr>
      </w:pPr>
      <w:r w:rsidRPr="00722F8E">
        <w:rPr>
          <w:rFonts w:asciiTheme="minorHAnsi" w:hAnsiTheme="minorHAnsi"/>
          <w:b/>
          <w:sz w:val="24"/>
          <w:szCs w:val="24"/>
        </w:rPr>
        <w:t>Smluvní pokuta</w:t>
      </w:r>
    </w:p>
    <w:p w:rsidR="00332813" w:rsidRPr="00722F8E" w:rsidRDefault="00332813" w:rsidP="00723321">
      <w:pPr>
        <w:rPr>
          <w:rFonts w:asciiTheme="minorHAnsi" w:hAnsiTheme="minorHAnsi"/>
          <w:b/>
          <w:sz w:val="24"/>
          <w:szCs w:val="24"/>
        </w:rPr>
      </w:pPr>
    </w:p>
    <w:p w:rsidR="00332813" w:rsidRPr="00722F8E" w:rsidRDefault="00332813" w:rsidP="00722F8E">
      <w:pPr>
        <w:jc w:val="both"/>
        <w:rPr>
          <w:rFonts w:asciiTheme="minorHAnsi" w:hAnsiTheme="minorHAnsi"/>
          <w:sz w:val="24"/>
          <w:szCs w:val="24"/>
        </w:rPr>
      </w:pPr>
      <w:r w:rsidRPr="00722F8E">
        <w:rPr>
          <w:rFonts w:asciiTheme="minorHAnsi" w:hAnsiTheme="minorHAnsi"/>
          <w:sz w:val="24"/>
          <w:szCs w:val="24"/>
        </w:rPr>
        <w:t>Pokud dojde ze strany zhotovitele k poškození majetku objednavatele, je zhotovitel povinen uhradit škodu nebo uvést poškozený majetek do původního stavu.</w:t>
      </w:r>
    </w:p>
    <w:p w:rsidR="00332813" w:rsidRPr="00722F8E" w:rsidRDefault="00332813" w:rsidP="00722F8E">
      <w:pPr>
        <w:jc w:val="both"/>
        <w:rPr>
          <w:rFonts w:asciiTheme="minorHAnsi" w:hAnsiTheme="minorHAnsi"/>
          <w:sz w:val="24"/>
          <w:szCs w:val="24"/>
        </w:rPr>
      </w:pPr>
      <w:r w:rsidRPr="00722F8E">
        <w:rPr>
          <w:rFonts w:asciiTheme="minorHAnsi" w:hAnsiTheme="minorHAnsi"/>
          <w:sz w:val="24"/>
          <w:szCs w:val="24"/>
        </w:rPr>
        <w:t>Zhotovitel se zavazuje zaplatit úroky z nedodržení termínu ve výši 0,05% z ceny díla při nesplnění termínu dokončení díla a to za každý den prodlení až do doby předání díla objednateli.</w:t>
      </w:r>
    </w:p>
    <w:p w:rsidR="00332813" w:rsidRPr="00722F8E" w:rsidRDefault="00332813" w:rsidP="00722F8E">
      <w:pPr>
        <w:jc w:val="both"/>
        <w:rPr>
          <w:rFonts w:asciiTheme="minorHAnsi" w:hAnsiTheme="minorHAnsi"/>
          <w:sz w:val="24"/>
          <w:szCs w:val="24"/>
        </w:rPr>
      </w:pPr>
      <w:r w:rsidRPr="00722F8E">
        <w:rPr>
          <w:rFonts w:asciiTheme="minorHAnsi" w:hAnsiTheme="minorHAnsi"/>
          <w:sz w:val="24"/>
          <w:szCs w:val="24"/>
        </w:rPr>
        <w:t>Objednatel se zavazuje zaplatit úrok z prodlení za pozdní úhradu faktury nebo fakturované zálohy ve výši 0,05% Kč z fakturované částky za každý den prodlení.</w:t>
      </w:r>
    </w:p>
    <w:p w:rsidR="00723321" w:rsidRPr="00722F8E" w:rsidRDefault="00723321" w:rsidP="00723321">
      <w:pPr>
        <w:rPr>
          <w:rFonts w:asciiTheme="minorHAnsi" w:hAnsiTheme="minorHAnsi"/>
          <w:sz w:val="24"/>
          <w:szCs w:val="24"/>
        </w:rPr>
      </w:pPr>
    </w:p>
    <w:p w:rsidR="00723321" w:rsidRPr="00722F8E" w:rsidRDefault="00723321"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332813" w:rsidRPr="00722F8E" w:rsidRDefault="00332813" w:rsidP="00332813">
      <w:pPr>
        <w:jc w:val="center"/>
        <w:rPr>
          <w:rFonts w:asciiTheme="minorHAnsi" w:hAnsiTheme="minorHAnsi"/>
          <w:b/>
          <w:sz w:val="24"/>
          <w:szCs w:val="24"/>
        </w:rPr>
      </w:pPr>
      <w:r w:rsidRPr="00722F8E">
        <w:rPr>
          <w:rFonts w:asciiTheme="minorHAnsi" w:hAnsiTheme="minorHAnsi"/>
          <w:b/>
          <w:sz w:val="24"/>
          <w:szCs w:val="24"/>
        </w:rPr>
        <w:t>IV.</w:t>
      </w:r>
    </w:p>
    <w:p w:rsidR="00332813" w:rsidRPr="00722F8E" w:rsidRDefault="00332813" w:rsidP="00723321">
      <w:pPr>
        <w:rPr>
          <w:rFonts w:asciiTheme="minorHAnsi" w:hAnsiTheme="minorHAnsi"/>
          <w:sz w:val="24"/>
          <w:szCs w:val="24"/>
        </w:rPr>
      </w:pPr>
    </w:p>
    <w:p w:rsidR="00332813" w:rsidRPr="00722F8E" w:rsidRDefault="00723321" w:rsidP="00723321">
      <w:pPr>
        <w:rPr>
          <w:rFonts w:asciiTheme="minorHAnsi" w:hAnsiTheme="minorHAnsi"/>
          <w:sz w:val="24"/>
          <w:szCs w:val="24"/>
        </w:rPr>
      </w:pPr>
      <w:r w:rsidRPr="00722F8E">
        <w:rPr>
          <w:rFonts w:asciiTheme="minorHAnsi" w:hAnsiTheme="minorHAnsi"/>
          <w:sz w:val="24"/>
          <w:szCs w:val="24"/>
        </w:rPr>
        <w:t xml:space="preserve">Tato smlouva se sjednává na dobu </w:t>
      </w:r>
      <w:r w:rsidR="00332813" w:rsidRPr="00722F8E">
        <w:rPr>
          <w:rFonts w:asciiTheme="minorHAnsi" w:hAnsiTheme="minorHAnsi"/>
          <w:sz w:val="24"/>
          <w:szCs w:val="24"/>
        </w:rPr>
        <w:t>neurčitou</w:t>
      </w:r>
      <w:r w:rsidR="0024570A">
        <w:rPr>
          <w:rFonts w:asciiTheme="minorHAnsi" w:hAnsiTheme="minorHAnsi"/>
          <w:sz w:val="24"/>
          <w:szCs w:val="24"/>
        </w:rPr>
        <w:t>.</w:t>
      </w:r>
    </w:p>
    <w:p w:rsidR="00723321" w:rsidRPr="00722F8E" w:rsidRDefault="00723321" w:rsidP="00723321">
      <w:pPr>
        <w:rPr>
          <w:rFonts w:asciiTheme="minorHAnsi" w:hAnsiTheme="minorHAnsi"/>
          <w:sz w:val="24"/>
          <w:szCs w:val="24"/>
        </w:rPr>
      </w:pPr>
    </w:p>
    <w:p w:rsidR="00723321" w:rsidRPr="00722F8E" w:rsidRDefault="00723321" w:rsidP="00723321">
      <w:pPr>
        <w:jc w:val="both"/>
        <w:rPr>
          <w:rFonts w:asciiTheme="minorHAnsi" w:hAnsiTheme="minorHAnsi"/>
          <w:sz w:val="24"/>
          <w:szCs w:val="24"/>
        </w:rPr>
      </w:pPr>
      <w:proofErr w:type="gramStart"/>
      <w:r w:rsidRPr="00722F8E">
        <w:rPr>
          <w:rFonts w:asciiTheme="minorHAnsi" w:hAnsiTheme="minorHAnsi"/>
          <w:sz w:val="24"/>
          <w:szCs w:val="24"/>
        </w:rPr>
        <w:t xml:space="preserve">Tato </w:t>
      </w:r>
      <w:r w:rsidR="0024570A">
        <w:rPr>
          <w:rFonts w:asciiTheme="minorHAnsi" w:hAnsiTheme="minorHAnsi"/>
          <w:sz w:val="24"/>
          <w:szCs w:val="24"/>
        </w:rPr>
        <w:t xml:space="preserve"> </w:t>
      </w:r>
      <w:r w:rsidRPr="00722F8E">
        <w:rPr>
          <w:rFonts w:asciiTheme="minorHAnsi" w:hAnsiTheme="minorHAnsi"/>
          <w:sz w:val="24"/>
          <w:szCs w:val="24"/>
        </w:rPr>
        <w:t>smlouva</w:t>
      </w:r>
      <w:proofErr w:type="gramEnd"/>
      <w:r w:rsidRPr="00722F8E">
        <w:rPr>
          <w:rFonts w:asciiTheme="minorHAnsi" w:hAnsiTheme="minorHAnsi"/>
          <w:sz w:val="24"/>
          <w:szCs w:val="24"/>
        </w:rPr>
        <w:t xml:space="preserve"> je</w:t>
      </w:r>
      <w:r w:rsidR="0024570A">
        <w:rPr>
          <w:rFonts w:asciiTheme="minorHAnsi" w:hAnsiTheme="minorHAnsi"/>
          <w:sz w:val="24"/>
          <w:szCs w:val="24"/>
        </w:rPr>
        <w:t xml:space="preserve"> </w:t>
      </w:r>
      <w:r w:rsidRPr="00722F8E">
        <w:rPr>
          <w:rFonts w:asciiTheme="minorHAnsi" w:hAnsiTheme="minorHAnsi"/>
          <w:sz w:val="24"/>
          <w:szCs w:val="24"/>
        </w:rPr>
        <w:t xml:space="preserve"> sepsána </w:t>
      </w:r>
      <w:r w:rsidR="0024570A">
        <w:rPr>
          <w:rFonts w:asciiTheme="minorHAnsi" w:hAnsiTheme="minorHAnsi"/>
          <w:sz w:val="24"/>
          <w:szCs w:val="24"/>
        </w:rPr>
        <w:t xml:space="preserve"> </w:t>
      </w:r>
      <w:r w:rsidRPr="00722F8E">
        <w:rPr>
          <w:rFonts w:asciiTheme="minorHAnsi" w:hAnsiTheme="minorHAnsi"/>
          <w:sz w:val="24"/>
          <w:szCs w:val="24"/>
        </w:rPr>
        <w:t xml:space="preserve">na </w:t>
      </w:r>
      <w:r w:rsidR="0024570A">
        <w:rPr>
          <w:rFonts w:asciiTheme="minorHAnsi" w:hAnsiTheme="minorHAnsi"/>
          <w:sz w:val="24"/>
          <w:szCs w:val="24"/>
        </w:rPr>
        <w:t xml:space="preserve"> </w:t>
      </w:r>
      <w:r w:rsidRPr="00722F8E">
        <w:rPr>
          <w:rFonts w:asciiTheme="minorHAnsi" w:hAnsiTheme="minorHAnsi"/>
          <w:sz w:val="24"/>
          <w:szCs w:val="24"/>
        </w:rPr>
        <w:t>základě</w:t>
      </w:r>
      <w:r w:rsidR="0024570A">
        <w:rPr>
          <w:rFonts w:asciiTheme="minorHAnsi" w:hAnsiTheme="minorHAnsi"/>
          <w:sz w:val="24"/>
          <w:szCs w:val="24"/>
        </w:rPr>
        <w:t xml:space="preserve"> </w:t>
      </w:r>
      <w:r w:rsidRPr="00722F8E">
        <w:rPr>
          <w:rFonts w:asciiTheme="minorHAnsi" w:hAnsiTheme="minorHAnsi"/>
          <w:sz w:val="24"/>
          <w:szCs w:val="24"/>
        </w:rPr>
        <w:t xml:space="preserve"> pravdivých </w:t>
      </w:r>
      <w:r w:rsidR="0024570A">
        <w:rPr>
          <w:rFonts w:asciiTheme="minorHAnsi" w:hAnsiTheme="minorHAnsi"/>
          <w:sz w:val="24"/>
          <w:szCs w:val="24"/>
        </w:rPr>
        <w:t xml:space="preserve"> </w:t>
      </w:r>
      <w:r w:rsidRPr="00722F8E">
        <w:rPr>
          <w:rFonts w:asciiTheme="minorHAnsi" w:hAnsiTheme="minorHAnsi"/>
          <w:sz w:val="24"/>
          <w:szCs w:val="24"/>
        </w:rPr>
        <w:t xml:space="preserve">údajů, </w:t>
      </w:r>
      <w:r w:rsidR="0024570A">
        <w:rPr>
          <w:rFonts w:asciiTheme="minorHAnsi" w:hAnsiTheme="minorHAnsi"/>
          <w:sz w:val="24"/>
          <w:szCs w:val="24"/>
        </w:rPr>
        <w:t xml:space="preserve"> </w:t>
      </w:r>
      <w:r w:rsidRPr="00722F8E">
        <w:rPr>
          <w:rFonts w:asciiTheme="minorHAnsi" w:hAnsiTheme="minorHAnsi"/>
          <w:sz w:val="24"/>
          <w:szCs w:val="24"/>
        </w:rPr>
        <w:t>pravé a svobodné vůle účastníků</w:t>
      </w:r>
      <w:r w:rsidR="00722F8E">
        <w:rPr>
          <w:rFonts w:asciiTheme="minorHAnsi" w:hAnsiTheme="minorHAnsi"/>
          <w:sz w:val="24"/>
          <w:szCs w:val="24"/>
        </w:rPr>
        <w:t>,</w:t>
      </w:r>
      <w:r w:rsidRPr="00722F8E">
        <w:rPr>
          <w:rFonts w:asciiTheme="minorHAnsi" w:hAnsiTheme="minorHAnsi"/>
          <w:sz w:val="24"/>
          <w:szCs w:val="24"/>
        </w:rPr>
        <w:t xml:space="preserve"> a účastníci na důkaz této skutečnosti připojují své podpisy. Obsah této smlouvy lze měnit výhradně písemnými dodatky podepsanými zástupci obou smluvních stran. Smluvní strany výslovně vylučují možnost změny podmínek této smlouvy ústní nebo jakoukoliv jinou formou, než tak, jak je uvedeno.</w:t>
      </w:r>
    </w:p>
    <w:p w:rsidR="00332813" w:rsidRPr="00722F8E" w:rsidRDefault="00332813" w:rsidP="00723321">
      <w:pPr>
        <w:jc w:val="both"/>
        <w:rPr>
          <w:rFonts w:asciiTheme="minorHAnsi" w:hAnsiTheme="minorHAnsi"/>
          <w:sz w:val="24"/>
          <w:szCs w:val="24"/>
        </w:rPr>
      </w:pPr>
    </w:p>
    <w:p w:rsidR="00332813" w:rsidRPr="00722F8E" w:rsidRDefault="00332813" w:rsidP="00723321">
      <w:pPr>
        <w:jc w:val="both"/>
        <w:rPr>
          <w:rFonts w:asciiTheme="minorHAnsi" w:hAnsiTheme="minorHAnsi"/>
          <w:sz w:val="24"/>
          <w:szCs w:val="24"/>
        </w:rPr>
      </w:pPr>
    </w:p>
    <w:p w:rsidR="00723321" w:rsidRPr="00722F8E" w:rsidRDefault="00723321" w:rsidP="00723321">
      <w:pPr>
        <w:jc w:val="both"/>
        <w:rPr>
          <w:rFonts w:asciiTheme="minorHAnsi" w:hAnsiTheme="minorHAnsi"/>
          <w:sz w:val="24"/>
          <w:szCs w:val="24"/>
        </w:rPr>
      </w:pPr>
      <w:r w:rsidRPr="00722F8E">
        <w:rPr>
          <w:rFonts w:asciiTheme="minorHAnsi" w:hAnsiTheme="minorHAnsi"/>
          <w:sz w:val="24"/>
          <w:szCs w:val="24"/>
        </w:rPr>
        <w:t>Tato smlouva je zhotovena ve dvou stejnopisech a každá strana obdrží po jednom výtisku.</w:t>
      </w:r>
    </w:p>
    <w:p w:rsidR="00723321" w:rsidRPr="00722F8E" w:rsidRDefault="00723321"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723321" w:rsidRDefault="00723321" w:rsidP="00723321">
      <w:pPr>
        <w:rPr>
          <w:rFonts w:asciiTheme="minorHAnsi" w:hAnsiTheme="minorHAnsi"/>
          <w:sz w:val="24"/>
          <w:szCs w:val="24"/>
        </w:rPr>
      </w:pPr>
      <w:r w:rsidRPr="00722F8E">
        <w:rPr>
          <w:rFonts w:asciiTheme="minorHAnsi" w:hAnsiTheme="minorHAnsi"/>
          <w:sz w:val="24"/>
          <w:szCs w:val="24"/>
        </w:rPr>
        <w:t>V Praze dne</w:t>
      </w:r>
      <w:r w:rsidR="0024570A">
        <w:rPr>
          <w:rFonts w:asciiTheme="minorHAnsi" w:hAnsiTheme="minorHAnsi"/>
          <w:sz w:val="24"/>
          <w:szCs w:val="24"/>
        </w:rPr>
        <w:t xml:space="preserve"> </w:t>
      </w:r>
      <w:r w:rsidR="00F333DC">
        <w:rPr>
          <w:rFonts w:asciiTheme="minorHAnsi" w:hAnsiTheme="minorHAnsi"/>
          <w:sz w:val="24"/>
          <w:szCs w:val="24"/>
        </w:rPr>
        <w:t>26</w:t>
      </w:r>
      <w:r w:rsidR="0024570A">
        <w:rPr>
          <w:rFonts w:asciiTheme="minorHAnsi" w:hAnsiTheme="minorHAnsi"/>
          <w:sz w:val="24"/>
          <w:szCs w:val="24"/>
        </w:rPr>
        <w:t xml:space="preserve">. </w:t>
      </w:r>
      <w:r w:rsidR="00F333DC">
        <w:rPr>
          <w:rFonts w:asciiTheme="minorHAnsi" w:hAnsiTheme="minorHAnsi"/>
          <w:sz w:val="24"/>
          <w:szCs w:val="24"/>
        </w:rPr>
        <w:t>srpna</w:t>
      </w:r>
      <w:r w:rsidR="0024570A">
        <w:rPr>
          <w:rFonts w:asciiTheme="minorHAnsi" w:hAnsiTheme="minorHAnsi"/>
          <w:sz w:val="24"/>
          <w:szCs w:val="24"/>
        </w:rPr>
        <w:t xml:space="preserve"> 2019</w:t>
      </w:r>
    </w:p>
    <w:p w:rsidR="0024570A" w:rsidRPr="00722F8E" w:rsidRDefault="0024570A"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332813" w:rsidRPr="00722F8E" w:rsidRDefault="00332813" w:rsidP="00723321">
      <w:pPr>
        <w:rPr>
          <w:rFonts w:asciiTheme="minorHAnsi" w:hAnsiTheme="minorHAnsi"/>
          <w:sz w:val="24"/>
          <w:szCs w:val="24"/>
        </w:rPr>
      </w:pPr>
    </w:p>
    <w:p w:rsidR="00723321" w:rsidRPr="00722F8E" w:rsidRDefault="00723321" w:rsidP="00723321">
      <w:pPr>
        <w:rPr>
          <w:rFonts w:asciiTheme="minorHAnsi" w:hAnsiTheme="minorHAnsi"/>
          <w:sz w:val="24"/>
          <w:szCs w:val="24"/>
        </w:rPr>
      </w:pPr>
    </w:p>
    <w:p w:rsidR="00723321" w:rsidRPr="00722F8E" w:rsidRDefault="00723321" w:rsidP="00723321">
      <w:pPr>
        <w:rPr>
          <w:rFonts w:asciiTheme="minorHAnsi" w:hAnsiTheme="minorHAnsi"/>
          <w:sz w:val="24"/>
          <w:szCs w:val="24"/>
        </w:rPr>
      </w:pPr>
    </w:p>
    <w:p w:rsidR="00723321" w:rsidRPr="00722F8E" w:rsidRDefault="00723321" w:rsidP="00723321">
      <w:pPr>
        <w:rPr>
          <w:rFonts w:asciiTheme="minorHAnsi" w:hAnsiTheme="minorHAnsi"/>
          <w:sz w:val="24"/>
          <w:szCs w:val="24"/>
        </w:rPr>
      </w:pPr>
      <w:r w:rsidRPr="00722F8E">
        <w:rPr>
          <w:rFonts w:asciiTheme="minorHAnsi" w:hAnsiTheme="minorHAnsi"/>
          <w:sz w:val="24"/>
          <w:szCs w:val="24"/>
        </w:rPr>
        <w:t xml:space="preserve">…………………………………………                           </w:t>
      </w:r>
      <w:r w:rsidR="00722F8E">
        <w:rPr>
          <w:rFonts w:asciiTheme="minorHAnsi" w:hAnsiTheme="minorHAnsi"/>
          <w:sz w:val="24"/>
          <w:szCs w:val="24"/>
        </w:rPr>
        <w:tab/>
      </w:r>
      <w:r w:rsidR="00722F8E">
        <w:rPr>
          <w:rFonts w:asciiTheme="minorHAnsi" w:hAnsiTheme="minorHAnsi"/>
          <w:sz w:val="24"/>
          <w:szCs w:val="24"/>
        </w:rPr>
        <w:tab/>
      </w:r>
      <w:r w:rsidR="00722F8E">
        <w:rPr>
          <w:rFonts w:asciiTheme="minorHAnsi" w:hAnsiTheme="minorHAnsi"/>
          <w:sz w:val="24"/>
          <w:szCs w:val="24"/>
        </w:rPr>
        <w:tab/>
      </w:r>
      <w:r w:rsidRPr="00722F8E">
        <w:rPr>
          <w:rFonts w:asciiTheme="minorHAnsi" w:hAnsiTheme="minorHAnsi"/>
          <w:sz w:val="24"/>
          <w:szCs w:val="24"/>
        </w:rPr>
        <w:t>……………………………………………</w:t>
      </w:r>
    </w:p>
    <w:p w:rsidR="00723321" w:rsidRPr="00722F8E" w:rsidRDefault="00723321" w:rsidP="00723321">
      <w:pPr>
        <w:rPr>
          <w:rFonts w:asciiTheme="minorHAnsi" w:hAnsiTheme="minorHAnsi"/>
          <w:sz w:val="24"/>
          <w:szCs w:val="24"/>
        </w:rPr>
      </w:pPr>
      <w:r w:rsidRPr="00722F8E">
        <w:rPr>
          <w:rFonts w:asciiTheme="minorHAnsi" w:hAnsiTheme="minorHAnsi"/>
          <w:sz w:val="24"/>
          <w:szCs w:val="24"/>
        </w:rPr>
        <w:t xml:space="preserve">                 </w:t>
      </w:r>
      <w:proofErr w:type="gramStart"/>
      <w:r w:rsidR="00332813" w:rsidRPr="00722F8E">
        <w:rPr>
          <w:rFonts w:asciiTheme="minorHAnsi" w:hAnsiTheme="minorHAnsi"/>
          <w:sz w:val="24"/>
          <w:szCs w:val="24"/>
        </w:rPr>
        <w:t>zhotovitel</w:t>
      </w:r>
      <w:r w:rsidRPr="00722F8E">
        <w:rPr>
          <w:rFonts w:asciiTheme="minorHAnsi" w:hAnsiTheme="minorHAnsi"/>
          <w:sz w:val="24"/>
          <w:szCs w:val="24"/>
        </w:rPr>
        <w:t xml:space="preserve">                                                                               </w:t>
      </w:r>
      <w:r w:rsidR="00722F8E">
        <w:rPr>
          <w:rFonts w:asciiTheme="minorHAnsi" w:hAnsiTheme="minorHAnsi"/>
          <w:sz w:val="24"/>
          <w:szCs w:val="24"/>
        </w:rPr>
        <w:t xml:space="preserve">      </w:t>
      </w:r>
      <w:r w:rsidR="00332813" w:rsidRPr="00722F8E">
        <w:rPr>
          <w:rFonts w:asciiTheme="minorHAnsi" w:hAnsiTheme="minorHAnsi"/>
          <w:sz w:val="24"/>
          <w:szCs w:val="24"/>
        </w:rPr>
        <w:t>objednatel</w:t>
      </w:r>
      <w:proofErr w:type="gramEnd"/>
    </w:p>
    <w:p w:rsidR="00937A0E" w:rsidRPr="00722F8E" w:rsidRDefault="00722F8E">
      <w:pPr>
        <w:rPr>
          <w:sz w:val="24"/>
          <w:szCs w:val="24"/>
        </w:rPr>
      </w:pPr>
      <w:r>
        <w:rPr>
          <w:sz w:val="24"/>
          <w:szCs w:val="24"/>
        </w:rPr>
        <w:t xml:space="preserve"> </w:t>
      </w:r>
    </w:p>
    <w:sectPr w:rsidR="00937A0E" w:rsidRPr="00722F8E" w:rsidSect="009B73CF">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84" w:rsidRDefault="00A01584" w:rsidP="00723321">
      <w:r>
        <w:separator/>
      </w:r>
    </w:p>
  </w:endnote>
  <w:endnote w:type="continuationSeparator" w:id="0">
    <w:p w:rsidR="00A01584" w:rsidRDefault="00A01584" w:rsidP="0072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84" w:rsidRDefault="00A01584" w:rsidP="00723321">
      <w:r>
        <w:separator/>
      </w:r>
    </w:p>
  </w:footnote>
  <w:footnote w:type="continuationSeparator" w:id="0">
    <w:p w:rsidR="00A01584" w:rsidRDefault="00A01584" w:rsidP="00723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21"/>
    <w:rsid w:val="001603AC"/>
    <w:rsid w:val="0024570A"/>
    <w:rsid w:val="00332813"/>
    <w:rsid w:val="003F0EA8"/>
    <w:rsid w:val="005B25A4"/>
    <w:rsid w:val="00645CFE"/>
    <w:rsid w:val="00722F8E"/>
    <w:rsid w:val="00723321"/>
    <w:rsid w:val="007D36E4"/>
    <w:rsid w:val="008830AE"/>
    <w:rsid w:val="00936824"/>
    <w:rsid w:val="00937A0E"/>
    <w:rsid w:val="00943158"/>
    <w:rsid w:val="00A01584"/>
    <w:rsid w:val="00C241B0"/>
    <w:rsid w:val="00C41F4A"/>
    <w:rsid w:val="00D1481A"/>
    <w:rsid w:val="00E74761"/>
    <w:rsid w:val="00F23547"/>
    <w:rsid w:val="00F333DC"/>
    <w:rsid w:val="00F61CA5"/>
    <w:rsid w:val="00FE0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321"/>
    <w:pPr>
      <w:spacing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23321"/>
    <w:pPr>
      <w:keepNext/>
      <w:jc w:val="center"/>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23321"/>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72332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723321"/>
  </w:style>
  <w:style w:type="paragraph" w:styleId="Zpat">
    <w:name w:val="footer"/>
    <w:basedOn w:val="Normln"/>
    <w:link w:val="ZpatChar"/>
    <w:uiPriority w:val="99"/>
    <w:unhideWhenUsed/>
    <w:rsid w:val="0072332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23321"/>
  </w:style>
  <w:style w:type="character" w:styleId="Hypertextovodkaz">
    <w:name w:val="Hyperlink"/>
    <w:basedOn w:val="Standardnpsmoodstavce"/>
    <w:uiPriority w:val="99"/>
    <w:unhideWhenUsed/>
    <w:rsid w:val="00723321"/>
    <w:rPr>
      <w:color w:val="0563C1"/>
      <w:u w:val="single"/>
    </w:rPr>
  </w:style>
  <w:style w:type="table" w:styleId="Mkatabulky">
    <w:name w:val="Table Grid"/>
    <w:basedOn w:val="Normlntabulka"/>
    <w:rsid w:val="00723321"/>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321"/>
    <w:pPr>
      <w:spacing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23321"/>
    <w:pPr>
      <w:keepNext/>
      <w:jc w:val="center"/>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23321"/>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72332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723321"/>
  </w:style>
  <w:style w:type="paragraph" w:styleId="Zpat">
    <w:name w:val="footer"/>
    <w:basedOn w:val="Normln"/>
    <w:link w:val="ZpatChar"/>
    <w:uiPriority w:val="99"/>
    <w:unhideWhenUsed/>
    <w:rsid w:val="0072332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23321"/>
  </w:style>
  <w:style w:type="character" w:styleId="Hypertextovodkaz">
    <w:name w:val="Hyperlink"/>
    <w:basedOn w:val="Standardnpsmoodstavce"/>
    <w:uiPriority w:val="99"/>
    <w:unhideWhenUsed/>
    <w:rsid w:val="00723321"/>
    <w:rPr>
      <w:color w:val="0563C1"/>
      <w:u w:val="single"/>
    </w:rPr>
  </w:style>
  <w:style w:type="table" w:styleId="Mkatabulky">
    <w:name w:val="Table Grid"/>
    <w:basedOn w:val="Normlntabulka"/>
    <w:rsid w:val="00723321"/>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1819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Duchačová</dc:creator>
  <cp:lastModifiedBy>Markéta Duchačová</cp:lastModifiedBy>
  <cp:revision>5</cp:revision>
  <cp:lastPrinted>2019-09-04T09:22:00Z</cp:lastPrinted>
  <dcterms:created xsi:type="dcterms:W3CDTF">2019-08-01T08:12:00Z</dcterms:created>
  <dcterms:modified xsi:type="dcterms:W3CDTF">2019-09-04T09:40:00Z</dcterms:modified>
</cp:coreProperties>
</file>