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E9B" w:rsidRPr="00DF04B1" w:rsidRDefault="00480E9B" w:rsidP="00DF04B1">
      <w:pPr>
        <w:pStyle w:val="Nzev"/>
        <w:jc w:val="both"/>
        <w:rPr>
          <w:rFonts w:ascii="Times New Roman" w:hAnsi="Times New Roman" w:cs="Times New Roman"/>
          <w:sz w:val="24"/>
          <w:szCs w:val="24"/>
        </w:rPr>
      </w:pPr>
      <w:r w:rsidRPr="00DF04B1">
        <w:rPr>
          <w:rFonts w:ascii="Times New Roman" w:hAnsi="Times New Roman" w:cs="Times New Roman"/>
          <w:sz w:val="24"/>
          <w:szCs w:val="24"/>
        </w:rPr>
        <w:t>Kupní smlouva</w:t>
      </w:r>
    </w:p>
    <w:p w:rsidR="00480E9B" w:rsidRPr="00DF04B1" w:rsidRDefault="00480E9B" w:rsidP="00DF04B1">
      <w:pPr>
        <w:pStyle w:val="Nzev"/>
        <w:jc w:val="both"/>
        <w:rPr>
          <w:rFonts w:ascii="Times New Roman" w:hAnsi="Times New Roman" w:cs="Times New Roman"/>
          <w:sz w:val="24"/>
          <w:szCs w:val="24"/>
        </w:rPr>
      </w:pPr>
      <w:r w:rsidRPr="00DF04B1">
        <w:rPr>
          <w:rFonts w:ascii="Times New Roman" w:hAnsi="Times New Roman" w:cs="Times New Roman"/>
          <w:sz w:val="24"/>
          <w:szCs w:val="24"/>
        </w:rPr>
        <w:t>na síťové přepínače</w:t>
      </w:r>
    </w:p>
    <w:p w:rsidR="00480E9B" w:rsidRPr="00DF04B1" w:rsidRDefault="00480E9B" w:rsidP="00DF04B1">
      <w:pPr>
        <w:pStyle w:val="Nzev"/>
        <w:jc w:val="both"/>
        <w:rPr>
          <w:rFonts w:ascii="Times New Roman" w:hAnsi="Times New Roman" w:cs="Times New Roman"/>
          <w:sz w:val="24"/>
          <w:szCs w:val="24"/>
        </w:rPr>
      </w:pPr>
    </w:p>
    <w:p w:rsidR="00480E9B" w:rsidRPr="00DF04B1" w:rsidRDefault="00480E9B" w:rsidP="00DF04B1">
      <w:pPr>
        <w:pStyle w:val="Nzev"/>
        <w:jc w:val="both"/>
        <w:rPr>
          <w:rFonts w:ascii="Times New Roman" w:hAnsi="Times New Roman" w:cs="Times New Roman"/>
          <w:sz w:val="24"/>
          <w:szCs w:val="24"/>
        </w:rPr>
      </w:pPr>
    </w:p>
    <w:p w:rsidR="00480E9B" w:rsidRPr="00DF04B1" w:rsidRDefault="00480E9B" w:rsidP="00DF04B1">
      <w:pPr>
        <w:jc w:val="both"/>
        <w:rPr>
          <w:rFonts w:ascii="Times New Roman" w:hAnsi="Times New Roman" w:cs="Times New Roman"/>
          <w:sz w:val="24"/>
          <w:szCs w:val="24"/>
        </w:rPr>
      </w:pPr>
    </w:p>
    <w:p w:rsidR="009A5B4E" w:rsidRPr="00DF04B1" w:rsidRDefault="009A5B4E" w:rsidP="00DF04B1">
      <w:pPr>
        <w:spacing w:line="276" w:lineRule="auto"/>
        <w:jc w:val="both"/>
        <w:rPr>
          <w:rFonts w:ascii="Times New Roman" w:hAnsi="Times New Roman" w:cs="Times New Roman"/>
          <w:b/>
          <w:sz w:val="24"/>
          <w:szCs w:val="24"/>
        </w:rPr>
      </w:pPr>
      <w:r w:rsidRPr="00DF04B1">
        <w:rPr>
          <w:rFonts w:ascii="Times New Roman" w:hAnsi="Times New Roman" w:cs="Times New Roman"/>
          <w:b/>
          <w:sz w:val="24"/>
          <w:szCs w:val="24"/>
        </w:rPr>
        <w:t xml:space="preserve">GATEWAY PLUS s.r.o. </w:t>
      </w:r>
    </w:p>
    <w:p w:rsidR="00480E9B" w:rsidRPr="00DF04B1" w:rsidRDefault="00480E9B" w:rsidP="00DF04B1">
      <w:pPr>
        <w:spacing w:line="276" w:lineRule="auto"/>
        <w:jc w:val="both"/>
        <w:rPr>
          <w:rFonts w:ascii="Times New Roman" w:hAnsi="Times New Roman" w:cs="Times New Roman"/>
          <w:sz w:val="24"/>
          <w:szCs w:val="24"/>
        </w:rPr>
      </w:pPr>
      <w:r w:rsidRPr="00DF04B1">
        <w:rPr>
          <w:rFonts w:ascii="Times New Roman" w:hAnsi="Times New Roman" w:cs="Times New Roman"/>
          <w:spacing w:val="0"/>
          <w:sz w:val="24"/>
          <w:szCs w:val="24"/>
        </w:rPr>
        <w:t>Zastoupena jednatelem</w:t>
      </w:r>
      <w:r w:rsidR="009A5B4E" w:rsidRPr="00DF04B1">
        <w:rPr>
          <w:rFonts w:ascii="Times New Roman" w:hAnsi="Times New Roman" w:cs="Times New Roman"/>
          <w:spacing w:val="0"/>
          <w:sz w:val="24"/>
          <w:szCs w:val="24"/>
        </w:rPr>
        <w:t xml:space="preserve"> Ing. Jiřím Novákem</w:t>
      </w:r>
    </w:p>
    <w:p w:rsidR="00480E9B" w:rsidRPr="00DF04B1" w:rsidRDefault="00480E9B" w:rsidP="00DF04B1">
      <w:pPr>
        <w:spacing w:line="276" w:lineRule="auto"/>
        <w:jc w:val="both"/>
        <w:rPr>
          <w:rFonts w:ascii="Times New Roman" w:hAnsi="Times New Roman" w:cs="Times New Roman"/>
          <w:sz w:val="24"/>
          <w:szCs w:val="24"/>
        </w:rPr>
      </w:pPr>
      <w:r w:rsidRPr="00DF04B1">
        <w:rPr>
          <w:rFonts w:ascii="Times New Roman" w:hAnsi="Times New Roman" w:cs="Times New Roman"/>
          <w:sz w:val="24"/>
          <w:szCs w:val="24"/>
        </w:rPr>
        <w:t xml:space="preserve">Se sídlem </w:t>
      </w:r>
      <w:r w:rsidR="009A5B4E" w:rsidRPr="00DF04B1">
        <w:rPr>
          <w:rFonts w:ascii="Times New Roman" w:hAnsi="Times New Roman" w:cs="Times New Roman"/>
          <w:sz w:val="24"/>
          <w:szCs w:val="24"/>
        </w:rPr>
        <w:t>Hornoměcholupská 476/8</w:t>
      </w:r>
    </w:p>
    <w:p w:rsidR="00480E9B" w:rsidRPr="00DF04B1" w:rsidRDefault="00480E9B" w:rsidP="00DF04B1">
      <w:pPr>
        <w:spacing w:line="276" w:lineRule="auto"/>
        <w:jc w:val="both"/>
        <w:rPr>
          <w:rFonts w:ascii="Times New Roman" w:hAnsi="Times New Roman" w:cs="Times New Roman"/>
          <w:sz w:val="24"/>
          <w:szCs w:val="24"/>
        </w:rPr>
      </w:pPr>
      <w:r w:rsidRPr="00DF04B1">
        <w:rPr>
          <w:rFonts w:ascii="Times New Roman" w:hAnsi="Times New Roman" w:cs="Times New Roman"/>
          <w:sz w:val="24"/>
          <w:szCs w:val="24"/>
        </w:rPr>
        <w:t xml:space="preserve">IČ: </w:t>
      </w:r>
      <w:r w:rsidR="009A5B4E" w:rsidRPr="00DF04B1">
        <w:rPr>
          <w:rFonts w:ascii="Times New Roman" w:hAnsi="Times New Roman" w:cs="Times New Roman"/>
          <w:sz w:val="24"/>
          <w:szCs w:val="24"/>
        </w:rPr>
        <w:t>48534447</w:t>
      </w:r>
    </w:p>
    <w:p w:rsidR="00480E9B" w:rsidRPr="00DF04B1" w:rsidRDefault="00480E9B" w:rsidP="00DF04B1">
      <w:pPr>
        <w:spacing w:line="276" w:lineRule="auto"/>
        <w:jc w:val="both"/>
        <w:rPr>
          <w:rFonts w:ascii="Times New Roman" w:hAnsi="Times New Roman" w:cs="Times New Roman"/>
          <w:spacing w:val="0"/>
          <w:sz w:val="24"/>
          <w:szCs w:val="24"/>
        </w:rPr>
      </w:pPr>
      <w:r w:rsidRPr="00DF04B1">
        <w:rPr>
          <w:rFonts w:ascii="Times New Roman" w:hAnsi="Times New Roman" w:cs="Times New Roman"/>
          <w:spacing w:val="0"/>
          <w:sz w:val="24"/>
          <w:szCs w:val="24"/>
        </w:rPr>
        <w:t xml:space="preserve">DIČ: </w:t>
      </w:r>
      <w:r w:rsidR="009A5B4E" w:rsidRPr="00DF04B1">
        <w:rPr>
          <w:rFonts w:ascii="Times New Roman" w:hAnsi="Times New Roman" w:cs="Times New Roman"/>
          <w:spacing w:val="0"/>
          <w:sz w:val="24"/>
          <w:szCs w:val="24"/>
        </w:rPr>
        <w:t>CZ48534447</w:t>
      </w:r>
    </w:p>
    <w:p w:rsidR="00480E9B" w:rsidRPr="00DF04B1" w:rsidRDefault="00480E9B" w:rsidP="00DF04B1">
      <w:pPr>
        <w:spacing w:line="276" w:lineRule="auto"/>
        <w:jc w:val="both"/>
        <w:rPr>
          <w:rFonts w:ascii="Times New Roman" w:hAnsi="Times New Roman" w:cs="Times New Roman"/>
          <w:sz w:val="24"/>
          <w:szCs w:val="24"/>
        </w:rPr>
      </w:pPr>
      <w:r w:rsidRPr="00DF04B1">
        <w:rPr>
          <w:rFonts w:ascii="Times New Roman" w:hAnsi="Times New Roman" w:cs="Times New Roman"/>
          <w:sz w:val="24"/>
          <w:szCs w:val="24"/>
        </w:rPr>
        <w:t xml:space="preserve">Bankovní spojení: </w:t>
      </w:r>
      <w:r w:rsidR="009A5B4E" w:rsidRPr="00DF04B1">
        <w:rPr>
          <w:rFonts w:ascii="Times New Roman" w:hAnsi="Times New Roman" w:cs="Times New Roman"/>
          <w:sz w:val="24"/>
          <w:szCs w:val="24"/>
        </w:rPr>
        <w:t>48808041/0100</w:t>
      </w:r>
    </w:p>
    <w:p w:rsidR="00480E9B" w:rsidRPr="00DF04B1" w:rsidRDefault="00480E9B" w:rsidP="00DF04B1">
      <w:pPr>
        <w:spacing w:line="276" w:lineRule="auto"/>
        <w:jc w:val="both"/>
        <w:rPr>
          <w:rFonts w:ascii="Times New Roman" w:hAnsi="Times New Roman" w:cs="Times New Roman"/>
          <w:spacing w:val="0"/>
          <w:sz w:val="24"/>
          <w:szCs w:val="24"/>
        </w:rPr>
      </w:pPr>
      <w:r w:rsidRPr="00DF04B1">
        <w:rPr>
          <w:rFonts w:ascii="Times New Roman" w:hAnsi="Times New Roman" w:cs="Times New Roman"/>
          <w:spacing w:val="0"/>
          <w:sz w:val="24"/>
          <w:szCs w:val="24"/>
        </w:rPr>
        <w:t>Kontaktní osoba:</w:t>
      </w:r>
      <w:r w:rsidR="009A5B4E" w:rsidRPr="00DF04B1">
        <w:rPr>
          <w:rFonts w:ascii="Times New Roman" w:hAnsi="Times New Roman" w:cs="Times New Roman"/>
          <w:spacing w:val="0"/>
          <w:sz w:val="24"/>
          <w:szCs w:val="24"/>
        </w:rPr>
        <w:t xml:space="preserve"> Ing. Jiří Novák</w:t>
      </w:r>
    </w:p>
    <w:p w:rsidR="00480E9B" w:rsidRPr="00DF04B1" w:rsidRDefault="00480E9B" w:rsidP="00DF04B1">
      <w:pPr>
        <w:spacing w:line="276" w:lineRule="auto"/>
        <w:jc w:val="both"/>
        <w:rPr>
          <w:rFonts w:ascii="Times New Roman" w:hAnsi="Times New Roman" w:cs="Times New Roman"/>
          <w:spacing w:val="0"/>
          <w:sz w:val="24"/>
          <w:szCs w:val="24"/>
        </w:rPr>
      </w:pPr>
    </w:p>
    <w:p w:rsidR="00480E9B" w:rsidRPr="00DF04B1" w:rsidRDefault="00480E9B" w:rsidP="00DF04B1">
      <w:pPr>
        <w:spacing w:line="276" w:lineRule="auto"/>
        <w:jc w:val="both"/>
        <w:rPr>
          <w:rFonts w:ascii="Times New Roman" w:hAnsi="Times New Roman" w:cs="Times New Roman"/>
          <w:spacing w:val="0"/>
          <w:sz w:val="24"/>
          <w:szCs w:val="24"/>
        </w:rPr>
      </w:pPr>
      <w:r w:rsidRPr="00DF04B1">
        <w:rPr>
          <w:rFonts w:ascii="Times New Roman" w:hAnsi="Times New Roman" w:cs="Times New Roman"/>
          <w:spacing w:val="0"/>
          <w:sz w:val="24"/>
          <w:szCs w:val="24"/>
        </w:rPr>
        <w:t>dále jen „</w:t>
      </w:r>
      <w:r w:rsidRPr="00DF04B1">
        <w:rPr>
          <w:rFonts w:ascii="Times New Roman" w:hAnsi="Times New Roman" w:cs="Times New Roman"/>
          <w:sz w:val="24"/>
          <w:szCs w:val="24"/>
        </w:rPr>
        <w:t>Prodávající“</w:t>
      </w:r>
    </w:p>
    <w:p w:rsidR="00480E9B" w:rsidRPr="00DF04B1" w:rsidRDefault="00480E9B" w:rsidP="00DF04B1">
      <w:pPr>
        <w:spacing w:line="276" w:lineRule="auto"/>
        <w:jc w:val="both"/>
        <w:rPr>
          <w:rFonts w:ascii="Times New Roman" w:hAnsi="Times New Roman" w:cs="Times New Roman"/>
          <w:spacing w:val="0"/>
          <w:sz w:val="24"/>
          <w:szCs w:val="24"/>
        </w:rPr>
      </w:pPr>
      <w:r w:rsidRPr="00DF04B1">
        <w:rPr>
          <w:rFonts w:ascii="Times New Roman" w:hAnsi="Times New Roman" w:cs="Times New Roman"/>
          <w:spacing w:val="0"/>
          <w:sz w:val="24"/>
          <w:szCs w:val="24"/>
        </w:rPr>
        <w:t xml:space="preserve">na straně jedné </w:t>
      </w:r>
    </w:p>
    <w:p w:rsidR="00480E9B" w:rsidRPr="00DF04B1" w:rsidRDefault="00480E9B" w:rsidP="00DF04B1">
      <w:pPr>
        <w:spacing w:line="276" w:lineRule="auto"/>
        <w:jc w:val="both"/>
        <w:rPr>
          <w:rFonts w:ascii="Times New Roman" w:hAnsi="Times New Roman" w:cs="Times New Roman"/>
          <w:spacing w:val="0"/>
          <w:sz w:val="24"/>
          <w:szCs w:val="24"/>
        </w:rPr>
      </w:pPr>
    </w:p>
    <w:p w:rsidR="00480E9B" w:rsidRPr="00DF04B1" w:rsidRDefault="00480E9B" w:rsidP="00DF04B1">
      <w:pPr>
        <w:spacing w:line="276" w:lineRule="auto"/>
        <w:jc w:val="both"/>
        <w:rPr>
          <w:rFonts w:ascii="Times New Roman" w:hAnsi="Times New Roman" w:cs="Times New Roman"/>
          <w:spacing w:val="0"/>
          <w:sz w:val="24"/>
          <w:szCs w:val="24"/>
        </w:rPr>
      </w:pPr>
      <w:r w:rsidRPr="00DF04B1">
        <w:rPr>
          <w:rFonts w:ascii="Times New Roman" w:hAnsi="Times New Roman" w:cs="Times New Roman"/>
          <w:spacing w:val="0"/>
          <w:sz w:val="24"/>
          <w:szCs w:val="24"/>
        </w:rPr>
        <w:t xml:space="preserve">a </w:t>
      </w:r>
    </w:p>
    <w:p w:rsidR="00480E9B" w:rsidRPr="00DF04B1" w:rsidRDefault="00480E9B" w:rsidP="00DF04B1">
      <w:pPr>
        <w:spacing w:line="276" w:lineRule="auto"/>
        <w:jc w:val="both"/>
        <w:rPr>
          <w:rFonts w:ascii="Times New Roman" w:hAnsi="Times New Roman" w:cs="Times New Roman"/>
          <w:b/>
          <w:sz w:val="24"/>
          <w:szCs w:val="24"/>
        </w:rPr>
      </w:pPr>
    </w:p>
    <w:p w:rsidR="00480E9B" w:rsidRPr="00DF04B1" w:rsidRDefault="00480E9B" w:rsidP="00DF04B1">
      <w:pPr>
        <w:spacing w:line="276" w:lineRule="auto"/>
        <w:jc w:val="both"/>
        <w:rPr>
          <w:rFonts w:ascii="Times New Roman" w:hAnsi="Times New Roman" w:cs="Times New Roman"/>
          <w:b/>
          <w:sz w:val="24"/>
          <w:szCs w:val="24"/>
        </w:rPr>
      </w:pPr>
      <w:r w:rsidRPr="00DF04B1">
        <w:rPr>
          <w:rFonts w:ascii="Times New Roman" w:hAnsi="Times New Roman" w:cs="Times New Roman"/>
          <w:b/>
          <w:sz w:val="24"/>
          <w:szCs w:val="24"/>
        </w:rPr>
        <w:t>Archiv bezpečnostních složek</w:t>
      </w:r>
    </w:p>
    <w:p w:rsidR="00480E9B" w:rsidRPr="00DF04B1" w:rsidRDefault="00480E9B" w:rsidP="00DF04B1">
      <w:pPr>
        <w:spacing w:line="276" w:lineRule="auto"/>
        <w:jc w:val="both"/>
        <w:rPr>
          <w:rFonts w:ascii="Times New Roman" w:hAnsi="Times New Roman" w:cs="Times New Roman"/>
          <w:sz w:val="24"/>
          <w:szCs w:val="24"/>
        </w:rPr>
      </w:pPr>
      <w:r w:rsidRPr="00DF04B1">
        <w:rPr>
          <w:rFonts w:ascii="Times New Roman" w:hAnsi="Times New Roman" w:cs="Times New Roman"/>
          <w:sz w:val="24"/>
          <w:szCs w:val="24"/>
        </w:rPr>
        <w:t>zastoupená paní Mgr. Světlanou Ptáčníkovou, ředitelkou</w:t>
      </w:r>
    </w:p>
    <w:p w:rsidR="00480E9B" w:rsidRPr="00DF04B1" w:rsidRDefault="00480E9B" w:rsidP="00DF04B1">
      <w:pPr>
        <w:spacing w:line="276" w:lineRule="auto"/>
        <w:jc w:val="both"/>
        <w:rPr>
          <w:rFonts w:ascii="Times New Roman" w:hAnsi="Times New Roman" w:cs="Times New Roman"/>
          <w:spacing w:val="0"/>
          <w:sz w:val="24"/>
          <w:szCs w:val="24"/>
        </w:rPr>
      </w:pPr>
      <w:r w:rsidRPr="00DF04B1">
        <w:rPr>
          <w:rFonts w:ascii="Times New Roman" w:hAnsi="Times New Roman" w:cs="Times New Roman"/>
          <w:spacing w:val="0"/>
          <w:sz w:val="24"/>
          <w:szCs w:val="24"/>
        </w:rPr>
        <w:t xml:space="preserve">se sídlem </w:t>
      </w:r>
      <w:r w:rsidRPr="00DF04B1">
        <w:rPr>
          <w:rFonts w:ascii="Times New Roman" w:hAnsi="Times New Roman" w:cs="Times New Roman"/>
          <w:sz w:val="24"/>
          <w:szCs w:val="24"/>
        </w:rPr>
        <w:t>Siwiecova 2</w:t>
      </w:r>
      <w:r w:rsidRPr="00DF04B1">
        <w:rPr>
          <w:rFonts w:ascii="Times New Roman" w:hAnsi="Times New Roman" w:cs="Times New Roman"/>
          <w:spacing w:val="0"/>
          <w:sz w:val="24"/>
          <w:szCs w:val="24"/>
        </w:rPr>
        <w:t xml:space="preserve">, </w:t>
      </w:r>
      <w:r w:rsidRPr="00DF04B1">
        <w:rPr>
          <w:rFonts w:ascii="Times New Roman" w:hAnsi="Times New Roman" w:cs="Times New Roman"/>
          <w:sz w:val="24"/>
          <w:szCs w:val="24"/>
        </w:rPr>
        <w:t>130 00 Praha 3</w:t>
      </w:r>
    </w:p>
    <w:p w:rsidR="00480E9B" w:rsidRPr="00DF04B1" w:rsidRDefault="00480E9B" w:rsidP="00DF04B1">
      <w:pPr>
        <w:spacing w:line="276" w:lineRule="auto"/>
        <w:jc w:val="both"/>
        <w:rPr>
          <w:rFonts w:ascii="Times New Roman" w:hAnsi="Times New Roman" w:cs="Times New Roman"/>
          <w:sz w:val="24"/>
          <w:szCs w:val="24"/>
        </w:rPr>
      </w:pPr>
      <w:r w:rsidRPr="00DF04B1">
        <w:rPr>
          <w:rFonts w:ascii="Times New Roman" w:hAnsi="Times New Roman" w:cs="Times New Roman"/>
          <w:sz w:val="24"/>
          <w:szCs w:val="24"/>
        </w:rPr>
        <w:t>IČ: 75112817</w:t>
      </w:r>
    </w:p>
    <w:p w:rsidR="00480E9B" w:rsidRPr="00DF04B1" w:rsidRDefault="00480E9B" w:rsidP="00DF04B1">
      <w:pPr>
        <w:spacing w:line="276" w:lineRule="auto"/>
        <w:jc w:val="both"/>
        <w:rPr>
          <w:rFonts w:ascii="Times New Roman" w:hAnsi="Times New Roman" w:cs="Times New Roman"/>
          <w:sz w:val="24"/>
          <w:szCs w:val="24"/>
        </w:rPr>
      </w:pPr>
      <w:r w:rsidRPr="00DF04B1">
        <w:rPr>
          <w:rFonts w:ascii="Times New Roman" w:hAnsi="Times New Roman" w:cs="Times New Roman"/>
          <w:sz w:val="24"/>
          <w:szCs w:val="24"/>
        </w:rPr>
        <w:t>organizační složka státu zřízena zákonem č.181/2007Sb</w:t>
      </w:r>
    </w:p>
    <w:p w:rsidR="00480E9B" w:rsidRPr="00DF04B1" w:rsidRDefault="00480E9B" w:rsidP="00DF04B1">
      <w:pPr>
        <w:spacing w:line="276" w:lineRule="auto"/>
        <w:jc w:val="both"/>
        <w:rPr>
          <w:rFonts w:ascii="Times New Roman" w:hAnsi="Times New Roman" w:cs="Times New Roman"/>
          <w:sz w:val="24"/>
          <w:szCs w:val="24"/>
        </w:rPr>
      </w:pPr>
      <w:r w:rsidRPr="00DF04B1">
        <w:rPr>
          <w:rFonts w:ascii="Times New Roman" w:hAnsi="Times New Roman" w:cs="Times New Roman"/>
          <w:sz w:val="24"/>
          <w:szCs w:val="24"/>
        </w:rPr>
        <w:t>Bankovní spojení: ČNB Na příkopě 28. Praha 1, 115 03, číslo účtu: 6926031/0710</w:t>
      </w:r>
    </w:p>
    <w:p w:rsidR="00480E9B" w:rsidRPr="00DF04B1" w:rsidRDefault="00480E9B" w:rsidP="00DF04B1">
      <w:pPr>
        <w:spacing w:line="276" w:lineRule="auto"/>
        <w:jc w:val="both"/>
        <w:rPr>
          <w:rFonts w:ascii="Times New Roman" w:hAnsi="Times New Roman" w:cs="Times New Roman"/>
          <w:sz w:val="24"/>
          <w:szCs w:val="24"/>
        </w:rPr>
      </w:pPr>
      <w:r w:rsidRPr="00DF04B1">
        <w:rPr>
          <w:rFonts w:ascii="Times New Roman" w:hAnsi="Times New Roman" w:cs="Times New Roman"/>
          <w:sz w:val="24"/>
          <w:szCs w:val="24"/>
        </w:rPr>
        <w:t>Kontaktní osoba:</w:t>
      </w:r>
      <w:r w:rsidRPr="00DF04B1">
        <w:rPr>
          <w:rFonts w:ascii="Times New Roman" w:hAnsi="Times New Roman" w:cs="Times New Roman"/>
          <w:sz w:val="24"/>
          <w:szCs w:val="24"/>
        </w:rPr>
        <w:tab/>
      </w:r>
      <w:r w:rsidR="00DF04B1" w:rsidRPr="00DF04B1">
        <w:rPr>
          <w:rFonts w:ascii="Times New Roman" w:hAnsi="Times New Roman" w:cs="Times New Roman"/>
          <w:sz w:val="24"/>
          <w:szCs w:val="24"/>
        </w:rPr>
        <w:t>Vladěna Holbová</w:t>
      </w:r>
    </w:p>
    <w:p w:rsidR="00480E9B" w:rsidRPr="00DF04B1" w:rsidRDefault="00480E9B" w:rsidP="00DF04B1">
      <w:pPr>
        <w:jc w:val="both"/>
        <w:rPr>
          <w:rFonts w:ascii="Times New Roman" w:hAnsi="Times New Roman" w:cs="Times New Roman"/>
          <w:spacing w:val="0"/>
          <w:sz w:val="24"/>
          <w:szCs w:val="24"/>
        </w:rPr>
      </w:pPr>
    </w:p>
    <w:p w:rsidR="00480E9B" w:rsidRPr="00DF04B1" w:rsidRDefault="00480E9B" w:rsidP="00DF04B1">
      <w:pPr>
        <w:jc w:val="both"/>
        <w:rPr>
          <w:rFonts w:ascii="Times New Roman" w:hAnsi="Times New Roman" w:cs="Times New Roman"/>
          <w:sz w:val="24"/>
          <w:szCs w:val="24"/>
        </w:rPr>
      </w:pPr>
      <w:r w:rsidRPr="00DF04B1">
        <w:rPr>
          <w:rFonts w:ascii="Times New Roman" w:hAnsi="Times New Roman" w:cs="Times New Roman"/>
          <w:spacing w:val="0"/>
          <w:sz w:val="24"/>
          <w:szCs w:val="24"/>
        </w:rPr>
        <w:t>dále jen „Kupující“</w:t>
      </w:r>
    </w:p>
    <w:p w:rsidR="00480E9B" w:rsidRPr="00DF04B1" w:rsidRDefault="00480E9B" w:rsidP="00DF04B1">
      <w:pPr>
        <w:jc w:val="both"/>
        <w:rPr>
          <w:rFonts w:ascii="Times New Roman" w:hAnsi="Times New Roman" w:cs="Times New Roman"/>
          <w:sz w:val="24"/>
          <w:szCs w:val="24"/>
        </w:rPr>
      </w:pPr>
      <w:r w:rsidRPr="00DF04B1">
        <w:rPr>
          <w:rFonts w:ascii="Times New Roman" w:hAnsi="Times New Roman" w:cs="Times New Roman"/>
          <w:sz w:val="24"/>
          <w:szCs w:val="24"/>
        </w:rPr>
        <w:t>na straně druhé</w:t>
      </w:r>
    </w:p>
    <w:p w:rsidR="00480E9B" w:rsidRPr="00DF04B1" w:rsidRDefault="00480E9B" w:rsidP="00DF04B1">
      <w:pPr>
        <w:jc w:val="both"/>
        <w:rPr>
          <w:rFonts w:ascii="Times New Roman" w:hAnsi="Times New Roman" w:cs="Times New Roman"/>
          <w:sz w:val="24"/>
          <w:szCs w:val="24"/>
        </w:rPr>
      </w:pPr>
    </w:p>
    <w:p w:rsidR="00FD1A8B" w:rsidRPr="00DF04B1" w:rsidRDefault="00FD1A8B" w:rsidP="00DF04B1">
      <w:pPr>
        <w:jc w:val="both"/>
        <w:rPr>
          <w:rFonts w:ascii="Times New Roman" w:hAnsi="Times New Roman" w:cs="Times New Roman"/>
          <w:sz w:val="24"/>
          <w:szCs w:val="24"/>
        </w:rPr>
      </w:pPr>
    </w:p>
    <w:p w:rsidR="00480E9B" w:rsidRPr="00DF04B1" w:rsidRDefault="00480E9B" w:rsidP="00DF04B1">
      <w:pPr>
        <w:pStyle w:val="Normlnweb"/>
        <w:jc w:val="both"/>
        <w:rPr>
          <w:color w:val="000000"/>
        </w:rPr>
      </w:pPr>
      <w:r w:rsidRPr="00DF04B1">
        <w:rPr>
          <w:color w:val="000000"/>
        </w:rPr>
        <w:t xml:space="preserve">uzavřeli níže uvedeného dne, měsíce a roku dle § 2086 a násl. zákona č. </w:t>
      </w:r>
      <w:r w:rsidRPr="00DF04B1">
        <w:t>89/2012 Sb., občanský zákoník, ve znění pozdějších předpisů, tuto kupní smlouvu (dále jen “smlouva“)</w:t>
      </w:r>
    </w:p>
    <w:p w:rsidR="00480E9B" w:rsidRPr="00DF04B1" w:rsidRDefault="00480E9B" w:rsidP="00DF04B1">
      <w:pPr>
        <w:jc w:val="both"/>
        <w:rPr>
          <w:rFonts w:ascii="Times New Roman" w:hAnsi="Times New Roman" w:cs="Times New Roman"/>
          <w:sz w:val="24"/>
          <w:szCs w:val="24"/>
        </w:rPr>
      </w:pPr>
    </w:p>
    <w:p w:rsidR="00FD1A8B" w:rsidRPr="00DF04B1" w:rsidRDefault="00FD1A8B" w:rsidP="00DF04B1">
      <w:pPr>
        <w:jc w:val="both"/>
        <w:rPr>
          <w:rFonts w:ascii="Times New Roman" w:hAnsi="Times New Roman" w:cs="Times New Roman"/>
          <w:sz w:val="24"/>
          <w:szCs w:val="24"/>
        </w:rPr>
      </w:pPr>
    </w:p>
    <w:p w:rsidR="00480E9B" w:rsidRPr="00DF04B1" w:rsidRDefault="00480E9B" w:rsidP="00DF04B1">
      <w:pPr>
        <w:numPr>
          <w:ilvl w:val="0"/>
          <w:numId w:val="1"/>
        </w:numPr>
        <w:jc w:val="both"/>
        <w:rPr>
          <w:rFonts w:ascii="Times New Roman" w:hAnsi="Times New Roman" w:cs="Times New Roman"/>
          <w:b/>
          <w:sz w:val="24"/>
          <w:szCs w:val="24"/>
        </w:rPr>
      </w:pPr>
    </w:p>
    <w:p w:rsidR="00480E9B" w:rsidRPr="00DF04B1" w:rsidRDefault="00480E9B" w:rsidP="00DF04B1">
      <w:pPr>
        <w:jc w:val="both"/>
        <w:rPr>
          <w:rFonts w:ascii="Times New Roman" w:hAnsi="Times New Roman" w:cs="Times New Roman"/>
          <w:b/>
          <w:sz w:val="24"/>
          <w:szCs w:val="24"/>
        </w:rPr>
      </w:pPr>
      <w:r w:rsidRPr="00DF04B1">
        <w:rPr>
          <w:rFonts w:ascii="Times New Roman" w:hAnsi="Times New Roman" w:cs="Times New Roman"/>
          <w:b/>
          <w:sz w:val="24"/>
          <w:szCs w:val="24"/>
        </w:rPr>
        <w:t>Předmět smlouvy</w:t>
      </w:r>
    </w:p>
    <w:p w:rsidR="00480E9B" w:rsidRPr="00DF04B1" w:rsidRDefault="00480E9B" w:rsidP="00DF04B1">
      <w:pPr>
        <w:jc w:val="both"/>
        <w:rPr>
          <w:rFonts w:ascii="Times New Roman" w:hAnsi="Times New Roman" w:cs="Times New Roman"/>
          <w:b/>
          <w:sz w:val="24"/>
          <w:szCs w:val="24"/>
        </w:rPr>
      </w:pPr>
    </w:p>
    <w:p w:rsidR="00FA23E5" w:rsidRPr="00DF04B1" w:rsidRDefault="00D07E8E" w:rsidP="00DF04B1">
      <w:pPr>
        <w:suppressAutoHyphens/>
        <w:spacing w:before="120" w:line="276" w:lineRule="auto"/>
        <w:jc w:val="both"/>
        <w:rPr>
          <w:rFonts w:ascii="Times New Roman" w:hAnsi="Times New Roman" w:cs="Times New Roman"/>
          <w:sz w:val="24"/>
          <w:szCs w:val="24"/>
        </w:rPr>
      </w:pPr>
      <w:proofErr w:type="gramStart"/>
      <w:r w:rsidRPr="00DF04B1">
        <w:rPr>
          <w:rFonts w:ascii="Times New Roman" w:hAnsi="Times New Roman" w:cs="Times New Roman"/>
          <w:sz w:val="24"/>
          <w:szCs w:val="24"/>
        </w:rPr>
        <w:t>1.</w:t>
      </w:r>
      <w:r w:rsidR="00FA23E5" w:rsidRPr="00DF04B1">
        <w:rPr>
          <w:rFonts w:ascii="Times New Roman" w:hAnsi="Times New Roman" w:cs="Times New Roman"/>
          <w:sz w:val="24"/>
          <w:szCs w:val="24"/>
        </w:rPr>
        <w:t>Prodávající</w:t>
      </w:r>
      <w:proofErr w:type="gramEnd"/>
      <w:r w:rsidR="00FA23E5" w:rsidRPr="00DF04B1">
        <w:rPr>
          <w:rFonts w:ascii="Times New Roman" w:hAnsi="Times New Roman" w:cs="Times New Roman"/>
          <w:sz w:val="24"/>
          <w:szCs w:val="24"/>
        </w:rPr>
        <w:t xml:space="preserve"> se zavazuje dodat K</w:t>
      </w:r>
      <w:r w:rsidR="00480E9B" w:rsidRPr="00DF04B1">
        <w:rPr>
          <w:rFonts w:ascii="Times New Roman" w:hAnsi="Times New Roman" w:cs="Times New Roman"/>
          <w:sz w:val="24"/>
          <w:szCs w:val="24"/>
        </w:rPr>
        <w:t>u</w:t>
      </w:r>
      <w:r w:rsidR="00FD1A8B" w:rsidRPr="00DF04B1">
        <w:rPr>
          <w:rFonts w:ascii="Times New Roman" w:hAnsi="Times New Roman" w:cs="Times New Roman"/>
          <w:sz w:val="24"/>
          <w:szCs w:val="24"/>
        </w:rPr>
        <w:t>pujícímu zboží specifikované v P</w:t>
      </w:r>
      <w:r w:rsidR="00480E9B" w:rsidRPr="00DF04B1">
        <w:rPr>
          <w:rFonts w:ascii="Times New Roman" w:hAnsi="Times New Roman" w:cs="Times New Roman"/>
          <w:sz w:val="24"/>
          <w:szCs w:val="24"/>
        </w:rPr>
        <w:t>říloze č. 1 této smlouvy na základě veřejné zakázky č</w:t>
      </w:r>
      <w:r w:rsidR="00EB1265" w:rsidRPr="00DF04B1">
        <w:rPr>
          <w:rFonts w:ascii="Times New Roman" w:hAnsi="Times New Roman" w:cs="Times New Roman"/>
          <w:sz w:val="24"/>
          <w:szCs w:val="24"/>
        </w:rPr>
        <w:t xml:space="preserve"> N006/19/V00021578</w:t>
      </w:r>
      <w:r w:rsidR="00480E9B" w:rsidRPr="00DF04B1">
        <w:rPr>
          <w:rFonts w:ascii="Times New Roman" w:hAnsi="Times New Roman" w:cs="Times New Roman"/>
          <w:sz w:val="24"/>
          <w:szCs w:val="24"/>
        </w:rPr>
        <w:t xml:space="preserve"> (dále v této smlouvě </w:t>
      </w:r>
      <w:r w:rsidR="00FA23E5" w:rsidRPr="00DF04B1">
        <w:rPr>
          <w:rFonts w:ascii="Times New Roman" w:hAnsi="Times New Roman" w:cs="Times New Roman"/>
          <w:sz w:val="24"/>
          <w:szCs w:val="24"/>
        </w:rPr>
        <w:t>též jako „Zboží“) a převést na K</w:t>
      </w:r>
      <w:r w:rsidR="00480E9B" w:rsidRPr="00DF04B1">
        <w:rPr>
          <w:rFonts w:ascii="Times New Roman" w:hAnsi="Times New Roman" w:cs="Times New Roman"/>
          <w:sz w:val="24"/>
          <w:szCs w:val="24"/>
        </w:rPr>
        <w:t>upujícího vlastnické právo ke Zboží.</w:t>
      </w:r>
    </w:p>
    <w:p w:rsidR="00480E9B" w:rsidRPr="00DF04B1" w:rsidRDefault="00D07E8E" w:rsidP="00DF04B1">
      <w:pPr>
        <w:suppressAutoHyphens/>
        <w:spacing w:before="120" w:line="276" w:lineRule="auto"/>
        <w:jc w:val="both"/>
        <w:rPr>
          <w:rFonts w:ascii="Times New Roman" w:hAnsi="Times New Roman" w:cs="Times New Roman"/>
          <w:sz w:val="24"/>
          <w:szCs w:val="24"/>
        </w:rPr>
      </w:pPr>
      <w:proofErr w:type="gramStart"/>
      <w:r w:rsidRPr="00DF04B1">
        <w:rPr>
          <w:rFonts w:ascii="Times New Roman" w:hAnsi="Times New Roman" w:cs="Times New Roman"/>
          <w:sz w:val="24"/>
          <w:szCs w:val="24"/>
        </w:rPr>
        <w:t>2.</w:t>
      </w:r>
      <w:r w:rsidR="00480E9B" w:rsidRPr="00DF04B1">
        <w:rPr>
          <w:rFonts w:ascii="Times New Roman" w:hAnsi="Times New Roman" w:cs="Times New Roman"/>
          <w:sz w:val="24"/>
          <w:szCs w:val="24"/>
        </w:rPr>
        <w:t>Kupující</w:t>
      </w:r>
      <w:proofErr w:type="gramEnd"/>
      <w:r w:rsidR="00480E9B" w:rsidRPr="00DF04B1">
        <w:rPr>
          <w:rFonts w:ascii="Times New Roman" w:hAnsi="Times New Roman" w:cs="Times New Roman"/>
          <w:sz w:val="24"/>
          <w:szCs w:val="24"/>
        </w:rPr>
        <w:t xml:space="preserve"> se zavazuje dodané Zboží od </w:t>
      </w:r>
      <w:r w:rsidR="00FA23E5" w:rsidRPr="00DF04B1">
        <w:rPr>
          <w:rFonts w:ascii="Times New Roman" w:hAnsi="Times New Roman" w:cs="Times New Roman"/>
          <w:sz w:val="24"/>
          <w:szCs w:val="24"/>
        </w:rPr>
        <w:t>P</w:t>
      </w:r>
      <w:r w:rsidR="00480E9B" w:rsidRPr="00DF04B1">
        <w:rPr>
          <w:rFonts w:ascii="Times New Roman" w:hAnsi="Times New Roman" w:cs="Times New Roman"/>
          <w:sz w:val="24"/>
          <w:szCs w:val="24"/>
        </w:rPr>
        <w:t>rodávajícího převzít, převzetí písemně potvrdi</w:t>
      </w:r>
      <w:r w:rsidR="00FA23E5" w:rsidRPr="00DF04B1">
        <w:rPr>
          <w:rFonts w:ascii="Times New Roman" w:hAnsi="Times New Roman" w:cs="Times New Roman"/>
          <w:sz w:val="24"/>
          <w:szCs w:val="24"/>
        </w:rPr>
        <w:t>t, a dále se zavazuje zaplatit P</w:t>
      </w:r>
      <w:r w:rsidR="00480E9B" w:rsidRPr="00DF04B1">
        <w:rPr>
          <w:rFonts w:ascii="Times New Roman" w:hAnsi="Times New Roman" w:cs="Times New Roman"/>
          <w:sz w:val="24"/>
          <w:szCs w:val="24"/>
        </w:rPr>
        <w:t>rodávajícímu sjednanou kupní cenu za Zboží.</w:t>
      </w:r>
    </w:p>
    <w:p w:rsidR="00D07E8E" w:rsidRPr="00DF04B1" w:rsidRDefault="00D07E8E" w:rsidP="00DF04B1">
      <w:pPr>
        <w:suppressAutoHyphens/>
        <w:spacing w:before="120" w:line="276" w:lineRule="auto"/>
        <w:jc w:val="both"/>
        <w:rPr>
          <w:rFonts w:ascii="Times New Roman" w:hAnsi="Times New Roman" w:cs="Times New Roman"/>
          <w:sz w:val="24"/>
          <w:szCs w:val="24"/>
        </w:rPr>
      </w:pPr>
    </w:p>
    <w:p w:rsidR="00480E9B" w:rsidRPr="00DF04B1" w:rsidRDefault="00480E9B" w:rsidP="00DF04B1">
      <w:pPr>
        <w:jc w:val="both"/>
        <w:rPr>
          <w:rFonts w:ascii="Times New Roman" w:hAnsi="Times New Roman" w:cs="Times New Roman"/>
          <w:b/>
          <w:sz w:val="24"/>
          <w:szCs w:val="24"/>
        </w:rPr>
      </w:pPr>
    </w:p>
    <w:p w:rsidR="00B37E89" w:rsidRPr="00DF04B1" w:rsidRDefault="00B37E89" w:rsidP="00DF04B1">
      <w:pPr>
        <w:jc w:val="both"/>
        <w:rPr>
          <w:rFonts w:ascii="Times New Roman" w:hAnsi="Times New Roman" w:cs="Times New Roman"/>
          <w:b/>
          <w:sz w:val="24"/>
          <w:szCs w:val="24"/>
        </w:rPr>
      </w:pPr>
    </w:p>
    <w:p w:rsidR="00B37E89" w:rsidRPr="00DF04B1" w:rsidRDefault="00B37E89" w:rsidP="00DF04B1">
      <w:pPr>
        <w:jc w:val="both"/>
        <w:rPr>
          <w:rFonts w:ascii="Times New Roman" w:hAnsi="Times New Roman" w:cs="Times New Roman"/>
          <w:b/>
          <w:sz w:val="24"/>
          <w:szCs w:val="24"/>
        </w:rPr>
      </w:pPr>
    </w:p>
    <w:p w:rsidR="00480E9B" w:rsidRPr="00DF04B1" w:rsidRDefault="00480E9B" w:rsidP="00DF04B1">
      <w:pPr>
        <w:jc w:val="both"/>
        <w:rPr>
          <w:rFonts w:ascii="Times New Roman" w:hAnsi="Times New Roman" w:cs="Times New Roman"/>
          <w:b/>
          <w:sz w:val="24"/>
          <w:szCs w:val="24"/>
        </w:rPr>
      </w:pPr>
      <w:r w:rsidRPr="00DF04B1">
        <w:rPr>
          <w:rFonts w:ascii="Times New Roman" w:hAnsi="Times New Roman" w:cs="Times New Roman"/>
          <w:b/>
          <w:sz w:val="24"/>
          <w:szCs w:val="24"/>
        </w:rPr>
        <w:t>II.</w:t>
      </w:r>
    </w:p>
    <w:p w:rsidR="00480E9B" w:rsidRPr="00DF04B1" w:rsidRDefault="00480E9B" w:rsidP="00DF04B1">
      <w:pPr>
        <w:jc w:val="both"/>
        <w:rPr>
          <w:rFonts w:ascii="Times New Roman" w:hAnsi="Times New Roman" w:cs="Times New Roman"/>
          <w:b/>
          <w:sz w:val="24"/>
          <w:szCs w:val="24"/>
        </w:rPr>
      </w:pPr>
      <w:r w:rsidRPr="00DF04B1">
        <w:rPr>
          <w:rFonts w:ascii="Times New Roman" w:hAnsi="Times New Roman" w:cs="Times New Roman"/>
          <w:b/>
          <w:sz w:val="24"/>
          <w:szCs w:val="24"/>
        </w:rPr>
        <w:t>Kupní cena</w:t>
      </w:r>
    </w:p>
    <w:p w:rsidR="00480E9B" w:rsidRPr="00DF04B1" w:rsidRDefault="00480E9B" w:rsidP="00DF04B1">
      <w:pPr>
        <w:jc w:val="both"/>
        <w:rPr>
          <w:rFonts w:ascii="Times New Roman" w:hAnsi="Times New Roman" w:cs="Times New Roman"/>
          <w:b/>
          <w:sz w:val="24"/>
          <w:szCs w:val="24"/>
        </w:rPr>
      </w:pPr>
    </w:p>
    <w:p w:rsidR="00FD1A8B" w:rsidRPr="00DF04B1" w:rsidRDefault="00FD1A8B" w:rsidP="00DF04B1">
      <w:pPr>
        <w:spacing w:line="276" w:lineRule="auto"/>
        <w:jc w:val="both"/>
        <w:rPr>
          <w:rFonts w:ascii="Times New Roman" w:hAnsi="Times New Roman" w:cs="Times New Roman"/>
          <w:sz w:val="24"/>
          <w:szCs w:val="24"/>
        </w:rPr>
      </w:pPr>
      <w:r w:rsidRPr="00DF04B1">
        <w:rPr>
          <w:rFonts w:ascii="Times New Roman" w:hAnsi="Times New Roman" w:cs="Times New Roman"/>
          <w:sz w:val="24"/>
          <w:szCs w:val="24"/>
        </w:rPr>
        <w:t xml:space="preserve">1. </w:t>
      </w:r>
      <w:r w:rsidR="00480E9B" w:rsidRPr="00DF04B1">
        <w:rPr>
          <w:rFonts w:ascii="Times New Roman" w:hAnsi="Times New Roman" w:cs="Times New Roman"/>
          <w:sz w:val="24"/>
          <w:szCs w:val="24"/>
        </w:rPr>
        <w:t xml:space="preserve">Kupní cena za předmět Kupní smlouvy činí </w:t>
      </w:r>
      <w:r w:rsidR="00EB1265" w:rsidRPr="00DF04B1">
        <w:rPr>
          <w:rFonts w:ascii="Times New Roman" w:hAnsi="Times New Roman" w:cs="Times New Roman"/>
          <w:b/>
          <w:bCs/>
          <w:sz w:val="24"/>
          <w:szCs w:val="24"/>
        </w:rPr>
        <w:t>79.800,-</w:t>
      </w:r>
      <w:r w:rsidR="00EB1265" w:rsidRPr="00DF04B1">
        <w:rPr>
          <w:rFonts w:ascii="Times New Roman" w:hAnsi="Times New Roman" w:cs="Times New Roman"/>
          <w:sz w:val="24"/>
          <w:szCs w:val="24"/>
        </w:rPr>
        <w:t xml:space="preserve"> </w:t>
      </w:r>
      <w:r w:rsidRPr="00DF04B1">
        <w:rPr>
          <w:rFonts w:ascii="Times New Roman" w:hAnsi="Times New Roman" w:cs="Times New Roman"/>
          <w:b/>
          <w:sz w:val="24"/>
          <w:szCs w:val="24"/>
        </w:rPr>
        <w:t>bez DPH.</w:t>
      </w:r>
      <w:r w:rsidR="00480E9B" w:rsidRPr="00DF04B1">
        <w:rPr>
          <w:rFonts w:ascii="Times New Roman" w:hAnsi="Times New Roman" w:cs="Times New Roman"/>
          <w:b/>
          <w:sz w:val="24"/>
          <w:szCs w:val="24"/>
        </w:rPr>
        <w:t xml:space="preserve"> </w:t>
      </w:r>
      <w:r w:rsidR="00480E9B" w:rsidRPr="00DF04B1">
        <w:rPr>
          <w:rFonts w:ascii="Times New Roman" w:hAnsi="Times New Roman" w:cs="Times New Roman"/>
          <w:sz w:val="24"/>
          <w:szCs w:val="24"/>
        </w:rPr>
        <w:t>Ke sjednané kupní ceně b</w:t>
      </w:r>
      <w:r w:rsidRPr="00DF04B1">
        <w:rPr>
          <w:rFonts w:ascii="Times New Roman" w:hAnsi="Times New Roman" w:cs="Times New Roman"/>
          <w:sz w:val="24"/>
          <w:szCs w:val="24"/>
        </w:rPr>
        <w:t>ude připočtena DPH ve výši</w:t>
      </w:r>
      <w:r w:rsidR="00EB1265" w:rsidRPr="00DF04B1">
        <w:rPr>
          <w:rFonts w:ascii="Times New Roman" w:hAnsi="Times New Roman" w:cs="Times New Roman"/>
          <w:sz w:val="24"/>
          <w:szCs w:val="24"/>
        </w:rPr>
        <w:t xml:space="preserve"> 16.758,- Kč.</w:t>
      </w:r>
      <w:r w:rsidRPr="00DF04B1">
        <w:rPr>
          <w:rFonts w:ascii="Times New Roman" w:hAnsi="Times New Roman" w:cs="Times New Roman"/>
          <w:sz w:val="24"/>
          <w:szCs w:val="24"/>
        </w:rPr>
        <w:t xml:space="preserve"> Cena </w:t>
      </w:r>
      <w:r w:rsidR="00480E9B" w:rsidRPr="00DF04B1">
        <w:rPr>
          <w:rFonts w:ascii="Times New Roman" w:hAnsi="Times New Roman" w:cs="Times New Roman"/>
          <w:b/>
          <w:sz w:val="24"/>
          <w:szCs w:val="24"/>
        </w:rPr>
        <w:t>včetně DPH</w:t>
      </w:r>
      <w:r w:rsidR="00EB1265" w:rsidRPr="00DF04B1">
        <w:rPr>
          <w:rFonts w:ascii="Times New Roman" w:hAnsi="Times New Roman" w:cs="Times New Roman"/>
          <w:b/>
          <w:sz w:val="24"/>
          <w:szCs w:val="24"/>
        </w:rPr>
        <w:t xml:space="preserve"> činí 96.558,- Kč</w:t>
      </w:r>
      <w:r w:rsidR="00480E9B" w:rsidRPr="00DF04B1">
        <w:rPr>
          <w:rFonts w:ascii="Times New Roman" w:hAnsi="Times New Roman" w:cs="Times New Roman"/>
          <w:sz w:val="24"/>
          <w:szCs w:val="24"/>
        </w:rPr>
        <w:t xml:space="preserve"> </w:t>
      </w:r>
    </w:p>
    <w:p w:rsidR="00FA23E5" w:rsidRPr="00DF04B1" w:rsidRDefault="00FA23E5" w:rsidP="00DF04B1">
      <w:pPr>
        <w:spacing w:line="276" w:lineRule="auto"/>
        <w:jc w:val="both"/>
        <w:rPr>
          <w:rFonts w:ascii="Times New Roman" w:hAnsi="Times New Roman" w:cs="Times New Roman"/>
          <w:sz w:val="24"/>
          <w:szCs w:val="24"/>
        </w:rPr>
      </w:pPr>
    </w:p>
    <w:p w:rsidR="00FD1A8B" w:rsidRPr="00DF04B1" w:rsidRDefault="00FD1A8B" w:rsidP="00DF04B1">
      <w:pPr>
        <w:spacing w:line="276" w:lineRule="auto"/>
        <w:jc w:val="both"/>
        <w:rPr>
          <w:rFonts w:ascii="Times New Roman" w:hAnsi="Times New Roman" w:cs="Times New Roman"/>
          <w:sz w:val="24"/>
          <w:szCs w:val="24"/>
        </w:rPr>
      </w:pPr>
      <w:r w:rsidRPr="00DF04B1">
        <w:rPr>
          <w:rFonts w:ascii="Times New Roman" w:hAnsi="Times New Roman" w:cs="Times New Roman"/>
          <w:sz w:val="24"/>
          <w:szCs w:val="24"/>
        </w:rPr>
        <w:t xml:space="preserve">2. </w:t>
      </w:r>
      <w:r w:rsidR="00480E9B" w:rsidRPr="00DF04B1">
        <w:rPr>
          <w:rFonts w:ascii="Times New Roman" w:hAnsi="Times New Roman" w:cs="Times New Roman"/>
          <w:sz w:val="24"/>
          <w:szCs w:val="24"/>
        </w:rPr>
        <w:t xml:space="preserve">Cena zahrnuje náklady na dopravení předmětu kupní smlouvy na místo určené kupujícím. </w:t>
      </w:r>
    </w:p>
    <w:p w:rsidR="00FA23E5" w:rsidRPr="00DF04B1" w:rsidRDefault="00FA23E5" w:rsidP="00DF04B1">
      <w:pPr>
        <w:spacing w:line="276" w:lineRule="auto"/>
        <w:jc w:val="both"/>
        <w:rPr>
          <w:rFonts w:ascii="Times New Roman" w:hAnsi="Times New Roman" w:cs="Times New Roman"/>
          <w:sz w:val="24"/>
          <w:szCs w:val="24"/>
        </w:rPr>
      </w:pPr>
    </w:p>
    <w:p w:rsidR="00FD1A8B" w:rsidRPr="00DF04B1" w:rsidRDefault="00FD1A8B" w:rsidP="00DF04B1">
      <w:pPr>
        <w:spacing w:line="276" w:lineRule="auto"/>
        <w:jc w:val="both"/>
        <w:rPr>
          <w:rFonts w:ascii="Times New Roman" w:hAnsi="Times New Roman" w:cs="Times New Roman"/>
          <w:kern w:val="28"/>
          <w:sz w:val="24"/>
          <w:szCs w:val="24"/>
        </w:rPr>
      </w:pPr>
      <w:r w:rsidRPr="00DF04B1">
        <w:rPr>
          <w:rFonts w:ascii="Times New Roman" w:hAnsi="Times New Roman" w:cs="Times New Roman"/>
          <w:sz w:val="24"/>
          <w:szCs w:val="24"/>
        </w:rPr>
        <w:t xml:space="preserve">3. </w:t>
      </w:r>
      <w:r w:rsidR="00480E9B" w:rsidRPr="00DF04B1">
        <w:rPr>
          <w:rFonts w:ascii="Times New Roman" w:hAnsi="Times New Roman" w:cs="Times New Roman"/>
          <w:kern w:val="28"/>
          <w:sz w:val="24"/>
          <w:szCs w:val="24"/>
        </w:rPr>
        <w:t>Kupující není plátcem DPH</w:t>
      </w:r>
      <w:r w:rsidRPr="00DF04B1">
        <w:rPr>
          <w:rFonts w:ascii="Times New Roman" w:hAnsi="Times New Roman" w:cs="Times New Roman"/>
          <w:kern w:val="28"/>
          <w:sz w:val="24"/>
          <w:szCs w:val="24"/>
        </w:rPr>
        <w:t>.</w:t>
      </w:r>
    </w:p>
    <w:p w:rsidR="00FA23E5" w:rsidRPr="00DF04B1" w:rsidRDefault="00FA23E5" w:rsidP="00DF04B1">
      <w:pPr>
        <w:spacing w:line="276" w:lineRule="auto"/>
        <w:jc w:val="both"/>
        <w:rPr>
          <w:rFonts w:ascii="Times New Roman" w:hAnsi="Times New Roman" w:cs="Times New Roman"/>
          <w:sz w:val="24"/>
          <w:szCs w:val="24"/>
        </w:rPr>
      </w:pPr>
    </w:p>
    <w:p w:rsidR="00480E9B" w:rsidRPr="00DF04B1" w:rsidRDefault="00FD1A8B" w:rsidP="00DF04B1">
      <w:pPr>
        <w:spacing w:line="276" w:lineRule="auto"/>
        <w:jc w:val="both"/>
        <w:rPr>
          <w:rFonts w:ascii="Times New Roman" w:hAnsi="Times New Roman" w:cs="Times New Roman"/>
          <w:sz w:val="24"/>
          <w:szCs w:val="24"/>
        </w:rPr>
      </w:pPr>
      <w:r w:rsidRPr="00DF04B1">
        <w:rPr>
          <w:rFonts w:ascii="Times New Roman" w:hAnsi="Times New Roman" w:cs="Times New Roman"/>
          <w:sz w:val="24"/>
          <w:szCs w:val="24"/>
        </w:rPr>
        <w:t xml:space="preserve">4. </w:t>
      </w:r>
      <w:r w:rsidR="00480E9B" w:rsidRPr="00DF04B1">
        <w:rPr>
          <w:rFonts w:ascii="Times New Roman" w:hAnsi="Times New Roman" w:cs="Times New Roman"/>
          <w:sz w:val="24"/>
          <w:szCs w:val="24"/>
        </w:rPr>
        <w:t>Sjednaná kupní cena je nejvýše přípustná a zahrnuje v sobě náklady na dopravu Zboží do místa dodání, náklady na balení Zboží a náklady na předání Zboží.</w:t>
      </w:r>
    </w:p>
    <w:p w:rsidR="00480E9B" w:rsidRPr="00DF04B1" w:rsidRDefault="00480E9B" w:rsidP="00DF04B1">
      <w:pPr>
        <w:spacing w:line="276" w:lineRule="auto"/>
        <w:jc w:val="both"/>
        <w:rPr>
          <w:rFonts w:ascii="Times New Roman" w:hAnsi="Times New Roman" w:cs="Times New Roman"/>
          <w:sz w:val="24"/>
          <w:szCs w:val="24"/>
        </w:rPr>
      </w:pPr>
    </w:p>
    <w:p w:rsidR="00480E9B" w:rsidRPr="00DF04B1" w:rsidRDefault="00480E9B" w:rsidP="00DF04B1">
      <w:pPr>
        <w:spacing w:line="276" w:lineRule="auto"/>
        <w:jc w:val="both"/>
        <w:rPr>
          <w:rFonts w:ascii="Times New Roman" w:hAnsi="Times New Roman" w:cs="Times New Roman"/>
          <w:sz w:val="24"/>
          <w:szCs w:val="24"/>
        </w:rPr>
      </w:pPr>
    </w:p>
    <w:p w:rsidR="00480E9B" w:rsidRPr="00DF04B1" w:rsidRDefault="00480E9B" w:rsidP="00DF04B1">
      <w:pPr>
        <w:numPr>
          <w:ilvl w:val="0"/>
          <w:numId w:val="2"/>
        </w:numPr>
        <w:jc w:val="both"/>
        <w:rPr>
          <w:rFonts w:ascii="Times New Roman" w:hAnsi="Times New Roman" w:cs="Times New Roman"/>
          <w:b/>
          <w:sz w:val="24"/>
          <w:szCs w:val="24"/>
        </w:rPr>
      </w:pPr>
    </w:p>
    <w:p w:rsidR="00480E9B" w:rsidRPr="00DF04B1" w:rsidRDefault="00FD1A8B" w:rsidP="00DF04B1">
      <w:pPr>
        <w:jc w:val="both"/>
        <w:rPr>
          <w:rFonts w:ascii="Times New Roman" w:hAnsi="Times New Roman" w:cs="Times New Roman"/>
          <w:b/>
          <w:sz w:val="24"/>
          <w:szCs w:val="24"/>
        </w:rPr>
      </w:pPr>
      <w:r w:rsidRPr="00DF04B1">
        <w:rPr>
          <w:rFonts w:ascii="Times New Roman" w:hAnsi="Times New Roman" w:cs="Times New Roman"/>
          <w:b/>
          <w:sz w:val="24"/>
          <w:szCs w:val="24"/>
        </w:rPr>
        <w:t>Termín dodání</w:t>
      </w:r>
    </w:p>
    <w:p w:rsidR="00480E9B" w:rsidRPr="00DF04B1" w:rsidRDefault="00480E9B" w:rsidP="00DF04B1">
      <w:pPr>
        <w:jc w:val="both"/>
        <w:rPr>
          <w:rFonts w:ascii="Times New Roman" w:hAnsi="Times New Roman" w:cs="Times New Roman"/>
          <w:b/>
          <w:sz w:val="24"/>
          <w:szCs w:val="24"/>
        </w:rPr>
      </w:pPr>
    </w:p>
    <w:p w:rsidR="00480E9B" w:rsidRPr="00DF04B1" w:rsidRDefault="00FD1A8B" w:rsidP="00DF04B1">
      <w:pPr>
        <w:pStyle w:val="Odstavecseseznamem"/>
        <w:spacing w:line="276" w:lineRule="auto"/>
        <w:ind w:left="0"/>
        <w:jc w:val="both"/>
        <w:rPr>
          <w:sz w:val="24"/>
          <w:szCs w:val="24"/>
        </w:rPr>
      </w:pPr>
      <w:r w:rsidRPr="00DF04B1">
        <w:rPr>
          <w:sz w:val="24"/>
          <w:szCs w:val="24"/>
        </w:rPr>
        <w:t xml:space="preserve">1. </w:t>
      </w:r>
      <w:r w:rsidR="00480E9B" w:rsidRPr="00DF04B1">
        <w:rPr>
          <w:sz w:val="24"/>
          <w:szCs w:val="24"/>
        </w:rPr>
        <w:t xml:space="preserve">Prodávající se zavazuje předmět smlouvy dodat nejpozději do </w:t>
      </w:r>
      <w:r w:rsidR="00EB1265" w:rsidRPr="00DF04B1">
        <w:rPr>
          <w:sz w:val="24"/>
          <w:szCs w:val="24"/>
        </w:rPr>
        <w:t>21 dnů od podpisu smlouvy oběma stranami.</w:t>
      </w:r>
    </w:p>
    <w:p w:rsidR="00FA23E5" w:rsidRPr="00DF04B1" w:rsidRDefault="00FA23E5" w:rsidP="00DF04B1">
      <w:pPr>
        <w:pStyle w:val="Odstavecseseznamem"/>
        <w:spacing w:line="276" w:lineRule="auto"/>
        <w:ind w:left="0"/>
        <w:jc w:val="both"/>
        <w:rPr>
          <w:sz w:val="24"/>
          <w:szCs w:val="24"/>
        </w:rPr>
      </w:pPr>
    </w:p>
    <w:p w:rsidR="00480E9B" w:rsidRPr="00DF04B1" w:rsidRDefault="00FD1A8B" w:rsidP="00DF04B1">
      <w:pPr>
        <w:pStyle w:val="Odstavecseseznamem"/>
        <w:spacing w:line="276" w:lineRule="auto"/>
        <w:ind w:left="0"/>
        <w:jc w:val="both"/>
        <w:rPr>
          <w:sz w:val="24"/>
          <w:szCs w:val="24"/>
        </w:rPr>
      </w:pPr>
      <w:r w:rsidRPr="00DF04B1">
        <w:rPr>
          <w:sz w:val="24"/>
          <w:szCs w:val="24"/>
        </w:rPr>
        <w:t xml:space="preserve">2. </w:t>
      </w:r>
      <w:r w:rsidR="00480E9B" w:rsidRPr="00DF04B1">
        <w:rPr>
          <w:sz w:val="24"/>
          <w:szCs w:val="24"/>
        </w:rPr>
        <w:t>Dodávka je považována za splněnou prov</w:t>
      </w:r>
      <w:r w:rsidRPr="00DF04B1">
        <w:rPr>
          <w:sz w:val="24"/>
          <w:szCs w:val="24"/>
        </w:rPr>
        <w:t>edením přejímky v místě plnění K</w:t>
      </w:r>
      <w:r w:rsidR="00480E9B" w:rsidRPr="00DF04B1">
        <w:rPr>
          <w:sz w:val="24"/>
          <w:szCs w:val="24"/>
        </w:rPr>
        <w:t xml:space="preserve">upujícího a to prostřednictvím </w:t>
      </w:r>
      <w:r w:rsidRPr="00DF04B1">
        <w:rPr>
          <w:sz w:val="24"/>
          <w:szCs w:val="24"/>
        </w:rPr>
        <w:t>kontaktní osoby.</w:t>
      </w:r>
    </w:p>
    <w:p w:rsidR="00480E9B" w:rsidRPr="00DF04B1" w:rsidRDefault="00480E9B" w:rsidP="00DF04B1">
      <w:pPr>
        <w:spacing w:line="276" w:lineRule="auto"/>
        <w:jc w:val="both"/>
        <w:rPr>
          <w:rFonts w:ascii="Times New Roman" w:hAnsi="Times New Roman" w:cs="Times New Roman"/>
          <w:sz w:val="24"/>
          <w:szCs w:val="24"/>
        </w:rPr>
      </w:pPr>
    </w:p>
    <w:p w:rsidR="00480E9B" w:rsidRPr="00DF04B1" w:rsidRDefault="00480E9B" w:rsidP="00DF04B1">
      <w:pPr>
        <w:numPr>
          <w:ilvl w:val="0"/>
          <w:numId w:val="2"/>
        </w:numPr>
        <w:ind w:left="0" w:firstLine="0"/>
        <w:jc w:val="both"/>
        <w:rPr>
          <w:rFonts w:ascii="Times New Roman" w:hAnsi="Times New Roman" w:cs="Times New Roman"/>
          <w:b/>
          <w:sz w:val="24"/>
          <w:szCs w:val="24"/>
        </w:rPr>
      </w:pPr>
    </w:p>
    <w:p w:rsidR="00480E9B" w:rsidRPr="00DF04B1" w:rsidRDefault="00480E9B" w:rsidP="00DF04B1">
      <w:pPr>
        <w:jc w:val="both"/>
        <w:rPr>
          <w:rFonts w:ascii="Times New Roman" w:hAnsi="Times New Roman" w:cs="Times New Roman"/>
          <w:b/>
          <w:sz w:val="24"/>
          <w:szCs w:val="24"/>
        </w:rPr>
      </w:pPr>
      <w:r w:rsidRPr="00DF04B1">
        <w:rPr>
          <w:rFonts w:ascii="Times New Roman" w:hAnsi="Times New Roman" w:cs="Times New Roman"/>
          <w:b/>
          <w:sz w:val="24"/>
          <w:szCs w:val="24"/>
        </w:rPr>
        <w:t>Dodací podmínky, místo plnění</w:t>
      </w:r>
    </w:p>
    <w:p w:rsidR="00480E9B" w:rsidRPr="00DF04B1" w:rsidRDefault="00480E9B" w:rsidP="00DF04B1">
      <w:pPr>
        <w:jc w:val="both"/>
        <w:rPr>
          <w:rFonts w:ascii="Times New Roman" w:hAnsi="Times New Roman" w:cs="Times New Roman"/>
          <w:b/>
          <w:sz w:val="24"/>
          <w:szCs w:val="24"/>
        </w:rPr>
      </w:pPr>
    </w:p>
    <w:p w:rsidR="00480E9B" w:rsidRPr="00DF04B1" w:rsidRDefault="00FD1A8B" w:rsidP="00DF04B1">
      <w:pPr>
        <w:spacing w:after="240" w:line="276" w:lineRule="auto"/>
        <w:jc w:val="both"/>
        <w:rPr>
          <w:rFonts w:ascii="Times New Roman" w:hAnsi="Times New Roman" w:cs="Times New Roman"/>
          <w:sz w:val="24"/>
          <w:szCs w:val="24"/>
        </w:rPr>
      </w:pPr>
      <w:proofErr w:type="gramStart"/>
      <w:r w:rsidRPr="00DF04B1">
        <w:rPr>
          <w:rFonts w:ascii="Times New Roman" w:hAnsi="Times New Roman" w:cs="Times New Roman"/>
          <w:sz w:val="24"/>
          <w:szCs w:val="24"/>
        </w:rPr>
        <w:t>1.</w:t>
      </w:r>
      <w:r w:rsidR="00480E9B" w:rsidRPr="00DF04B1">
        <w:rPr>
          <w:rFonts w:ascii="Times New Roman" w:hAnsi="Times New Roman" w:cs="Times New Roman"/>
          <w:sz w:val="24"/>
          <w:szCs w:val="24"/>
        </w:rPr>
        <w:t>Termín</w:t>
      </w:r>
      <w:proofErr w:type="gramEnd"/>
      <w:r w:rsidR="00480E9B" w:rsidRPr="00DF04B1">
        <w:rPr>
          <w:rFonts w:ascii="Times New Roman" w:hAnsi="Times New Roman" w:cs="Times New Roman"/>
          <w:sz w:val="24"/>
          <w:szCs w:val="24"/>
        </w:rPr>
        <w:t xml:space="preserve"> dodání: nejdéle do </w:t>
      </w:r>
      <w:r w:rsidR="001A5B09" w:rsidRPr="00DF04B1">
        <w:rPr>
          <w:rFonts w:ascii="Times New Roman" w:hAnsi="Times New Roman" w:cs="Times New Roman"/>
          <w:sz w:val="24"/>
          <w:szCs w:val="24"/>
        </w:rPr>
        <w:t xml:space="preserve">21 dnů </w:t>
      </w:r>
      <w:r w:rsidR="00480E9B" w:rsidRPr="00DF04B1">
        <w:rPr>
          <w:rFonts w:ascii="Times New Roman" w:hAnsi="Times New Roman" w:cs="Times New Roman"/>
          <w:sz w:val="24"/>
          <w:szCs w:val="24"/>
        </w:rPr>
        <w:t>od objednávky zboží kupujícím.</w:t>
      </w:r>
    </w:p>
    <w:p w:rsidR="00FA23E5" w:rsidRPr="00DF04B1" w:rsidRDefault="00FD1A8B" w:rsidP="00DF04B1">
      <w:pPr>
        <w:shd w:val="clear" w:color="auto" w:fill="FFFFFF"/>
        <w:spacing w:after="240" w:line="276" w:lineRule="auto"/>
        <w:jc w:val="both"/>
        <w:rPr>
          <w:rFonts w:ascii="Times New Roman" w:eastAsia="Calibri" w:hAnsi="Times New Roman" w:cs="Times New Roman"/>
          <w:sz w:val="24"/>
          <w:szCs w:val="24"/>
          <w:shd w:val="clear" w:color="auto" w:fill="FFFFFF"/>
        </w:rPr>
      </w:pPr>
      <w:r w:rsidRPr="00DF04B1">
        <w:rPr>
          <w:rFonts w:ascii="Times New Roman" w:hAnsi="Times New Roman" w:cs="Times New Roman"/>
          <w:sz w:val="24"/>
          <w:szCs w:val="24"/>
        </w:rPr>
        <w:t xml:space="preserve">2. </w:t>
      </w:r>
      <w:r w:rsidR="00480E9B" w:rsidRPr="00DF04B1">
        <w:rPr>
          <w:rFonts w:ascii="Times New Roman" w:hAnsi="Times New Roman" w:cs="Times New Roman"/>
          <w:sz w:val="24"/>
          <w:szCs w:val="24"/>
        </w:rPr>
        <w:t xml:space="preserve">Místo plnění: Archiv bezpečnostních složek, </w:t>
      </w:r>
      <w:r w:rsidRPr="00DF04B1">
        <w:rPr>
          <w:rFonts w:ascii="Times New Roman" w:eastAsia="Calibri" w:hAnsi="Times New Roman" w:cs="Times New Roman"/>
          <w:sz w:val="24"/>
          <w:szCs w:val="24"/>
          <w:shd w:val="clear" w:color="auto" w:fill="FFFFFF"/>
        </w:rPr>
        <w:t xml:space="preserve">Branické nám. 777/2, Praha 4 </w:t>
      </w:r>
      <w:r w:rsidR="00FA23E5" w:rsidRPr="00DF04B1">
        <w:rPr>
          <w:rFonts w:ascii="Times New Roman" w:eastAsia="Calibri" w:hAnsi="Times New Roman" w:cs="Times New Roman"/>
          <w:sz w:val="24"/>
          <w:szCs w:val="24"/>
          <w:shd w:val="clear" w:color="auto" w:fill="FFFFFF"/>
        </w:rPr>
        <w:t>–</w:t>
      </w:r>
      <w:r w:rsidRPr="00DF04B1">
        <w:rPr>
          <w:rFonts w:ascii="Times New Roman" w:eastAsia="Calibri" w:hAnsi="Times New Roman" w:cs="Times New Roman"/>
          <w:sz w:val="24"/>
          <w:szCs w:val="24"/>
          <w:shd w:val="clear" w:color="auto" w:fill="FFFFFF"/>
        </w:rPr>
        <w:t xml:space="preserve"> Braník</w:t>
      </w:r>
      <w:r w:rsidR="00FA23E5" w:rsidRPr="00DF04B1">
        <w:rPr>
          <w:rFonts w:ascii="Times New Roman" w:eastAsia="Calibri" w:hAnsi="Times New Roman" w:cs="Times New Roman"/>
          <w:sz w:val="24"/>
          <w:szCs w:val="24"/>
          <w:shd w:val="clear" w:color="auto" w:fill="FFFFFF"/>
        </w:rPr>
        <w:t>.</w:t>
      </w:r>
      <w:r w:rsidRPr="00DF04B1">
        <w:rPr>
          <w:rFonts w:ascii="Times New Roman" w:eastAsia="Calibri" w:hAnsi="Times New Roman" w:cs="Times New Roman"/>
          <w:sz w:val="24"/>
          <w:szCs w:val="24"/>
          <w:shd w:val="clear" w:color="auto" w:fill="FFFFFF"/>
        </w:rPr>
        <w:t> </w:t>
      </w:r>
    </w:p>
    <w:p w:rsidR="00FA23E5" w:rsidRPr="00DF04B1" w:rsidRDefault="00FD1A8B" w:rsidP="00DF04B1">
      <w:pPr>
        <w:spacing w:after="240" w:line="276" w:lineRule="auto"/>
        <w:jc w:val="both"/>
        <w:rPr>
          <w:rFonts w:ascii="Times New Roman" w:hAnsi="Times New Roman" w:cs="Times New Roman"/>
          <w:sz w:val="24"/>
          <w:szCs w:val="24"/>
        </w:rPr>
      </w:pPr>
      <w:r w:rsidRPr="00DF04B1">
        <w:rPr>
          <w:rFonts w:ascii="Times New Roman" w:hAnsi="Times New Roman" w:cs="Times New Roman"/>
          <w:sz w:val="24"/>
          <w:szCs w:val="24"/>
        </w:rPr>
        <w:t xml:space="preserve">3. </w:t>
      </w:r>
      <w:r w:rsidR="00480E9B" w:rsidRPr="00DF04B1">
        <w:rPr>
          <w:rFonts w:ascii="Times New Roman" w:hAnsi="Times New Roman" w:cs="Times New Roman"/>
          <w:sz w:val="24"/>
          <w:szCs w:val="24"/>
        </w:rPr>
        <w:t>Prodávající vystaví dodací list, který bude podepsán při předání/převzetí oběma smluvními stranami.</w:t>
      </w:r>
    </w:p>
    <w:p w:rsidR="00480E9B" w:rsidRPr="00DF04B1" w:rsidRDefault="00FD1A8B" w:rsidP="00DF04B1">
      <w:pPr>
        <w:spacing w:after="240" w:line="276" w:lineRule="auto"/>
        <w:jc w:val="both"/>
        <w:rPr>
          <w:rFonts w:ascii="Times New Roman" w:hAnsi="Times New Roman" w:cs="Times New Roman"/>
          <w:sz w:val="24"/>
          <w:szCs w:val="24"/>
        </w:rPr>
      </w:pPr>
      <w:r w:rsidRPr="00DF04B1">
        <w:rPr>
          <w:rFonts w:ascii="Times New Roman" w:hAnsi="Times New Roman" w:cs="Times New Roman"/>
          <w:sz w:val="24"/>
          <w:szCs w:val="24"/>
        </w:rPr>
        <w:t xml:space="preserve">4. </w:t>
      </w:r>
      <w:r w:rsidR="00480E9B" w:rsidRPr="00DF04B1">
        <w:rPr>
          <w:rFonts w:ascii="Times New Roman" w:hAnsi="Times New Roman" w:cs="Times New Roman"/>
          <w:sz w:val="24"/>
          <w:szCs w:val="24"/>
        </w:rPr>
        <w:t xml:space="preserve">Prodávající informuje o termínu </w:t>
      </w:r>
      <w:r w:rsidRPr="00DF04B1">
        <w:rPr>
          <w:rFonts w:ascii="Times New Roman" w:hAnsi="Times New Roman" w:cs="Times New Roman"/>
          <w:sz w:val="24"/>
          <w:szCs w:val="24"/>
        </w:rPr>
        <w:t>předání</w:t>
      </w:r>
      <w:r w:rsidR="00480E9B" w:rsidRPr="00DF04B1">
        <w:rPr>
          <w:rFonts w:ascii="Times New Roman" w:hAnsi="Times New Roman" w:cs="Times New Roman"/>
          <w:sz w:val="24"/>
          <w:szCs w:val="24"/>
        </w:rPr>
        <w:t xml:space="preserve"> zboží </w:t>
      </w:r>
      <w:r w:rsidRPr="00DF04B1">
        <w:rPr>
          <w:rFonts w:ascii="Times New Roman" w:hAnsi="Times New Roman" w:cs="Times New Roman"/>
          <w:sz w:val="24"/>
          <w:szCs w:val="24"/>
        </w:rPr>
        <w:t>kontaktní osobu K</w:t>
      </w:r>
      <w:r w:rsidR="00480E9B" w:rsidRPr="00DF04B1">
        <w:rPr>
          <w:rFonts w:ascii="Times New Roman" w:hAnsi="Times New Roman" w:cs="Times New Roman"/>
          <w:sz w:val="24"/>
          <w:szCs w:val="24"/>
        </w:rPr>
        <w:t>upujícího písemně emailem nejméně 1 den před předáním zboží.</w:t>
      </w:r>
    </w:p>
    <w:p w:rsidR="00480E9B" w:rsidRPr="00DF04B1" w:rsidRDefault="00480E9B" w:rsidP="00DF04B1">
      <w:pPr>
        <w:spacing w:after="240" w:line="276" w:lineRule="auto"/>
        <w:jc w:val="both"/>
        <w:rPr>
          <w:rFonts w:ascii="Times New Roman" w:hAnsi="Times New Roman" w:cs="Times New Roman"/>
          <w:sz w:val="24"/>
          <w:szCs w:val="24"/>
        </w:rPr>
      </w:pPr>
    </w:p>
    <w:p w:rsidR="00480E9B" w:rsidRPr="00DF04B1" w:rsidRDefault="00480E9B" w:rsidP="00DF04B1">
      <w:pPr>
        <w:numPr>
          <w:ilvl w:val="0"/>
          <w:numId w:val="2"/>
        </w:numPr>
        <w:spacing w:after="240" w:line="276" w:lineRule="auto"/>
        <w:ind w:left="0" w:firstLine="0"/>
        <w:jc w:val="both"/>
        <w:rPr>
          <w:rFonts w:ascii="Times New Roman" w:hAnsi="Times New Roman" w:cs="Times New Roman"/>
          <w:b/>
          <w:sz w:val="24"/>
          <w:szCs w:val="24"/>
        </w:rPr>
      </w:pPr>
    </w:p>
    <w:p w:rsidR="00480E9B" w:rsidRPr="00DF04B1" w:rsidRDefault="00480E9B" w:rsidP="00DF04B1">
      <w:pPr>
        <w:jc w:val="both"/>
        <w:rPr>
          <w:rFonts w:ascii="Times New Roman" w:hAnsi="Times New Roman" w:cs="Times New Roman"/>
          <w:b/>
          <w:sz w:val="24"/>
          <w:szCs w:val="24"/>
        </w:rPr>
      </w:pPr>
      <w:r w:rsidRPr="00DF04B1">
        <w:rPr>
          <w:rFonts w:ascii="Times New Roman" w:hAnsi="Times New Roman" w:cs="Times New Roman"/>
          <w:b/>
          <w:sz w:val="24"/>
          <w:szCs w:val="24"/>
        </w:rPr>
        <w:t>Platební podmínky</w:t>
      </w:r>
    </w:p>
    <w:p w:rsidR="00480E9B" w:rsidRPr="00DF04B1" w:rsidRDefault="00480E9B" w:rsidP="00DF04B1">
      <w:pPr>
        <w:jc w:val="both"/>
        <w:rPr>
          <w:rFonts w:ascii="Times New Roman" w:hAnsi="Times New Roman" w:cs="Times New Roman"/>
          <w:sz w:val="24"/>
          <w:szCs w:val="24"/>
        </w:rPr>
      </w:pPr>
    </w:p>
    <w:p w:rsidR="00480E9B" w:rsidRPr="00DF04B1" w:rsidRDefault="00480E9B" w:rsidP="00DF04B1">
      <w:pPr>
        <w:widowControl w:val="0"/>
        <w:overflowPunct w:val="0"/>
        <w:autoSpaceDE w:val="0"/>
        <w:autoSpaceDN w:val="0"/>
        <w:adjustRightInd w:val="0"/>
        <w:spacing w:line="276" w:lineRule="auto"/>
        <w:jc w:val="both"/>
        <w:rPr>
          <w:rFonts w:ascii="Times New Roman" w:hAnsi="Times New Roman" w:cs="Times New Roman"/>
          <w:kern w:val="28"/>
          <w:sz w:val="24"/>
          <w:szCs w:val="24"/>
        </w:rPr>
      </w:pPr>
      <w:r w:rsidRPr="00DF04B1">
        <w:rPr>
          <w:rFonts w:ascii="Times New Roman" w:hAnsi="Times New Roman" w:cs="Times New Roman"/>
          <w:kern w:val="28"/>
          <w:sz w:val="24"/>
          <w:szCs w:val="24"/>
        </w:rPr>
        <w:t xml:space="preserve">Smluvní strany se dohodly, že kupní cena Předmětu koupě bude uhrazena na základě vystavené faktury se splatností </w:t>
      </w:r>
      <w:r w:rsidR="00FD1A8B" w:rsidRPr="00DF04B1">
        <w:rPr>
          <w:rFonts w:ascii="Times New Roman" w:hAnsi="Times New Roman" w:cs="Times New Roman"/>
          <w:kern w:val="28"/>
          <w:sz w:val="24"/>
          <w:szCs w:val="24"/>
        </w:rPr>
        <w:t>21 dní</w:t>
      </w:r>
      <w:r w:rsidRPr="00DF04B1">
        <w:rPr>
          <w:rFonts w:ascii="Times New Roman" w:hAnsi="Times New Roman" w:cs="Times New Roman"/>
          <w:kern w:val="28"/>
          <w:sz w:val="24"/>
          <w:szCs w:val="24"/>
        </w:rPr>
        <w:t xml:space="preserve"> od jejího doručení. Kupní cena Předmětu </w:t>
      </w:r>
      <w:r w:rsidRPr="00DF04B1">
        <w:rPr>
          <w:rFonts w:ascii="Times New Roman" w:hAnsi="Times New Roman" w:cs="Times New Roman"/>
          <w:kern w:val="28"/>
          <w:sz w:val="24"/>
          <w:szCs w:val="24"/>
        </w:rPr>
        <w:lastRenderedPageBreak/>
        <w:t>koupě bude hrazena bezhotovostním převodem na bankovní účet Prodávajícího uvedený v záhlaví této smlouvy.</w:t>
      </w:r>
    </w:p>
    <w:p w:rsidR="00480E9B" w:rsidRPr="00DF04B1" w:rsidRDefault="00480E9B" w:rsidP="00DF04B1">
      <w:pPr>
        <w:jc w:val="both"/>
        <w:rPr>
          <w:rFonts w:ascii="Times New Roman" w:hAnsi="Times New Roman" w:cs="Times New Roman"/>
          <w:sz w:val="24"/>
          <w:szCs w:val="24"/>
        </w:rPr>
      </w:pPr>
    </w:p>
    <w:p w:rsidR="00480E9B" w:rsidRPr="00DF04B1" w:rsidRDefault="00480E9B" w:rsidP="00DF04B1">
      <w:pPr>
        <w:numPr>
          <w:ilvl w:val="0"/>
          <w:numId w:val="2"/>
        </w:numPr>
        <w:ind w:left="0" w:firstLine="0"/>
        <w:jc w:val="both"/>
        <w:rPr>
          <w:rFonts w:ascii="Times New Roman" w:hAnsi="Times New Roman" w:cs="Times New Roman"/>
          <w:b/>
          <w:sz w:val="24"/>
          <w:szCs w:val="24"/>
        </w:rPr>
      </w:pPr>
    </w:p>
    <w:p w:rsidR="00480E9B" w:rsidRPr="00DF04B1" w:rsidRDefault="00480E9B" w:rsidP="00DF04B1">
      <w:pPr>
        <w:jc w:val="both"/>
        <w:rPr>
          <w:rFonts w:ascii="Times New Roman" w:hAnsi="Times New Roman" w:cs="Times New Roman"/>
          <w:b/>
          <w:sz w:val="24"/>
          <w:szCs w:val="24"/>
        </w:rPr>
      </w:pPr>
      <w:r w:rsidRPr="00DF04B1">
        <w:rPr>
          <w:rFonts w:ascii="Times New Roman" w:hAnsi="Times New Roman" w:cs="Times New Roman"/>
          <w:b/>
          <w:sz w:val="24"/>
          <w:szCs w:val="24"/>
        </w:rPr>
        <w:t>Záruční podmínky</w:t>
      </w:r>
    </w:p>
    <w:p w:rsidR="00480E9B" w:rsidRPr="00DF04B1" w:rsidRDefault="00480E9B" w:rsidP="00DF04B1">
      <w:pPr>
        <w:spacing w:line="276" w:lineRule="auto"/>
        <w:jc w:val="both"/>
        <w:rPr>
          <w:rFonts w:ascii="Times New Roman" w:hAnsi="Times New Roman" w:cs="Times New Roman"/>
          <w:sz w:val="24"/>
          <w:szCs w:val="24"/>
        </w:rPr>
      </w:pPr>
    </w:p>
    <w:p w:rsidR="00B37E89" w:rsidRPr="00DF04B1" w:rsidRDefault="00B37E89" w:rsidP="00DF04B1">
      <w:pPr>
        <w:spacing w:line="276" w:lineRule="auto"/>
        <w:jc w:val="both"/>
        <w:rPr>
          <w:rFonts w:ascii="Times New Roman" w:hAnsi="Times New Roman" w:cs="Times New Roman"/>
          <w:sz w:val="24"/>
          <w:szCs w:val="24"/>
        </w:rPr>
      </w:pPr>
      <w:r w:rsidRPr="00DF04B1">
        <w:rPr>
          <w:rFonts w:ascii="Times New Roman" w:hAnsi="Times New Roman" w:cs="Times New Roman"/>
          <w:sz w:val="24"/>
          <w:szCs w:val="24"/>
        </w:rPr>
        <w:t xml:space="preserve">1. </w:t>
      </w:r>
      <w:r w:rsidR="00480E9B" w:rsidRPr="00DF04B1">
        <w:rPr>
          <w:rFonts w:ascii="Times New Roman" w:hAnsi="Times New Roman" w:cs="Times New Roman"/>
          <w:sz w:val="24"/>
          <w:szCs w:val="24"/>
        </w:rPr>
        <w:t>Prodávající prohlašuje a odpovídá, že dodané zboží je nov</w:t>
      </w:r>
      <w:r w:rsidRPr="00DF04B1">
        <w:rPr>
          <w:rFonts w:ascii="Times New Roman" w:hAnsi="Times New Roman" w:cs="Times New Roman"/>
          <w:sz w:val="24"/>
          <w:szCs w:val="24"/>
        </w:rPr>
        <w:t xml:space="preserve">é a nepoužívané. </w:t>
      </w:r>
    </w:p>
    <w:p w:rsidR="00480E9B" w:rsidRPr="00DF04B1" w:rsidRDefault="00B37E89" w:rsidP="00DF04B1">
      <w:pPr>
        <w:spacing w:line="276" w:lineRule="auto"/>
        <w:jc w:val="both"/>
        <w:rPr>
          <w:rFonts w:ascii="Times New Roman" w:hAnsi="Times New Roman" w:cs="Times New Roman"/>
          <w:sz w:val="24"/>
          <w:szCs w:val="24"/>
        </w:rPr>
      </w:pPr>
      <w:r w:rsidRPr="00DF04B1">
        <w:rPr>
          <w:rFonts w:ascii="Times New Roman" w:hAnsi="Times New Roman" w:cs="Times New Roman"/>
          <w:sz w:val="24"/>
          <w:szCs w:val="24"/>
        </w:rPr>
        <w:t xml:space="preserve">2. </w:t>
      </w:r>
      <w:r w:rsidR="00480E9B" w:rsidRPr="00DF04B1">
        <w:rPr>
          <w:rFonts w:ascii="Times New Roman" w:hAnsi="Times New Roman" w:cs="Times New Roman"/>
          <w:sz w:val="24"/>
          <w:szCs w:val="24"/>
        </w:rPr>
        <w:t xml:space="preserve">Prodávající poskytuje na dodané zboží dle této smlouvy záruku v trvání </w:t>
      </w:r>
      <w:r w:rsidRPr="00DF04B1">
        <w:rPr>
          <w:rFonts w:ascii="Times New Roman" w:hAnsi="Times New Roman" w:cs="Times New Roman"/>
          <w:sz w:val="24"/>
          <w:szCs w:val="24"/>
        </w:rPr>
        <w:t>nejméně 96</w:t>
      </w:r>
      <w:r w:rsidR="00480E9B" w:rsidRPr="00DF04B1">
        <w:rPr>
          <w:rFonts w:ascii="Times New Roman" w:hAnsi="Times New Roman" w:cs="Times New Roman"/>
          <w:sz w:val="24"/>
          <w:szCs w:val="24"/>
        </w:rPr>
        <w:t xml:space="preserve"> měsíců. </w:t>
      </w:r>
    </w:p>
    <w:p w:rsidR="00480E9B" w:rsidRPr="00DF04B1" w:rsidRDefault="00B37E89" w:rsidP="00DF04B1">
      <w:pPr>
        <w:suppressAutoHyphens/>
        <w:spacing w:before="120"/>
        <w:jc w:val="both"/>
        <w:rPr>
          <w:rFonts w:ascii="Times New Roman" w:hAnsi="Times New Roman" w:cs="Times New Roman"/>
          <w:sz w:val="24"/>
          <w:szCs w:val="24"/>
        </w:rPr>
      </w:pPr>
      <w:r w:rsidRPr="00DF04B1">
        <w:rPr>
          <w:rFonts w:ascii="Times New Roman" w:hAnsi="Times New Roman" w:cs="Times New Roman"/>
          <w:sz w:val="24"/>
          <w:szCs w:val="24"/>
        </w:rPr>
        <w:t xml:space="preserve">3. </w:t>
      </w:r>
      <w:r w:rsidR="00480E9B" w:rsidRPr="00DF04B1">
        <w:rPr>
          <w:rFonts w:ascii="Times New Roman" w:hAnsi="Times New Roman" w:cs="Times New Roman"/>
          <w:sz w:val="24"/>
          <w:szCs w:val="24"/>
        </w:rPr>
        <w:t>Zařízení, u kterých bude ve lhůtě 30 dnů od dodání zjištěna výrobní vada, budou prodávajícím neprodleně vyměněna za nový shodný výrobek.</w:t>
      </w:r>
    </w:p>
    <w:p w:rsidR="00480E9B" w:rsidRPr="00DF04B1" w:rsidRDefault="00480E9B" w:rsidP="00DF04B1">
      <w:pPr>
        <w:jc w:val="both"/>
        <w:rPr>
          <w:rFonts w:ascii="Times New Roman" w:hAnsi="Times New Roman" w:cs="Times New Roman"/>
          <w:sz w:val="24"/>
          <w:szCs w:val="24"/>
        </w:rPr>
      </w:pPr>
    </w:p>
    <w:p w:rsidR="00480E9B" w:rsidRPr="00DF04B1" w:rsidRDefault="00B37E89" w:rsidP="00DF04B1">
      <w:pPr>
        <w:jc w:val="both"/>
        <w:rPr>
          <w:rFonts w:ascii="Times New Roman" w:hAnsi="Times New Roman" w:cs="Times New Roman"/>
          <w:sz w:val="24"/>
          <w:szCs w:val="24"/>
        </w:rPr>
      </w:pPr>
      <w:r w:rsidRPr="00DF04B1">
        <w:rPr>
          <w:rFonts w:ascii="Times New Roman" w:hAnsi="Times New Roman" w:cs="Times New Roman"/>
          <w:sz w:val="24"/>
          <w:szCs w:val="24"/>
        </w:rPr>
        <w:t xml:space="preserve">4. </w:t>
      </w:r>
      <w:r w:rsidR="00480E9B" w:rsidRPr="00DF04B1">
        <w:rPr>
          <w:rFonts w:ascii="Times New Roman" w:hAnsi="Times New Roman" w:cs="Times New Roman"/>
          <w:sz w:val="24"/>
          <w:szCs w:val="24"/>
        </w:rPr>
        <w:t>Záruční doba počíná běžet</w:t>
      </w:r>
      <w:r w:rsidRPr="00DF04B1">
        <w:rPr>
          <w:rFonts w:ascii="Times New Roman" w:hAnsi="Times New Roman" w:cs="Times New Roman"/>
          <w:sz w:val="24"/>
          <w:szCs w:val="24"/>
        </w:rPr>
        <w:t xml:space="preserve"> dnem předání předmětu smlouvy Kupujícím a</w:t>
      </w:r>
      <w:r w:rsidR="00480E9B" w:rsidRPr="00DF04B1">
        <w:rPr>
          <w:rFonts w:ascii="Times New Roman" w:hAnsi="Times New Roman" w:cs="Times New Roman"/>
          <w:sz w:val="24"/>
          <w:szCs w:val="24"/>
        </w:rPr>
        <w:t xml:space="preserve"> podepsáním dodacího list</w:t>
      </w:r>
      <w:r w:rsidRPr="00DF04B1">
        <w:rPr>
          <w:rFonts w:ascii="Times New Roman" w:hAnsi="Times New Roman" w:cs="Times New Roman"/>
          <w:sz w:val="24"/>
          <w:szCs w:val="24"/>
        </w:rPr>
        <w:t xml:space="preserve"> oběma stranami.</w:t>
      </w:r>
    </w:p>
    <w:p w:rsidR="00B37E89" w:rsidRPr="00DF04B1" w:rsidRDefault="00B37E89" w:rsidP="00DF04B1">
      <w:pPr>
        <w:jc w:val="both"/>
        <w:rPr>
          <w:rFonts w:ascii="Times New Roman" w:hAnsi="Times New Roman" w:cs="Times New Roman"/>
          <w:sz w:val="24"/>
          <w:szCs w:val="24"/>
        </w:rPr>
      </w:pPr>
    </w:p>
    <w:p w:rsidR="00B37E89" w:rsidRPr="00DF04B1" w:rsidRDefault="00B37E89" w:rsidP="00DF04B1">
      <w:pPr>
        <w:jc w:val="both"/>
        <w:rPr>
          <w:rFonts w:ascii="Times New Roman" w:hAnsi="Times New Roman" w:cs="Times New Roman"/>
          <w:sz w:val="24"/>
          <w:szCs w:val="24"/>
        </w:rPr>
      </w:pPr>
    </w:p>
    <w:p w:rsidR="00480E9B" w:rsidRPr="00DF04B1" w:rsidRDefault="00480E9B" w:rsidP="00DF04B1">
      <w:pPr>
        <w:widowControl w:val="0"/>
        <w:numPr>
          <w:ilvl w:val="0"/>
          <w:numId w:val="2"/>
        </w:numPr>
        <w:autoSpaceDE w:val="0"/>
        <w:autoSpaceDN w:val="0"/>
        <w:adjustRightInd w:val="0"/>
        <w:ind w:left="0" w:firstLine="0"/>
        <w:jc w:val="both"/>
        <w:rPr>
          <w:rFonts w:ascii="Times New Roman" w:hAnsi="Times New Roman" w:cs="Times New Roman"/>
          <w:b/>
          <w:sz w:val="24"/>
          <w:szCs w:val="24"/>
        </w:rPr>
      </w:pPr>
    </w:p>
    <w:p w:rsidR="00480E9B" w:rsidRPr="00DF04B1" w:rsidRDefault="00480E9B" w:rsidP="00DF04B1">
      <w:pPr>
        <w:widowControl w:val="0"/>
        <w:autoSpaceDE w:val="0"/>
        <w:autoSpaceDN w:val="0"/>
        <w:adjustRightInd w:val="0"/>
        <w:jc w:val="both"/>
        <w:rPr>
          <w:rFonts w:ascii="Times New Roman" w:hAnsi="Times New Roman" w:cs="Times New Roman"/>
          <w:b/>
          <w:sz w:val="24"/>
          <w:szCs w:val="24"/>
        </w:rPr>
      </w:pPr>
      <w:r w:rsidRPr="00DF04B1">
        <w:rPr>
          <w:rFonts w:ascii="Times New Roman" w:hAnsi="Times New Roman" w:cs="Times New Roman"/>
          <w:b/>
          <w:sz w:val="24"/>
          <w:szCs w:val="24"/>
        </w:rPr>
        <w:t>Smluvní pokuta a úroky z prodlení</w:t>
      </w:r>
    </w:p>
    <w:p w:rsidR="00480E9B" w:rsidRPr="00DF04B1" w:rsidRDefault="00480E9B" w:rsidP="00DF04B1">
      <w:pPr>
        <w:widowControl w:val="0"/>
        <w:autoSpaceDE w:val="0"/>
        <w:autoSpaceDN w:val="0"/>
        <w:adjustRightInd w:val="0"/>
        <w:ind w:left="1080"/>
        <w:jc w:val="both"/>
        <w:rPr>
          <w:rFonts w:ascii="Times New Roman" w:hAnsi="Times New Roman" w:cs="Times New Roman"/>
          <w:b/>
          <w:sz w:val="24"/>
          <w:szCs w:val="24"/>
        </w:rPr>
      </w:pPr>
    </w:p>
    <w:p w:rsidR="00480E9B" w:rsidRPr="00DF04B1" w:rsidRDefault="00B37E89" w:rsidP="00DF04B1">
      <w:pPr>
        <w:widowControl w:val="0"/>
        <w:autoSpaceDE w:val="0"/>
        <w:autoSpaceDN w:val="0"/>
        <w:adjustRightInd w:val="0"/>
        <w:jc w:val="both"/>
        <w:rPr>
          <w:rFonts w:ascii="Times New Roman" w:hAnsi="Times New Roman" w:cs="Times New Roman"/>
          <w:sz w:val="24"/>
          <w:szCs w:val="24"/>
        </w:rPr>
      </w:pPr>
      <w:r w:rsidRPr="00DF04B1">
        <w:rPr>
          <w:rFonts w:ascii="Times New Roman" w:hAnsi="Times New Roman" w:cs="Times New Roman"/>
          <w:sz w:val="24"/>
          <w:szCs w:val="24"/>
        </w:rPr>
        <w:t xml:space="preserve">1. </w:t>
      </w:r>
      <w:r w:rsidR="00480E9B" w:rsidRPr="00DF04B1">
        <w:rPr>
          <w:rFonts w:ascii="Times New Roman" w:hAnsi="Times New Roman" w:cs="Times New Roman"/>
          <w:sz w:val="24"/>
          <w:szCs w:val="24"/>
        </w:rPr>
        <w:t xml:space="preserve">Nedodá-li Prodávající zboží do uplynutí sjednané dodací lhůty, zaplatí Kupujícímu smluvní pokutu ve výši </w:t>
      </w:r>
      <w:r w:rsidRPr="00DF04B1">
        <w:rPr>
          <w:rFonts w:ascii="Times New Roman" w:hAnsi="Times New Roman" w:cs="Times New Roman"/>
          <w:sz w:val="24"/>
          <w:szCs w:val="24"/>
        </w:rPr>
        <w:t>0,01</w:t>
      </w:r>
      <w:r w:rsidR="00480E9B" w:rsidRPr="00DF04B1">
        <w:rPr>
          <w:rFonts w:ascii="Times New Roman" w:hAnsi="Times New Roman" w:cs="Times New Roman"/>
          <w:sz w:val="24"/>
          <w:szCs w:val="24"/>
        </w:rPr>
        <w:t>% z ceny Předmětu koupě včetně DPH za každý, byť započatý den prodlení. Zaplacením smluvní pokuty není dotčen nárok Kupujícího na náhradu škody.</w:t>
      </w:r>
    </w:p>
    <w:p w:rsidR="00FA23E5" w:rsidRPr="00DF04B1" w:rsidRDefault="00FA23E5" w:rsidP="00DF04B1">
      <w:pPr>
        <w:widowControl w:val="0"/>
        <w:autoSpaceDE w:val="0"/>
        <w:autoSpaceDN w:val="0"/>
        <w:adjustRightInd w:val="0"/>
        <w:jc w:val="both"/>
        <w:rPr>
          <w:rFonts w:ascii="Times New Roman" w:hAnsi="Times New Roman" w:cs="Times New Roman"/>
          <w:sz w:val="24"/>
          <w:szCs w:val="24"/>
        </w:rPr>
      </w:pPr>
    </w:p>
    <w:p w:rsidR="00480E9B" w:rsidRPr="00DF04B1" w:rsidRDefault="00B37E89" w:rsidP="00DF04B1">
      <w:pPr>
        <w:widowControl w:val="0"/>
        <w:autoSpaceDE w:val="0"/>
        <w:autoSpaceDN w:val="0"/>
        <w:adjustRightInd w:val="0"/>
        <w:jc w:val="both"/>
        <w:rPr>
          <w:rFonts w:ascii="Times New Roman" w:hAnsi="Times New Roman" w:cs="Times New Roman"/>
          <w:sz w:val="24"/>
          <w:szCs w:val="24"/>
        </w:rPr>
      </w:pPr>
      <w:r w:rsidRPr="00DF04B1">
        <w:rPr>
          <w:rFonts w:ascii="Times New Roman" w:hAnsi="Times New Roman" w:cs="Times New Roman"/>
          <w:sz w:val="24"/>
          <w:szCs w:val="24"/>
        </w:rPr>
        <w:t xml:space="preserve">2. </w:t>
      </w:r>
      <w:r w:rsidR="00480E9B" w:rsidRPr="00DF04B1">
        <w:rPr>
          <w:rFonts w:ascii="Times New Roman" w:hAnsi="Times New Roman" w:cs="Times New Roman"/>
          <w:sz w:val="24"/>
          <w:szCs w:val="24"/>
        </w:rPr>
        <w:t>Nezaplatí-li Kupující kupní cenu včas, je povinen zaplatit Prodávajíc</w:t>
      </w:r>
      <w:r w:rsidRPr="00DF04B1">
        <w:rPr>
          <w:rFonts w:ascii="Times New Roman" w:hAnsi="Times New Roman" w:cs="Times New Roman"/>
          <w:sz w:val="24"/>
          <w:szCs w:val="24"/>
        </w:rPr>
        <w:t>ímu úrok z prodlení ve výši 0,01</w:t>
      </w:r>
      <w:r w:rsidR="00480E9B" w:rsidRPr="00DF04B1">
        <w:rPr>
          <w:rFonts w:ascii="Times New Roman" w:hAnsi="Times New Roman" w:cs="Times New Roman"/>
          <w:sz w:val="24"/>
          <w:szCs w:val="24"/>
        </w:rPr>
        <w:t>% z nezaplacené částky za každý, byť započatý den prodlení.</w:t>
      </w:r>
    </w:p>
    <w:p w:rsidR="00480E9B" w:rsidRPr="00DF04B1" w:rsidRDefault="00480E9B" w:rsidP="00DF04B1">
      <w:pPr>
        <w:widowControl w:val="0"/>
        <w:autoSpaceDE w:val="0"/>
        <w:autoSpaceDN w:val="0"/>
        <w:adjustRightInd w:val="0"/>
        <w:jc w:val="both"/>
        <w:rPr>
          <w:rFonts w:ascii="Times New Roman" w:hAnsi="Times New Roman" w:cs="Times New Roman"/>
          <w:sz w:val="24"/>
          <w:szCs w:val="24"/>
        </w:rPr>
      </w:pPr>
    </w:p>
    <w:p w:rsidR="00480E9B" w:rsidRPr="00DF04B1" w:rsidRDefault="00480E9B" w:rsidP="00DF04B1">
      <w:pPr>
        <w:jc w:val="both"/>
        <w:rPr>
          <w:rFonts w:ascii="Times New Roman" w:hAnsi="Times New Roman" w:cs="Times New Roman"/>
          <w:b/>
          <w:sz w:val="24"/>
          <w:szCs w:val="24"/>
        </w:rPr>
      </w:pPr>
      <w:r w:rsidRPr="00DF04B1">
        <w:rPr>
          <w:rFonts w:ascii="Times New Roman" w:hAnsi="Times New Roman" w:cs="Times New Roman"/>
          <w:b/>
          <w:sz w:val="24"/>
          <w:szCs w:val="24"/>
        </w:rPr>
        <w:t xml:space="preserve">VII. </w:t>
      </w:r>
    </w:p>
    <w:p w:rsidR="00480E9B" w:rsidRPr="00DF04B1" w:rsidRDefault="00480E9B" w:rsidP="00DF04B1">
      <w:pPr>
        <w:jc w:val="both"/>
        <w:rPr>
          <w:rFonts w:ascii="Times New Roman" w:hAnsi="Times New Roman" w:cs="Times New Roman"/>
          <w:b/>
          <w:sz w:val="24"/>
          <w:szCs w:val="24"/>
        </w:rPr>
      </w:pPr>
      <w:r w:rsidRPr="00DF04B1">
        <w:rPr>
          <w:rFonts w:ascii="Times New Roman" w:hAnsi="Times New Roman" w:cs="Times New Roman"/>
          <w:b/>
          <w:sz w:val="24"/>
          <w:szCs w:val="24"/>
        </w:rPr>
        <w:t>Možnost odstoupení od smlouvy</w:t>
      </w:r>
    </w:p>
    <w:p w:rsidR="00480E9B" w:rsidRPr="00DF04B1" w:rsidRDefault="00480E9B" w:rsidP="00DF04B1">
      <w:pPr>
        <w:jc w:val="both"/>
        <w:rPr>
          <w:rFonts w:ascii="Times New Roman" w:hAnsi="Times New Roman" w:cs="Times New Roman"/>
          <w:sz w:val="24"/>
          <w:szCs w:val="24"/>
        </w:rPr>
      </w:pPr>
    </w:p>
    <w:p w:rsidR="00480E9B" w:rsidRPr="00DF04B1" w:rsidRDefault="00480E9B" w:rsidP="00DF04B1">
      <w:pPr>
        <w:jc w:val="both"/>
        <w:rPr>
          <w:rFonts w:ascii="Times New Roman" w:hAnsi="Times New Roman" w:cs="Times New Roman"/>
          <w:sz w:val="24"/>
          <w:szCs w:val="24"/>
        </w:rPr>
      </w:pPr>
      <w:r w:rsidRPr="00DF04B1">
        <w:rPr>
          <w:rFonts w:ascii="Times New Roman" w:hAnsi="Times New Roman" w:cs="Times New Roman"/>
          <w:sz w:val="24"/>
          <w:szCs w:val="24"/>
        </w:rPr>
        <w:t>Jestliže jedna ze smluvních stran poruší některé z ustanovení této smlouvy, je druhá strana oprávněna od smlouvy odstoupit.</w:t>
      </w:r>
    </w:p>
    <w:p w:rsidR="00480E9B" w:rsidRPr="00DF04B1" w:rsidRDefault="00480E9B" w:rsidP="00DF04B1">
      <w:pPr>
        <w:jc w:val="both"/>
        <w:rPr>
          <w:rFonts w:ascii="Times New Roman" w:hAnsi="Times New Roman" w:cs="Times New Roman"/>
          <w:sz w:val="24"/>
          <w:szCs w:val="24"/>
        </w:rPr>
      </w:pPr>
    </w:p>
    <w:p w:rsidR="003D26E4" w:rsidRPr="00DF04B1" w:rsidRDefault="003D26E4" w:rsidP="00DF04B1">
      <w:pPr>
        <w:jc w:val="both"/>
        <w:rPr>
          <w:rFonts w:ascii="Times New Roman" w:hAnsi="Times New Roman" w:cs="Times New Roman"/>
          <w:sz w:val="24"/>
          <w:szCs w:val="24"/>
        </w:rPr>
      </w:pPr>
      <w:r w:rsidRPr="00DF04B1">
        <w:rPr>
          <w:rFonts w:ascii="Times New Roman" w:hAnsi="Times New Roman" w:cs="Times New Roman"/>
          <w:b/>
          <w:sz w:val="24"/>
          <w:szCs w:val="24"/>
        </w:rPr>
        <w:t>Závěrečná ustanovení</w:t>
      </w:r>
    </w:p>
    <w:p w:rsidR="003D26E4" w:rsidRPr="00DF04B1" w:rsidRDefault="003D26E4" w:rsidP="00DF04B1">
      <w:pPr>
        <w:jc w:val="both"/>
        <w:rPr>
          <w:rFonts w:ascii="Times New Roman" w:hAnsi="Times New Roman" w:cs="Times New Roman"/>
          <w:sz w:val="24"/>
          <w:szCs w:val="24"/>
        </w:rPr>
      </w:pPr>
    </w:p>
    <w:p w:rsidR="003D26E4" w:rsidRPr="00DF04B1" w:rsidRDefault="003D26E4" w:rsidP="00DF04B1">
      <w:pPr>
        <w:jc w:val="both"/>
        <w:rPr>
          <w:rFonts w:ascii="Times New Roman" w:hAnsi="Times New Roman" w:cs="Times New Roman"/>
          <w:sz w:val="24"/>
          <w:szCs w:val="24"/>
        </w:rPr>
      </w:pPr>
      <w:r w:rsidRPr="00DF04B1">
        <w:rPr>
          <w:rFonts w:ascii="Times New Roman" w:hAnsi="Times New Roman" w:cs="Times New Roman"/>
          <w:sz w:val="24"/>
          <w:szCs w:val="24"/>
        </w:rPr>
        <w:t>1. Tato Kupní smlouva je sepsána ve dvou vyhotoveních, přičemž každá ze smluvních stran obdrží po jednom vyhotovení. Veškeré změny nebo doplňky této smlouvy musí být činěny pouze písemně formou číslovaného dodatku podepsaného oběma smluvními stranami.</w:t>
      </w:r>
    </w:p>
    <w:p w:rsidR="003D26E4" w:rsidRPr="00DF04B1" w:rsidRDefault="003D26E4" w:rsidP="00DF04B1">
      <w:pPr>
        <w:jc w:val="both"/>
        <w:rPr>
          <w:rFonts w:ascii="Times New Roman" w:hAnsi="Times New Roman" w:cs="Times New Roman"/>
          <w:sz w:val="24"/>
          <w:szCs w:val="24"/>
        </w:rPr>
      </w:pPr>
    </w:p>
    <w:p w:rsidR="003D26E4" w:rsidRPr="00DF04B1" w:rsidRDefault="003D26E4" w:rsidP="00DF04B1">
      <w:pPr>
        <w:jc w:val="both"/>
        <w:rPr>
          <w:rFonts w:ascii="Times New Roman" w:hAnsi="Times New Roman" w:cs="Times New Roman"/>
          <w:sz w:val="24"/>
          <w:szCs w:val="24"/>
        </w:rPr>
      </w:pPr>
      <w:r w:rsidRPr="00DF04B1">
        <w:rPr>
          <w:rFonts w:ascii="Times New Roman" w:hAnsi="Times New Roman" w:cs="Times New Roman"/>
          <w:sz w:val="24"/>
          <w:szCs w:val="24"/>
        </w:rPr>
        <w:t>2. Veškeré závazkové právní vztahy spojené s touto Kupní smlouvou se řídí právním řádem České republiky, zejména příslušnými ustanoveními zákona č. 89/2012 Sb., občanský zákoník, ve znění pozdějších předpisů.</w:t>
      </w:r>
    </w:p>
    <w:p w:rsidR="003D26E4" w:rsidRPr="00DF04B1" w:rsidRDefault="003D26E4" w:rsidP="00DF04B1">
      <w:pPr>
        <w:jc w:val="both"/>
        <w:rPr>
          <w:rFonts w:ascii="Times New Roman" w:hAnsi="Times New Roman" w:cs="Times New Roman"/>
          <w:sz w:val="24"/>
          <w:szCs w:val="24"/>
        </w:rPr>
      </w:pPr>
    </w:p>
    <w:p w:rsidR="003D26E4" w:rsidRPr="00DF04B1" w:rsidRDefault="003D26E4" w:rsidP="00DF04B1">
      <w:pPr>
        <w:widowControl w:val="0"/>
        <w:suppressAutoHyphens/>
        <w:jc w:val="both"/>
        <w:rPr>
          <w:rFonts w:ascii="Times New Roman" w:hAnsi="Times New Roman" w:cs="Times New Roman"/>
          <w:sz w:val="24"/>
          <w:szCs w:val="24"/>
        </w:rPr>
      </w:pPr>
      <w:r w:rsidRPr="00DF04B1">
        <w:rPr>
          <w:rFonts w:ascii="Times New Roman" w:hAnsi="Times New Roman" w:cs="Times New Roman"/>
          <w:sz w:val="24"/>
          <w:szCs w:val="24"/>
        </w:rPr>
        <w:t>3. Prodávající souhlasí s uveřejněním této smlouvy v registru smluv podle zákona č. 340/2015 Sb., o registru smluv, podle něhož je Kupující povinen smlouvy do registru vkládat pod sankcí neplatnosti.</w:t>
      </w:r>
    </w:p>
    <w:p w:rsidR="003D26E4" w:rsidRPr="00DF04B1" w:rsidRDefault="003D26E4" w:rsidP="00DF04B1">
      <w:pPr>
        <w:widowControl w:val="0"/>
        <w:suppressAutoHyphens/>
        <w:jc w:val="both"/>
        <w:rPr>
          <w:rStyle w:val="Hypertextovodkaz"/>
          <w:rFonts w:ascii="Times New Roman" w:hAnsi="Times New Roman" w:cs="Times New Roman"/>
          <w:sz w:val="24"/>
          <w:szCs w:val="24"/>
        </w:rPr>
      </w:pPr>
    </w:p>
    <w:p w:rsidR="00B37E89" w:rsidRPr="00DF04B1" w:rsidRDefault="00B37E89" w:rsidP="00DF04B1">
      <w:pPr>
        <w:shd w:val="clear" w:color="auto" w:fill="FFFFFF"/>
        <w:spacing w:after="240"/>
        <w:jc w:val="both"/>
        <w:rPr>
          <w:rFonts w:ascii="Times New Roman" w:hAnsi="Times New Roman" w:cs="Times New Roman"/>
          <w:sz w:val="24"/>
          <w:szCs w:val="24"/>
        </w:rPr>
      </w:pPr>
      <w:r w:rsidRPr="00DF04B1">
        <w:rPr>
          <w:rFonts w:ascii="Times New Roman" w:hAnsi="Times New Roman" w:cs="Times New Roman"/>
          <w:sz w:val="24"/>
          <w:szCs w:val="24"/>
        </w:rPr>
        <w:lastRenderedPageBreak/>
        <w:t>4</w:t>
      </w:r>
      <w:r w:rsidR="003D26E4" w:rsidRPr="00DF04B1">
        <w:rPr>
          <w:rFonts w:ascii="Times New Roman" w:hAnsi="Times New Roman" w:cs="Times New Roman"/>
          <w:sz w:val="24"/>
          <w:szCs w:val="24"/>
        </w:rPr>
        <w:t>. Kupující při zprac</w:t>
      </w:r>
      <w:bookmarkStart w:id="0" w:name="_GoBack"/>
      <w:bookmarkEnd w:id="0"/>
      <w:r w:rsidR="003D26E4" w:rsidRPr="00DF04B1">
        <w:rPr>
          <w:rFonts w:ascii="Times New Roman" w:hAnsi="Times New Roman" w:cs="Times New Roman"/>
          <w:sz w:val="24"/>
          <w:szCs w:val="24"/>
        </w:rPr>
        <w:t xml:space="preserve">ování osobních údajů postupuje v souladu s právními předpisy Evropské unie a České republiky. Podrobnější informace jsou uvedeny na </w:t>
      </w:r>
      <w:hyperlink r:id="rId6" w:history="1">
        <w:r w:rsidRPr="00DF04B1">
          <w:rPr>
            <w:rStyle w:val="Hypertextovodkaz"/>
            <w:rFonts w:ascii="Times New Roman" w:hAnsi="Times New Roman" w:cs="Times New Roman"/>
            <w:color w:val="auto"/>
            <w:sz w:val="24"/>
            <w:szCs w:val="24"/>
            <w:u w:val="none"/>
          </w:rPr>
          <w:t>www.abscr.cz</w:t>
        </w:r>
      </w:hyperlink>
      <w:r w:rsidRPr="00DF04B1">
        <w:rPr>
          <w:rFonts w:ascii="Times New Roman" w:hAnsi="Times New Roman" w:cs="Times New Roman"/>
          <w:sz w:val="24"/>
          <w:szCs w:val="24"/>
        </w:rPr>
        <w:t>.</w:t>
      </w:r>
    </w:p>
    <w:p w:rsidR="003D26E4" w:rsidRPr="00DF04B1" w:rsidRDefault="00B37E89" w:rsidP="00DF04B1">
      <w:pPr>
        <w:shd w:val="clear" w:color="auto" w:fill="FFFFFF"/>
        <w:spacing w:after="240"/>
        <w:jc w:val="both"/>
        <w:rPr>
          <w:rFonts w:ascii="Times New Roman" w:hAnsi="Times New Roman" w:cs="Times New Roman"/>
          <w:sz w:val="24"/>
          <w:szCs w:val="24"/>
        </w:rPr>
      </w:pPr>
      <w:r w:rsidRPr="00DF04B1">
        <w:rPr>
          <w:rFonts w:ascii="Times New Roman" w:hAnsi="Times New Roman" w:cs="Times New Roman"/>
          <w:sz w:val="24"/>
          <w:szCs w:val="24"/>
        </w:rPr>
        <w:t>5.</w:t>
      </w:r>
      <w:r w:rsidR="003D26E4" w:rsidRPr="00DF04B1">
        <w:rPr>
          <w:rFonts w:ascii="Times New Roman" w:hAnsi="Times New Roman" w:cs="Times New Roman"/>
          <w:sz w:val="24"/>
          <w:szCs w:val="24"/>
        </w:rPr>
        <w:t xml:space="preserve"> Tato kupní smlouva nabývá platnosti a účinnosti dnem podpisu, kterým smluvní strany potvrzují její autentičnost. Smluvní strany dále potvrzují, že tato smlouva byla uzavřena svobodně a vážně, že nebyla ujednána v tísni ani za jinak jednostranně nevýhodných podmínek.</w:t>
      </w:r>
    </w:p>
    <w:p w:rsidR="003D26E4" w:rsidRPr="00DF04B1" w:rsidRDefault="00B37E89" w:rsidP="00DF04B1">
      <w:pPr>
        <w:pStyle w:val="Odstavecseseznamem"/>
        <w:shd w:val="clear" w:color="auto" w:fill="FFFFFF"/>
        <w:spacing w:before="240" w:line="276" w:lineRule="auto"/>
        <w:ind w:left="0"/>
        <w:jc w:val="both"/>
        <w:rPr>
          <w:sz w:val="24"/>
          <w:szCs w:val="24"/>
        </w:rPr>
      </w:pPr>
      <w:r w:rsidRPr="00DF04B1">
        <w:rPr>
          <w:sz w:val="24"/>
          <w:szCs w:val="24"/>
        </w:rPr>
        <w:t xml:space="preserve">6. </w:t>
      </w:r>
      <w:r w:rsidR="003D26E4" w:rsidRPr="00DF04B1">
        <w:rPr>
          <w:sz w:val="24"/>
          <w:szCs w:val="24"/>
        </w:rPr>
        <w:t>Smluvní strany prohlašují, že předmět plnění je ve smlouvě a Příloze č. 1, která je nedílnou součástí smlouvy, vymezen jednoznačným způsobem.</w:t>
      </w:r>
    </w:p>
    <w:p w:rsidR="003D26E4" w:rsidRPr="00DF04B1" w:rsidRDefault="003D26E4" w:rsidP="00DF04B1">
      <w:pPr>
        <w:jc w:val="both"/>
        <w:rPr>
          <w:rFonts w:ascii="Times New Roman" w:hAnsi="Times New Roman" w:cs="Times New Roman"/>
          <w:sz w:val="24"/>
          <w:szCs w:val="24"/>
        </w:rPr>
      </w:pPr>
    </w:p>
    <w:p w:rsidR="003D26E4" w:rsidRPr="00DF04B1" w:rsidRDefault="00B37E89" w:rsidP="00DF04B1">
      <w:pPr>
        <w:shd w:val="clear" w:color="auto" w:fill="FFFFFF"/>
        <w:spacing w:before="240" w:line="276" w:lineRule="auto"/>
        <w:jc w:val="both"/>
        <w:rPr>
          <w:rFonts w:ascii="Times New Roman" w:hAnsi="Times New Roman" w:cs="Times New Roman"/>
          <w:sz w:val="24"/>
          <w:szCs w:val="24"/>
        </w:rPr>
      </w:pPr>
      <w:r w:rsidRPr="00DF04B1">
        <w:rPr>
          <w:rFonts w:ascii="Times New Roman" w:hAnsi="Times New Roman" w:cs="Times New Roman"/>
          <w:sz w:val="24"/>
          <w:szCs w:val="24"/>
        </w:rPr>
        <w:t xml:space="preserve">7. </w:t>
      </w:r>
      <w:r w:rsidR="003D26E4" w:rsidRPr="00DF04B1">
        <w:rPr>
          <w:rFonts w:ascii="Times New Roman" w:hAnsi="Times New Roman" w:cs="Times New Roman"/>
          <w:sz w:val="24"/>
          <w:szCs w:val="24"/>
        </w:rPr>
        <w:t>Smluvní strany prohlašují, že si smlouvu řádně přečetly, s celým jejím obsahem souhlasí a na důkaz toho, že se jedná o projev jejich svobodné a vážné vůle, který není činěn v tísni ani za nápadně nevýhodných podmínek, připojují své podpisy.</w:t>
      </w:r>
    </w:p>
    <w:p w:rsidR="003D26E4" w:rsidRPr="00DF04B1" w:rsidRDefault="003D26E4" w:rsidP="00DF04B1">
      <w:pPr>
        <w:pStyle w:val="Odstavecseseznamem"/>
        <w:jc w:val="both"/>
        <w:rPr>
          <w:sz w:val="24"/>
          <w:szCs w:val="24"/>
        </w:rPr>
      </w:pPr>
    </w:p>
    <w:p w:rsidR="003D26E4" w:rsidRPr="00DF04B1" w:rsidRDefault="003D26E4" w:rsidP="00DF04B1">
      <w:pPr>
        <w:shd w:val="clear" w:color="auto" w:fill="FFFFFF"/>
        <w:spacing w:before="240" w:line="276" w:lineRule="auto"/>
        <w:jc w:val="both"/>
        <w:rPr>
          <w:rFonts w:ascii="Times New Roman" w:hAnsi="Times New Roman" w:cs="Times New Roman"/>
          <w:sz w:val="24"/>
          <w:szCs w:val="24"/>
        </w:rPr>
      </w:pPr>
    </w:p>
    <w:p w:rsidR="003D26E4" w:rsidRPr="00DF04B1" w:rsidRDefault="003D26E4" w:rsidP="00DF04B1">
      <w:pPr>
        <w:jc w:val="both"/>
        <w:rPr>
          <w:rFonts w:ascii="Times New Roman" w:hAnsi="Times New Roman" w:cs="Times New Roman"/>
          <w:sz w:val="24"/>
          <w:szCs w:val="24"/>
        </w:rPr>
      </w:pPr>
    </w:p>
    <w:p w:rsidR="003D26E4" w:rsidRPr="00DF04B1" w:rsidRDefault="00DF04B1" w:rsidP="00DF04B1">
      <w:pPr>
        <w:jc w:val="both"/>
        <w:rPr>
          <w:rFonts w:ascii="Times New Roman" w:hAnsi="Times New Roman" w:cs="Times New Roman"/>
          <w:sz w:val="24"/>
          <w:szCs w:val="24"/>
        </w:rPr>
      </w:pPr>
      <w:r w:rsidRPr="00DF04B1">
        <w:rPr>
          <w:rFonts w:ascii="Times New Roman" w:hAnsi="Times New Roman" w:cs="Times New Roman"/>
          <w:sz w:val="24"/>
          <w:szCs w:val="24"/>
        </w:rPr>
        <w:t xml:space="preserve">V Praze, dne </w:t>
      </w:r>
      <w:r>
        <w:rPr>
          <w:rFonts w:ascii="Times New Roman" w:hAnsi="Times New Roman" w:cs="Times New Roman"/>
          <w:sz w:val="24"/>
          <w:szCs w:val="24"/>
        </w:rPr>
        <w:t>03</w:t>
      </w:r>
      <w:r w:rsidRPr="00DF04B1">
        <w:rPr>
          <w:rFonts w:ascii="Times New Roman" w:hAnsi="Times New Roman" w:cs="Times New Roman"/>
          <w:sz w:val="24"/>
          <w:szCs w:val="24"/>
        </w:rPr>
        <w:t>. 0</w:t>
      </w:r>
      <w:r>
        <w:rPr>
          <w:rFonts w:ascii="Times New Roman" w:hAnsi="Times New Roman" w:cs="Times New Roman"/>
          <w:sz w:val="24"/>
          <w:szCs w:val="24"/>
        </w:rPr>
        <w:t>9</w:t>
      </w:r>
      <w:r w:rsidRPr="00DF04B1">
        <w:rPr>
          <w:rFonts w:ascii="Times New Roman" w:hAnsi="Times New Roman" w:cs="Times New Roman"/>
          <w:sz w:val="24"/>
          <w:szCs w:val="24"/>
        </w:rPr>
        <w:t>. 2019</w:t>
      </w:r>
      <w:r w:rsidR="006532DE" w:rsidRPr="00DF04B1">
        <w:rPr>
          <w:rFonts w:ascii="Times New Roman" w:hAnsi="Times New Roman" w:cs="Times New Roman"/>
          <w:sz w:val="24"/>
          <w:szCs w:val="24"/>
        </w:rPr>
        <w:tab/>
      </w:r>
      <w:r w:rsidR="006532DE" w:rsidRPr="00DF04B1">
        <w:rPr>
          <w:rFonts w:ascii="Times New Roman" w:hAnsi="Times New Roman" w:cs="Times New Roman"/>
          <w:sz w:val="24"/>
          <w:szCs w:val="24"/>
        </w:rPr>
        <w:tab/>
      </w:r>
      <w:r w:rsidR="006532DE" w:rsidRPr="00DF04B1">
        <w:rPr>
          <w:rFonts w:ascii="Times New Roman" w:hAnsi="Times New Roman" w:cs="Times New Roman"/>
          <w:sz w:val="24"/>
          <w:szCs w:val="24"/>
        </w:rPr>
        <w:tab/>
      </w:r>
      <w:r w:rsidR="006532DE" w:rsidRPr="00DF04B1">
        <w:rPr>
          <w:rFonts w:ascii="Times New Roman" w:hAnsi="Times New Roman" w:cs="Times New Roman"/>
          <w:sz w:val="24"/>
          <w:szCs w:val="24"/>
        </w:rPr>
        <w:tab/>
      </w:r>
      <w:r w:rsidR="001A5B09" w:rsidRPr="00DF04B1">
        <w:rPr>
          <w:rFonts w:ascii="Times New Roman" w:hAnsi="Times New Roman" w:cs="Times New Roman"/>
          <w:sz w:val="24"/>
          <w:szCs w:val="24"/>
        </w:rPr>
        <w:t xml:space="preserve">       </w:t>
      </w:r>
      <w:r w:rsidR="003D26E4" w:rsidRPr="00DF04B1">
        <w:rPr>
          <w:rFonts w:ascii="Times New Roman" w:hAnsi="Times New Roman" w:cs="Times New Roman"/>
          <w:sz w:val="24"/>
          <w:szCs w:val="24"/>
        </w:rPr>
        <w:t>V</w:t>
      </w:r>
      <w:r w:rsidR="001A5B09" w:rsidRPr="00DF04B1">
        <w:rPr>
          <w:rFonts w:ascii="Times New Roman" w:hAnsi="Times New Roman" w:cs="Times New Roman"/>
          <w:sz w:val="24"/>
          <w:szCs w:val="24"/>
        </w:rPr>
        <w:t> </w:t>
      </w:r>
      <w:r w:rsidR="006532DE" w:rsidRPr="00DF04B1">
        <w:rPr>
          <w:rFonts w:ascii="Times New Roman" w:hAnsi="Times New Roman" w:cs="Times New Roman"/>
          <w:sz w:val="24"/>
          <w:szCs w:val="24"/>
        </w:rPr>
        <w:t>Praze</w:t>
      </w:r>
      <w:r w:rsidR="001A5B09" w:rsidRPr="00DF04B1">
        <w:rPr>
          <w:rFonts w:ascii="Times New Roman" w:hAnsi="Times New Roman" w:cs="Times New Roman"/>
          <w:sz w:val="24"/>
          <w:szCs w:val="24"/>
        </w:rPr>
        <w:t>,</w:t>
      </w:r>
      <w:r w:rsidR="003D26E4" w:rsidRPr="00DF04B1">
        <w:rPr>
          <w:rFonts w:ascii="Times New Roman" w:hAnsi="Times New Roman" w:cs="Times New Roman"/>
          <w:sz w:val="24"/>
          <w:szCs w:val="24"/>
        </w:rPr>
        <w:t xml:space="preserve"> dne</w:t>
      </w:r>
      <w:r w:rsidR="001A5B09" w:rsidRPr="00DF04B1">
        <w:rPr>
          <w:rFonts w:ascii="Times New Roman" w:hAnsi="Times New Roman" w:cs="Times New Roman"/>
          <w:sz w:val="24"/>
          <w:szCs w:val="24"/>
        </w:rPr>
        <w:t xml:space="preserve"> </w:t>
      </w:r>
      <w:r>
        <w:rPr>
          <w:rFonts w:ascii="Times New Roman" w:hAnsi="Times New Roman" w:cs="Times New Roman"/>
          <w:sz w:val="24"/>
          <w:szCs w:val="24"/>
        </w:rPr>
        <w:t>2</w:t>
      </w:r>
      <w:r w:rsidR="001A5B09" w:rsidRPr="00DF04B1">
        <w:rPr>
          <w:rFonts w:ascii="Times New Roman" w:hAnsi="Times New Roman" w:cs="Times New Roman"/>
          <w:sz w:val="24"/>
          <w:szCs w:val="24"/>
        </w:rPr>
        <w:t>0. 08. 2019</w:t>
      </w:r>
    </w:p>
    <w:p w:rsidR="003D26E4" w:rsidRPr="00DF04B1" w:rsidRDefault="003D26E4" w:rsidP="00DF04B1">
      <w:pPr>
        <w:jc w:val="both"/>
        <w:rPr>
          <w:rFonts w:ascii="Times New Roman" w:hAnsi="Times New Roman" w:cs="Times New Roman"/>
          <w:sz w:val="24"/>
          <w:szCs w:val="24"/>
        </w:rPr>
      </w:pPr>
    </w:p>
    <w:p w:rsidR="003D26E4" w:rsidRPr="00DF04B1" w:rsidRDefault="003D26E4" w:rsidP="00DF04B1">
      <w:pPr>
        <w:jc w:val="both"/>
        <w:rPr>
          <w:rFonts w:ascii="Times New Roman" w:hAnsi="Times New Roman" w:cs="Times New Roman"/>
          <w:sz w:val="24"/>
          <w:szCs w:val="24"/>
        </w:rPr>
      </w:pPr>
    </w:p>
    <w:p w:rsidR="001A5B09" w:rsidRPr="00DF04B1" w:rsidRDefault="001A5B09" w:rsidP="00DF04B1">
      <w:pPr>
        <w:jc w:val="both"/>
        <w:rPr>
          <w:rFonts w:ascii="Times New Roman" w:hAnsi="Times New Roman" w:cs="Times New Roman"/>
          <w:sz w:val="24"/>
          <w:szCs w:val="24"/>
        </w:rPr>
      </w:pPr>
    </w:p>
    <w:p w:rsidR="001A5B09" w:rsidRPr="00DF04B1" w:rsidRDefault="001A5B09" w:rsidP="00DF04B1">
      <w:pPr>
        <w:jc w:val="both"/>
        <w:rPr>
          <w:rFonts w:ascii="Times New Roman" w:hAnsi="Times New Roman" w:cs="Times New Roman"/>
          <w:sz w:val="24"/>
          <w:szCs w:val="24"/>
        </w:rPr>
      </w:pPr>
    </w:p>
    <w:p w:rsidR="001A5B09" w:rsidRPr="00DF04B1" w:rsidRDefault="001A5B09" w:rsidP="00DF04B1">
      <w:pPr>
        <w:jc w:val="both"/>
        <w:rPr>
          <w:rFonts w:ascii="Times New Roman" w:hAnsi="Times New Roman" w:cs="Times New Roman"/>
          <w:sz w:val="24"/>
          <w:szCs w:val="24"/>
        </w:rPr>
      </w:pPr>
    </w:p>
    <w:p w:rsidR="001A5B09" w:rsidRPr="00DF04B1" w:rsidRDefault="001A5B09" w:rsidP="00DF04B1">
      <w:pPr>
        <w:jc w:val="both"/>
        <w:rPr>
          <w:rFonts w:ascii="Times New Roman" w:hAnsi="Times New Roman" w:cs="Times New Roman"/>
          <w:sz w:val="24"/>
          <w:szCs w:val="24"/>
        </w:rPr>
      </w:pPr>
    </w:p>
    <w:p w:rsidR="00DF04B1" w:rsidRDefault="003D26E4" w:rsidP="00DF04B1">
      <w:pPr>
        <w:jc w:val="both"/>
        <w:rPr>
          <w:rFonts w:ascii="Times New Roman" w:hAnsi="Times New Roman" w:cs="Times New Roman"/>
          <w:sz w:val="24"/>
          <w:szCs w:val="24"/>
        </w:rPr>
      </w:pPr>
      <w:r w:rsidRPr="00DF04B1">
        <w:rPr>
          <w:rFonts w:ascii="Times New Roman" w:hAnsi="Times New Roman" w:cs="Times New Roman"/>
          <w:sz w:val="24"/>
          <w:szCs w:val="24"/>
        </w:rPr>
        <w:t>Za prodávajícího</w:t>
      </w:r>
      <w:r w:rsidR="00DF04B1">
        <w:rPr>
          <w:rFonts w:ascii="Times New Roman" w:hAnsi="Times New Roman" w:cs="Times New Roman"/>
          <w:sz w:val="24"/>
          <w:szCs w:val="24"/>
        </w:rPr>
        <w:t>:</w:t>
      </w:r>
      <w:r w:rsidR="00DF04B1">
        <w:rPr>
          <w:rFonts w:ascii="Times New Roman" w:hAnsi="Times New Roman" w:cs="Times New Roman"/>
          <w:sz w:val="24"/>
          <w:szCs w:val="24"/>
        </w:rPr>
        <w:tab/>
      </w:r>
      <w:r w:rsidR="00DF04B1">
        <w:rPr>
          <w:rFonts w:ascii="Times New Roman" w:hAnsi="Times New Roman" w:cs="Times New Roman"/>
          <w:sz w:val="24"/>
          <w:szCs w:val="24"/>
        </w:rPr>
        <w:tab/>
      </w:r>
      <w:r w:rsidR="00DF04B1">
        <w:rPr>
          <w:rFonts w:ascii="Times New Roman" w:hAnsi="Times New Roman" w:cs="Times New Roman"/>
          <w:sz w:val="24"/>
          <w:szCs w:val="24"/>
        </w:rPr>
        <w:tab/>
      </w:r>
      <w:r w:rsidR="00DF04B1">
        <w:rPr>
          <w:rFonts w:ascii="Times New Roman" w:hAnsi="Times New Roman" w:cs="Times New Roman"/>
          <w:sz w:val="24"/>
          <w:szCs w:val="24"/>
        </w:rPr>
        <w:tab/>
      </w:r>
      <w:r w:rsidR="00DF04B1">
        <w:rPr>
          <w:rFonts w:ascii="Times New Roman" w:hAnsi="Times New Roman" w:cs="Times New Roman"/>
          <w:sz w:val="24"/>
          <w:szCs w:val="24"/>
        </w:rPr>
        <w:tab/>
      </w:r>
      <w:r w:rsidR="00DF04B1">
        <w:rPr>
          <w:rFonts w:ascii="Times New Roman" w:hAnsi="Times New Roman" w:cs="Times New Roman"/>
          <w:sz w:val="24"/>
          <w:szCs w:val="24"/>
        </w:rPr>
        <w:tab/>
      </w:r>
      <w:r w:rsidR="00DF04B1" w:rsidRPr="00DF04B1">
        <w:rPr>
          <w:rFonts w:ascii="Times New Roman" w:hAnsi="Times New Roman" w:cs="Times New Roman"/>
          <w:sz w:val="24"/>
          <w:szCs w:val="24"/>
        </w:rPr>
        <w:t>Za kupujícího:</w:t>
      </w:r>
    </w:p>
    <w:p w:rsidR="003D26E4" w:rsidRPr="00DF04B1" w:rsidRDefault="00DF04B1" w:rsidP="00DF04B1">
      <w:pPr>
        <w:jc w:val="both"/>
        <w:rPr>
          <w:rFonts w:ascii="Times New Roman" w:hAnsi="Times New Roman" w:cs="Times New Roman"/>
          <w:sz w:val="24"/>
          <w:szCs w:val="24"/>
        </w:rPr>
      </w:pPr>
      <w:r>
        <w:rPr>
          <w:rFonts w:ascii="Times New Roman" w:hAnsi="Times New Roman" w:cs="Times New Roman"/>
          <w:sz w:val="24"/>
          <w:szCs w:val="24"/>
        </w:rPr>
        <w:t>Mgr. Světlana Ptáčníková</w:t>
      </w:r>
      <w:r w:rsidR="003D26E4" w:rsidRPr="00DF04B1">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A5B09" w:rsidRPr="00DF04B1">
        <w:rPr>
          <w:rFonts w:ascii="Times New Roman" w:hAnsi="Times New Roman" w:cs="Times New Roman"/>
          <w:sz w:val="24"/>
          <w:szCs w:val="24"/>
        </w:rPr>
        <w:t>Ing. Jiří Novák</w:t>
      </w:r>
    </w:p>
    <w:p w:rsidR="003D26E4" w:rsidRPr="00DF04B1" w:rsidRDefault="003D26E4" w:rsidP="00DF04B1">
      <w:pPr>
        <w:jc w:val="both"/>
        <w:rPr>
          <w:rFonts w:ascii="Times New Roman" w:hAnsi="Times New Roman" w:cs="Times New Roman"/>
          <w:sz w:val="24"/>
          <w:szCs w:val="24"/>
        </w:rPr>
      </w:pPr>
    </w:p>
    <w:p w:rsidR="00480E9B" w:rsidRPr="00DF04B1" w:rsidRDefault="00480E9B" w:rsidP="00DF04B1">
      <w:pPr>
        <w:jc w:val="both"/>
        <w:rPr>
          <w:rFonts w:ascii="Times New Roman" w:hAnsi="Times New Roman" w:cs="Times New Roman"/>
          <w:sz w:val="24"/>
          <w:szCs w:val="24"/>
        </w:rPr>
      </w:pPr>
    </w:p>
    <w:sectPr w:rsidR="00480E9B" w:rsidRPr="00DF04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4618E"/>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
    <w:nsid w:val="175F4280"/>
    <w:multiLevelType w:val="multilevel"/>
    <w:tmpl w:val="F5F2D5CC"/>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nsid w:val="1C2037E0"/>
    <w:multiLevelType w:val="hybridMultilevel"/>
    <w:tmpl w:val="BB8C9178"/>
    <w:lvl w:ilvl="0" w:tplc="6C824920">
      <w:start w:val="3"/>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2DE432FF"/>
    <w:multiLevelType w:val="multilevel"/>
    <w:tmpl w:val="24A40B3A"/>
    <w:lvl w:ilvl="0">
      <w:start w:val="3"/>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4">
    <w:nsid w:val="2EF80B62"/>
    <w:multiLevelType w:val="hybridMultilevel"/>
    <w:tmpl w:val="3190CF4A"/>
    <w:lvl w:ilvl="0" w:tplc="0405000F">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0FD607F"/>
    <w:multiLevelType w:val="singleLevel"/>
    <w:tmpl w:val="EF529F58"/>
    <w:lvl w:ilvl="0">
      <w:start w:val="1"/>
      <w:numFmt w:val="decimal"/>
      <w:lvlText w:val="%1."/>
      <w:lvlJc w:val="left"/>
      <w:pPr>
        <w:tabs>
          <w:tab w:val="num" w:pos="360"/>
        </w:tabs>
        <w:ind w:left="360" w:hanging="360"/>
      </w:pPr>
      <w:rPr>
        <w:rFonts w:cs="Times New Roman"/>
        <w:color w:val="auto"/>
      </w:rPr>
    </w:lvl>
  </w:abstractNum>
  <w:abstractNum w:abstractNumId="6">
    <w:nsid w:val="446A6C12"/>
    <w:multiLevelType w:val="multilevel"/>
    <w:tmpl w:val="F5F2D5C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nsid w:val="4DEC0F90"/>
    <w:multiLevelType w:val="multilevel"/>
    <w:tmpl w:val="C3146404"/>
    <w:lvl w:ilvl="0">
      <w:start w:val="4"/>
      <w:numFmt w:val="decimal"/>
      <w:lvlText w:val="%1."/>
      <w:lvlJc w:val="left"/>
      <w:pPr>
        <w:ind w:left="390" w:hanging="390"/>
      </w:pPr>
      <w:rPr>
        <w:sz w:val="2"/>
        <w:szCs w:val="2"/>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8">
    <w:nsid w:val="651D464D"/>
    <w:multiLevelType w:val="multilevel"/>
    <w:tmpl w:val="9A58B2A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nsid w:val="68B06C7B"/>
    <w:multiLevelType w:val="hybridMultilevel"/>
    <w:tmpl w:val="485A1210"/>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0C16880"/>
    <w:multiLevelType w:val="multilevel"/>
    <w:tmpl w:val="F5F2D5CC"/>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nsid w:val="7CC3268A"/>
    <w:multiLevelType w:val="hybridMultilevel"/>
    <w:tmpl w:val="B59EE63E"/>
    <w:lvl w:ilvl="0" w:tplc="546E50F2">
      <w:start w:val="1"/>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5"/>
  </w:num>
  <w:num w:numId="10">
    <w:abstractNumId w:val="9"/>
  </w:num>
  <w:num w:numId="11">
    <w:abstractNumId w:val="6"/>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E9B"/>
    <w:rsid w:val="000932C4"/>
    <w:rsid w:val="00093DEA"/>
    <w:rsid w:val="001A5B09"/>
    <w:rsid w:val="003D26E4"/>
    <w:rsid w:val="00480E9B"/>
    <w:rsid w:val="00595A87"/>
    <w:rsid w:val="006532DE"/>
    <w:rsid w:val="009A5B4E"/>
    <w:rsid w:val="00B33FE9"/>
    <w:rsid w:val="00B37E89"/>
    <w:rsid w:val="00D07E8E"/>
    <w:rsid w:val="00DF04B1"/>
    <w:rsid w:val="00EB1265"/>
    <w:rsid w:val="00FA23E5"/>
    <w:rsid w:val="00FD1A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80E9B"/>
    <w:pPr>
      <w:spacing w:after="0" w:line="240" w:lineRule="auto"/>
    </w:pPr>
    <w:rPr>
      <w:rFonts w:ascii="Tahoma" w:eastAsia="Times New Roman" w:hAnsi="Tahoma" w:cs="Tahoma"/>
      <w:spacing w:val="1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480E9B"/>
    <w:rPr>
      <w:color w:val="0000FF"/>
      <w:u w:val="single"/>
    </w:rPr>
  </w:style>
  <w:style w:type="paragraph" w:styleId="Normlnweb">
    <w:name w:val="Normal (Web)"/>
    <w:basedOn w:val="Normln"/>
    <w:semiHidden/>
    <w:unhideWhenUsed/>
    <w:rsid w:val="00480E9B"/>
    <w:rPr>
      <w:rFonts w:ascii="Times New Roman" w:hAnsi="Times New Roman" w:cs="Times New Roman"/>
      <w:spacing w:val="0"/>
      <w:sz w:val="24"/>
      <w:szCs w:val="24"/>
    </w:rPr>
  </w:style>
  <w:style w:type="paragraph" w:styleId="Nzev">
    <w:name w:val="Title"/>
    <w:basedOn w:val="Normln"/>
    <w:link w:val="NzevChar"/>
    <w:qFormat/>
    <w:rsid w:val="00480E9B"/>
    <w:pPr>
      <w:jc w:val="center"/>
    </w:pPr>
    <w:rPr>
      <w:b/>
      <w:bCs/>
      <w:sz w:val="36"/>
    </w:rPr>
  </w:style>
  <w:style w:type="character" w:customStyle="1" w:styleId="NzevChar">
    <w:name w:val="Název Char"/>
    <w:basedOn w:val="Standardnpsmoodstavce"/>
    <w:link w:val="Nzev"/>
    <w:rsid w:val="00480E9B"/>
    <w:rPr>
      <w:rFonts w:ascii="Tahoma" w:eastAsia="Times New Roman" w:hAnsi="Tahoma" w:cs="Tahoma"/>
      <w:b/>
      <w:bCs/>
      <w:spacing w:val="10"/>
      <w:sz w:val="36"/>
      <w:szCs w:val="20"/>
      <w:lang w:eastAsia="cs-CZ"/>
    </w:rPr>
  </w:style>
  <w:style w:type="paragraph" w:styleId="Odstavecseseznamem">
    <w:name w:val="List Paragraph"/>
    <w:basedOn w:val="Normln"/>
    <w:uiPriority w:val="34"/>
    <w:qFormat/>
    <w:rsid w:val="00480E9B"/>
    <w:pPr>
      <w:ind w:left="708"/>
    </w:pPr>
    <w:rPr>
      <w:rFonts w:ascii="Times New Roman" w:hAnsi="Times New Roman" w:cs="Times New Roman"/>
      <w:spacing w:val="0"/>
      <w:sz w:val="20"/>
    </w:rPr>
  </w:style>
  <w:style w:type="paragraph" w:customStyle="1" w:styleId="Normln1">
    <w:name w:val="Normální1"/>
    <w:basedOn w:val="Normln"/>
    <w:rsid w:val="00480E9B"/>
    <w:pPr>
      <w:widowControl w:val="0"/>
    </w:pPr>
    <w:rPr>
      <w:rFonts w:ascii="Times New Roman" w:hAnsi="Times New Roman" w:cs="Times New Roman"/>
      <w:spacing w:val="0"/>
      <w:sz w:val="20"/>
    </w:rPr>
  </w:style>
  <w:style w:type="paragraph" w:styleId="Textbubliny">
    <w:name w:val="Balloon Text"/>
    <w:basedOn w:val="Normln"/>
    <w:link w:val="TextbublinyChar"/>
    <w:uiPriority w:val="99"/>
    <w:semiHidden/>
    <w:unhideWhenUsed/>
    <w:rsid w:val="00093DEA"/>
    <w:rPr>
      <w:rFonts w:ascii="Arial" w:hAnsi="Arial" w:cs="Arial"/>
      <w:sz w:val="18"/>
      <w:szCs w:val="18"/>
    </w:rPr>
  </w:style>
  <w:style w:type="character" w:customStyle="1" w:styleId="TextbublinyChar">
    <w:name w:val="Text bubliny Char"/>
    <w:basedOn w:val="Standardnpsmoodstavce"/>
    <w:link w:val="Textbubliny"/>
    <w:uiPriority w:val="99"/>
    <w:semiHidden/>
    <w:rsid w:val="00093DEA"/>
    <w:rPr>
      <w:rFonts w:ascii="Arial" w:eastAsia="Times New Roman" w:hAnsi="Arial" w:cs="Arial"/>
      <w:spacing w:val="10"/>
      <w:sz w:val="18"/>
      <w:szCs w:val="18"/>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80E9B"/>
    <w:pPr>
      <w:spacing w:after="0" w:line="240" w:lineRule="auto"/>
    </w:pPr>
    <w:rPr>
      <w:rFonts w:ascii="Tahoma" w:eastAsia="Times New Roman" w:hAnsi="Tahoma" w:cs="Tahoma"/>
      <w:spacing w:val="1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480E9B"/>
    <w:rPr>
      <w:color w:val="0000FF"/>
      <w:u w:val="single"/>
    </w:rPr>
  </w:style>
  <w:style w:type="paragraph" w:styleId="Normlnweb">
    <w:name w:val="Normal (Web)"/>
    <w:basedOn w:val="Normln"/>
    <w:semiHidden/>
    <w:unhideWhenUsed/>
    <w:rsid w:val="00480E9B"/>
    <w:rPr>
      <w:rFonts w:ascii="Times New Roman" w:hAnsi="Times New Roman" w:cs="Times New Roman"/>
      <w:spacing w:val="0"/>
      <w:sz w:val="24"/>
      <w:szCs w:val="24"/>
    </w:rPr>
  </w:style>
  <w:style w:type="paragraph" w:styleId="Nzev">
    <w:name w:val="Title"/>
    <w:basedOn w:val="Normln"/>
    <w:link w:val="NzevChar"/>
    <w:qFormat/>
    <w:rsid w:val="00480E9B"/>
    <w:pPr>
      <w:jc w:val="center"/>
    </w:pPr>
    <w:rPr>
      <w:b/>
      <w:bCs/>
      <w:sz w:val="36"/>
    </w:rPr>
  </w:style>
  <w:style w:type="character" w:customStyle="1" w:styleId="NzevChar">
    <w:name w:val="Název Char"/>
    <w:basedOn w:val="Standardnpsmoodstavce"/>
    <w:link w:val="Nzev"/>
    <w:rsid w:val="00480E9B"/>
    <w:rPr>
      <w:rFonts w:ascii="Tahoma" w:eastAsia="Times New Roman" w:hAnsi="Tahoma" w:cs="Tahoma"/>
      <w:b/>
      <w:bCs/>
      <w:spacing w:val="10"/>
      <w:sz w:val="36"/>
      <w:szCs w:val="20"/>
      <w:lang w:eastAsia="cs-CZ"/>
    </w:rPr>
  </w:style>
  <w:style w:type="paragraph" w:styleId="Odstavecseseznamem">
    <w:name w:val="List Paragraph"/>
    <w:basedOn w:val="Normln"/>
    <w:uiPriority w:val="34"/>
    <w:qFormat/>
    <w:rsid w:val="00480E9B"/>
    <w:pPr>
      <w:ind w:left="708"/>
    </w:pPr>
    <w:rPr>
      <w:rFonts w:ascii="Times New Roman" w:hAnsi="Times New Roman" w:cs="Times New Roman"/>
      <w:spacing w:val="0"/>
      <w:sz w:val="20"/>
    </w:rPr>
  </w:style>
  <w:style w:type="paragraph" w:customStyle="1" w:styleId="Normln1">
    <w:name w:val="Normální1"/>
    <w:basedOn w:val="Normln"/>
    <w:rsid w:val="00480E9B"/>
    <w:pPr>
      <w:widowControl w:val="0"/>
    </w:pPr>
    <w:rPr>
      <w:rFonts w:ascii="Times New Roman" w:hAnsi="Times New Roman" w:cs="Times New Roman"/>
      <w:spacing w:val="0"/>
      <w:sz w:val="20"/>
    </w:rPr>
  </w:style>
  <w:style w:type="paragraph" w:styleId="Textbubliny">
    <w:name w:val="Balloon Text"/>
    <w:basedOn w:val="Normln"/>
    <w:link w:val="TextbublinyChar"/>
    <w:uiPriority w:val="99"/>
    <w:semiHidden/>
    <w:unhideWhenUsed/>
    <w:rsid w:val="00093DEA"/>
    <w:rPr>
      <w:rFonts w:ascii="Arial" w:hAnsi="Arial" w:cs="Arial"/>
      <w:sz w:val="18"/>
      <w:szCs w:val="18"/>
    </w:rPr>
  </w:style>
  <w:style w:type="character" w:customStyle="1" w:styleId="TextbublinyChar">
    <w:name w:val="Text bubliny Char"/>
    <w:basedOn w:val="Standardnpsmoodstavce"/>
    <w:link w:val="Textbubliny"/>
    <w:uiPriority w:val="99"/>
    <w:semiHidden/>
    <w:rsid w:val="00093DEA"/>
    <w:rPr>
      <w:rFonts w:ascii="Arial" w:eastAsia="Times New Roman" w:hAnsi="Arial" w:cs="Arial"/>
      <w:spacing w:val="10"/>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06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bscr.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780</Words>
  <Characters>4602</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USTR &amp; ABS</Company>
  <LinksUpToDate>false</LinksUpToDate>
  <CharactersWithSpaces>5372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Čadská Květoslava, JUDr.</dc:creator>
  <cp:lastModifiedBy>Kremlová Gabriela, Ing., MBA</cp:lastModifiedBy>
  <cp:revision>2</cp:revision>
  <cp:lastPrinted>2019-06-18T12:41:00Z</cp:lastPrinted>
  <dcterms:created xsi:type="dcterms:W3CDTF">2019-09-11T10:43:00Z</dcterms:created>
  <dcterms:modified xsi:type="dcterms:W3CDTF">2019-09-11T10:43:00Z</dcterms:modified>
</cp:coreProperties>
</file>