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8B" w:rsidRDefault="000B2F8B" w:rsidP="00B621F7">
      <w:pPr>
        <w:jc w:val="center"/>
        <w:rPr>
          <w:rFonts w:ascii="Arial" w:hAnsi="Arial" w:cs="Arial"/>
          <w:b/>
          <w:sz w:val="28"/>
        </w:rPr>
      </w:pPr>
    </w:p>
    <w:p w:rsidR="00EB3405" w:rsidRPr="00264704" w:rsidRDefault="00BB4C0A" w:rsidP="00B621F7">
      <w:pPr>
        <w:jc w:val="center"/>
        <w:rPr>
          <w:rFonts w:ascii="Arial" w:hAnsi="Arial" w:cs="Arial"/>
          <w:b/>
          <w:sz w:val="28"/>
        </w:rPr>
      </w:pPr>
      <w:r w:rsidRPr="00264704">
        <w:rPr>
          <w:rFonts w:ascii="Arial" w:hAnsi="Arial" w:cs="Arial"/>
          <w:b/>
          <w:sz w:val="28"/>
        </w:rPr>
        <w:t>Dohoda o ukončení smlouvy</w:t>
      </w:r>
    </w:p>
    <w:p w:rsidR="00BB4C0A" w:rsidRPr="00264704" w:rsidRDefault="00BB4C0A">
      <w:pPr>
        <w:rPr>
          <w:rFonts w:ascii="Arial" w:hAnsi="Arial" w:cs="Arial"/>
        </w:rPr>
      </w:pPr>
      <w:r w:rsidRPr="00264704">
        <w:rPr>
          <w:rFonts w:ascii="Arial" w:hAnsi="Arial" w:cs="Arial"/>
        </w:rPr>
        <w:t>Smluvní strany:</w:t>
      </w:r>
    </w:p>
    <w:p w:rsidR="00BB4C0A" w:rsidRPr="00264704" w:rsidRDefault="00BB4C0A" w:rsidP="00BB4C0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64704">
        <w:rPr>
          <w:rFonts w:ascii="Arial" w:eastAsia="Calibri" w:hAnsi="Arial" w:cs="Arial"/>
          <w:b/>
        </w:rPr>
        <w:t>Statutární město Jihlava</w:t>
      </w:r>
    </w:p>
    <w:p w:rsidR="00BB4C0A" w:rsidRPr="00264704" w:rsidRDefault="00BB4C0A" w:rsidP="00BB4C0A">
      <w:pPr>
        <w:tabs>
          <w:tab w:val="left" w:pos="1418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eastAsia="Calibri" w:hAnsi="Arial" w:cs="Arial"/>
        </w:rPr>
        <w:t xml:space="preserve">Se sídlem: Masarykovo nám. </w:t>
      </w:r>
      <w:r w:rsidR="00AD5B94">
        <w:rPr>
          <w:rFonts w:ascii="Arial" w:eastAsia="Calibri" w:hAnsi="Arial" w:cs="Arial"/>
        </w:rPr>
        <w:t>97/</w:t>
      </w:r>
      <w:r w:rsidRPr="00264704">
        <w:rPr>
          <w:rFonts w:ascii="Arial" w:eastAsia="Calibri" w:hAnsi="Arial" w:cs="Arial"/>
        </w:rPr>
        <w:t>1, 586 01 Jihlava</w:t>
      </w:r>
    </w:p>
    <w:p w:rsidR="00BB4C0A" w:rsidRPr="00264704" w:rsidRDefault="00BB4C0A" w:rsidP="00BB4C0A">
      <w:pPr>
        <w:tabs>
          <w:tab w:val="left" w:pos="1418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eastAsia="Calibri" w:hAnsi="Arial" w:cs="Arial"/>
        </w:rPr>
        <w:t>Zastoupen</w:t>
      </w:r>
      <w:r w:rsidR="00DE1234">
        <w:rPr>
          <w:rFonts w:ascii="Arial" w:eastAsia="Calibri" w:hAnsi="Arial" w:cs="Arial"/>
        </w:rPr>
        <w:t>é</w:t>
      </w:r>
      <w:r w:rsidRPr="00264704">
        <w:rPr>
          <w:rFonts w:ascii="Arial" w:eastAsia="Calibri" w:hAnsi="Arial" w:cs="Arial"/>
        </w:rPr>
        <w:t xml:space="preserve">: </w:t>
      </w:r>
      <w:r w:rsidR="00264704">
        <w:rPr>
          <w:rFonts w:ascii="Arial" w:eastAsia="Calibri" w:hAnsi="Arial" w:cs="Arial"/>
        </w:rPr>
        <w:t>Mg</w:t>
      </w:r>
      <w:r w:rsidR="00884288">
        <w:rPr>
          <w:rFonts w:ascii="Arial" w:eastAsia="Calibri" w:hAnsi="Arial" w:cs="Arial"/>
        </w:rPr>
        <w:t>A</w:t>
      </w:r>
      <w:r w:rsidRPr="00264704">
        <w:rPr>
          <w:rFonts w:ascii="Arial" w:eastAsia="Calibri" w:hAnsi="Arial" w:cs="Arial"/>
        </w:rPr>
        <w:t>.</w:t>
      </w:r>
      <w:r w:rsidR="00884288">
        <w:rPr>
          <w:rFonts w:ascii="Arial" w:eastAsia="Calibri" w:hAnsi="Arial" w:cs="Arial"/>
        </w:rPr>
        <w:t xml:space="preserve"> Karolínou Koubovou</w:t>
      </w:r>
      <w:r w:rsidR="00EF0288">
        <w:rPr>
          <w:rFonts w:ascii="Arial" w:eastAsia="Calibri" w:hAnsi="Arial" w:cs="Arial"/>
        </w:rPr>
        <w:t xml:space="preserve">, </w:t>
      </w:r>
      <w:r w:rsidR="00884288">
        <w:rPr>
          <w:rFonts w:ascii="Arial" w:eastAsia="Calibri" w:hAnsi="Arial" w:cs="Arial"/>
        </w:rPr>
        <w:t>primátorkou</w:t>
      </w:r>
    </w:p>
    <w:p w:rsidR="00BB4C0A" w:rsidRPr="00264704" w:rsidRDefault="00BB4C0A" w:rsidP="00BB4C0A">
      <w:pPr>
        <w:tabs>
          <w:tab w:val="left" w:pos="1418"/>
          <w:tab w:val="left" w:pos="2835"/>
        </w:tabs>
        <w:spacing w:after="0" w:line="240" w:lineRule="auto"/>
        <w:jc w:val="both"/>
        <w:rPr>
          <w:rFonts w:ascii="Arial" w:eastAsia="Calibri" w:hAnsi="Arial" w:cs="Arial"/>
        </w:rPr>
      </w:pPr>
      <w:r w:rsidRPr="00264704">
        <w:rPr>
          <w:rFonts w:ascii="Arial" w:hAnsi="Arial" w:cs="Arial"/>
        </w:rPr>
        <w:t>IČO:  00286</w:t>
      </w:r>
      <w:r w:rsidRPr="00264704">
        <w:rPr>
          <w:rFonts w:ascii="Arial" w:eastAsia="Calibri" w:hAnsi="Arial" w:cs="Arial"/>
        </w:rPr>
        <w:t>010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eastAsia="Calibri" w:hAnsi="Arial" w:cs="Arial"/>
        </w:rPr>
        <w:t>DIČ:  CZ00286010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(dále též jako „objednatel“)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a 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884288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Ateliér Štěpán </w:t>
      </w:r>
      <w:r w:rsidR="00264704">
        <w:rPr>
          <w:rFonts w:ascii="Arial" w:hAnsi="Arial" w:cs="Arial"/>
          <w:b/>
        </w:rPr>
        <w:t>s.r.o.</w:t>
      </w:r>
    </w:p>
    <w:p w:rsidR="00884288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eastAsia="Calibri" w:hAnsi="Arial" w:cs="Arial"/>
        </w:rPr>
        <w:t>Se sídlem:</w:t>
      </w:r>
      <w:r w:rsidRPr="00264704">
        <w:rPr>
          <w:rFonts w:ascii="Arial" w:hAnsi="Arial" w:cs="Arial"/>
        </w:rPr>
        <w:t xml:space="preserve"> </w:t>
      </w:r>
      <w:r w:rsidR="00884288">
        <w:rPr>
          <w:rFonts w:ascii="Arial" w:hAnsi="Arial" w:cs="Arial"/>
        </w:rPr>
        <w:t>Vranov 278, 664 32 Vranov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Zastoupený: </w:t>
      </w:r>
      <w:r w:rsidR="00264704">
        <w:rPr>
          <w:rFonts w:ascii="Arial" w:hAnsi="Arial" w:cs="Arial"/>
        </w:rPr>
        <w:t xml:space="preserve">Ing. </w:t>
      </w:r>
      <w:r w:rsidR="00884288">
        <w:rPr>
          <w:rFonts w:ascii="Arial" w:hAnsi="Arial" w:cs="Arial"/>
        </w:rPr>
        <w:t>arch. Markem Štěpánem</w:t>
      </w:r>
      <w:r w:rsidR="00264704">
        <w:rPr>
          <w:rFonts w:ascii="Arial" w:hAnsi="Arial" w:cs="Arial"/>
        </w:rPr>
        <w:t>, jednatelem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IČO: </w:t>
      </w:r>
      <w:r w:rsidR="00884288" w:rsidRPr="00884288">
        <w:rPr>
          <w:rFonts w:ascii="Arial" w:hAnsi="Arial" w:cs="Arial"/>
        </w:rPr>
        <w:t>28284704</w:t>
      </w:r>
    </w:p>
    <w:p w:rsidR="00BB4C0A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DIČ: CZ</w:t>
      </w:r>
      <w:r w:rsidR="00884288" w:rsidRPr="00884288">
        <w:rPr>
          <w:rFonts w:ascii="Arial" w:hAnsi="Arial" w:cs="Arial"/>
        </w:rPr>
        <w:t>28284704</w:t>
      </w:r>
    </w:p>
    <w:p w:rsidR="00264704" w:rsidRDefault="00264704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zapsána v obchodním rejstříku u Krajského soudu v Brně</w:t>
      </w:r>
    </w:p>
    <w:p w:rsidR="00264704" w:rsidRPr="00264704" w:rsidRDefault="00264704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oddíl C, vložka </w:t>
      </w:r>
      <w:r w:rsidR="000109F6">
        <w:rPr>
          <w:rFonts w:ascii="Arial" w:hAnsi="Arial" w:cs="Arial"/>
        </w:rPr>
        <w:t>58629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(dále též jako „</w:t>
      </w:r>
      <w:r w:rsidR="00264704">
        <w:rPr>
          <w:rFonts w:ascii="Arial" w:hAnsi="Arial" w:cs="Arial"/>
        </w:rPr>
        <w:t>zhotovitel</w:t>
      </w:r>
      <w:r w:rsidRPr="00264704">
        <w:rPr>
          <w:rFonts w:ascii="Arial" w:hAnsi="Arial" w:cs="Arial"/>
        </w:rPr>
        <w:t>“)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(společně pak jako „smluvní strany“</w:t>
      </w:r>
      <w:r w:rsidR="00A3063D">
        <w:rPr>
          <w:rFonts w:ascii="Arial" w:hAnsi="Arial" w:cs="Arial"/>
        </w:rPr>
        <w:t>, samostatně jako „smluvní strana“</w:t>
      </w:r>
      <w:r w:rsidRPr="00264704">
        <w:rPr>
          <w:rFonts w:ascii="Arial" w:hAnsi="Arial" w:cs="Arial"/>
        </w:rPr>
        <w:t>)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E854C4">
      <w:pPr>
        <w:tabs>
          <w:tab w:val="left" w:pos="1418"/>
          <w:tab w:val="left" w:pos="2552"/>
          <w:tab w:val="left" w:pos="2835"/>
        </w:tabs>
        <w:spacing w:after="0" w:line="240" w:lineRule="auto"/>
        <w:jc w:val="center"/>
        <w:rPr>
          <w:rFonts w:ascii="Arial" w:hAnsi="Arial" w:cs="Arial"/>
        </w:rPr>
      </w:pPr>
      <w:r w:rsidRPr="00264704">
        <w:rPr>
          <w:rFonts w:ascii="Arial" w:hAnsi="Arial" w:cs="Arial"/>
        </w:rPr>
        <w:t>uzavírají tuto</w:t>
      </w:r>
    </w:p>
    <w:p w:rsidR="00BB4C0A" w:rsidRPr="00264704" w:rsidRDefault="00BB4C0A" w:rsidP="00E854C4">
      <w:pPr>
        <w:tabs>
          <w:tab w:val="left" w:pos="1418"/>
          <w:tab w:val="left" w:pos="2552"/>
          <w:tab w:val="left" w:pos="2835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 w:rsidRPr="00264704">
        <w:rPr>
          <w:rFonts w:ascii="Arial" w:hAnsi="Arial" w:cs="Arial"/>
          <w:b/>
          <w:sz w:val="28"/>
        </w:rPr>
        <w:t>dohodu o ukončení smlouvy</w:t>
      </w:r>
    </w:p>
    <w:p w:rsidR="00BB4C0A" w:rsidRPr="00264704" w:rsidRDefault="00BB4C0A">
      <w:pPr>
        <w:rPr>
          <w:rFonts w:ascii="Arial" w:hAnsi="Arial" w:cs="Arial"/>
        </w:rPr>
      </w:pPr>
    </w:p>
    <w:p w:rsidR="00BB4C0A" w:rsidRPr="00264704" w:rsidRDefault="00FF2C12" w:rsidP="00FF2C1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264704">
        <w:rPr>
          <w:rFonts w:ascii="Arial" w:hAnsi="Arial" w:cs="Arial"/>
          <w:b/>
        </w:rPr>
        <w:t>Předmět dohody</w:t>
      </w:r>
    </w:p>
    <w:p w:rsidR="00BB4C0A" w:rsidRPr="00264704" w:rsidRDefault="00BB4C0A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Smluvní strany </w:t>
      </w:r>
      <w:r w:rsidR="00264704">
        <w:rPr>
          <w:rFonts w:ascii="Arial" w:hAnsi="Arial" w:cs="Arial"/>
        </w:rPr>
        <w:t xml:space="preserve">konstatují, že </w:t>
      </w:r>
      <w:r w:rsidRPr="00264704">
        <w:rPr>
          <w:rFonts w:ascii="Arial" w:hAnsi="Arial" w:cs="Arial"/>
        </w:rPr>
        <w:t>dne</w:t>
      </w:r>
      <w:r w:rsidR="00264704">
        <w:rPr>
          <w:rFonts w:ascii="Arial" w:hAnsi="Arial" w:cs="Arial"/>
        </w:rPr>
        <w:t xml:space="preserve"> </w:t>
      </w:r>
      <w:r w:rsidR="00BD11D4">
        <w:rPr>
          <w:rFonts w:ascii="Arial" w:hAnsi="Arial" w:cs="Arial"/>
        </w:rPr>
        <w:t>3</w:t>
      </w:r>
      <w:r w:rsidR="00264704">
        <w:rPr>
          <w:rFonts w:ascii="Arial" w:hAnsi="Arial" w:cs="Arial"/>
        </w:rPr>
        <w:t>. 7. 201</w:t>
      </w:r>
      <w:r w:rsidR="00BD11D4">
        <w:rPr>
          <w:rFonts w:ascii="Arial" w:hAnsi="Arial" w:cs="Arial"/>
        </w:rPr>
        <w:t>9</w:t>
      </w:r>
      <w:r w:rsidRPr="00264704">
        <w:rPr>
          <w:rFonts w:ascii="Arial" w:hAnsi="Arial" w:cs="Arial"/>
        </w:rPr>
        <w:t xml:space="preserve"> </w:t>
      </w:r>
      <w:r w:rsidR="00264704">
        <w:rPr>
          <w:rFonts w:ascii="Arial" w:hAnsi="Arial" w:cs="Arial"/>
        </w:rPr>
        <w:t xml:space="preserve">uzavřely </w:t>
      </w:r>
      <w:r w:rsidRPr="00264704">
        <w:rPr>
          <w:rFonts w:ascii="Arial" w:hAnsi="Arial" w:cs="Arial"/>
        </w:rPr>
        <w:t>smlouvu</w:t>
      </w:r>
      <w:r w:rsidR="00EF0288">
        <w:rPr>
          <w:rFonts w:ascii="Arial" w:hAnsi="Arial" w:cs="Arial"/>
        </w:rPr>
        <w:t>, veden</w:t>
      </w:r>
      <w:r w:rsidR="00BD11D4">
        <w:rPr>
          <w:rFonts w:ascii="Arial" w:hAnsi="Arial" w:cs="Arial"/>
        </w:rPr>
        <w:t>ou</w:t>
      </w:r>
      <w:r w:rsidR="00EF0288">
        <w:rPr>
          <w:rFonts w:ascii="Arial" w:hAnsi="Arial" w:cs="Arial"/>
        </w:rPr>
        <w:t xml:space="preserve"> u objednatele pod č. </w:t>
      </w:r>
      <w:r w:rsidR="00BD11D4">
        <w:rPr>
          <w:rFonts w:ascii="Arial" w:hAnsi="Arial" w:cs="Arial"/>
        </w:rPr>
        <w:t>1096</w:t>
      </w:r>
      <w:r w:rsidR="00EF0288">
        <w:rPr>
          <w:rFonts w:ascii="Arial" w:hAnsi="Arial" w:cs="Arial"/>
        </w:rPr>
        <w:t>/O</w:t>
      </w:r>
      <w:r w:rsidR="00BD11D4">
        <w:rPr>
          <w:rFonts w:ascii="Arial" w:hAnsi="Arial" w:cs="Arial"/>
        </w:rPr>
        <w:t>SR</w:t>
      </w:r>
      <w:r w:rsidR="00EF0288">
        <w:rPr>
          <w:rFonts w:ascii="Arial" w:hAnsi="Arial" w:cs="Arial"/>
        </w:rPr>
        <w:t>/201</w:t>
      </w:r>
      <w:r w:rsidR="00BD11D4">
        <w:rPr>
          <w:rFonts w:ascii="Arial" w:hAnsi="Arial" w:cs="Arial"/>
        </w:rPr>
        <w:t>9</w:t>
      </w:r>
      <w:r w:rsidRPr="00264704">
        <w:rPr>
          <w:rFonts w:ascii="Arial" w:hAnsi="Arial" w:cs="Arial"/>
        </w:rPr>
        <w:t xml:space="preserve">, jejímž předmětem </w:t>
      </w:r>
      <w:r w:rsidR="00264704">
        <w:rPr>
          <w:rFonts w:ascii="Arial" w:hAnsi="Arial" w:cs="Arial"/>
        </w:rPr>
        <w:t xml:space="preserve">je vypracování a dodání </w:t>
      </w:r>
      <w:r w:rsidR="00BD11D4">
        <w:rPr>
          <w:rFonts w:ascii="Arial" w:hAnsi="Arial" w:cs="Arial"/>
        </w:rPr>
        <w:t>architektonické studie a projektové dokumentace pro vydání společného povolení v rozsahu umožňujícím podání žádosti o grant z Finančního mechanismu EHP/Norska, program Kultura, Výzva – Revitalizace movitého a nemovitého kulturního dědictví a zajistit inženýrskou činnost pro vydání společného povolení</w:t>
      </w:r>
      <w:r w:rsidR="00264704">
        <w:rPr>
          <w:rFonts w:ascii="Arial" w:hAnsi="Arial" w:cs="Arial"/>
        </w:rPr>
        <w:t xml:space="preserve"> (dále též jako „smlouva“).</w:t>
      </w:r>
    </w:p>
    <w:p w:rsidR="00FF2C12" w:rsidRPr="00264704" w:rsidRDefault="00C97602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uzavřenou smlouvou se</w:t>
      </w:r>
      <w:r w:rsidR="00EF0288">
        <w:rPr>
          <w:rFonts w:ascii="Arial" w:hAnsi="Arial" w:cs="Arial"/>
        </w:rPr>
        <w:t xml:space="preserve"> smluvní str</w:t>
      </w:r>
      <w:r>
        <w:rPr>
          <w:rFonts w:ascii="Arial" w:hAnsi="Arial" w:cs="Arial"/>
        </w:rPr>
        <w:t xml:space="preserve">any dohodly na ukončení smlouvy, a to </w:t>
      </w:r>
      <w:r w:rsidR="00DD4437">
        <w:rPr>
          <w:rFonts w:ascii="Arial" w:hAnsi="Arial" w:cs="Arial"/>
        </w:rPr>
        <w:t>na základě této dohody</w:t>
      </w:r>
      <w:r w:rsidR="00FF2C12" w:rsidRPr="00264704">
        <w:rPr>
          <w:rFonts w:ascii="Arial" w:hAnsi="Arial" w:cs="Arial"/>
        </w:rPr>
        <w:t>.</w:t>
      </w:r>
      <w:r w:rsidR="00B621F7" w:rsidRPr="00264704">
        <w:rPr>
          <w:rFonts w:ascii="Arial" w:hAnsi="Arial" w:cs="Arial"/>
        </w:rPr>
        <w:t xml:space="preserve"> K ukončení </w:t>
      </w:r>
      <w:r w:rsidR="00EF0288">
        <w:rPr>
          <w:rFonts w:ascii="Arial" w:hAnsi="Arial" w:cs="Arial"/>
        </w:rPr>
        <w:t xml:space="preserve">předmětné </w:t>
      </w:r>
      <w:r w:rsidR="00B621F7" w:rsidRPr="00264704">
        <w:rPr>
          <w:rFonts w:ascii="Arial" w:hAnsi="Arial" w:cs="Arial"/>
        </w:rPr>
        <w:t>smlouvy touto dohodou pak dojde ke</w:t>
      </w:r>
      <w:r w:rsidR="00DD4437">
        <w:rPr>
          <w:rFonts w:ascii="Arial" w:hAnsi="Arial" w:cs="Arial"/>
        </w:rPr>
        <w:t> </w:t>
      </w:r>
      <w:r w:rsidR="00B621F7" w:rsidRPr="00264704">
        <w:rPr>
          <w:rFonts w:ascii="Arial" w:hAnsi="Arial" w:cs="Arial"/>
        </w:rPr>
        <w:t>dni nabytí účinnosti této dohody.</w:t>
      </w:r>
    </w:p>
    <w:p w:rsidR="00FF2C12" w:rsidRDefault="00B621F7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V souvislosti s výše uvedenými skutečnostmi s</w:t>
      </w:r>
      <w:r w:rsidR="00FF2C12" w:rsidRPr="00264704">
        <w:rPr>
          <w:rFonts w:ascii="Arial" w:hAnsi="Arial" w:cs="Arial"/>
        </w:rPr>
        <w:t xml:space="preserve">mluvní strany vzájemně prohlašují, že z uzavřené smlouvy </w:t>
      </w:r>
      <w:r w:rsidR="00EF0288">
        <w:rPr>
          <w:rFonts w:ascii="Arial" w:hAnsi="Arial" w:cs="Arial"/>
        </w:rPr>
        <w:t xml:space="preserve">byla plněná část </w:t>
      </w:r>
      <w:r w:rsidR="00C97602">
        <w:rPr>
          <w:rFonts w:ascii="Arial" w:hAnsi="Arial" w:cs="Arial"/>
        </w:rPr>
        <w:t>díla ve smyslu zpracování architektonické studie, která byla dle smlouvy řádně a včasně předána objednateli (dále též jako „část díla“)</w:t>
      </w:r>
      <w:r w:rsidR="00EF0288">
        <w:rPr>
          <w:rFonts w:ascii="Arial" w:hAnsi="Arial" w:cs="Arial"/>
        </w:rPr>
        <w:t>.</w:t>
      </w:r>
    </w:p>
    <w:p w:rsidR="00C97602" w:rsidRDefault="00C97602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Dále smluvní strany prohlašují, že zhotovitel část díla v souladu se smlouvou fakturoval a tuto fakturu – daňový doklad doručí či doručil objednateli, který se zavazuje, že ji ve lhůtě její splatnosti dle smlouvy a v souladu se smlouvou uhradí. Jiné závazky vůči sobě smluvní strany nemají.</w:t>
      </w:r>
    </w:p>
    <w:p w:rsidR="00C97602" w:rsidRPr="00C97602" w:rsidRDefault="00C97602" w:rsidP="00C97602">
      <w:pPr>
        <w:jc w:val="both"/>
        <w:rPr>
          <w:rFonts w:ascii="Arial" w:hAnsi="Arial" w:cs="Arial"/>
        </w:rPr>
      </w:pPr>
    </w:p>
    <w:p w:rsidR="00B621F7" w:rsidRDefault="00B621F7" w:rsidP="00B621F7">
      <w:pPr>
        <w:pStyle w:val="Odstavecseseznamem"/>
        <w:ind w:left="426"/>
        <w:jc w:val="both"/>
        <w:rPr>
          <w:rFonts w:ascii="Arial" w:hAnsi="Arial" w:cs="Arial"/>
        </w:rPr>
      </w:pPr>
    </w:p>
    <w:p w:rsidR="00EF0288" w:rsidRPr="00264704" w:rsidRDefault="00EF0288" w:rsidP="00B621F7">
      <w:pPr>
        <w:pStyle w:val="Odstavecseseznamem"/>
        <w:ind w:left="426"/>
        <w:jc w:val="both"/>
        <w:rPr>
          <w:rFonts w:ascii="Arial" w:hAnsi="Arial" w:cs="Arial"/>
        </w:rPr>
      </w:pPr>
    </w:p>
    <w:p w:rsidR="00E854C4" w:rsidRPr="00264704" w:rsidRDefault="00E854C4" w:rsidP="00E854C4">
      <w:pPr>
        <w:pStyle w:val="Odstavecseseznamem"/>
        <w:ind w:left="426"/>
        <w:jc w:val="both"/>
        <w:rPr>
          <w:rFonts w:ascii="Arial" w:hAnsi="Arial" w:cs="Arial"/>
        </w:rPr>
      </w:pPr>
    </w:p>
    <w:p w:rsidR="00E854C4" w:rsidRPr="00264704" w:rsidRDefault="00E854C4" w:rsidP="00E854C4">
      <w:pPr>
        <w:pStyle w:val="Odstavecseseznamem"/>
        <w:numPr>
          <w:ilvl w:val="0"/>
          <w:numId w:val="3"/>
        </w:numPr>
        <w:ind w:left="426"/>
        <w:jc w:val="center"/>
        <w:rPr>
          <w:rFonts w:ascii="Arial" w:hAnsi="Arial" w:cs="Arial"/>
          <w:b/>
        </w:rPr>
      </w:pPr>
      <w:r w:rsidRPr="00264704">
        <w:rPr>
          <w:rFonts w:ascii="Arial" w:hAnsi="Arial" w:cs="Arial"/>
          <w:b/>
        </w:rPr>
        <w:t>Závěrečná ustanovení</w:t>
      </w:r>
    </w:p>
    <w:p w:rsidR="00FF2C12" w:rsidRDefault="00E854C4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Tato dohoda je vyhotovena ve třech stejnopisech, po dvou obdrží objednatel, jeden obdrží </w:t>
      </w:r>
      <w:r w:rsidR="00D724EE">
        <w:rPr>
          <w:rFonts w:ascii="Arial" w:hAnsi="Arial" w:cs="Arial"/>
        </w:rPr>
        <w:t>zhotovitel</w:t>
      </w:r>
      <w:r w:rsidRPr="00264704">
        <w:rPr>
          <w:rFonts w:ascii="Arial" w:hAnsi="Arial" w:cs="Arial"/>
        </w:rPr>
        <w:t>.</w:t>
      </w:r>
    </w:p>
    <w:p w:rsidR="00EF0288" w:rsidRPr="00264704" w:rsidRDefault="00EF0288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bude uveřejněna v souladu se zák. č. 340/2015 Sb., o registru smluv, v platném znění (dále též jako „zákon o registru smluv“).</w:t>
      </w:r>
    </w:p>
    <w:p w:rsidR="00FF2C12" w:rsidRPr="00264704" w:rsidRDefault="00FF2C12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Tato dohoda nabývá platnosti dnem podpisu poslední ze smluvních stran</w:t>
      </w:r>
      <w:r w:rsidR="00EF0288">
        <w:rPr>
          <w:rFonts w:ascii="Arial" w:hAnsi="Arial" w:cs="Arial"/>
        </w:rPr>
        <w:t>, účinnosti tato dohoda nabývá dnem uveřejnění v registru smluv, a to v souladu se zákonem o registru smluv</w:t>
      </w:r>
      <w:r w:rsidRPr="00264704">
        <w:rPr>
          <w:rFonts w:ascii="Arial" w:hAnsi="Arial" w:cs="Arial"/>
        </w:rPr>
        <w:t>.</w:t>
      </w:r>
    </w:p>
    <w:p w:rsidR="00886912" w:rsidRPr="00264704" w:rsidRDefault="00886912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Tato dohoda představuje úplnou dohodu smluvních stran týkající se předmětu této dohody.</w:t>
      </w:r>
    </w:p>
    <w:p w:rsidR="00EF0288" w:rsidRDefault="00886912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Smluvní strany prohlašují, že s obsahem této dohody bez výhrad souhlasí, neb se </w:t>
      </w:r>
      <w:r w:rsidRPr="00264704">
        <w:rPr>
          <w:rFonts w:ascii="Arial" w:hAnsi="Arial" w:cs="Arial"/>
        </w:rPr>
        <w:br/>
        <w:t>s jejím obsahem dobře a řádně seznámily a dále prohlašují, že budou je</w:t>
      </w:r>
      <w:r w:rsidR="00EF0288">
        <w:rPr>
          <w:rFonts w:ascii="Arial" w:hAnsi="Arial" w:cs="Arial"/>
        </w:rPr>
        <w:t>jí ustanovení plnit.</w:t>
      </w:r>
    </w:p>
    <w:p w:rsidR="00F53D38" w:rsidRDefault="00886912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Na důkaz své svobodné a vážně míněné vůle připojují </w:t>
      </w:r>
      <w:r w:rsidR="00DD4437">
        <w:rPr>
          <w:rFonts w:ascii="Arial" w:hAnsi="Arial" w:cs="Arial"/>
        </w:rPr>
        <w:t xml:space="preserve">smluvní strany </w:t>
      </w:r>
      <w:r w:rsidRPr="00264704">
        <w:rPr>
          <w:rFonts w:ascii="Arial" w:hAnsi="Arial" w:cs="Arial"/>
        </w:rPr>
        <w:t>své podpisy.</w:t>
      </w:r>
    </w:p>
    <w:p w:rsidR="00C97602" w:rsidRPr="00264704" w:rsidRDefault="00C97602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této dohody bylo schválenou Radou města Jihlavy dne </w:t>
      </w:r>
      <w:proofErr w:type="gramStart"/>
      <w:r w:rsidR="000B2F8B">
        <w:rPr>
          <w:rFonts w:ascii="Arial" w:hAnsi="Arial" w:cs="Arial"/>
        </w:rPr>
        <w:t>29.8</w:t>
      </w:r>
      <w:r>
        <w:rPr>
          <w:rFonts w:ascii="Arial" w:hAnsi="Arial" w:cs="Arial"/>
        </w:rPr>
        <w:t>.2019</w:t>
      </w:r>
      <w:proofErr w:type="gramEnd"/>
      <w:r>
        <w:rPr>
          <w:rFonts w:ascii="Arial" w:hAnsi="Arial" w:cs="Arial"/>
        </w:rPr>
        <w:t xml:space="preserve">, a to usnesením č. </w:t>
      </w:r>
      <w:r w:rsidR="000B2F8B">
        <w:rPr>
          <w:rFonts w:ascii="Arial" w:hAnsi="Arial" w:cs="Arial"/>
        </w:rPr>
        <w:t>944/19</w:t>
      </w:r>
      <w:bookmarkStart w:id="0" w:name="_GoBack"/>
      <w:bookmarkEnd w:id="0"/>
      <w:r>
        <w:rPr>
          <w:rFonts w:ascii="Arial" w:hAnsi="Arial" w:cs="Arial"/>
        </w:rPr>
        <w:t>-RM.</w:t>
      </w:r>
    </w:p>
    <w:p w:rsidR="00286C46" w:rsidRDefault="00286C46" w:rsidP="00B621F7">
      <w:pPr>
        <w:tabs>
          <w:tab w:val="left" w:pos="5529"/>
        </w:tabs>
        <w:jc w:val="both"/>
        <w:rPr>
          <w:rFonts w:ascii="Arial" w:hAnsi="Arial" w:cs="Arial"/>
        </w:rPr>
      </w:pPr>
    </w:p>
    <w:p w:rsidR="00286C46" w:rsidRDefault="00286C46" w:rsidP="00B621F7">
      <w:pPr>
        <w:tabs>
          <w:tab w:val="left" w:pos="5529"/>
        </w:tabs>
        <w:jc w:val="both"/>
        <w:rPr>
          <w:rFonts w:ascii="Arial" w:hAnsi="Arial" w:cs="Arial"/>
        </w:rPr>
      </w:pPr>
    </w:p>
    <w:p w:rsidR="00B621F7" w:rsidRPr="00264704" w:rsidRDefault="00C45A9C" w:rsidP="00B621F7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Jihlavě dne 10. 09. 2019</w:t>
      </w:r>
      <w:r>
        <w:rPr>
          <w:rFonts w:ascii="Arial" w:hAnsi="Arial" w:cs="Arial"/>
        </w:rPr>
        <w:tab/>
        <w:t>V Jihlavě dne 3. 09. 2019</w:t>
      </w:r>
    </w:p>
    <w:p w:rsidR="00B621F7" w:rsidRPr="00264704" w:rsidRDefault="00B621F7" w:rsidP="00B621F7">
      <w:pPr>
        <w:tabs>
          <w:tab w:val="left" w:pos="5529"/>
        </w:tabs>
        <w:jc w:val="both"/>
        <w:rPr>
          <w:rFonts w:ascii="Arial" w:hAnsi="Arial" w:cs="Arial"/>
        </w:rPr>
      </w:pPr>
    </w:p>
    <w:p w:rsidR="00B621F7" w:rsidRPr="00264704" w:rsidRDefault="00B621F7" w:rsidP="00B621F7">
      <w:pPr>
        <w:tabs>
          <w:tab w:val="left" w:pos="5529"/>
        </w:tabs>
        <w:jc w:val="both"/>
        <w:rPr>
          <w:rFonts w:ascii="Arial" w:hAnsi="Arial" w:cs="Arial"/>
        </w:rPr>
      </w:pPr>
    </w:p>
    <w:p w:rsidR="00B621F7" w:rsidRPr="00264704" w:rsidRDefault="00B621F7" w:rsidP="00B621F7">
      <w:pPr>
        <w:tabs>
          <w:tab w:val="left" w:pos="5529"/>
        </w:tabs>
        <w:spacing w:after="0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…………………………………</w:t>
      </w:r>
      <w:r w:rsidRPr="00264704">
        <w:rPr>
          <w:rFonts w:ascii="Arial" w:hAnsi="Arial" w:cs="Arial"/>
        </w:rPr>
        <w:tab/>
        <w:t>…………………………………</w:t>
      </w:r>
    </w:p>
    <w:p w:rsidR="00B621F7" w:rsidRPr="00264704" w:rsidRDefault="00B621F7" w:rsidP="00B621F7">
      <w:pPr>
        <w:tabs>
          <w:tab w:val="left" w:pos="5529"/>
        </w:tabs>
        <w:spacing w:after="0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       </w:t>
      </w:r>
      <w:r w:rsidR="00EF0288">
        <w:rPr>
          <w:rFonts w:ascii="Arial" w:hAnsi="Arial" w:cs="Arial"/>
        </w:rPr>
        <w:t xml:space="preserve">    </w:t>
      </w:r>
      <w:r w:rsidRPr="00264704">
        <w:rPr>
          <w:rFonts w:ascii="Arial" w:hAnsi="Arial" w:cs="Arial"/>
        </w:rPr>
        <w:t>za objednatele</w:t>
      </w:r>
      <w:r w:rsidRPr="00264704">
        <w:rPr>
          <w:rFonts w:ascii="Arial" w:hAnsi="Arial" w:cs="Arial"/>
        </w:rPr>
        <w:tab/>
        <w:t xml:space="preserve">     </w:t>
      </w:r>
      <w:r w:rsidR="00EF0288">
        <w:rPr>
          <w:rFonts w:ascii="Arial" w:hAnsi="Arial" w:cs="Arial"/>
        </w:rPr>
        <w:t xml:space="preserve">       </w:t>
      </w:r>
      <w:r w:rsidRPr="00264704">
        <w:rPr>
          <w:rFonts w:ascii="Arial" w:hAnsi="Arial" w:cs="Arial"/>
        </w:rPr>
        <w:t xml:space="preserve">za </w:t>
      </w:r>
      <w:r w:rsidR="00EF0288">
        <w:rPr>
          <w:rFonts w:ascii="Arial" w:hAnsi="Arial" w:cs="Arial"/>
        </w:rPr>
        <w:t>zhotovitele</w:t>
      </w:r>
    </w:p>
    <w:p w:rsidR="00B621F7" w:rsidRPr="00264704" w:rsidRDefault="00B621F7" w:rsidP="00B621F7">
      <w:pPr>
        <w:tabs>
          <w:tab w:val="left" w:pos="6096"/>
        </w:tabs>
        <w:jc w:val="both"/>
        <w:rPr>
          <w:rFonts w:ascii="Arial" w:hAnsi="Arial" w:cs="Arial"/>
        </w:rPr>
      </w:pPr>
    </w:p>
    <w:sectPr w:rsidR="00B621F7" w:rsidRPr="00264704" w:rsidSect="00EB34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89B" w:rsidRDefault="00D2489B" w:rsidP="00E854C4">
      <w:pPr>
        <w:spacing w:after="0" w:line="240" w:lineRule="auto"/>
      </w:pPr>
      <w:r>
        <w:separator/>
      </w:r>
    </w:p>
  </w:endnote>
  <w:endnote w:type="continuationSeparator" w:id="0">
    <w:p w:rsidR="00D2489B" w:rsidRDefault="00D2489B" w:rsidP="00E8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4579"/>
      <w:docPartObj>
        <w:docPartGallery w:val="Page Numbers (Bottom of Page)"/>
        <w:docPartUnique/>
      </w:docPartObj>
    </w:sdtPr>
    <w:sdtContent>
      <w:p w:rsidR="00E854C4" w:rsidRDefault="00563DAE">
        <w:pPr>
          <w:pStyle w:val="Zpat"/>
          <w:jc w:val="center"/>
        </w:pPr>
        <w:r>
          <w:fldChar w:fldCharType="begin"/>
        </w:r>
        <w:r w:rsidR="00034338">
          <w:instrText xml:space="preserve"> PAGE   \* MERGEFORMAT </w:instrText>
        </w:r>
        <w:r>
          <w:fldChar w:fldCharType="separate"/>
        </w:r>
        <w:r w:rsidR="00C45A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54C4" w:rsidRDefault="00E854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89B" w:rsidRDefault="00D2489B" w:rsidP="00E854C4">
      <w:pPr>
        <w:spacing w:after="0" w:line="240" w:lineRule="auto"/>
      </w:pPr>
      <w:r>
        <w:separator/>
      </w:r>
    </w:p>
  </w:footnote>
  <w:footnote w:type="continuationSeparator" w:id="0">
    <w:p w:rsidR="00D2489B" w:rsidRDefault="00D2489B" w:rsidP="00E8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BC8"/>
    <w:multiLevelType w:val="hybridMultilevel"/>
    <w:tmpl w:val="9288DB92"/>
    <w:lvl w:ilvl="0" w:tplc="DF60E9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7782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1FF67E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39EB3F13"/>
    <w:multiLevelType w:val="hybridMultilevel"/>
    <w:tmpl w:val="8BB04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862A5"/>
    <w:multiLevelType w:val="hybridMultilevel"/>
    <w:tmpl w:val="CBAE7822"/>
    <w:lvl w:ilvl="0" w:tplc="435A2E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70537"/>
    <w:multiLevelType w:val="hybridMultilevel"/>
    <w:tmpl w:val="8BB04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4C0A"/>
    <w:rsid w:val="000109F6"/>
    <w:rsid w:val="00034338"/>
    <w:rsid w:val="000B2F8B"/>
    <w:rsid w:val="001B0554"/>
    <w:rsid w:val="0020171A"/>
    <w:rsid w:val="00245C61"/>
    <w:rsid w:val="002506F9"/>
    <w:rsid w:val="00255DC3"/>
    <w:rsid w:val="00264704"/>
    <w:rsid w:val="002719F1"/>
    <w:rsid w:val="00286C46"/>
    <w:rsid w:val="003D2329"/>
    <w:rsid w:val="00460678"/>
    <w:rsid w:val="004C38F4"/>
    <w:rsid w:val="005538F4"/>
    <w:rsid w:val="00563DAE"/>
    <w:rsid w:val="00570294"/>
    <w:rsid w:val="005F73E6"/>
    <w:rsid w:val="00653457"/>
    <w:rsid w:val="0069557C"/>
    <w:rsid w:val="006A164D"/>
    <w:rsid w:val="00727EC7"/>
    <w:rsid w:val="00884288"/>
    <w:rsid w:val="00886912"/>
    <w:rsid w:val="009B1331"/>
    <w:rsid w:val="009C7F09"/>
    <w:rsid w:val="00A3063D"/>
    <w:rsid w:val="00A46DF8"/>
    <w:rsid w:val="00AD5B94"/>
    <w:rsid w:val="00B621F7"/>
    <w:rsid w:val="00BA0433"/>
    <w:rsid w:val="00BB4C0A"/>
    <w:rsid w:val="00BD11D4"/>
    <w:rsid w:val="00C4310B"/>
    <w:rsid w:val="00C45A9C"/>
    <w:rsid w:val="00C97602"/>
    <w:rsid w:val="00D2489B"/>
    <w:rsid w:val="00D724EE"/>
    <w:rsid w:val="00D7591C"/>
    <w:rsid w:val="00DD4437"/>
    <w:rsid w:val="00DD7F24"/>
    <w:rsid w:val="00DE1234"/>
    <w:rsid w:val="00E854C4"/>
    <w:rsid w:val="00EB3405"/>
    <w:rsid w:val="00EF0288"/>
    <w:rsid w:val="00F513B3"/>
    <w:rsid w:val="00F53D38"/>
    <w:rsid w:val="00FF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D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C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54C4"/>
  </w:style>
  <w:style w:type="paragraph" w:styleId="Zpat">
    <w:name w:val="footer"/>
    <w:basedOn w:val="Normln"/>
    <w:link w:val="ZpatChar"/>
    <w:uiPriority w:val="99"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4C4"/>
  </w:style>
  <w:style w:type="paragraph" w:styleId="Textbubliny">
    <w:name w:val="Balloon Text"/>
    <w:basedOn w:val="Normln"/>
    <w:link w:val="TextbublinyChar"/>
    <w:uiPriority w:val="99"/>
    <w:semiHidden/>
    <w:unhideWhenUsed/>
    <w:rsid w:val="00F5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3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1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7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C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54C4"/>
  </w:style>
  <w:style w:type="paragraph" w:styleId="Zpat">
    <w:name w:val="footer"/>
    <w:basedOn w:val="Normln"/>
    <w:link w:val="ZpatChar"/>
    <w:uiPriority w:val="99"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4C4"/>
  </w:style>
  <w:style w:type="paragraph" w:styleId="Textbubliny">
    <w:name w:val="Balloon Text"/>
    <w:basedOn w:val="Normln"/>
    <w:link w:val="TextbublinyChar"/>
    <w:uiPriority w:val="99"/>
    <w:semiHidden/>
    <w:unhideWhenUsed/>
    <w:rsid w:val="00F5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3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1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71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Vála</dc:creator>
  <cp:lastModifiedBy>Your User Name</cp:lastModifiedBy>
  <cp:revision>5</cp:revision>
  <cp:lastPrinted>2019-08-27T09:13:00Z</cp:lastPrinted>
  <dcterms:created xsi:type="dcterms:W3CDTF">2019-09-02T04:52:00Z</dcterms:created>
  <dcterms:modified xsi:type="dcterms:W3CDTF">2019-09-11T09:03:00Z</dcterms:modified>
</cp:coreProperties>
</file>