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89" w:rsidRDefault="00F64089" w:rsidP="00B42531">
      <w:pPr>
        <w:pStyle w:val="Nadpis1"/>
        <w:rPr>
          <w:rFonts w:ascii="Verdana" w:hAnsi="Verdana"/>
          <w:b/>
          <w:sz w:val="20"/>
          <w:szCs w:val="20"/>
          <w:u w:val="none"/>
        </w:rPr>
      </w:pPr>
      <w:r w:rsidRPr="00661077">
        <w:rPr>
          <w:rFonts w:ascii="Verdana" w:hAnsi="Verdana"/>
          <w:b/>
          <w:sz w:val="20"/>
          <w:szCs w:val="20"/>
          <w:u w:val="none"/>
        </w:rPr>
        <w:t>SCHVÁLENÍ UMÍSTĚNÍ</w:t>
      </w:r>
    </w:p>
    <w:p w:rsidR="00B42531" w:rsidRDefault="00A03EB7" w:rsidP="00A03EB7">
      <w:pPr>
        <w:pStyle w:val="Nadpis1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Střední škola stravování a služeb Karlovy Vary, příspěvková organizace</w:t>
      </w:r>
      <w:r>
        <w:rPr>
          <w:rFonts w:ascii="Verdana" w:hAnsi="Verdana"/>
          <w:sz w:val="20"/>
          <w:szCs w:val="20"/>
          <w:u w:val="none"/>
        </w:rPr>
        <w:t>, sídlem Karlovy Vary, Ondřejská 1122/56, PSČ: 360 01</w:t>
      </w:r>
      <w:r w:rsidR="006C6475">
        <w:rPr>
          <w:rFonts w:ascii="Verdana" w:hAnsi="Verdana"/>
          <w:sz w:val="20"/>
          <w:szCs w:val="20"/>
          <w:u w:val="none"/>
        </w:rPr>
        <w:t>,</w:t>
      </w:r>
      <w:r w:rsidR="00B42531" w:rsidRPr="00031BEF">
        <w:rPr>
          <w:rFonts w:ascii="Verdana" w:hAnsi="Verdana"/>
          <w:sz w:val="20"/>
          <w:szCs w:val="20"/>
          <w:u w:val="none"/>
        </w:rPr>
        <w:t xml:space="preserve"> IČ: </w:t>
      </w:r>
      <w:r>
        <w:rPr>
          <w:rFonts w:ascii="Verdana" w:hAnsi="Verdana"/>
          <w:sz w:val="20"/>
          <w:szCs w:val="20"/>
          <w:u w:val="none"/>
        </w:rPr>
        <w:t xml:space="preserve">00520055, </w:t>
      </w:r>
      <w:r w:rsidR="00B42531">
        <w:rPr>
          <w:rFonts w:ascii="Verdana" w:hAnsi="Verdana"/>
          <w:sz w:val="20"/>
          <w:szCs w:val="20"/>
          <w:u w:val="none"/>
        </w:rPr>
        <w:t>dále též jako „</w:t>
      </w:r>
      <w:r w:rsidR="00382DF5">
        <w:rPr>
          <w:rFonts w:ascii="Verdana" w:hAnsi="Verdana"/>
          <w:sz w:val="20"/>
          <w:szCs w:val="20"/>
          <w:u w:val="none"/>
        </w:rPr>
        <w:t>Firma</w:t>
      </w:r>
      <w:r w:rsidR="0064207E">
        <w:rPr>
          <w:rFonts w:ascii="Verdana" w:hAnsi="Verdana"/>
          <w:sz w:val="20"/>
          <w:szCs w:val="20"/>
          <w:u w:val="none"/>
        </w:rPr>
        <w:t>“</w:t>
      </w:r>
    </w:p>
    <w:p w:rsidR="00B42531" w:rsidRPr="00B42531" w:rsidRDefault="00B42531" w:rsidP="00B42531">
      <w:pPr>
        <w:rPr>
          <w:rFonts w:ascii="Verdana" w:hAnsi="Verdana"/>
          <w:b/>
          <w:bCs/>
          <w:spacing w:val="200"/>
          <w:sz w:val="20"/>
          <w:szCs w:val="20"/>
        </w:rPr>
      </w:pPr>
      <w:r w:rsidRPr="00B42531">
        <w:rPr>
          <w:rFonts w:ascii="Verdana" w:hAnsi="Verdana"/>
          <w:b/>
          <w:bCs/>
          <w:spacing w:val="200"/>
          <w:sz w:val="20"/>
          <w:szCs w:val="20"/>
        </w:rPr>
        <w:t>souhlasí</w:t>
      </w:r>
      <w:r w:rsidR="009B03E8">
        <w:rPr>
          <w:rFonts w:ascii="Verdana" w:hAnsi="Verdana"/>
          <w:b/>
          <w:bCs/>
          <w:spacing w:val="200"/>
          <w:sz w:val="20"/>
          <w:szCs w:val="20"/>
        </w:rPr>
        <w:t>,</w:t>
      </w:r>
    </w:p>
    <w:p w:rsidR="00B42531" w:rsidRDefault="00B42531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aby n</w:t>
      </w:r>
      <w:r w:rsidR="00252362" w:rsidRPr="00B42531">
        <w:rPr>
          <w:rFonts w:ascii="Verdana" w:hAnsi="Verdana"/>
          <w:sz w:val="20"/>
          <w:szCs w:val="20"/>
        </w:rPr>
        <w:t xml:space="preserve">a základě </w:t>
      </w:r>
      <w:r>
        <w:rPr>
          <w:rFonts w:ascii="Verdana" w:hAnsi="Verdana"/>
          <w:sz w:val="20"/>
          <w:szCs w:val="20"/>
        </w:rPr>
        <w:t xml:space="preserve">vzájemných </w:t>
      </w:r>
      <w:r w:rsidR="00252362" w:rsidRPr="00B42531">
        <w:rPr>
          <w:rFonts w:ascii="Verdana" w:hAnsi="Verdana"/>
          <w:sz w:val="20"/>
          <w:szCs w:val="20"/>
        </w:rPr>
        <w:t>vztah</w:t>
      </w:r>
      <w:r>
        <w:rPr>
          <w:rFonts w:ascii="Verdana" w:hAnsi="Verdana"/>
          <w:sz w:val="20"/>
          <w:szCs w:val="20"/>
        </w:rPr>
        <w:t>ů</w:t>
      </w:r>
      <w:r w:rsidR="00252362" w:rsidRPr="00B42531">
        <w:rPr>
          <w:rFonts w:ascii="Verdana" w:hAnsi="Verdana"/>
          <w:sz w:val="20"/>
          <w:szCs w:val="20"/>
        </w:rPr>
        <w:t xml:space="preserve"> se společností</w:t>
      </w:r>
    </w:p>
    <w:p w:rsidR="00B42531" w:rsidRPr="00031BEF" w:rsidRDefault="00B42531" w:rsidP="00A03EB7">
      <w:pPr>
        <w:pStyle w:val="Nadpis1"/>
        <w:rPr>
          <w:rFonts w:ascii="Verdana" w:hAnsi="Verdana"/>
          <w:sz w:val="20"/>
          <w:szCs w:val="20"/>
          <w:u w:val="none"/>
        </w:rPr>
      </w:pPr>
      <w:r w:rsidRPr="00031BEF">
        <w:rPr>
          <w:rFonts w:ascii="Verdana" w:hAnsi="Verdana"/>
          <w:b/>
          <w:sz w:val="20"/>
          <w:szCs w:val="20"/>
          <w:u w:val="none"/>
        </w:rPr>
        <w:t>DELIKOMAT s.r.o.</w:t>
      </w:r>
      <w:r w:rsidRPr="00031BEF">
        <w:rPr>
          <w:rFonts w:ascii="Verdana" w:hAnsi="Verdana"/>
          <w:sz w:val="20"/>
          <w:szCs w:val="20"/>
          <w:u w:val="none"/>
        </w:rPr>
        <w:t>, sídlem Modřice, U Vlečky 843, PSČ: 664 42</w:t>
      </w:r>
      <w:r w:rsidR="0064207E">
        <w:rPr>
          <w:rFonts w:ascii="Verdana" w:hAnsi="Verdana"/>
          <w:sz w:val="20"/>
          <w:szCs w:val="20"/>
          <w:u w:val="none"/>
        </w:rPr>
        <w:t xml:space="preserve">, </w:t>
      </w:r>
      <w:r w:rsidRPr="00031BEF">
        <w:rPr>
          <w:rFonts w:ascii="Verdana" w:hAnsi="Verdana"/>
          <w:sz w:val="20"/>
          <w:szCs w:val="20"/>
          <w:u w:val="none"/>
        </w:rPr>
        <w:t>zapsaná v obchodním rejstříku u Krajského soudu v Brně,</w:t>
      </w:r>
      <w:r w:rsidR="0064207E">
        <w:rPr>
          <w:rFonts w:ascii="Verdana" w:hAnsi="Verdana"/>
          <w:sz w:val="20"/>
          <w:szCs w:val="20"/>
          <w:u w:val="none"/>
        </w:rPr>
        <w:t xml:space="preserve"> </w:t>
      </w:r>
      <w:r w:rsidRPr="00031BEF">
        <w:rPr>
          <w:rFonts w:ascii="Verdana" w:hAnsi="Verdana"/>
          <w:sz w:val="20"/>
          <w:szCs w:val="20"/>
          <w:u w:val="none"/>
        </w:rPr>
        <w:t>odd. C, vložka 20361, pod IČ: 63475260 dnem 21.8.1995,</w:t>
      </w:r>
      <w:r w:rsidR="0064207E">
        <w:rPr>
          <w:rFonts w:ascii="Verdana" w:hAnsi="Verdana"/>
          <w:sz w:val="20"/>
          <w:szCs w:val="20"/>
          <w:u w:val="none"/>
        </w:rPr>
        <w:t xml:space="preserve"> </w:t>
      </w:r>
      <w:r w:rsidR="00A03EB7">
        <w:rPr>
          <w:rFonts w:ascii="Verdana" w:hAnsi="Verdana"/>
          <w:sz w:val="20"/>
          <w:szCs w:val="20"/>
          <w:u w:val="none"/>
        </w:rPr>
        <w:t>kontaktní osoba a telefon:</w:t>
      </w:r>
      <w:r w:rsidR="0075178A">
        <w:rPr>
          <w:rFonts w:ascii="Verdana" w:hAnsi="Verdana"/>
          <w:sz w:val="20"/>
          <w:szCs w:val="20"/>
          <w:u w:val="none"/>
        </w:rPr>
        <w:t xml:space="preserve"> </w:t>
      </w:r>
      <w:bookmarkStart w:id="0" w:name="_GoBack"/>
      <w:bookmarkEnd w:id="0"/>
      <w:r w:rsidR="007F6E68">
        <w:rPr>
          <w:rFonts w:ascii="Verdana" w:hAnsi="Verdana"/>
          <w:sz w:val="20"/>
          <w:szCs w:val="20"/>
          <w:u w:val="none"/>
        </w:rPr>
        <w:t>,</w:t>
      </w:r>
      <w:r w:rsidR="00A03EB7">
        <w:rPr>
          <w:rFonts w:ascii="Verdana" w:hAnsi="Verdana"/>
          <w:sz w:val="20"/>
          <w:szCs w:val="20"/>
          <w:u w:val="none"/>
        </w:rPr>
        <w:t xml:space="preserve"> </w:t>
      </w:r>
      <w:r>
        <w:rPr>
          <w:rFonts w:ascii="Verdana" w:hAnsi="Verdana"/>
          <w:sz w:val="20"/>
          <w:szCs w:val="20"/>
          <w:u w:val="none"/>
        </w:rPr>
        <w:t xml:space="preserve">dále též </w:t>
      </w:r>
      <w:r w:rsidRPr="00031BEF">
        <w:rPr>
          <w:rFonts w:ascii="Verdana" w:hAnsi="Verdana"/>
          <w:sz w:val="20"/>
          <w:szCs w:val="20"/>
          <w:u w:val="none"/>
        </w:rPr>
        <w:t xml:space="preserve">jako </w:t>
      </w:r>
      <w:r>
        <w:rPr>
          <w:rFonts w:ascii="Verdana" w:hAnsi="Verdana"/>
          <w:sz w:val="20"/>
          <w:szCs w:val="20"/>
          <w:u w:val="none"/>
        </w:rPr>
        <w:t>„DELIKOMAT“;</w:t>
      </w:r>
    </w:p>
    <w:p w:rsidR="00382DF5" w:rsidRDefault="00382DF5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DELIKOMAT </w:t>
      </w:r>
      <w:r w:rsidR="00CB6900">
        <w:rPr>
          <w:rFonts w:ascii="Verdana" w:hAnsi="Verdana"/>
          <w:sz w:val="20"/>
          <w:szCs w:val="20"/>
        </w:rPr>
        <w:t xml:space="preserve">ve smyslu ustanovení § 1724 odst. 2 zákona. č. 89/2012 Sb., občanského zákoníku (dále též jako „OZ“) </w:t>
      </w:r>
      <w:r>
        <w:rPr>
          <w:rFonts w:ascii="Verdana" w:hAnsi="Verdana"/>
          <w:sz w:val="20"/>
          <w:szCs w:val="20"/>
        </w:rPr>
        <w:t xml:space="preserve">umístila a provozovala na vlastní účet a na základě vlastních potřebných povolení a licencí svoje </w:t>
      </w:r>
      <w:r w:rsidR="00A03EB7">
        <w:rPr>
          <w:rFonts w:ascii="Verdana" w:hAnsi="Verdana"/>
          <w:sz w:val="20"/>
          <w:szCs w:val="20"/>
        </w:rPr>
        <w:t>2</w:t>
      </w:r>
      <w:r w:rsidR="006C6475">
        <w:rPr>
          <w:rFonts w:ascii="Verdana" w:hAnsi="Verdana"/>
          <w:sz w:val="20"/>
          <w:szCs w:val="20"/>
        </w:rPr>
        <w:t xml:space="preserve"> </w:t>
      </w:r>
      <w:r w:rsidR="00A03EB7">
        <w:rPr>
          <w:rFonts w:ascii="Verdana" w:hAnsi="Verdana"/>
          <w:sz w:val="20"/>
          <w:szCs w:val="20"/>
        </w:rPr>
        <w:t xml:space="preserve">ks </w:t>
      </w:r>
      <w:r w:rsidR="00252362" w:rsidRPr="00B42531">
        <w:rPr>
          <w:rFonts w:ascii="Verdana" w:hAnsi="Verdana"/>
          <w:sz w:val="20"/>
          <w:szCs w:val="20"/>
        </w:rPr>
        <w:t>potravinářsk</w:t>
      </w:r>
      <w:r w:rsidR="00A03EB7">
        <w:rPr>
          <w:rFonts w:ascii="Verdana" w:hAnsi="Verdana"/>
          <w:sz w:val="20"/>
          <w:szCs w:val="20"/>
        </w:rPr>
        <w:t>ých</w:t>
      </w:r>
      <w:r w:rsidR="00252362" w:rsidRPr="00B42531">
        <w:rPr>
          <w:rFonts w:ascii="Verdana" w:hAnsi="Verdana"/>
          <w:sz w:val="20"/>
          <w:szCs w:val="20"/>
        </w:rPr>
        <w:t xml:space="preserve"> prodejní</w:t>
      </w:r>
      <w:r w:rsidR="00A03EB7">
        <w:rPr>
          <w:rFonts w:ascii="Verdana" w:hAnsi="Verdana"/>
          <w:sz w:val="20"/>
          <w:szCs w:val="20"/>
        </w:rPr>
        <w:t>ch</w:t>
      </w:r>
      <w:r w:rsidR="00252362" w:rsidRPr="00B42531">
        <w:rPr>
          <w:rFonts w:ascii="Verdana" w:hAnsi="Verdana"/>
          <w:sz w:val="20"/>
          <w:szCs w:val="20"/>
        </w:rPr>
        <w:t xml:space="preserve"> automat</w:t>
      </w:r>
      <w:r w:rsidR="00A03EB7">
        <w:rPr>
          <w:rFonts w:ascii="Verdana" w:hAnsi="Verdana"/>
          <w:sz w:val="20"/>
          <w:szCs w:val="20"/>
        </w:rPr>
        <w:t>ů</w:t>
      </w:r>
      <w:r w:rsidR="00252362" w:rsidRPr="00B42531">
        <w:rPr>
          <w:rFonts w:ascii="Verdana" w:hAnsi="Verdana"/>
          <w:sz w:val="20"/>
          <w:szCs w:val="20"/>
        </w:rPr>
        <w:t xml:space="preserve"> (dále </w:t>
      </w:r>
      <w:r>
        <w:rPr>
          <w:rFonts w:ascii="Verdana" w:hAnsi="Verdana"/>
          <w:sz w:val="20"/>
          <w:szCs w:val="20"/>
        </w:rPr>
        <w:t xml:space="preserve">též jako </w:t>
      </w:r>
      <w:r w:rsidR="00252362" w:rsidRPr="00B42531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 v provozních a obchodních prostorách Firmy, jimiž Firma disponuje z titulu vlastnického, nájemního nebo podnájemního práva (dále jen „</w:t>
      </w:r>
      <w:r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 xml:space="preserve">tanoviště </w:t>
      </w:r>
      <w:r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 xml:space="preserve"> s tím, že </w:t>
      </w:r>
      <w:r w:rsidR="00252362" w:rsidRPr="00B42531">
        <w:rPr>
          <w:rFonts w:ascii="Verdana" w:hAnsi="Verdana"/>
          <w:sz w:val="20"/>
          <w:szCs w:val="20"/>
        </w:rPr>
        <w:t xml:space="preserve">Firma tímto právo umístit a provozovat </w:t>
      </w:r>
      <w:r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>na celém stanovišti</w:t>
      </w:r>
      <w:r w:rsidR="0033308F">
        <w:rPr>
          <w:rFonts w:ascii="Verdana" w:hAnsi="Verdana"/>
          <w:sz w:val="20"/>
          <w:szCs w:val="20"/>
        </w:rPr>
        <w:t xml:space="preserve"> Zařízení </w:t>
      </w:r>
      <w:r w:rsidRPr="00B42531">
        <w:rPr>
          <w:rFonts w:ascii="Verdana" w:hAnsi="Verdana"/>
          <w:sz w:val="20"/>
          <w:szCs w:val="20"/>
        </w:rPr>
        <w:t xml:space="preserve">poskytuje </w:t>
      </w:r>
      <w:r w:rsidR="00F1721E" w:rsidRPr="00B42531">
        <w:rPr>
          <w:rFonts w:ascii="Verdana" w:hAnsi="Verdana"/>
          <w:sz w:val="20"/>
          <w:szCs w:val="20"/>
        </w:rPr>
        <w:t>za následujících podmínek:</w:t>
      </w:r>
      <w:r w:rsidRPr="00382DF5">
        <w:rPr>
          <w:rFonts w:ascii="Verdana" w:hAnsi="Verdana"/>
          <w:sz w:val="20"/>
          <w:szCs w:val="20"/>
        </w:rPr>
        <w:t xml:space="preserve"> </w:t>
      </w:r>
    </w:p>
    <w:p w:rsidR="00CB6900" w:rsidRDefault="00A03EB7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[1] </w:t>
      </w:r>
      <w:r w:rsidR="00CB6900">
        <w:rPr>
          <w:rFonts w:ascii="Verdana" w:hAnsi="Verdana"/>
          <w:sz w:val="20"/>
          <w:szCs w:val="20"/>
        </w:rPr>
        <w:t xml:space="preserve">Stanovištěm zařízení obecně se rozumí stavební </w:t>
      </w:r>
      <w:r w:rsidR="00382DF5" w:rsidRPr="00B42531">
        <w:rPr>
          <w:rFonts w:ascii="Verdana" w:hAnsi="Verdana"/>
          <w:sz w:val="20"/>
          <w:szCs w:val="20"/>
        </w:rPr>
        <w:t>objekt</w:t>
      </w:r>
      <w:r w:rsidR="00CB6900">
        <w:rPr>
          <w:rFonts w:ascii="Verdana" w:hAnsi="Verdana"/>
          <w:sz w:val="20"/>
          <w:szCs w:val="20"/>
        </w:rPr>
        <w:t>:</w:t>
      </w:r>
    </w:p>
    <w:p w:rsidR="00CB6900" w:rsidRPr="00CB6900" w:rsidRDefault="00A03EB7" w:rsidP="00CB69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Ondřejská 1122/56, Karlovy Vary, </w:t>
      </w:r>
      <w:r w:rsidR="006C6475">
        <w:rPr>
          <w:rFonts w:ascii="Verdana" w:hAnsi="Verdana"/>
          <w:sz w:val="20"/>
          <w:szCs w:val="20"/>
        </w:rPr>
        <w:t xml:space="preserve">PSČ: </w:t>
      </w:r>
      <w:r>
        <w:rPr>
          <w:rFonts w:ascii="Verdana" w:hAnsi="Verdana"/>
          <w:sz w:val="20"/>
          <w:szCs w:val="20"/>
        </w:rPr>
        <w:t xml:space="preserve">360 01 </w:t>
      </w:r>
      <w:r w:rsidR="00CB6900" w:rsidRPr="00CB6900">
        <w:rPr>
          <w:rFonts w:ascii="Verdana" w:hAnsi="Verdana"/>
          <w:sz w:val="20"/>
          <w:szCs w:val="20"/>
        </w:rPr>
        <w:t>(dále též ja</w:t>
      </w:r>
      <w:r w:rsidR="00CB6900">
        <w:rPr>
          <w:rFonts w:ascii="Verdana" w:hAnsi="Verdana"/>
          <w:sz w:val="20"/>
          <w:szCs w:val="20"/>
        </w:rPr>
        <w:t>k</w:t>
      </w:r>
      <w:r w:rsidR="00CB6900" w:rsidRPr="00CB6900">
        <w:rPr>
          <w:rFonts w:ascii="Verdana" w:hAnsi="Verdana"/>
          <w:sz w:val="20"/>
          <w:szCs w:val="20"/>
        </w:rPr>
        <w:t>o „Objekt“).</w:t>
      </w:r>
    </w:p>
    <w:p w:rsidR="00FD7464" w:rsidRPr="00B42531" w:rsidRDefault="00CB6900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[2]</w:t>
      </w:r>
      <w:r w:rsidR="00A03E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Jednotlivá individuální Stanoviště zařízení budou umístěna a technicky vybavena na provozně i esteticky vhodných místech v </w:t>
      </w:r>
      <w:r w:rsidR="002170A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bjektu v dohodě s Firmou a zprovozněna společností DELIKOMAT </w:t>
      </w:r>
      <w:r w:rsidR="00252362" w:rsidRPr="00B42531">
        <w:rPr>
          <w:rFonts w:ascii="Verdana" w:hAnsi="Verdana"/>
          <w:sz w:val="20"/>
          <w:szCs w:val="20"/>
        </w:rPr>
        <w:t>bez jakýchkoli souvisejících nákladů pro Firmu</w:t>
      </w:r>
      <w:r w:rsidR="002170A4" w:rsidRPr="002170A4">
        <w:rPr>
          <w:rFonts w:ascii="Verdana" w:hAnsi="Verdana"/>
          <w:sz w:val="20"/>
          <w:szCs w:val="20"/>
        </w:rPr>
        <w:t xml:space="preserve"> </w:t>
      </w:r>
      <w:r w:rsidR="002170A4">
        <w:rPr>
          <w:rFonts w:ascii="Verdana" w:hAnsi="Verdana"/>
          <w:sz w:val="20"/>
          <w:szCs w:val="20"/>
        </w:rPr>
        <w:t>(zejména i</w:t>
      </w:r>
      <w:r w:rsidR="002170A4" w:rsidRPr="00B42531">
        <w:rPr>
          <w:rFonts w:ascii="Verdana" w:hAnsi="Verdana"/>
          <w:sz w:val="20"/>
          <w:szCs w:val="20"/>
        </w:rPr>
        <w:t>nstalace provozních přípojek vody a elektrického proudu</w:t>
      </w:r>
      <w:r w:rsidR="002170A4">
        <w:rPr>
          <w:rFonts w:ascii="Verdana" w:hAnsi="Verdana"/>
          <w:sz w:val="20"/>
          <w:szCs w:val="20"/>
        </w:rPr>
        <w:t>)</w:t>
      </w:r>
      <w:r w:rsidR="0025046A">
        <w:rPr>
          <w:rFonts w:ascii="Verdana" w:hAnsi="Verdana"/>
          <w:sz w:val="20"/>
          <w:szCs w:val="20"/>
        </w:rPr>
        <w:t>.</w:t>
      </w:r>
      <w:r w:rsidR="00F1721E" w:rsidRPr="00B42531">
        <w:rPr>
          <w:rFonts w:ascii="Verdana" w:hAnsi="Verdana"/>
          <w:sz w:val="20"/>
          <w:szCs w:val="20"/>
        </w:rPr>
        <w:t xml:space="preserve"> </w:t>
      </w:r>
    </w:p>
    <w:p w:rsidR="00252362" w:rsidRPr="00B42531" w:rsidRDefault="002170A4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[3]</w:t>
      </w:r>
      <w:r w:rsidR="00A03E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Přípojky vody a elektrického proudu se okamžikem jejich montáže stávají jako součást Objektu vlastnictvím Firmy</w:t>
      </w:r>
      <w:r w:rsidR="00D23629">
        <w:rPr>
          <w:rFonts w:ascii="Verdana" w:hAnsi="Verdana"/>
          <w:sz w:val="20"/>
          <w:szCs w:val="20"/>
        </w:rPr>
        <w:t>.</w:t>
      </w:r>
      <w:r w:rsidR="0037473A">
        <w:rPr>
          <w:rFonts w:ascii="Verdana" w:hAnsi="Verdana"/>
          <w:sz w:val="20"/>
          <w:szCs w:val="20"/>
        </w:rPr>
        <w:t xml:space="preserve"> </w:t>
      </w:r>
    </w:p>
    <w:p w:rsidR="003A11B9" w:rsidRPr="003A11B9" w:rsidRDefault="0037473A" w:rsidP="003A11B9">
      <w:pPr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[4]</w:t>
      </w:r>
      <w:r w:rsidR="00A03EB7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Technický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a provozní servis </w:t>
      </w:r>
      <w:r>
        <w:rPr>
          <w:rFonts w:ascii="Verdana" w:hAnsi="Verdana"/>
          <w:color w:val="000000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zajistí na vlastní </w:t>
      </w:r>
      <w:r>
        <w:rPr>
          <w:rFonts w:ascii="Verdana" w:hAnsi="Verdana"/>
          <w:color w:val="000000"/>
          <w:sz w:val="20"/>
          <w:szCs w:val="20"/>
        </w:rPr>
        <w:t xml:space="preserve">účet a potřebná povolení a licence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společnost DELIKOMAT svými odborníky nebo jí </w:t>
      </w:r>
      <w:r>
        <w:rPr>
          <w:rFonts w:ascii="Verdana" w:hAnsi="Verdana"/>
          <w:color w:val="000000"/>
          <w:sz w:val="20"/>
          <w:szCs w:val="20"/>
        </w:rPr>
        <w:t>smluvně vázan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specializovan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subjektem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 běžné provozní době Firmy.</w:t>
      </w:r>
      <w:r w:rsidR="003F1135">
        <w:rPr>
          <w:rFonts w:ascii="Verdana" w:hAnsi="Verdana"/>
          <w:color w:val="000000"/>
          <w:sz w:val="20"/>
          <w:szCs w:val="20"/>
        </w:rPr>
        <w:t xml:space="preserve"> </w:t>
      </w:r>
    </w:p>
    <w:p w:rsidR="00252362" w:rsidRPr="00B42531" w:rsidRDefault="0037473A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</w:t>
      </w:r>
      <w:r w:rsidR="005E74D8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>]</w:t>
      </w:r>
      <w:r w:rsidR="00A03EB7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>Jelikož vlastníkem a provozovatelem Zařízení v Objektu je společnost DELIKOMAT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, jejímž daňovým příjmem jsou tržby </w:t>
      </w:r>
      <w:r w:rsidR="005E74D8">
        <w:rPr>
          <w:rFonts w:ascii="Verdana" w:hAnsi="Verdana"/>
          <w:color w:val="000000"/>
          <w:sz w:val="20"/>
          <w:szCs w:val="20"/>
        </w:rPr>
        <w:t>Zařízení, d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aňovou, popř. jinou odvodní povinnost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s provozem </w:t>
      </w:r>
      <w:r w:rsidR="005E74D8">
        <w:rPr>
          <w:rFonts w:ascii="Verdana" w:hAnsi="Verdana"/>
          <w:color w:val="000000"/>
          <w:sz w:val="20"/>
          <w:szCs w:val="20"/>
        </w:rPr>
        <w:t>Zařízení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 xml:space="preserve">spojenou, či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v budoucnu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vyvstalou </w:t>
      </w:r>
      <w:r w:rsidR="00252362" w:rsidRPr="00B42531">
        <w:rPr>
          <w:rFonts w:ascii="Verdana" w:hAnsi="Verdana"/>
          <w:color w:val="000000"/>
          <w:sz w:val="20"/>
          <w:szCs w:val="20"/>
        </w:rPr>
        <w:t>nese společnost DELIKOMAT</w:t>
      </w:r>
      <w:r w:rsidR="005E74D8">
        <w:rPr>
          <w:rFonts w:ascii="Verdana" w:hAnsi="Verdana"/>
          <w:color w:val="000000"/>
          <w:sz w:val="20"/>
          <w:szCs w:val="20"/>
        </w:rPr>
        <w:t>.</w:t>
      </w:r>
    </w:p>
    <w:p w:rsidR="00252362" w:rsidRPr="00B42531" w:rsidRDefault="005E74D8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[6]</w:t>
      </w:r>
      <w:r w:rsidR="00A03EB7">
        <w:rPr>
          <w:rFonts w:ascii="Verdana" w:hAnsi="Verdana"/>
          <w:sz w:val="20"/>
          <w:szCs w:val="20"/>
        </w:rPr>
        <w:t xml:space="preserve"> </w:t>
      </w:r>
      <w:r w:rsidR="00252362" w:rsidRPr="00B42531">
        <w:rPr>
          <w:rFonts w:ascii="Verdana" w:hAnsi="Verdana"/>
          <w:color w:val="000000"/>
          <w:sz w:val="20"/>
          <w:szCs w:val="20"/>
        </w:rPr>
        <w:t>V případě změny saz</w:t>
      </w:r>
      <w:r>
        <w:rPr>
          <w:rFonts w:ascii="Verdana" w:hAnsi="Verdana"/>
          <w:color w:val="000000"/>
          <w:sz w:val="20"/>
          <w:szCs w:val="20"/>
        </w:rPr>
        <w:t>e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b </w:t>
      </w:r>
      <w:r>
        <w:rPr>
          <w:rFonts w:ascii="Verdana" w:hAnsi="Verdana"/>
          <w:color w:val="000000"/>
          <w:sz w:val="20"/>
          <w:szCs w:val="20"/>
        </w:rPr>
        <w:t xml:space="preserve">daňových, popř. jiných odvodních povinností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je </w:t>
      </w:r>
      <w:r>
        <w:rPr>
          <w:rFonts w:ascii="Verdana" w:hAnsi="Verdana"/>
          <w:color w:val="000000"/>
          <w:sz w:val="20"/>
          <w:szCs w:val="20"/>
        </w:rPr>
        <w:t xml:space="preserve">společnost </w:t>
      </w:r>
      <w:r w:rsidR="00985B92" w:rsidRPr="00B42531">
        <w:rPr>
          <w:rFonts w:ascii="Verdana" w:hAnsi="Verdana"/>
          <w:color w:val="000000"/>
          <w:sz w:val="20"/>
          <w:szCs w:val="20"/>
        </w:rPr>
        <w:t xml:space="preserve">DELIKOMAT </w:t>
      </w:r>
      <w:r w:rsidR="00252362" w:rsidRPr="00B42531">
        <w:rPr>
          <w:rFonts w:ascii="Verdana" w:hAnsi="Verdana"/>
          <w:color w:val="000000"/>
          <w:sz w:val="20"/>
          <w:szCs w:val="20"/>
        </w:rPr>
        <w:t>oprávněn</w:t>
      </w:r>
      <w:r>
        <w:rPr>
          <w:rFonts w:ascii="Verdana" w:hAnsi="Verdana"/>
          <w:color w:val="000000"/>
          <w:sz w:val="20"/>
          <w:szCs w:val="20"/>
        </w:rPr>
        <w:t>a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jednostranně upravit cenu </w:t>
      </w:r>
      <w:r w:rsidR="00F204BF" w:rsidRPr="00B42531">
        <w:rPr>
          <w:rFonts w:ascii="Verdana" w:hAnsi="Verdana"/>
          <w:color w:val="000000"/>
          <w:sz w:val="20"/>
          <w:szCs w:val="20"/>
        </w:rPr>
        <w:t>sortimentu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 závislosti na </w:t>
      </w:r>
      <w:r>
        <w:rPr>
          <w:rFonts w:ascii="Verdana" w:hAnsi="Verdana"/>
          <w:color w:val="000000"/>
          <w:sz w:val="20"/>
          <w:szCs w:val="20"/>
        </w:rPr>
        <w:t>skutečnost nastalých změn</w:t>
      </w:r>
      <w:r w:rsidR="00252362" w:rsidRPr="00B42531">
        <w:rPr>
          <w:rFonts w:ascii="Verdana" w:hAnsi="Verdana"/>
          <w:color w:val="000000"/>
          <w:sz w:val="20"/>
          <w:szCs w:val="20"/>
        </w:rPr>
        <w:t>.</w:t>
      </w:r>
    </w:p>
    <w:p w:rsidR="00FE5272" w:rsidRPr="00882A14" w:rsidRDefault="005E74D8" w:rsidP="00FE52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[7]</w:t>
      </w:r>
      <w:r w:rsidR="00A03EB7">
        <w:rPr>
          <w:rFonts w:ascii="Verdana" w:hAnsi="Verdana"/>
          <w:sz w:val="20"/>
          <w:szCs w:val="20"/>
        </w:rPr>
        <w:t xml:space="preserve"> </w:t>
      </w:r>
      <w:r w:rsidR="00252362" w:rsidRPr="00B42531">
        <w:rPr>
          <w:rFonts w:ascii="Verdana" w:hAnsi="Verdana"/>
          <w:sz w:val="20"/>
          <w:szCs w:val="20"/>
        </w:rPr>
        <w:t xml:space="preserve">Společnost DELIKOMAT nese </w:t>
      </w:r>
      <w:r>
        <w:rPr>
          <w:rFonts w:ascii="Verdana" w:hAnsi="Verdana"/>
          <w:sz w:val="20"/>
          <w:szCs w:val="20"/>
        </w:rPr>
        <w:t xml:space="preserve">jako vlastník a provozovatel Zařízení </w:t>
      </w:r>
      <w:r w:rsidR="00252362" w:rsidRPr="00B42531">
        <w:rPr>
          <w:rFonts w:ascii="Verdana" w:hAnsi="Verdana"/>
          <w:sz w:val="20"/>
          <w:szCs w:val="20"/>
        </w:rPr>
        <w:t xml:space="preserve">povinnost na vlastní </w:t>
      </w:r>
      <w:r>
        <w:rPr>
          <w:rFonts w:ascii="Verdana" w:hAnsi="Verdana"/>
          <w:sz w:val="20"/>
          <w:szCs w:val="20"/>
        </w:rPr>
        <w:t>účet a odpovědnost</w:t>
      </w:r>
      <w:r w:rsidR="00252362" w:rsidRPr="00B42531">
        <w:rPr>
          <w:rFonts w:ascii="Verdana" w:hAnsi="Verdana"/>
          <w:sz w:val="20"/>
          <w:szCs w:val="20"/>
        </w:rPr>
        <w:t xml:space="preserve"> pojistit provoz </w:t>
      </w:r>
      <w:r w:rsidR="00F64089"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proti případným škodám způsobeným </w:t>
      </w:r>
      <w:r>
        <w:rPr>
          <w:rFonts w:ascii="Verdana" w:hAnsi="Verdana"/>
          <w:sz w:val="20"/>
          <w:szCs w:val="20"/>
        </w:rPr>
        <w:t xml:space="preserve">jednak na nich </w:t>
      </w:r>
      <w:r w:rsidR="0003632E">
        <w:rPr>
          <w:rFonts w:ascii="Verdana" w:hAnsi="Verdana"/>
          <w:sz w:val="20"/>
          <w:szCs w:val="20"/>
        </w:rPr>
        <w:t xml:space="preserve">a jejich prodejním obsahu </w:t>
      </w:r>
      <w:r>
        <w:rPr>
          <w:rFonts w:ascii="Verdana" w:hAnsi="Verdana"/>
          <w:sz w:val="20"/>
          <w:szCs w:val="20"/>
        </w:rPr>
        <w:t xml:space="preserve">a jednak </w:t>
      </w:r>
      <w:r w:rsidR="0003632E">
        <w:rPr>
          <w:rFonts w:ascii="Verdana" w:hAnsi="Verdana"/>
          <w:sz w:val="20"/>
          <w:szCs w:val="20"/>
        </w:rPr>
        <w:t xml:space="preserve">způsobených </w:t>
      </w:r>
      <w:r w:rsidR="00252362" w:rsidRPr="00B42531">
        <w:rPr>
          <w:rFonts w:ascii="Verdana" w:hAnsi="Verdana"/>
          <w:sz w:val="20"/>
          <w:szCs w:val="20"/>
        </w:rPr>
        <w:t xml:space="preserve">jejich provozováním </w:t>
      </w:r>
      <w:r w:rsidR="0003632E">
        <w:rPr>
          <w:rFonts w:ascii="Verdana" w:hAnsi="Verdana"/>
          <w:sz w:val="20"/>
          <w:szCs w:val="20"/>
        </w:rPr>
        <w:t>na majetku Firmy a/nebo třetích osob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 xml:space="preserve">a to </w:t>
      </w:r>
      <w:r w:rsidR="00252362" w:rsidRPr="00B42531">
        <w:rPr>
          <w:rFonts w:ascii="Verdana" w:hAnsi="Verdana"/>
          <w:sz w:val="20"/>
          <w:szCs w:val="20"/>
        </w:rPr>
        <w:t>bez zbytečného odkladu po jejich uvedení do provozu</w:t>
      </w:r>
      <w:r w:rsidR="0003632E">
        <w:rPr>
          <w:rFonts w:ascii="Verdana" w:hAnsi="Verdana"/>
          <w:sz w:val="20"/>
          <w:szCs w:val="20"/>
        </w:rPr>
        <w:t>; Firma není odpovědna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za škodu způsobenou provozováním Zařízení</w:t>
      </w:r>
      <w:r w:rsidR="00252362" w:rsidRPr="00B42531">
        <w:rPr>
          <w:rFonts w:ascii="Verdana" w:hAnsi="Verdana"/>
          <w:sz w:val="20"/>
          <w:szCs w:val="20"/>
        </w:rPr>
        <w:t xml:space="preserve">, </w:t>
      </w:r>
      <w:r w:rsidR="0003632E">
        <w:rPr>
          <w:rFonts w:ascii="Verdana" w:hAnsi="Verdana"/>
          <w:sz w:val="20"/>
          <w:szCs w:val="20"/>
        </w:rPr>
        <w:t>ledaže by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škoda vznikla z prvotní příčiny zaviněním Firmy (např. havarijní stav rozvodů elektroinstalace)</w:t>
      </w:r>
      <w:r w:rsidR="00252362" w:rsidRPr="00B42531">
        <w:rPr>
          <w:rFonts w:ascii="Verdana" w:hAnsi="Verdana"/>
          <w:sz w:val="20"/>
          <w:szCs w:val="20"/>
        </w:rPr>
        <w:t>.</w:t>
      </w:r>
    </w:p>
    <w:p w:rsidR="00A03EB7" w:rsidRDefault="00A03EB7" w:rsidP="00A03EB7">
      <w:pPr>
        <w:rPr>
          <w:rFonts w:ascii="Verdana" w:hAnsi="Verdana"/>
          <w:sz w:val="20"/>
          <w:szCs w:val="20"/>
        </w:rPr>
      </w:pPr>
      <w:r w:rsidRPr="00A03EB7">
        <w:rPr>
          <w:rFonts w:ascii="Verdana" w:hAnsi="Verdana"/>
          <w:sz w:val="20"/>
          <w:szCs w:val="20"/>
        </w:rPr>
        <w:t xml:space="preserve">[8] </w:t>
      </w:r>
      <w:r w:rsidR="00F01CD9" w:rsidRPr="00A03EB7">
        <w:rPr>
          <w:rFonts w:ascii="Verdana" w:hAnsi="Verdana"/>
          <w:sz w:val="20"/>
          <w:szCs w:val="20"/>
        </w:rPr>
        <w:t xml:space="preserve">Právo umístit a provozovat Zařízení v Objektu poskytuje Firma na dobu určitou, která počíná dnem </w:t>
      </w:r>
      <w:r>
        <w:rPr>
          <w:rFonts w:ascii="Verdana" w:hAnsi="Verdana"/>
          <w:sz w:val="20"/>
          <w:szCs w:val="20"/>
        </w:rPr>
        <w:t>1.</w:t>
      </w:r>
      <w:r w:rsidR="006C6475">
        <w:rPr>
          <w:rFonts w:ascii="Verdana" w:hAnsi="Verdana"/>
          <w:sz w:val="20"/>
          <w:szCs w:val="20"/>
        </w:rPr>
        <w:t xml:space="preserve"> </w:t>
      </w:r>
      <w:r w:rsidR="000C4172">
        <w:rPr>
          <w:rFonts w:ascii="Verdana" w:hAnsi="Verdana"/>
          <w:sz w:val="20"/>
          <w:szCs w:val="20"/>
        </w:rPr>
        <w:t>září 201</w:t>
      </w:r>
      <w:r w:rsidR="00326556">
        <w:rPr>
          <w:rFonts w:ascii="Verdana" w:hAnsi="Verdana"/>
          <w:sz w:val="20"/>
          <w:szCs w:val="20"/>
        </w:rPr>
        <w:t>9</w:t>
      </w:r>
      <w:r w:rsidR="00F01CD9" w:rsidRPr="00A03EB7">
        <w:rPr>
          <w:rFonts w:ascii="Verdana" w:hAnsi="Verdana"/>
          <w:sz w:val="20"/>
          <w:szCs w:val="20"/>
        </w:rPr>
        <w:t xml:space="preserve"> a končí dnem </w:t>
      </w:r>
      <w:r>
        <w:rPr>
          <w:rFonts w:ascii="Verdana" w:hAnsi="Verdana"/>
          <w:sz w:val="20"/>
          <w:szCs w:val="20"/>
        </w:rPr>
        <w:t>30.</w:t>
      </w:r>
      <w:r w:rsidR="00326556">
        <w:rPr>
          <w:rFonts w:ascii="Verdana" w:hAnsi="Verdana"/>
          <w:sz w:val="20"/>
          <w:szCs w:val="20"/>
        </w:rPr>
        <w:t xml:space="preserve"> června 2020</w:t>
      </w:r>
      <w:r w:rsidR="00F01CD9" w:rsidRPr="00A03EB7">
        <w:rPr>
          <w:rFonts w:ascii="Verdana" w:hAnsi="Verdana"/>
          <w:sz w:val="20"/>
          <w:szCs w:val="20"/>
        </w:rPr>
        <w:t xml:space="preserve">. Předmětný právní vztah může skončit písemnou dohodou stran kdykoli. </w:t>
      </w:r>
      <w:r w:rsidRPr="00C21BA6">
        <w:rPr>
          <w:rFonts w:ascii="Verdana" w:hAnsi="Verdana"/>
          <w:sz w:val="20"/>
          <w:szCs w:val="20"/>
        </w:rPr>
        <w:t>Předmětný právní vztah lze vypovědět kdykoliv kterýmkoliv z účastníků tohoto Schválení umístění ke konci kalendářního čtvrtletí písemnou výpovědí doručenou druhému účastníkovi Schválení alespoň tři měsíce předem.</w:t>
      </w:r>
    </w:p>
    <w:p w:rsidR="00A03EB7" w:rsidRPr="00C21BA6" w:rsidRDefault="00A03EB7" w:rsidP="00A03EB7">
      <w:pPr>
        <w:rPr>
          <w:rFonts w:ascii="Verdana" w:hAnsi="Verdana"/>
          <w:sz w:val="20"/>
          <w:szCs w:val="20"/>
        </w:rPr>
      </w:pPr>
    </w:p>
    <w:p w:rsidR="006E4033" w:rsidRPr="00A03EB7" w:rsidRDefault="006E4033" w:rsidP="00A03EB7">
      <w:pPr>
        <w:rPr>
          <w:rFonts w:ascii="Verdana" w:hAnsi="Verdana"/>
          <w:sz w:val="20"/>
          <w:szCs w:val="20"/>
        </w:rPr>
      </w:pPr>
      <w:r w:rsidRPr="00A03EB7">
        <w:rPr>
          <w:rFonts w:ascii="Verdana" w:hAnsi="Verdana"/>
          <w:sz w:val="20"/>
          <w:szCs w:val="20"/>
        </w:rPr>
        <w:t xml:space="preserve">[9] </w:t>
      </w:r>
      <w:r w:rsidRPr="00A03EB7">
        <w:rPr>
          <w:rFonts w:ascii="Verdana" w:hAnsi="Verdana"/>
          <w:iCs/>
          <w:sz w:val="20"/>
          <w:szCs w:val="20"/>
        </w:rPr>
        <w:t xml:space="preserve">Smluvní strany pro účely změny či ukončení této smlouvy, jakož i pro uzavření dodatku k této smlouvě, sjednávají povinnost použít výhradně písemnou formu, tj. listinnou podobu, přičemž smluvní strany výslovně vylučují pro tyto účely použití jakékoliv jiné </w:t>
      </w:r>
      <w:r w:rsidRPr="00A03EB7">
        <w:rPr>
          <w:rFonts w:ascii="Verdana" w:hAnsi="Verdana"/>
          <w:iCs/>
          <w:sz w:val="20"/>
          <w:szCs w:val="20"/>
        </w:rPr>
        <w:lastRenderedPageBreak/>
        <w:t>formy, tj. zejména formu elektronické či datové komunikace, či jiného dálkového přenosu dat.</w:t>
      </w:r>
    </w:p>
    <w:p w:rsidR="001B22A7" w:rsidRPr="00B42531" w:rsidRDefault="00307C36" w:rsidP="00F01C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="006E4033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]</w:t>
      </w:r>
      <w:r w:rsidR="00FD7464" w:rsidRPr="00B42531">
        <w:rPr>
          <w:rFonts w:ascii="Verdana" w:hAnsi="Verdana"/>
          <w:sz w:val="20"/>
          <w:szCs w:val="20"/>
        </w:rPr>
        <w:t xml:space="preserve"> Firma </w:t>
      </w:r>
      <w:r>
        <w:rPr>
          <w:rFonts w:ascii="Verdana" w:hAnsi="Verdana"/>
          <w:sz w:val="20"/>
          <w:szCs w:val="20"/>
        </w:rPr>
        <w:t xml:space="preserve">se zavazuje </w:t>
      </w:r>
      <w:r w:rsidRPr="00B4253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</w:t>
      </w:r>
      <w:r w:rsidRPr="00B4253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Zařízením</w:t>
      </w:r>
      <w:r w:rsidRPr="00B42531">
        <w:rPr>
          <w:rFonts w:ascii="Verdana" w:hAnsi="Verdana"/>
          <w:sz w:val="20"/>
          <w:szCs w:val="20"/>
        </w:rPr>
        <w:t xml:space="preserve"> fyzicky </w:t>
      </w:r>
      <w:r>
        <w:rPr>
          <w:rFonts w:ascii="Verdana" w:hAnsi="Verdana"/>
          <w:sz w:val="20"/>
          <w:szCs w:val="20"/>
        </w:rPr>
        <w:t>nemanipulovat</w:t>
      </w:r>
      <w:r w:rsidRPr="00B42531">
        <w:rPr>
          <w:rFonts w:ascii="Verdana" w:hAnsi="Verdana"/>
          <w:sz w:val="20"/>
          <w:szCs w:val="20"/>
        </w:rPr>
        <w:t xml:space="preserve"> </w:t>
      </w:r>
      <w:r w:rsidR="00FD7464" w:rsidRPr="00B42531">
        <w:rPr>
          <w:rFonts w:ascii="Verdana" w:hAnsi="Verdana"/>
          <w:sz w:val="20"/>
          <w:szCs w:val="20"/>
        </w:rPr>
        <w:t xml:space="preserve">bez souhlasu </w:t>
      </w:r>
      <w:r>
        <w:rPr>
          <w:rFonts w:ascii="Verdana" w:hAnsi="Verdana"/>
          <w:sz w:val="20"/>
          <w:szCs w:val="20"/>
        </w:rPr>
        <w:t>společnosti DELIKOMAT</w:t>
      </w:r>
      <w:r w:rsidR="00FD7464" w:rsidRPr="00B42531">
        <w:rPr>
          <w:rFonts w:ascii="Verdana" w:hAnsi="Verdana"/>
          <w:sz w:val="20"/>
          <w:szCs w:val="20"/>
        </w:rPr>
        <w:t xml:space="preserve">, zejména </w:t>
      </w:r>
      <w:r>
        <w:rPr>
          <w:rFonts w:ascii="Verdana" w:hAnsi="Verdana"/>
          <w:sz w:val="20"/>
          <w:szCs w:val="20"/>
        </w:rPr>
        <w:t xml:space="preserve">je </w:t>
      </w:r>
      <w:r w:rsidR="00FD7464" w:rsidRPr="00B42531">
        <w:rPr>
          <w:rFonts w:ascii="Verdana" w:hAnsi="Verdana"/>
          <w:sz w:val="20"/>
          <w:szCs w:val="20"/>
        </w:rPr>
        <w:t>nepřemísťovat.</w:t>
      </w:r>
    </w:p>
    <w:p w:rsidR="003128C1" w:rsidRDefault="00307C36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6E403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] </w:t>
      </w:r>
      <w:r w:rsidR="00985B92" w:rsidRPr="00B42531">
        <w:rPr>
          <w:rFonts w:ascii="Verdana" w:hAnsi="Verdana"/>
          <w:color w:val="000000"/>
          <w:sz w:val="20"/>
          <w:szCs w:val="20"/>
        </w:rPr>
        <w:t>DELIKOMAT</w:t>
      </w:r>
      <w:r w:rsidR="00985B92" w:rsidRPr="00B42531">
        <w:rPr>
          <w:rFonts w:ascii="Verdana" w:hAnsi="Verdana"/>
          <w:sz w:val="20"/>
          <w:szCs w:val="20"/>
        </w:rPr>
        <w:t xml:space="preserve"> </w:t>
      </w:r>
      <w:r w:rsidR="0057700F">
        <w:rPr>
          <w:rFonts w:ascii="Verdana" w:hAnsi="Verdana"/>
          <w:sz w:val="20"/>
          <w:szCs w:val="20"/>
        </w:rPr>
        <w:t>u</w:t>
      </w:r>
      <w:r w:rsidR="003128C1" w:rsidRPr="00B42531">
        <w:rPr>
          <w:rFonts w:ascii="Verdana" w:hAnsi="Verdana"/>
          <w:sz w:val="20"/>
          <w:szCs w:val="20"/>
        </w:rPr>
        <w:t xml:space="preserve">hradí </w:t>
      </w:r>
      <w:r w:rsidR="009F4682" w:rsidRPr="00B42531">
        <w:rPr>
          <w:rFonts w:ascii="Verdana" w:hAnsi="Verdana"/>
          <w:sz w:val="20"/>
          <w:szCs w:val="20"/>
        </w:rPr>
        <w:t xml:space="preserve">Firmě </w:t>
      </w:r>
      <w:r w:rsidR="003128C1" w:rsidRPr="00B42531">
        <w:rPr>
          <w:rFonts w:ascii="Verdana" w:hAnsi="Verdana"/>
          <w:sz w:val="20"/>
          <w:szCs w:val="20"/>
        </w:rPr>
        <w:t xml:space="preserve">za umístění </w:t>
      </w:r>
      <w:r w:rsidR="0057700F">
        <w:rPr>
          <w:rFonts w:ascii="Verdana" w:hAnsi="Verdana"/>
          <w:sz w:val="20"/>
          <w:szCs w:val="20"/>
        </w:rPr>
        <w:t>a provoz Z</w:t>
      </w:r>
      <w:r w:rsidR="000C260B">
        <w:rPr>
          <w:rFonts w:ascii="Verdana" w:hAnsi="Verdana"/>
          <w:sz w:val="20"/>
          <w:szCs w:val="20"/>
        </w:rPr>
        <w:t>a</w:t>
      </w:r>
      <w:r w:rsidR="0057700F">
        <w:rPr>
          <w:rFonts w:ascii="Verdana" w:hAnsi="Verdana"/>
          <w:sz w:val="20"/>
          <w:szCs w:val="20"/>
        </w:rPr>
        <w:t xml:space="preserve">řízení </w:t>
      </w:r>
      <w:r w:rsidR="003128C1" w:rsidRPr="00B42531">
        <w:rPr>
          <w:rFonts w:ascii="Verdana" w:hAnsi="Verdana"/>
          <w:sz w:val="20"/>
          <w:szCs w:val="20"/>
        </w:rPr>
        <w:t xml:space="preserve">úhradu ve výši </w:t>
      </w:r>
      <w:r w:rsidR="00A03EB7">
        <w:rPr>
          <w:rFonts w:ascii="Verdana" w:hAnsi="Verdana"/>
          <w:sz w:val="20"/>
          <w:szCs w:val="20"/>
        </w:rPr>
        <w:t>2.000,-</w:t>
      </w:r>
      <w:r w:rsidR="006C6475">
        <w:rPr>
          <w:rFonts w:ascii="Verdana" w:hAnsi="Verdana"/>
          <w:sz w:val="20"/>
          <w:szCs w:val="20"/>
        </w:rPr>
        <w:t xml:space="preserve"> </w:t>
      </w:r>
      <w:r w:rsidR="006413D1" w:rsidRPr="00B42531">
        <w:rPr>
          <w:rFonts w:ascii="Verdana" w:hAnsi="Verdana"/>
          <w:sz w:val="20"/>
          <w:szCs w:val="20"/>
        </w:rPr>
        <w:t>Kč</w:t>
      </w:r>
      <w:r w:rsidR="006413D1" w:rsidRPr="006413D1">
        <w:rPr>
          <w:rFonts w:ascii="Verdana" w:hAnsi="Verdana"/>
          <w:sz w:val="20"/>
          <w:szCs w:val="20"/>
        </w:rPr>
        <w:t xml:space="preserve"> </w:t>
      </w:r>
      <w:r w:rsidR="006C6475">
        <w:rPr>
          <w:rFonts w:ascii="Verdana" w:hAnsi="Verdana"/>
          <w:sz w:val="20"/>
          <w:szCs w:val="20"/>
        </w:rPr>
        <w:t>včetně</w:t>
      </w:r>
      <w:r w:rsidR="00D75DF1" w:rsidRPr="006413D1">
        <w:rPr>
          <w:rFonts w:ascii="Verdana" w:hAnsi="Verdana"/>
          <w:sz w:val="20"/>
          <w:szCs w:val="20"/>
        </w:rPr>
        <w:t xml:space="preserve"> DPH dle zákonné výše</w:t>
      </w:r>
      <w:r w:rsidR="003128C1" w:rsidRPr="006413D1">
        <w:rPr>
          <w:rFonts w:ascii="Verdana" w:hAnsi="Verdana"/>
          <w:sz w:val="20"/>
          <w:szCs w:val="20"/>
        </w:rPr>
        <w:t xml:space="preserve"> </w:t>
      </w:r>
      <w:r w:rsidR="00A03EB7">
        <w:rPr>
          <w:rFonts w:ascii="Verdana" w:hAnsi="Verdana"/>
          <w:sz w:val="20"/>
          <w:szCs w:val="20"/>
        </w:rPr>
        <w:t xml:space="preserve">měsíčně </w:t>
      </w:r>
      <w:r w:rsidR="00D75DF1" w:rsidRPr="006413D1">
        <w:rPr>
          <w:rFonts w:ascii="Verdana" w:hAnsi="Verdana"/>
          <w:sz w:val="20"/>
          <w:szCs w:val="20"/>
        </w:rPr>
        <w:t xml:space="preserve">na základě daňového dokladu </w:t>
      </w:r>
      <w:r w:rsidR="0057700F" w:rsidRPr="006413D1">
        <w:rPr>
          <w:rFonts w:ascii="Verdana" w:hAnsi="Verdana"/>
          <w:sz w:val="20"/>
          <w:szCs w:val="20"/>
        </w:rPr>
        <w:t xml:space="preserve">vystaveného </w:t>
      </w:r>
      <w:r w:rsidR="00D75DF1" w:rsidRPr="006413D1">
        <w:rPr>
          <w:rFonts w:ascii="Verdana" w:hAnsi="Verdana"/>
          <w:sz w:val="20"/>
          <w:szCs w:val="20"/>
        </w:rPr>
        <w:t>Firmou</w:t>
      </w:r>
      <w:r w:rsidR="0057700F" w:rsidRPr="006413D1">
        <w:rPr>
          <w:rFonts w:ascii="Verdana" w:hAnsi="Verdana"/>
          <w:sz w:val="20"/>
          <w:szCs w:val="20"/>
        </w:rPr>
        <w:t xml:space="preserve"> a doručeného společnosti DELIKOMAT</w:t>
      </w:r>
      <w:r w:rsidR="00D75DF1" w:rsidRPr="006C6475">
        <w:rPr>
          <w:rFonts w:ascii="Verdana" w:hAnsi="Verdana"/>
          <w:sz w:val="20"/>
          <w:szCs w:val="20"/>
        </w:rPr>
        <w:t>,</w:t>
      </w:r>
      <w:r w:rsidR="003128C1" w:rsidRPr="006C6475">
        <w:rPr>
          <w:rFonts w:ascii="Verdana" w:hAnsi="Verdana"/>
          <w:sz w:val="20"/>
          <w:szCs w:val="20"/>
        </w:rPr>
        <w:t xml:space="preserve"> </w:t>
      </w:r>
      <w:r w:rsidR="003128C1" w:rsidRPr="00B42531">
        <w:rPr>
          <w:rFonts w:ascii="Verdana" w:hAnsi="Verdana"/>
          <w:sz w:val="20"/>
          <w:szCs w:val="20"/>
        </w:rPr>
        <w:t xml:space="preserve">přičemž náklady spojené s provozem </w:t>
      </w:r>
      <w:r w:rsidR="0057700F">
        <w:rPr>
          <w:rFonts w:ascii="Verdana" w:hAnsi="Verdana"/>
          <w:sz w:val="20"/>
          <w:szCs w:val="20"/>
        </w:rPr>
        <w:t>Zařízení</w:t>
      </w:r>
      <w:r w:rsidR="003128C1" w:rsidRPr="00B42531">
        <w:rPr>
          <w:rFonts w:ascii="Verdana" w:hAnsi="Verdana"/>
          <w:sz w:val="20"/>
          <w:szCs w:val="20"/>
        </w:rPr>
        <w:t xml:space="preserve">, jako je úhrada </w:t>
      </w:r>
      <w:r w:rsidR="0057700F">
        <w:rPr>
          <w:rFonts w:ascii="Verdana" w:hAnsi="Verdana"/>
          <w:sz w:val="20"/>
          <w:szCs w:val="20"/>
        </w:rPr>
        <w:t xml:space="preserve">dodávky pitné </w:t>
      </w:r>
      <w:r w:rsidR="003128C1" w:rsidRPr="00B42531">
        <w:rPr>
          <w:rFonts w:ascii="Verdana" w:hAnsi="Verdana"/>
          <w:sz w:val="20"/>
          <w:szCs w:val="20"/>
        </w:rPr>
        <w:t xml:space="preserve">vody, elektrické energie a úklidu odpadků, hradí </w:t>
      </w:r>
      <w:r w:rsidR="009F4682" w:rsidRPr="00B42531">
        <w:rPr>
          <w:rFonts w:ascii="Verdana" w:hAnsi="Verdana"/>
          <w:sz w:val="20"/>
          <w:szCs w:val="20"/>
        </w:rPr>
        <w:t>Firma</w:t>
      </w:r>
      <w:r w:rsidR="003128C1" w:rsidRPr="00B42531">
        <w:rPr>
          <w:rFonts w:ascii="Verdana" w:hAnsi="Verdana"/>
          <w:sz w:val="20"/>
          <w:szCs w:val="20"/>
        </w:rPr>
        <w:t>.</w:t>
      </w:r>
    </w:p>
    <w:p w:rsidR="00A03EB7" w:rsidRDefault="00A03EB7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[12] </w:t>
      </w:r>
      <w:r w:rsidRPr="00CF30DE">
        <w:rPr>
          <w:rFonts w:ascii="Verdana" w:hAnsi="Verdana"/>
          <w:sz w:val="20"/>
          <w:szCs w:val="20"/>
        </w:rPr>
        <w:t xml:space="preserve">Umístěné Zařízení obsahuje celkem 46 druhů produktů, které jsou vydávány formou spirál. </w:t>
      </w:r>
      <w:r>
        <w:rPr>
          <w:rFonts w:ascii="Verdana" w:hAnsi="Verdana"/>
          <w:sz w:val="20"/>
          <w:szCs w:val="20"/>
        </w:rPr>
        <w:t xml:space="preserve">Zařízení obsahuje celkem </w:t>
      </w:r>
      <w:r w:rsidRPr="00CF30DE">
        <w:rPr>
          <w:rFonts w:ascii="Verdana" w:hAnsi="Verdana"/>
          <w:sz w:val="20"/>
          <w:szCs w:val="20"/>
        </w:rPr>
        <w:t>447</w:t>
      </w:r>
      <w:r>
        <w:rPr>
          <w:rFonts w:ascii="Verdana" w:hAnsi="Verdana"/>
          <w:sz w:val="20"/>
          <w:szCs w:val="20"/>
        </w:rPr>
        <w:t xml:space="preserve"> produktů</w:t>
      </w:r>
      <w:r w:rsidRPr="00CF30DE">
        <w:rPr>
          <w:rFonts w:ascii="Verdana" w:hAnsi="Verdana"/>
          <w:sz w:val="20"/>
          <w:szCs w:val="20"/>
        </w:rPr>
        <w:t>. Skladba jednotlivých kategorií produktů vždy odpovídá vydanému ceníku pro dané období (1 měsíc) a mění se v závislosti na rozhodnutí DELIKOMATu. Skladba jednotlivých kategorií odpovídá cukrovi</w:t>
      </w:r>
      <w:r>
        <w:rPr>
          <w:rFonts w:ascii="Verdana" w:hAnsi="Verdana"/>
          <w:sz w:val="20"/>
          <w:szCs w:val="20"/>
        </w:rPr>
        <w:t>nkám, slaným produktům, nápojům</w:t>
      </w:r>
      <w:r w:rsidRPr="00CF30DE">
        <w:rPr>
          <w:rFonts w:ascii="Verdana" w:hAnsi="Verdana"/>
          <w:sz w:val="20"/>
          <w:szCs w:val="20"/>
        </w:rPr>
        <w:t xml:space="preserve"> v PET lahvích, ná</w:t>
      </w:r>
      <w:r>
        <w:rPr>
          <w:rFonts w:ascii="Verdana" w:hAnsi="Verdana"/>
          <w:sz w:val="20"/>
          <w:szCs w:val="20"/>
        </w:rPr>
        <w:t>pojům</w:t>
      </w:r>
      <w:r w:rsidRPr="00CF30DE">
        <w:rPr>
          <w:rFonts w:ascii="Verdana" w:hAnsi="Verdana"/>
          <w:sz w:val="20"/>
          <w:szCs w:val="20"/>
        </w:rPr>
        <w:t xml:space="preserve"> v plechovkách, bagetám a sendvičům.</w:t>
      </w:r>
    </w:p>
    <w:p w:rsidR="00252362" w:rsidRDefault="0057700F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A03EB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]</w:t>
      </w:r>
      <w:r w:rsidR="00A03EB7">
        <w:rPr>
          <w:rFonts w:ascii="Verdana" w:hAnsi="Verdana"/>
          <w:sz w:val="20"/>
          <w:szCs w:val="20"/>
        </w:rPr>
        <w:t xml:space="preserve"> Sje</w:t>
      </w:r>
      <w:r w:rsidR="00841761" w:rsidRPr="00B42531">
        <w:rPr>
          <w:rFonts w:ascii="Verdana" w:hAnsi="Verdana"/>
          <w:sz w:val="20"/>
          <w:szCs w:val="20"/>
        </w:rPr>
        <w:t xml:space="preserve">dnaná doba umístění počíná dnem </w:t>
      </w:r>
      <w:r w:rsidR="006C6475">
        <w:rPr>
          <w:rFonts w:ascii="Verdana" w:hAnsi="Verdana"/>
          <w:sz w:val="20"/>
          <w:szCs w:val="20"/>
        </w:rPr>
        <w:t>1.9.</w:t>
      </w:r>
      <w:r w:rsidR="00A03EB7">
        <w:rPr>
          <w:rFonts w:ascii="Verdana" w:hAnsi="Verdana"/>
          <w:sz w:val="20"/>
          <w:szCs w:val="20"/>
        </w:rPr>
        <w:t>201</w:t>
      </w:r>
      <w:r w:rsidR="00326556">
        <w:rPr>
          <w:rFonts w:ascii="Verdana" w:hAnsi="Verdana"/>
          <w:sz w:val="20"/>
          <w:szCs w:val="20"/>
        </w:rPr>
        <w:t>9</w:t>
      </w:r>
      <w:r w:rsidR="00841761" w:rsidRPr="00B42531">
        <w:rPr>
          <w:rFonts w:ascii="Verdana" w:hAnsi="Verdana"/>
          <w:sz w:val="20"/>
          <w:szCs w:val="20"/>
        </w:rPr>
        <w:t>.</w:t>
      </w:r>
    </w:p>
    <w:p w:rsidR="004F7FBE" w:rsidRPr="003B3199" w:rsidRDefault="007C65B9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A03EB7">
        <w:rPr>
          <w:rFonts w:ascii="Verdana" w:hAnsi="Verdana"/>
          <w:sz w:val="20"/>
          <w:szCs w:val="20"/>
        </w:rPr>
        <w:t xml:space="preserve">4] </w:t>
      </w:r>
      <w:r w:rsidR="00FD4A69" w:rsidRPr="003B3199">
        <w:rPr>
          <w:rFonts w:ascii="Verdana" w:hAnsi="Verdana"/>
          <w:sz w:val="20"/>
          <w:szCs w:val="20"/>
        </w:rPr>
        <w:t>Dnem, kdy počíná právo umístění,</w:t>
      </w:r>
      <w:r w:rsidR="004F7FBE" w:rsidRPr="003B3199">
        <w:rPr>
          <w:rFonts w:ascii="Verdana" w:hAnsi="Verdana"/>
          <w:sz w:val="20"/>
          <w:szCs w:val="20"/>
        </w:rPr>
        <w:t xml:space="preserve"> pozbývají platnosti a účinnosti veškerá předchozí písemná, ústní či jiná jednání a projevy týkající se předmětu této listiny či vztahů touto listinou upravených.</w:t>
      </w:r>
    </w:p>
    <w:p w:rsidR="00252362" w:rsidRPr="00B42531" w:rsidRDefault="00252362" w:rsidP="00B42531">
      <w:pPr>
        <w:rPr>
          <w:rFonts w:ascii="Verdana" w:hAnsi="Verdana"/>
          <w:sz w:val="20"/>
          <w:szCs w:val="20"/>
        </w:rPr>
      </w:pPr>
    </w:p>
    <w:p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Datum a místo:</w:t>
      </w:r>
      <w:r w:rsidR="0065790D" w:rsidRPr="00B42531">
        <w:rPr>
          <w:rFonts w:ascii="Verdana" w:hAnsi="Verdana"/>
          <w:sz w:val="20"/>
          <w:szCs w:val="20"/>
        </w:rPr>
        <w:t xml:space="preserve">  </w:t>
      </w:r>
      <w:r w:rsidR="00A03EB7">
        <w:rPr>
          <w:rFonts w:ascii="Verdana" w:hAnsi="Verdana"/>
          <w:sz w:val="20"/>
          <w:szCs w:val="20"/>
        </w:rPr>
        <w:t>v Karlových Varech</w:t>
      </w:r>
      <w:r w:rsidR="0065790D" w:rsidRPr="00B42531">
        <w:rPr>
          <w:rFonts w:ascii="Verdana" w:hAnsi="Verdana"/>
          <w:sz w:val="20"/>
          <w:szCs w:val="20"/>
        </w:rPr>
        <w:t xml:space="preserve">                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:rsidR="00F204BF" w:rsidRPr="00B42531" w:rsidRDefault="00F204BF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 xml:space="preserve">Za Firmu: 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="006413D1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>RNDr. Jiří Neuman</w:t>
      </w:r>
      <w:r w:rsidR="006C6475">
        <w:rPr>
          <w:rFonts w:ascii="Verdana" w:hAnsi="Verdana"/>
          <w:sz w:val="20"/>
          <w:szCs w:val="20"/>
        </w:rPr>
        <w:t>n</w:t>
      </w:r>
      <w:r w:rsidR="00A03EB7">
        <w:rPr>
          <w:rFonts w:ascii="Verdana" w:hAnsi="Verdana"/>
          <w:sz w:val="20"/>
          <w:szCs w:val="20"/>
        </w:rPr>
        <w:t>, ředitel</w:t>
      </w:r>
    </w:p>
    <w:p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:rsidR="00F204BF" w:rsidRPr="00B42531" w:rsidRDefault="00F204BF" w:rsidP="00B42531">
      <w:pPr>
        <w:rPr>
          <w:rFonts w:ascii="Verdana" w:hAnsi="Verdana"/>
          <w:sz w:val="20"/>
          <w:szCs w:val="20"/>
        </w:rPr>
      </w:pPr>
    </w:p>
    <w:p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Souhlas s umístěním a jeho podmínky stanovené Firmou přijímám a zavazuji se jimi řídit!</w:t>
      </w:r>
    </w:p>
    <w:p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</w:p>
    <w:p w:rsidR="00841761" w:rsidRPr="00B42531" w:rsidRDefault="00841761" w:rsidP="00B42531">
      <w:pPr>
        <w:rPr>
          <w:rFonts w:ascii="Verdana" w:hAnsi="Verdana"/>
          <w:sz w:val="20"/>
          <w:szCs w:val="20"/>
        </w:rPr>
      </w:pPr>
    </w:p>
    <w:p w:rsidR="00841761" w:rsidRPr="00B42531" w:rsidRDefault="00841761" w:rsidP="00B42531">
      <w:pPr>
        <w:rPr>
          <w:rFonts w:ascii="Verdana" w:hAnsi="Verdana"/>
          <w:sz w:val="20"/>
          <w:szCs w:val="20"/>
        </w:rPr>
      </w:pPr>
      <w:r w:rsidRPr="00B42531">
        <w:rPr>
          <w:rFonts w:ascii="Verdana" w:hAnsi="Verdana"/>
          <w:sz w:val="20"/>
          <w:szCs w:val="20"/>
        </w:rPr>
        <w:t>Za DELIKOMAT s.r.o.</w:t>
      </w:r>
      <w:r w:rsidR="00B24956">
        <w:rPr>
          <w:rFonts w:ascii="Verdana" w:hAnsi="Verdana"/>
          <w:sz w:val="20"/>
          <w:szCs w:val="20"/>
        </w:rPr>
        <w:t xml:space="preserve">   8.9.2019</w:t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ab/>
      </w:r>
      <w:r w:rsidR="000C4172">
        <w:rPr>
          <w:rFonts w:ascii="Verdana" w:hAnsi="Verdana"/>
          <w:sz w:val="20"/>
          <w:szCs w:val="20"/>
        </w:rPr>
        <w:t xml:space="preserve">Radek </w:t>
      </w:r>
      <w:proofErr w:type="spellStart"/>
      <w:r w:rsidR="000C4172">
        <w:rPr>
          <w:rFonts w:ascii="Verdana" w:hAnsi="Verdana"/>
          <w:sz w:val="20"/>
          <w:szCs w:val="20"/>
        </w:rPr>
        <w:t>Džiuban</w:t>
      </w:r>
      <w:proofErr w:type="spellEnd"/>
      <w:r w:rsidR="000C4172">
        <w:rPr>
          <w:rFonts w:ascii="Verdana" w:hAnsi="Verdana"/>
          <w:sz w:val="20"/>
          <w:szCs w:val="20"/>
        </w:rPr>
        <w:t>, jednatel</w:t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A03EB7">
        <w:rPr>
          <w:rFonts w:ascii="Verdana" w:hAnsi="Verdana"/>
          <w:sz w:val="20"/>
          <w:szCs w:val="20"/>
        </w:rPr>
        <w:tab/>
      </w:r>
      <w:r w:rsidR="000C4172">
        <w:rPr>
          <w:rFonts w:ascii="Verdana" w:hAnsi="Verdana"/>
          <w:sz w:val="20"/>
          <w:szCs w:val="20"/>
        </w:rPr>
        <w:tab/>
      </w:r>
      <w:r w:rsidR="000C4172">
        <w:rPr>
          <w:rFonts w:ascii="Verdana" w:hAnsi="Verdana"/>
          <w:sz w:val="20"/>
          <w:szCs w:val="20"/>
        </w:rPr>
        <w:tab/>
      </w:r>
      <w:r w:rsidRPr="00B42531">
        <w:rPr>
          <w:rFonts w:ascii="Verdana" w:hAnsi="Verdana"/>
          <w:sz w:val="20"/>
          <w:szCs w:val="20"/>
        </w:rPr>
        <w:t>Ing. Jaroslav Baďura, jednatel</w:t>
      </w:r>
    </w:p>
    <w:sectPr w:rsidR="00841761" w:rsidRPr="00B42531" w:rsidSect="002353E5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C6" w:rsidRDefault="00DE4FC6">
      <w:r>
        <w:separator/>
      </w:r>
    </w:p>
  </w:endnote>
  <w:endnote w:type="continuationSeparator" w:id="0">
    <w:p w:rsidR="00DE4FC6" w:rsidRDefault="00DE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sual CE">
    <w:altName w:val="Mistral"/>
    <w:charset w:val="EE"/>
    <w:family w:val="script"/>
    <w:pitch w:val="variable"/>
    <w:sig w:usb0="00000001" w:usb1="00000008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C6" w:rsidRDefault="00DE4FC6">
      <w:r>
        <w:separator/>
      </w:r>
    </w:p>
  </w:footnote>
  <w:footnote w:type="continuationSeparator" w:id="0">
    <w:p w:rsidR="00DE4FC6" w:rsidRDefault="00DE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F56"/>
    <w:multiLevelType w:val="hybridMultilevel"/>
    <w:tmpl w:val="44B6728E"/>
    <w:lvl w:ilvl="0" w:tplc="2878EB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5C416D1B"/>
    <w:multiLevelType w:val="hybridMultilevel"/>
    <w:tmpl w:val="57945DFE"/>
    <w:lvl w:ilvl="0" w:tplc="568EF258">
      <w:start w:val="1"/>
      <w:numFmt w:val="lowerLetter"/>
      <w:lvlText w:val="%1.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2"/>
    <w:rsid w:val="00017A9D"/>
    <w:rsid w:val="00032D43"/>
    <w:rsid w:val="0003632E"/>
    <w:rsid w:val="0006662D"/>
    <w:rsid w:val="00094F7E"/>
    <w:rsid w:val="000C083F"/>
    <w:rsid w:val="000C260B"/>
    <w:rsid w:val="000C4172"/>
    <w:rsid w:val="00102A00"/>
    <w:rsid w:val="0012074D"/>
    <w:rsid w:val="001772F9"/>
    <w:rsid w:val="00186321"/>
    <w:rsid w:val="00195783"/>
    <w:rsid w:val="001B22A7"/>
    <w:rsid w:val="002170A4"/>
    <w:rsid w:val="002353E5"/>
    <w:rsid w:val="00243391"/>
    <w:rsid w:val="0025046A"/>
    <w:rsid w:val="00252362"/>
    <w:rsid w:val="002719A0"/>
    <w:rsid w:val="002A7584"/>
    <w:rsid w:val="002B6942"/>
    <w:rsid w:val="002D6B3E"/>
    <w:rsid w:val="00307147"/>
    <w:rsid w:val="00307C36"/>
    <w:rsid w:val="003128C1"/>
    <w:rsid w:val="0031748A"/>
    <w:rsid w:val="00326556"/>
    <w:rsid w:val="0033308F"/>
    <w:rsid w:val="0037473A"/>
    <w:rsid w:val="00382DF5"/>
    <w:rsid w:val="00394B64"/>
    <w:rsid w:val="003A11B9"/>
    <w:rsid w:val="003B3199"/>
    <w:rsid w:val="003C1ED4"/>
    <w:rsid w:val="003F1135"/>
    <w:rsid w:val="00421E02"/>
    <w:rsid w:val="004261C2"/>
    <w:rsid w:val="004428D0"/>
    <w:rsid w:val="00446FB7"/>
    <w:rsid w:val="004D20BB"/>
    <w:rsid w:val="004F7FBE"/>
    <w:rsid w:val="00503D6F"/>
    <w:rsid w:val="00533F20"/>
    <w:rsid w:val="0056374B"/>
    <w:rsid w:val="00567504"/>
    <w:rsid w:val="0057700F"/>
    <w:rsid w:val="0059275F"/>
    <w:rsid w:val="005E74D8"/>
    <w:rsid w:val="00630D83"/>
    <w:rsid w:val="006413D1"/>
    <w:rsid w:val="0064207E"/>
    <w:rsid w:val="0065790D"/>
    <w:rsid w:val="00661077"/>
    <w:rsid w:val="006C6475"/>
    <w:rsid w:val="006E4033"/>
    <w:rsid w:val="006E5C76"/>
    <w:rsid w:val="0075178A"/>
    <w:rsid w:val="007A0138"/>
    <w:rsid w:val="007C65B9"/>
    <w:rsid w:val="007C75DA"/>
    <w:rsid w:val="007E030A"/>
    <w:rsid w:val="007F0FA7"/>
    <w:rsid w:val="007F6E68"/>
    <w:rsid w:val="00807E11"/>
    <w:rsid w:val="00841761"/>
    <w:rsid w:val="008541C5"/>
    <w:rsid w:val="00882A14"/>
    <w:rsid w:val="008C2DED"/>
    <w:rsid w:val="0090202C"/>
    <w:rsid w:val="009143E4"/>
    <w:rsid w:val="00953AF4"/>
    <w:rsid w:val="00964479"/>
    <w:rsid w:val="00985B92"/>
    <w:rsid w:val="009B03E8"/>
    <w:rsid w:val="009F4682"/>
    <w:rsid w:val="00A035A0"/>
    <w:rsid w:val="00A03EB7"/>
    <w:rsid w:val="00A21807"/>
    <w:rsid w:val="00A21A7B"/>
    <w:rsid w:val="00A34CA2"/>
    <w:rsid w:val="00A93E7F"/>
    <w:rsid w:val="00AA70B6"/>
    <w:rsid w:val="00AB0470"/>
    <w:rsid w:val="00AE2BAF"/>
    <w:rsid w:val="00B008DD"/>
    <w:rsid w:val="00B24956"/>
    <w:rsid w:val="00B42531"/>
    <w:rsid w:val="00B55377"/>
    <w:rsid w:val="00B74F44"/>
    <w:rsid w:val="00BC3776"/>
    <w:rsid w:val="00C4219D"/>
    <w:rsid w:val="00C53B6E"/>
    <w:rsid w:val="00CB6900"/>
    <w:rsid w:val="00D13CD9"/>
    <w:rsid w:val="00D23629"/>
    <w:rsid w:val="00D50D8A"/>
    <w:rsid w:val="00D72E12"/>
    <w:rsid w:val="00D75DF1"/>
    <w:rsid w:val="00D96AAE"/>
    <w:rsid w:val="00DA1A10"/>
    <w:rsid w:val="00DC75E8"/>
    <w:rsid w:val="00DE4FC6"/>
    <w:rsid w:val="00E25722"/>
    <w:rsid w:val="00E541EC"/>
    <w:rsid w:val="00EB700F"/>
    <w:rsid w:val="00EC2C07"/>
    <w:rsid w:val="00F01CD9"/>
    <w:rsid w:val="00F1721E"/>
    <w:rsid w:val="00F204BF"/>
    <w:rsid w:val="00F44C12"/>
    <w:rsid w:val="00F4588B"/>
    <w:rsid w:val="00F64089"/>
    <w:rsid w:val="00F70C98"/>
    <w:rsid w:val="00FB1C70"/>
    <w:rsid w:val="00FD4A69"/>
    <w:rsid w:val="00FD7464"/>
    <w:rsid w:val="00FE527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D6D2F"/>
  <w15:docId w15:val="{3EB42C3A-3D26-4D49-8326-DBE4FD88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52362"/>
    <w:pPr>
      <w:spacing w:before="120"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2531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VLENUMSTN">
    <w:name w:val="SCHVÁLENÍ UMÍSTĚNÍ"/>
    <w:basedOn w:val="Nzev"/>
    <w:autoRedefine/>
    <w:pPr>
      <w:spacing w:before="0" w:after="0"/>
      <w:jc w:val="both"/>
      <w:outlineLvl w:val="9"/>
    </w:pPr>
    <w:rPr>
      <w:rFonts w:ascii="Verdana" w:hAnsi="Verdana" w:cs="Times New Roman"/>
      <w:smallCaps/>
      <w:kern w:val="0"/>
      <w:sz w:val="20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B55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37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020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2531"/>
    <w:rPr>
      <w:rFonts w:ascii="Lucida Casual CE" w:hAnsi="Lucida Casual CE"/>
      <w:sz w:val="18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33308F"/>
    <w:pPr>
      <w:ind w:left="720"/>
      <w:contextualSpacing/>
    </w:pPr>
  </w:style>
  <w:style w:type="character" w:styleId="Odkaznakoment">
    <w:name w:val="annotation reference"/>
    <w:basedOn w:val="Standardnpsmoodstavce"/>
    <w:rsid w:val="006E40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40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4033"/>
    <w:rPr>
      <w:rFonts w:ascii="Lucida Casual CE" w:hAnsi="Lucida Casual C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E4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E4033"/>
    <w:rPr>
      <w:rFonts w:ascii="Lucida Casual CE" w:hAnsi="Lucida Casual C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2C65-7156-45AD-B8F8-46910977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UMÍSTĚNÍ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UMÍSTĚNÍ</dc:title>
  <dc:creator>Pařízková Marcela</dc:creator>
  <cp:lastModifiedBy>Naděžda Hnídková</cp:lastModifiedBy>
  <cp:revision>6</cp:revision>
  <cp:lastPrinted>2009-10-08T10:49:00Z</cp:lastPrinted>
  <dcterms:created xsi:type="dcterms:W3CDTF">2019-09-11T07:08:00Z</dcterms:created>
  <dcterms:modified xsi:type="dcterms:W3CDTF">2019-09-11T07:22:00Z</dcterms:modified>
</cp:coreProperties>
</file>