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BB" w:rsidRDefault="009C0ABB" w:rsidP="009C0ABB">
      <w:pPr>
        <w:jc w:val="center"/>
        <w:rPr>
          <w:b/>
          <w:sz w:val="28"/>
        </w:rPr>
      </w:pPr>
      <w:bookmarkStart w:id="0" w:name="_GoBack"/>
      <w:bookmarkEnd w:id="0"/>
    </w:p>
    <w:p w:rsidR="009B3493" w:rsidRPr="009C0ABB" w:rsidRDefault="000663AB" w:rsidP="009C0ABB">
      <w:pPr>
        <w:jc w:val="center"/>
        <w:rPr>
          <w:b/>
          <w:sz w:val="28"/>
        </w:rPr>
      </w:pPr>
      <w:r>
        <w:rPr>
          <w:b/>
          <w:sz w:val="28"/>
        </w:rPr>
        <w:t>Cenová nabídka</w:t>
      </w:r>
      <w:r w:rsidR="00E23BBB" w:rsidRPr="009C0ABB">
        <w:rPr>
          <w:b/>
          <w:sz w:val="28"/>
        </w:rPr>
        <w:t xml:space="preserve"> pro zpracování participativního rozpočtu</w:t>
      </w:r>
      <w:r w:rsidR="00C14714" w:rsidRPr="009C0ABB">
        <w:rPr>
          <w:b/>
          <w:sz w:val="28"/>
        </w:rPr>
        <w:t xml:space="preserve"> (</w:t>
      </w:r>
      <w:proofErr w:type="spellStart"/>
      <w:r w:rsidR="00C14714" w:rsidRPr="009C0ABB">
        <w:rPr>
          <w:b/>
          <w:sz w:val="28"/>
        </w:rPr>
        <w:t>PaR</w:t>
      </w:r>
      <w:proofErr w:type="spellEnd"/>
      <w:r w:rsidR="00C14714" w:rsidRPr="009C0ABB">
        <w:rPr>
          <w:b/>
          <w:sz w:val="28"/>
        </w:rPr>
        <w:t>)</w:t>
      </w:r>
      <w:r w:rsidR="00E23BBB" w:rsidRPr="009C0ABB">
        <w:rPr>
          <w:b/>
          <w:sz w:val="28"/>
        </w:rPr>
        <w:t>.</w:t>
      </w:r>
    </w:p>
    <w:p w:rsidR="005F0F09" w:rsidRPr="005F0F09" w:rsidRDefault="005F0F09">
      <w:pPr>
        <w:rPr>
          <w:b/>
        </w:rPr>
      </w:pPr>
      <w:r w:rsidRPr="005F0F09">
        <w:rPr>
          <w:b/>
        </w:rPr>
        <w:t>Co díky naší asistenci získáte?</w:t>
      </w:r>
    </w:p>
    <w:p w:rsidR="005F0F09" w:rsidRDefault="005F0F09" w:rsidP="005F0F09">
      <w:pPr>
        <w:pStyle w:val="Odstavecseseznamem"/>
        <w:numPr>
          <w:ilvl w:val="0"/>
          <w:numId w:val="2"/>
        </w:numPr>
      </w:pPr>
      <w:r>
        <w:t>Jasnou představu, jak postupovat při zapojení veřejnosti do rozhodování města.</w:t>
      </w:r>
    </w:p>
    <w:p w:rsidR="005F0F09" w:rsidRPr="001B0255" w:rsidRDefault="005F0F09" w:rsidP="005F0F09">
      <w:pPr>
        <w:pStyle w:val="Odstavecseseznamem"/>
        <w:numPr>
          <w:ilvl w:val="0"/>
          <w:numId w:val="2"/>
        </w:numPr>
      </w:pPr>
      <w:r>
        <w:t>E</w:t>
      </w:r>
      <w:r w:rsidRPr="001B0255">
        <w:t>fektivnější zapojení aktivní nepolitické veřejnosti</w:t>
      </w:r>
      <w:r>
        <w:t>.</w:t>
      </w:r>
    </w:p>
    <w:p w:rsidR="005F0F09" w:rsidRDefault="005F0F09" w:rsidP="005F0F09">
      <w:pPr>
        <w:pStyle w:val="Odstavecseseznamem"/>
        <w:numPr>
          <w:ilvl w:val="0"/>
          <w:numId w:val="2"/>
        </w:numPr>
      </w:pPr>
      <w:r>
        <w:t>V</w:t>
      </w:r>
      <w:r w:rsidRPr="001B0255">
        <w:t xml:space="preserve">ětší motivaci neaktivních občanů k vyššímu zájmu o </w:t>
      </w:r>
      <w:r>
        <w:t>své projekty.</w:t>
      </w:r>
    </w:p>
    <w:p w:rsidR="005F0F09" w:rsidRPr="001B0255" w:rsidRDefault="005F0F09" w:rsidP="005F0F09">
      <w:pPr>
        <w:pStyle w:val="Odstavecseseznamem"/>
        <w:numPr>
          <w:ilvl w:val="0"/>
          <w:numId w:val="2"/>
        </w:numPr>
      </w:pPr>
      <w:r>
        <w:t>Podklady pro strategické řízení a plánování rozvoje obce.</w:t>
      </w:r>
    </w:p>
    <w:p w:rsidR="00E23BBB" w:rsidRDefault="00E23BBB">
      <w:r>
        <w:t>Na základě</w:t>
      </w:r>
      <w:r w:rsidR="005F0F09">
        <w:t xml:space="preserve"> úvodního jednání </w:t>
      </w:r>
      <w:r>
        <w:t>Vám pomůžeme s následujícími aktivitami</w:t>
      </w:r>
      <w:r w:rsidR="005F0F09">
        <w:t xml:space="preserve">, které umožní realizovat </w:t>
      </w:r>
      <w:proofErr w:type="spellStart"/>
      <w:r w:rsidR="005F0F09">
        <w:t>PaR</w:t>
      </w:r>
      <w:proofErr w:type="spellEnd"/>
      <w:r w:rsidR="005F0F09">
        <w:t xml:space="preserve"> dle</w:t>
      </w:r>
      <w:r w:rsidR="005F0F09" w:rsidRPr="005F0F09">
        <w:t xml:space="preserve"> </w:t>
      </w:r>
      <w:r w:rsidR="005F0F09">
        <w:t>Vaší představy</w:t>
      </w:r>
      <w:r>
        <w:t>:</w:t>
      </w:r>
    </w:p>
    <w:p w:rsidR="00E72965" w:rsidRDefault="00E72965" w:rsidP="00E23BBB">
      <w:pPr>
        <w:pStyle w:val="Odstavecseseznamem"/>
        <w:numPr>
          <w:ilvl w:val="0"/>
          <w:numId w:val="1"/>
        </w:numPr>
      </w:pPr>
      <w:r w:rsidRPr="00E72965">
        <w:rPr>
          <w:b/>
        </w:rPr>
        <w:t>Příprava formální podoby participativního rozpočtu</w:t>
      </w:r>
      <w:r w:rsidR="005F0F09">
        <w:t xml:space="preserve"> přijímaného zastupitelstvem</w:t>
      </w:r>
      <w:r>
        <w:t xml:space="preserve"> města – „statut </w:t>
      </w:r>
      <w:proofErr w:type="spellStart"/>
      <w:r>
        <w:t>PaR</w:t>
      </w:r>
      <w:proofErr w:type="spellEnd"/>
      <w:r>
        <w:t>“</w:t>
      </w:r>
    </w:p>
    <w:p w:rsidR="00E72965" w:rsidRDefault="00E72965" w:rsidP="00E72965">
      <w:pPr>
        <w:pStyle w:val="Odstavecseseznamem"/>
        <w:numPr>
          <w:ilvl w:val="1"/>
          <w:numId w:val="1"/>
        </w:numPr>
      </w:pPr>
      <w:r>
        <w:t>Úvodní prezentace možností využití nástroje participativního rozpočtování.</w:t>
      </w:r>
    </w:p>
    <w:p w:rsidR="00E72965" w:rsidRDefault="00E72965" w:rsidP="00E72965">
      <w:pPr>
        <w:pStyle w:val="Odstavecseseznamem"/>
        <w:numPr>
          <w:ilvl w:val="1"/>
          <w:numId w:val="1"/>
        </w:numPr>
      </w:pPr>
      <w:r>
        <w:t>Sestavení a vedení odborné pracovní skupiny připravující postup tvorby rozpočtu</w:t>
      </w:r>
      <w:r w:rsidR="0095042C">
        <w:t>.</w:t>
      </w:r>
    </w:p>
    <w:p w:rsidR="00E72965" w:rsidRDefault="00E72965" w:rsidP="00E72965">
      <w:pPr>
        <w:pStyle w:val="Odstavecseseznamem"/>
        <w:numPr>
          <w:ilvl w:val="1"/>
          <w:numId w:val="1"/>
        </w:numPr>
      </w:pPr>
      <w:r>
        <w:t>Finalizace podkladů pro schválení postupu zastupitelstvem města.</w:t>
      </w:r>
    </w:p>
    <w:p w:rsidR="0078177D" w:rsidRDefault="0078177D" w:rsidP="0078177D">
      <w:pPr>
        <w:pStyle w:val="Odstavecseseznamem"/>
        <w:numPr>
          <w:ilvl w:val="1"/>
          <w:numId w:val="1"/>
        </w:numPr>
      </w:pPr>
      <w:r>
        <w:t xml:space="preserve">Kalkulace nákladů na realizaci </w:t>
      </w:r>
      <w:proofErr w:type="spellStart"/>
      <w:r>
        <w:t>PaR</w:t>
      </w:r>
      <w:proofErr w:type="spellEnd"/>
      <w:r>
        <w:t>.</w:t>
      </w:r>
    </w:p>
    <w:p w:rsidR="00E72965" w:rsidRDefault="00E72965" w:rsidP="00E72965">
      <w:pPr>
        <w:pStyle w:val="Odstavecseseznamem"/>
        <w:ind w:left="1440"/>
      </w:pPr>
    </w:p>
    <w:p w:rsidR="00A435A1" w:rsidRDefault="00A435A1" w:rsidP="004E7782">
      <w:pPr>
        <w:pStyle w:val="Odstavecseseznamem"/>
        <w:numPr>
          <w:ilvl w:val="0"/>
          <w:numId w:val="1"/>
        </w:numPr>
      </w:pPr>
      <w:r w:rsidRPr="00E72965">
        <w:rPr>
          <w:b/>
        </w:rPr>
        <w:t>Příprava</w:t>
      </w:r>
      <w:r>
        <w:rPr>
          <w:b/>
        </w:rPr>
        <w:t xml:space="preserve"> informační kampaně participativního rozpočtu </w:t>
      </w:r>
      <w:r w:rsidR="004E7782">
        <w:rPr>
          <w:b/>
        </w:rPr>
        <w:t>a asistence při její realizaci</w:t>
      </w:r>
    </w:p>
    <w:p w:rsidR="00A435A1" w:rsidRDefault="00A435A1" w:rsidP="00A435A1">
      <w:pPr>
        <w:pStyle w:val="Odstavecseseznamem"/>
        <w:numPr>
          <w:ilvl w:val="1"/>
          <w:numId w:val="1"/>
        </w:numPr>
      </w:pPr>
      <w:r>
        <w:t xml:space="preserve">Příprava a realizace atraktivní a srozumitelné prezentace fungování </w:t>
      </w:r>
      <w:proofErr w:type="spellStart"/>
      <w:r>
        <w:t>PaR</w:t>
      </w:r>
      <w:proofErr w:type="spellEnd"/>
      <w:r>
        <w:t xml:space="preserve"> pro veřejnost.</w:t>
      </w:r>
    </w:p>
    <w:p w:rsidR="00A435A1" w:rsidRDefault="00A435A1" w:rsidP="00A435A1">
      <w:pPr>
        <w:pStyle w:val="Odstavecseseznamem"/>
        <w:numPr>
          <w:ilvl w:val="1"/>
          <w:numId w:val="1"/>
        </w:numPr>
      </w:pPr>
      <w:r>
        <w:t xml:space="preserve">Vytipování a naplánování využití vhodných komunikačních nástrojů pro informování veřejnosti v rámci realizace </w:t>
      </w:r>
      <w:proofErr w:type="spellStart"/>
      <w:r>
        <w:t>PaR</w:t>
      </w:r>
      <w:proofErr w:type="spellEnd"/>
      <w:r>
        <w:t>.</w:t>
      </w:r>
    </w:p>
    <w:p w:rsidR="00A435A1" w:rsidRDefault="00A435A1" w:rsidP="00A435A1">
      <w:pPr>
        <w:pStyle w:val="Odstavecseseznamem"/>
        <w:numPr>
          <w:ilvl w:val="1"/>
          <w:numId w:val="1"/>
        </w:numPr>
      </w:pPr>
      <w:r>
        <w:t>Školení pro zaměstnance úřadu o komunikaci s veřejností, přípravy a vedení veřejných setkání.</w:t>
      </w:r>
    </w:p>
    <w:p w:rsidR="00A435A1" w:rsidRDefault="00A435A1" w:rsidP="00A435A1">
      <w:pPr>
        <w:pStyle w:val="Odstavecseseznamem"/>
        <w:numPr>
          <w:ilvl w:val="1"/>
          <w:numId w:val="1"/>
        </w:numPr>
      </w:pPr>
      <w:r>
        <w:t xml:space="preserve">Možnost využití webu </w:t>
      </w:r>
      <w:hyperlink r:id="rId9" w:history="1">
        <w:r w:rsidRPr="00F373AC">
          <w:rPr>
            <w:rStyle w:val="Hypertextovodkaz"/>
          </w:rPr>
          <w:t>www.participativni-rozpocet.cz</w:t>
        </w:r>
      </w:hyperlink>
      <w:r w:rsidR="00773435">
        <w:rPr>
          <w:rStyle w:val="Hypertextovodkaz"/>
        </w:rPr>
        <w:t>/mesto1</w:t>
      </w:r>
      <w:r>
        <w:t xml:space="preserve"> adaptace struktury, funkcionalit a </w:t>
      </w:r>
      <w:proofErr w:type="spellStart"/>
      <w:r>
        <w:t>infografiky</w:t>
      </w:r>
      <w:proofErr w:type="spellEnd"/>
      <w:r>
        <w:t xml:space="preserve"> vč. školení práce v administračním prostředí webu </w:t>
      </w:r>
    </w:p>
    <w:p w:rsidR="00A435A1" w:rsidRDefault="00A435A1" w:rsidP="00A435A1">
      <w:pPr>
        <w:pStyle w:val="Odstavecseseznamem"/>
        <w:numPr>
          <w:ilvl w:val="1"/>
          <w:numId w:val="1"/>
        </w:numPr>
      </w:pPr>
      <w:r>
        <w:t xml:space="preserve">Možnost využití obecná </w:t>
      </w:r>
      <w:proofErr w:type="spellStart"/>
      <w:r>
        <w:t>infografiky</w:t>
      </w:r>
      <w:proofErr w:type="spellEnd"/>
      <w:r>
        <w:t xml:space="preserve"> pro tvorbu plakátů a letáků.</w:t>
      </w:r>
    </w:p>
    <w:p w:rsidR="00A435A1" w:rsidRDefault="00A435A1" w:rsidP="00A435A1">
      <w:pPr>
        <w:pStyle w:val="Odstavecseseznamem"/>
        <w:numPr>
          <w:ilvl w:val="1"/>
          <w:numId w:val="1"/>
        </w:numPr>
      </w:pPr>
      <w:r>
        <w:t>Zpětná vazba k textům, tiskovým zprávám.</w:t>
      </w:r>
    </w:p>
    <w:p w:rsidR="00596A3D" w:rsidRDefault="00596A3D" w:rsidP="00596A3D">
      <w:pPr>
        <w:pStyle w:val="Odstavecseseznamem"/>
      </w:pPr>
    </w:p>
    <w:p w:rsidR="00E23BBB" w:rsidRPr="00596A3D" w:rsidRDefault="004E7782" w:rsidP="00596A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Zapojení veřejnosti </w:t>
      </w:r>
    </w:p>
    <w:p w:rsidR="00596A3D" w:rsidRDefault="004E7782" w:rsidP="00596A3D">
      <w:pPr>
        <w:pStyle w:val="Odstavecseseznamem"/>
        <w:numPr>
          <w:ilvl w:val="1"/>
          <w:numId w:val="1"/>
        </w:numPr>
      </w:pPr>
      <w:r>
        <w:t xml:space="preserve">Moderace a facilitace veřejných setkání </w:t>
      </w:r>
    </w:p>
    <w:p w:rsidR="00596A3D" w:rsidRDefault="004E7782" w:rsidP="004E7782">
      <w:pPr>
        <w:pStyle w:val="Odstavecseseznamem"/>
        <w:numPr>
          <w:ilvl w:val="1"/>
          <w:numId w:val="1"/>
        </w:numPr>
      </w:pPr>
      <w:r>
        <w:t>Zajištění výběru</w:t>
      </w:r>
      <w:r w:rsidRPr="004E7782">
        <w:t xml:space="preserve"> priorit pro participativní rozpočet </w:t>
      </w:r>
      <w:r>
        <w:t>- hlasování</w:t>
      </w:r>
      <w:r w:rsidR="00596A3D">
        <w:t>.</w:t>
      </w:r>
    </w:p>
    <w:p w:rsidR="00596A3D" w:rsidRDefault="004E7782" w:rsidP="00596A3D">
      <w:pPr>
        <w:pStyle w:val="Odstavecseseznamem"/>
        <w:numPr>
          <w:ilvl w:val="1"/>
          <w:numId w:val="1"/>
        </w:numPr>
      </w:pPr>
      <w:r>
        <w:t>Zabezpečení elektronického hlasování</w:t>
      </w:r>
      <w:r w:rsidR="00596A3D">
        <w:t>.</w:t>
      </w:r>
    </w:p>
    <w:p w:rsidR="004E7782" w:rsidRDefault="004E7782" w:rsidP="00596A3D">
      <w:pPr>
        <w:pStyle w:val="Odstavecseseznamem"/>
        <w:numPr>
          <w:ilvl w:val="1"/>
          <w:numId w:val="1"/>
        </w:numPr>
      </w:pPr>
      <w:r>
        <w:t xml:space="preserve">Tvorba přehledných </w:t>
      </w:r>
      <w:proofErr w:type="spellStart"/>
      <w:r>
        <w:t>infografik</w:t>
      </w:r>
      <w:proofErr w:type="spellEnd"/>
      <w:r>
        <w:t xml:space="preserve"> a souhrnů hlasování</w:t>
      </w:r>
    </w:p>
    <w:p w:rsidR="004E7782" w:rsidRDefault="004E7782" w:rsidP="004E7782">
      <w:pPr>
        <w:pStyle w:val="Odstavecseseznamem"/>
      </w:pPr>
    </w:p>
    <w:p w:rsidR="00A435A1" w:rsidRDefault="00A435A1" w:rsidP="00592028">
      <w:pPr>
        <w:rPr>
          <w:b/>
        </w:rPr>
      </w:pPr>
    </w:p>
    <w:p w:rsidR="00A435A1" w:rsidRDefault="00A435A1" w:rsidP="00592028">
      <w:pPr>
        <w:rPr>
          <w:b/>
        </w:rPr>
      </w:pPr>
    </w:p>
    <w:p w:rsidR="004E7782" w:rsidRDefault="004E7782" w:rsidP="00592028">
      <w:pPr>
        <w:rPr>
          <w:b/>
        </w:rPr>
      </w:pPr>
    </w:p>
    <w:p w:rsidR="00332AD1" w:rsidRDefault="00332AD1" w:rsidP="00592028">
      <w:pPr>
        <w:rPr>
          <w:b/>
        </w:rPr>
      </w:pPr>
    </w:p>
    <w:p w:rsidR="00592028" w:rsidRDefault="00592028" w:rsidP="00592028">
      <w:pPr>
        <w:rPr>
          <w:b/>
        </w:rPr>
      </w:pPr>
      <w:r w:rsidRPr="003D473B">
        <w:rPr>
          <w:b/>
        </w:rPr>
        <w:lastRenderedPageBreak/>
        <w:t>Cenová nabídka</w:t>
      </w:r>
      <w:r w:rsidR="00405CF6">
        <w:rPr>
          <w:b/>
        </w:rPr>
        <w:t xml:space="preserve"> – položkový rozpočet</w:t>
      </w:r>
    </w:p>
    <w:p w:rsidR="00A435A1" w:rsidRPr="00A435A1" w:rsidRDefault="00A435A1" w:rsidP="00592028">
      <w:r w:rsidRPr="00A435A1">
        <w:t>Následující ceny neobsahují DPH ani další režijní náklady spojená s konkrétní zakázkou/objednávkou</w:t>
      </w:r>
      <w:r>
        <w:t>.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7"/>
        <w:gridCol w:w="1671"/>
      </w:tblGrid>
      <w:tr w:rsidR="007940BC" w:rsidTr="007940BC">
        <w:trPr>
          <w:trHeight w:val="418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BC" w:rsidRPr="00ED4CD2" w:rsidRDefault="007940BC" w:rsidP="00ED4CD2">
            <w:pPr>
              <w:pStyle w:val="Odstavecseseznamem"/>
              <w:numPr>
                <w:ilvl w:val="0"/>
                <w:numId w:val="6"/>
              </w:numPr>
              <w:ind w:left="567" w:hanging="207"/>
              <w:rPr>
                <w:rFonts w:ascii="Calibri" w:hAnsi="Calibri" w:cs="Tahoma"/>
              </w:rPr>
            </w:pPr>
            <w:r w:rsidRPr="00ED4CD2">
              <w:rPr>
                <w:b/>
                <w:sz w:val="28"/>
              </w:rPr>
              <w:t>Příprava formální podoby participativního rozpočtu</w:t>
            </w:r>
          </w:p>
        </w:tc>
      </w:tr>
      <w:tr w:rsidR="00ED4CD2" w:rsidTr="0026216F">
        <w:trPr>
          <w:trHeight w:val="753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302F77" w:rsidRDefault="00ED4CD2" w:rsidP="00ED4CD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cs="Tahoma"/>
              </w:rPr>
            </w:pPr>
            <w:r w:rsidRPr="00302F77">
              <w:rPr>
                <w:b/>
              </w:rPr>
              <w:t>Úvodní konzultace</w:t>
            </w:r>
            <w:r w:rsidRPr="00302F77">
              <w:t xml:space="preserve"> možností využití nástroje participativního rozpočtování</w:t>
            </w:r>
            <w:r w:rsidRPr="00302F77">
              <w:rPr>
                <w:rFonts w:cs="Tahoma"/>
              </w:rPr>
              <w:t xml:space="preserve"> (cca 1 hod)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ED4CD2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Zdarma</w:t>
            </w:r>
          </w:p>
        </w:tc>
      </w:tr>
      <w:tr w:rsidR="00ED4CD2" w:rsidTr="0026216F">
        <w:trPr>
          <w:trHeight w:val="753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302F77" w:rsidRDefault="00ED4CD2" w:rsidP="00ED4CD2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cs="Tahoma"/>
              </w:rPr>
            </w:pPr>
            <w:r w:rsidRPr="00302F77">
              <w:rPr>
                <w:b/>
              </w:rPr>
              <w:t>Úvodní prezentace</w:t>
            </w:r>
            <w:r w:rsidRPr="00302F77">
              <w:t xml:space="preserve"> o participativním rozpočtování (např. pro zastupitele, veřejnost, úředníky) – cca dvouhodinový workshop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0E1848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  <w:r w:rsidR="00B434F4">
              <w:rPr>
                <w:rFonts w:ascii="Calibri" w:hAnsi="Calibri" w:cs="Tahoma"/>
              </w:rPr>
              <w:t>000</w:t>
            </w:r>
          </w:p>
        </w:tc>
      </w:tr>
      <w:tr w:rsidR="00ED4CD2" w:rsidTr="00F40E3A">
        <w:trPr>
          <w:trHeight w:val="78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302F77" w:rsidRDefault="00ED4CD2" w:rsidP="00A020E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cs="Tahoma"/>
              </w:rPr>
            </w:pPr>
            <w:r w:rsidRPr="00302F77">
              <w:rPr>
                <w:b/>
              </w:rPr>
              <w:t>Vedení pracovní skupiny</w:t>
            </w:r>
            <w:r w:rsidRPr="00302F77">
              <w:t xml:space="preserve"> připravující postup tvorby rozpočtu (+ příprava podkladů a zápis) – </w:t>
            </w:r>
            <w:r w:rsidR="00A020EB" w:rsidRPr="00302F77">
              <w:t>jedno</w:t>
            </w:r>
            <w:r w:rsidRPr="00302F77">
              <w:t xml:space="preserve"> setkání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127215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54</w:t>
            </w:r>
            <w:r w:rsidR="00A020EB">
              <w:rPr>
                <w:rFonts w:ascii="Calibri" w:hAnsi="Calibri" w:cs="Tahoma"/>
              </w:rPr>
              <w:t>00</w:t>
            </w:r>
          </w:p>
        </w:tc>
      </w:tr>
      <w:tr w:rsidR="00ED4CD2" w:rsidTr="007D35C2">
        <w:trPr>
          <w:trHeight w:val="664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302F77" w:rsidRDefault="00ED4CD2" w:rsidP="00ED4CD2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cs="Tahoma"/>
              </w:rPr>
            </w:pPr>
            <w:r w:rsidRPr="00302F77">
              <w:rPr>
                <w:b/>
              </w:rPr>
              <w:t>Finalizace podkladů</w:t>
            </w:r>
            <w:r w:rsidRPr="00302F77">
              <w:t xml:space="preserve"> pro schválení postupu zastupitelstvem města – konzultace, příprava podkladů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B434F4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40</w:t>
            </w:r>
            <w:r w:rsidR="00ED4CD2">
              <w:rPr>
                <w:rFonts w:ascii="Calibri" w:hAnsi="Calibri" w:cs="Tahoma"/>
              </w:rPr>
              <w:t>00</w:t>
            </w:r>
          </w:p>
        </w:tc>
      </w:tr>
    </w:tbl>
    <w:p w:rsidR="00ED4CD2" w:rsidRDefault="00ED4CD2"/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7"/>
        <w:gridCol w:w="1671"/>
      </w:tblGrid>
      <w:tr w:rsidR="007940BC" w:rsidTr="007940BC">
        <w:trPr>
          <w:trHeight w:val="418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BC" w:rsidRDefault="007940BC" w:rsidP="00ED4CD2">
            <w:pPr>
              <w:pStyle w:val="Odstavecseseznamem"/>
              <w:numPr>
                <w:ilvl w:val="0"/>
                <w:numId w:val="6"/>
              </w:numPr>
              <w:ind w:left="567" w:hanging="207"/>
              <w:rPr>
                <w:rFonts w:ascii="Calibri" w:hAnsi="Calibri" w:cs="Tahoma"/>
              </w:rPr>
            </w:pPr>
            <w:r w:rsidRPr="007D35C2">
              <w:rPr>
                <w:b/>
                <w:sz w:val="28"/>
              </w:rPr>
              <w:t>Příprava zapojení veřejnosti do tvorby participativního rozpočtu + Asistence při realizaci informační kampaně</w:t>
            </w:r>
          </w:p>
        </w:tc>
      </w:tr>
      <w:tr w:rsidR="007D35C2" w:rsidTr="007D35C2">
        <w:trPr>
          <w:trHeight w:val="991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2" w:rsidRPr="007D35C2" w:rsidRDefault="007D35C2" w:rsidP="00280A47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cs="Tahoma"/>
              </w:rPr>
            </w:pPr>
            <w:r w:rsidRPr="007D35C2">
              <w:rPr>
                <w:b/>
              </w:rPr>
              <w:t xml:space="preserve">Využití webu </w:t>
            </w:r>
            <w:hyperlink r:id="rId10" w:history="1">
              <w:r w:rsidR="00280A47">
                <w:rPr>
                  <w:rStyle w:val="Hypertextovodkaz"/>
                  <w:b/>
                </w:rPr>
                <w:t>http://www.participativni-rozpocet.cz/mesto1</w:t>
              </w:r>
            </w:hyperlink>
            <w:r>
              <w:t xml:space="preserve"> na 1 rok  = přesměrování, adaptace struktury, funkcionalit a </w:t>
            </w:r>
            <w:proofErr w:type="spellStart"/>
            <w:r>
              <w:t>infografiky</w:t>
            </w:r>
            <w:proofErr w:type="spellEnd"/>
            <w:r>
              <w:t xml:space="preserve"> pro potřeby města, </w:t>
            </w:r>
            <w:r w:rsidR="009B6FB9">
              <w:t>2</w:t>
            </w:r>
            <w:r>
              <w:t xml:space="preserve"> hodiny vzdálené podpory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2" w:rsidRDefault="00AF4017" w:rsidP="009B6FB9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  <w:r w:rsidR="007D35C2">
              <w:rPr>
                <w:rFonts w:ascii="Calibri" w:hAnsi="Calibri" w:cs="Tahoma"/>
              </w:rPr>
              <w:t>000</w:t>
            </w:r>
          </w:p>
        </w:tc>
      </w:tr>
      <w:tr w:rsidR="00ED4CD2" w:rsidTr="00ED4CD2">
        <w:trPr>
          <w:trHeight w:val="979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ED4CD2" w:rsidRDefault="00ED4CD2" w:rsidP="00B434F4">
            <w:pPr>
              <w:pStyle w:val="Odstavecseseznamem"/>
              <w:numPr>
                <w:ilvl w:val="0"/>
                <w:numId w:val="5"/>
              </w:numPr>
              <w:ind w:left="426"/>
            </w:pPr>
            <w:r w:rsidRPr="00ED4CD2">
              <w:rPr>
                <w:b/>
              </w:rPr>
              <w:t>Školení práce v administračním</w:t>
            </w:r>
            <w:r>
              <w:t xml:space="preserve"> prostředí webu (</w:t>
            </w:r>
            <w:proofErr w:type="spellStart"/>
            <w:r>
              <w:t>Wordpress</w:t>
            </w:r>
            <w:proofErr w:type="spellEnd"/>
            <w:r>
              <w:t xml:space="preserve">) – </w:t>
            </w:r>
            <w:r w:rsidR="00B434F4">
              <w:t>3</w:t>
            </w:r>
            <w:r>
              <w:t xml:space="preserve"> hodinové školení během kterého se uživatel seznámí se všemi potřebnými funkcionalitami a jejich administrací + skripta.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8D7460" w:rsidP="0012721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  <w:r w:rsidR="00127215">
              <w:rPr>
                <w:rFonts w:ascii="Calibri" w:hAnsi="Calibri" w:cs="Tahoma"/>
              </w:rPr>
              <w:t>4</w:t>
            </w:r>
            <w:r w:rsidR="00ED4CD2">
              <w:rPr>
                <w:rFonts w:ascii="Calibri" w:hAnsi="Calibri" w:cs="Tahoma"/>
              </w:rPr>
              <w:t>00</w:t>
            </w:r>
          </w:p>
        </w:tc>
      </w:tr>
      <w:tr w:rsidR="00ED4CD2" w:rsidTr="009B568C">
        <w:trPr>
          <w:trHeight w:val="1027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7D35C2" w:rsidRDefault="00ED4CD2" w:rsidP="00ED4CD2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alibri" w:hAnsi="Calibri" w:cs="Tahoma"/>
              </w:rPr>
            </w:pPr>
            <w:proofErr w:type="spellStart"/>
            <w:r w:rsidRPr="007D35C2">
              <w:rPr>
                <w:rFonts w:cs="Tahoma"/>
                <w:b/>
              </w:rPr>
              <w:t>Infografika</w:t>
            </w:r>
            <w:proofErr w:type="spellEnd"/>
            <w:r w:rsidRPr="007D35C2">
              <w:rPr>
                <w:rFonts w:cs="Tahoma"/>
                <w:b/>
              </w:rPr>
              <w:t>, textové podklady webu</w:t>
            </w:r>
            <w:r w:rsidRPr="007D35C2">
              <w:rPr>
                <w:rFonts w:cs="Tahoma"/>
              </w:rPr>
              <w:t xml:space="preserve"> </w:t>
            </w:r>
            <w:hyperlink r:id="rId11" w:history="1">
              <w:r w:rsidR="00280A47" w:rsidRPr="00F373AC">
                <w:rPr>
                  <w:rStyle w:val="Hypertextovodkaz"/>
                </w:rPr>
                <w:t>www.participativni-rozpocet.cz</w:t>
              </w:r>
            </w:hyperlink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ED4CD2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Zdarma</w:t>
            </w:r>
          </w:p>
        </w:tc>
      </w:tr>
      <w:tr w:rsidR="00ED4CD2" w:rsidTr="00ED4CD2">
        <w:trPr>
          <w:trHeight w:val="795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7D35C2" w:rsidRDefault="00ED4CD2" w:rsidP="00ED4CD2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alibri" w:hAnsi="Calibri" w:cs="Tahoma"/>
              </w:rPr>
            </w:pPr>
            <w:r w:rsidRPr="007D35C2">
              <w:rPr>
                <w:rFonts w:ascii="Calibri" w:hAnsi="Calibri" w:cs="Tahoma"/>
                <w:b/>
              </w:rPr>
              <w:t>Vzdálená podpora</w:t>
            </w:r>
            <w:r>
              <w:rPr>
                <w:rFonts w:ascii="Calibri" w:hAnsi="Calibri" w:cs="Tahoma"/>
              </w:rPr>
              <w:t xml:space="preserve"> při administraci webu -  libovolné úpravy či spolupráce na tvorbě obsahu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0663AB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1600</w:t>
            </w:r>
          </w:p>
        </w:tc>
      </w:tr>
    </w:tbl>
    <w:p w:rsidR="00712AE4" w:rsidRDefault="00712AE4"/>
    <w:p w:rsidR="0022526D" w:rsidRDefault="0022526D"/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7"/>
        <w:gridCol w:w="1671"/>
      </w:tblGrid>
      <w:tr w:rsidR="00ED4CD2" w:rsidTr="007940BC">
        <w:trPr>
          <w:trHeight w:val="418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ED4CD2" w:rsidP="00ED4CD2">
            <w:pPr>
              <w:pStyle w:val="Odstavecseseznamem"/>
              <w:numPr>
                <w:ilvl w:val="0"/>
                <w:numId w:val="6"/>
              </w:numPr>
              <w:ind w:left="567" w:hanging="207"/>
              <w:rPr>
                <w:rFonts w:ascii="Calibri" w:hAnsi="Calibri" w:cs="Tahoma"/>
              </w:rPr>
            </w:pPr>
            <w:r w:rsidRPr="00ED4CD2">
              <w:rPr>
                <w:b/>
                <w:sz w:val="28"/>
              </w:rPr>
              <w:t>Realizace aktivit zapojení veřejnosti do tvorby participativního rozpočtu</w:t>
            </w:r>
          </w:p>
        </w:tc>
      </w:tr>
      <w:tr w:rsidR="00ED4CD2" w:rsidTr="001C78D8">
        <w:trPr>
          <w:trHeight w:val="695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Pr="00ED4CD2" w:rsidRDefault="00ED4CD2" w:rsidP="004E778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47"/>
            </w:pPr>
            <w:r w:rsidRPr="00ED4CD2">
              <w:rPr>
                <w:b/>
              </w:rPr>
              <w:t>Moderace veřejného setkání</w:t>
            </w:r>
            <w:r>
              <w:t xml:space="preserve"> – příprava a vedení setkání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D2" w:rsidRDefault="0022526D" w:rsidP="00127215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  <w:r w:rsidR="00127215">
              <w:rPr>
                <w:rFonts w:ascii="Calibri" w:hAnsi="Calibri" w:cs="Tahoma"/>
              </w:rPr>
              <w:t>4</w:t>
            </w:r>
            <w:r>
              <w:rPr>
                <w:rFonts w:ascii="Calibri" w:hAnsi="Calibri" w:cs="Tahoma"/>
              </w:rPr>
              <w:t>0</w:t>
            </w:r>
            <w:r w:rsidR="00ED4CD2">
              <w:rPr>
                <w:rFonts w:ascii="Calibri" w:hAnsi="Calibri" w:cs="Tahoma"/>
              </w:rPr>
              <w:t>0</w:t>
            </w:r>
          </w:p>
        </w:tc>
      </w:tr>
      <w:tr w:rsidR="00712AE4" w:rsidTr="00712AE4">
        <w:trPr>
          <w:trHeight w:val="801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E4" w:rsidRPr="00712AE4" w:rsidRDefault="00712AE4" w:rsidP="004E778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47"/>
              <w:rPr>
                <w:b/>
              </w:rPr>
            </w:pPr>
            <w:r w:rsidRPr="00712AE4">
              <w:rPr>
                <w:b/>
              </w:rPr>
              <w:t>Zajištění závěrečného výběru priorit pro participativní rozpočet</w:t>
            </w:r>
            <w:r>
              <w:t xml:space="preserve"> - on-line hlasování, zajištění zpracování výsledků a jejich vizualizace na webu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E4" w:rsidRDefault="009B6FB9" w:rsidP="009B6FB9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104</w:t>
            </w:r>
            <w:r w:rsidR="00712AE4">
              <w:rPr>
                <w:rFonts w:ascii="Calibri" w:hAnsi="Calibri" w:cs="Tahoma"/>
              </w:rPr>
              <w:t>00</w:t>
            </w:r>
          </w:p>
        </w:tc>
      </w:tr>
      <w:tr w:rsidR="00712AE4" w:rsidTr="00712AE4">
        <w:trPr>
          <w:trHeight w:val="801"/>
        </w:trPr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E4" w:rsidRPr="00712AE4" w:rsidRDefault="00712AE4" w:rsidP="004E778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47"/>
              <w:rPr>
                <w:b/>
              </w:rPr>
            </w:pPr>
            <w:r>
              <w:rPr>
                <w:b/>
              </w:rPr>
              <w:lastRenderedPageBreak/>
              <w:t xml:space="preserve">Zajištění ověření hlasování pomocí kontrolní SMS </w:t>
            </w:r>
            <w:r w:rsidRPr="00712AE4">
              <w:t xml:space="preserve">– </w:t>
            </w:r>
            <w:r>
              <w:t xml:space="preserve">účtováno </w:t>
            </w:r>
            <w:r w:rsidRPr="00712AE4">
              <w:t>dle</w:t>
            </w:r>
            <w:r>
              <w:rPr>
                <w:b/>
              </w:rPr>
              <w:t xml:space="preserve"> </w:t>
            </w:r>
            <w:r w:rsidRPr="00712AE4">
              <w:t xml:space="preserve">počtu </w:t>
            </w:r>
            <w:r>
              <w:t>odeslaných</w:t>
            </w:r>
            <w:r w:rsidRPr="00712AE4">
              <w:t xml:space="preserve"> SMS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E4" w:rsidRDefault="006D4D5D" w:rsidP="00ED4CD2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1000</w:t>
            </w:r>
            <w:r w:rsidR="00CB0535">
              <w:rPr>
                <w:rFonts w:ascii="Calibri" w:hAnsi="Calibri" w:cs="Tahoma"/>
              </w:rPr>
              <w:t xml:space="preserve"> </w:t>
            </w:r>
          </w:p>
        </w:tc>
      </w:tr>
    </w:tbl>
    <w:p w:rsidR="00712AE4" w:rsidRDefault="00712AE4"/>
    <w:p w:rsidR="00592028" w:rsidRDefault="00592028" w:rsidP="00592028"/>
    <w:sectPr w:rsidR="0059202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BC" w:rsidRDefault="007940BC" w:rsidP="007940BC">
      <w:pPr>
        <w:spacing w:after="0" w:line="240" w:lineRule="auto"/>
      </w:pPr>
      <w:r>
        <w:separator/>
      </w:r>
    </w:p>
  </w:endnote>
  <w:endnote w:type="continuationSeparator" w:id="0">
    <w:p w:rsidR="007940BC" w:rsidRDefault="007940BC" w:rsidP="0079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BB" w:rsidRDefault="009C0ABB" w:rsidP="009C0ABB">
    <w:pPr>
      <w:pStyle w:val="Zpat"/>
      <w:jc w:val="right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zpracovala Agora CE, o.p.s. </w:t>
    </w:r>
  </w:p>
  <w:p w:rsidR="009C0ABB" w:rsidRDefault="00CA0F97" w:rsidP="009C0ABB">
    <w:pPr>
      <w:pStyle w:val="Zpat"/>
      <w:jc w:val="right"/>
      <w:rPr>
        <w:rFonts w:ascii="Cambria" w:hAnsi="Cambria"/>
        <w:sz w:val="20"/>
      </w:rPr>
    </w:pPr>
    <w:hyperlink r:id="rId1" w:history="1">
      <w:r w:rsidR="009C0ABB">
        <w:rPr>
          <w:rStyle w:val="Hypertextovodkaz"/>
          <w:rFonts w:ascii="Cambria" w:hAnsi="Cambria"/>
          <w:sz w:val="20"/>
        </w:rPr>
        <w:t>www.agorace.cz</w:t>
      </w:r>
    </w:hyperlink>
  </w:p>
  <w:p w:rsidR="009C0ABB" w:rsidRPr="009C0ABB" w:rsidRDefault="00CA0F97" w:rsidP="009C0ABB">
    <w:pPr>
      <w:pStyle w:val="Zpat"/>
      <w:jc w:val="right"/>
      <w:rPr>
        <w:rFonts w:ascii="Cambria" w:hAnsi="Cambria"/>
        <w:sz w:val="20"/>
      </w:rPr>
    </w:pPr>
    <w:hyperlink r:id="rId2" w:history="1">
      <w:r w:rsidR="009C0ABB">
        <w:rPr>
          <w:rStyle w:val="Hypertextovodkaz"/>
          <w:rFonts w:ascii="Cambria" w:hAnsi="Cambria"/>
          <w:sz w:val="20"/>
        </w:rPr>
        <w:t>www.particpativni-rozpocet.cz</w:t>
      </w:r>
    </w:hyperlink>
    <w:r w:rsidR="009C0ABB">
      <w:rPr>
        <w:rFonts w:ascii="Cambria" w:hAnsi="Cambri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BC" w:rsidRDefault="007940BC" w:rsidP="007940BC">
      <w:pPr>
        <w:spacing w:after="0" w:line="240" w:lineRule="auto"/>
      </w:pPr>
      <w:r>
        <w:separator/>
      </w:r>
    </w:p>
  </w:footnote>
  <w:footnote w:type="continuationSeparator" w:id="0">
    <w:p w:rsidR="007940BC" w:rsidRDefault="007940BC" w:rsidP="0079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BB" w:rsidRDefault="009C0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2C9BCB3" wp14:editId="5058E562">
          <wp:simplePos x="0" y="0"/>
          <wp:positionH relativeFrom="column">
            <wp:posOffset>-747395</wp:posOffset>
          </wp:positionH>
          <wp:positionV relativeFrom="paragraph">
            <wp:posOffset>-297180</wp:posOffset>
          </wp:positionV>
          <wp:extent cx="1988185" cy="65151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185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F8A4D9C" wp14:editId="2480F1E0">
          <wp:simplePos x="0" y="0"/>
          <wp:positionH relativeFrom="column">
            <wp:posOffset>5356225</wp:posOffset>
          </wp:positionH>
          <wp:positionV relativeFrom="paragraph">
            <wp:posOffset>-296545</wp:posOffset>
          </wp:positionV>
          <wp:extent cx="626110" cy="648335"/>
          <wp:effectExtent l="0" t="0" r="254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AC5"/>
    <w:multiLevelType w:val="hybridMultilevel"/>
    <w:tmpl w:val="8862B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7AE1"/>
    <w:multiLevelType w:val="hybridMultilevel"/>
    <w:tmpl w:val="D50E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86BB0"/>
    <w:multiLevelType w:val="hybridMultilevel"/>
    <w:tmpl w:val="CC428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F121D"/>
    <w:multiLevelType w:val="hybridMultilevel"/>
    <w:tmpl w:val="458C966A"/>
    <w:lvl w:ilvl="0" w:tplc="305467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D636E"/>
    <w:multiLevelType w:val="hybridMultilevel"/>
    <w:tmpl w:val="AFFA8B88"/>
    <w:lvl w:ilvl="0" w:tplc="305467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85E93"/>
    <w:multiLevelType w:val="hybridMultilevel"/>
    <w:tmpl w:val="3A820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949FE"/>
    <w:multiLevelType w:val="hybridMultilevel"/>
    <w:tmpl w:val="D1C4D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8129F"/>
    <w:multiLevelType w:val="hybridMultilevel"/>
    <w:tmpl w:val="CC428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15111"/>
    <w:multiLevelType w:val="hybridMultilevel"/>
    <w:tmpl w:val="05D61E4E"/>
    <w:lvl w:ilvl="0" w:tplc="84BC9A6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34B94"/>
    <w:multiLevelType w:val="hybridMultilevel"/>
    <w:tmpl w:val="3A820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BB"/>
    <w:rsid w:val="000663AB"/>
    <w:rsid w:val="000C64B8"/>
    <w:rsid w:val="000E1848"/>
    <w:rsid w:val="00127215"/>
    <w:rsid w:val="001A48AF"/>
    <w:rsid w:val="001B4B17"/>
    <w:rsid w:val="00212201"/>
    <w:rsid w:val="0022526D"/>
    <w:rsid w:val="002719CB"/>
    <w:rsid w:val="00280A47"/>
    <w:rsid w:val="00302F77"/>
    <w:rsid w:val="00332AD1"/>
    <w:rsid w:val="00393E76"/>
    <w:rsid w:val="003D2B74"/>
    <w:rsid w:val="003D473B"/>
    <w:rsid w:val="00405CF6"/>
    <w:rsid w:val="004B5B7A"/>
    <w:rsid w:val="004E7782"/>
    <w:rsid w:val="00522A8D"/>
    <w:rsid w:val="00592028"/>
    <w:rsid w:val="00596A3D"/>
    <w:rsid w:val="005E54C3"/>
    <w:rsid w:val="005F0F09"/>
    <w:rsid w:val="00623C2F"/>
    <w:rsid w:val="006D4D5D"/>
    <w:rsid w:val="006E7538"/>
    <w:rsid w:val="00712AE4"/>
    <w:rsid w:val="00773435"/>
    <w:rsid w:val="0078177D"/>
    <w:rsid w:val="007940BC"/>
    <w:rsid w:val="007D35C2"/>
    <w:rsid w:val="008D7460"/>
    <w:rsid w:val="0095042C"/>
    <w:rsid w:val="009B3493"/>
    <w:rsid w:val="009B6FB9"/>
    <w:rsid w:val="009C0ABB"/>
    <w:rsid w:val="009C3B3B"/>
    <w:rsid w:val="009D3793"/>
    <w:rsid w:val="00A020EB"/>
    <w:rsid w:val="00A435A1"/>
    <w:rsid w:val="00A44963"/>
    <w:rsid w:val="00A479AE"/>
    <w:rsid w:val="00A50356"/>
    <w:rsid w:val="00AF0C54"/>
    <w:rsid w:val="00AF4017"/>
    <w:rsid w:val="00B434F4"/>
    <w:rsid w:val="00C14714"/>
    <w:rsid w:val="00C63931"/>
    <w:rsid w:val="00CA0F97"/>
    <w:rsid w:val="00CB0535"/>
    <w:rsid w:val="00D02659"/>
    <w:rsid w:val="00D575BC"/>
    <w:rsid w:val="00D744B9"/>
    <w:rsid w:val="00E23BBB"/>
    <w:rsid w:val="00E72965"/>
    <w:rsid w:val="00ED4CD2"/>
    <w:rsid w:val="00F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B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6A3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0BC"/>
  </w:style>
  <w:style w:type="paragraph" w:styleId="Zpat">
    <w:name w:val="footer"/>
    <w:basedOn w:val="Normln"/>
    <w:link w:val="ZpatChar"/>
    <w:uiPriority w:val="99"/>
    <w:unhideWhenUsed/>
    <w:rsid w:val="0079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0BC"/>
  </w:style>
  <w:style w:type="paragraph" w:customStyle="1" w:styleId="Default">
    <w:name w:val="Default"/>
    <w:rsid w:val="00623C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80A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B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6A3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0BC"/>
  </w:style>
  <w:style w:type="paragraph" w:styleId="Zpat">
    <w:name w:val="footer"/>
    <w:basedOn w:val="Normln"/>
    <w:link w:val="ZpatChar"/>
    <w:uiPriority w:val="99"/>
    <w:unhideWhenUsed/>
    <w:rsid w:val="0079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0BC"/>
  </w:style>
  <w:style w:type="paragraph" w:customStyle="1" w:styleId="Default">
    <w:name w:val="Default"/>
    <w:rsid w:val="00623C2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80A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ticipativni-rozpoce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ticipativni-rozpocet.cz/mesto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rticipativni-rozpoce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ticpativni-rozpocet.cz" TargetMode="External"/><Relationship Id="rId1" Type="http://schemas.openxmlformats.org/officeDocument/2006/relationships/hyperlink" Target="http://www.ago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8F5B-4C79-4135-866A-F49E2CE4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Agora CE</dc:creator>
  <cp:lastModifiedBy>Hana Pejřilová</cp:lastModifiedBy>
  <cp:revision>2</cp:revision>
  <cp:lastPrinted>2019-03-25T15:25:00Z</cp:lastPrinted>
  <dcterms:created xsi:type="dcterms:W3CDTF">2019-09-10T06:25:00Z</dcterms:created>
  <dcterms:modified xsi:type="dcterms:W3CDTF">2019-09-10T06:25:00Z</dcterms:modified>
</cp:coreProperties>
</file>